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October 1st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Okay it’s been way too too long since I wrote last. That is something I should try to not do as often. Though, I have been writing in my other journal with pen quite a bit more, which is definitely good. I think that writing is more therapeutic than to remember what actually is happening in my life. But it’s time to actually try to write down some thoughts and reflect on how I am changing right now. Obviously I’m not going to be able to get it all down, but I need to get in the habit of starting up writing again. And I might as well start somewhere.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Hopefully as I write more over the upcoming months, the stories from my summer will slowly unfold and the important parts that I remember will be analyzed or relived through my words and thoughts. As of right now, I am simply going to try and stop over-thinking so much. I’ve been stressing way too much, and I don’t know where my zen has gone. I think doing too many drugs are bad for me in the long run. But they also open up my mind and allow me to gain much needed perspective at times.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must say that Claudia is really a great friend. She’s working her ass off at her job just so we can go to Peru. I can’t believe she is doing that just for this trip.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Lol I left for a little bit because I decided to go get claudia donuts from SLODOCO and visit her at her work. She was working like mad trying to close all by herself. I definitely wish that she didn’t have such a shitty working situation. I wish that I could help make it better for her…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I’m getting tired so I guess I won’t get to divulge too much today.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Until next time.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Jessie J. Smith</w:t>
      </w:r>
    </w:p>
    <w:p w:rsidR="00000000" w:rsidDel="00000000" w:rsidP="00000000" w:rsidRDefault="00000000" w:rsidRPr="00000000" w14:paraId="00000011">
      <w:pPr>
        <w:pageBreakBefore w:val="0"/>
        <w:rPr/>
      </w:pPr>
      <w:r w:rsidDel="00000000" w:rsidR="00000000" w:rsidRPr="00000000">
        <w:rPr>
          <w:rtl w:val="0"/>
        </w:rPr>
        <w:t xml:space="preserve">Age almost not 20 anymore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