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Taken from the notes on my phone @ 12:31 pm: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People I’ve actually maintained contact with and have reached out to me throughout this quarter without a phone or social media: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Claudia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Yeng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Baba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Sam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Morgan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Maxwell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