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vistas-de-administración"/>
    <w:p>
      <w:pPr>
        <w:pStyle w:val="Heading1"/>
      </w:pPr>
      <w:r>
        <w:t xml:space="preserve">Vistas de administración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En esta sección veremos cómo implementar las vistas, controladores y rutas para mantener nuestras</w:t>
      </w:r>
      <w:r>
        <w:t xml:space="preserve"> </w:t>
      </w:r>
      <w:r>
        <w:rPr>
          <w:bCs/>
          <w:b/>
        </w:rPr>
        <w:t xml:space="preserve">categorías, subcategorías y usuarios</w:t>
      </w:r>
      <w:r>
        <w:t xml:space="preserve">. Al final del capítulo, también estudiaremos cómo crear un sistema de roles y permisos para nuestros</w:t>
      </w:r>
      <w:r>
        <w:t xml:space="preserve"> </w:t>
      </w:r>
      <w:r>
        <w:rPr>
          <w:bCs/>
          <w:b/>
        </w:rPr>
        <w:t xml:space="preserve">usuarios</w:t>
      </w:r>
      <w:r>
        <w:t xml:space="preserve">.</w:t>
      </w:r>
    </w:p>
    <w:bookmarkEnd w:id="20"/>
    <w:bookmarkStart w:id="24" w:name="categorías"/>
    <w:p>
      <w:pPr>
        <w:pStyle w:val="Heading2"/>
      </w:pPr>
      <w:r>
        <w:t xml:space="preserve">Categorías</w:t>
      </w:r>
    </w:p>
    <w:p>
      <w:pPr>
        <w:pStyle w:val="FirstParagraph"/>
      </w:pPr>
      <w:r>
        <w:t xml:space="preserve">A continuación, vamos a crear la vista, controlador y ruta necesarios para implementar nuestro mantenimiento de</w:t>
      </w:r>
      <w:r>
        <w:t xml:space="preserve"> </w:t>
      </w:r>
      <w:r>
        <w:rPr>
          <w:bCs/>
          <w:b/>
        </w:rPr>
        <w:t xml:space="preserve">categorías</w:t>
      </w:r>
      <w:r>
        <w:t xml:space="preserve">.</w:t>
      </w:r>
    </w:p>
    <w:bookmarkStart w:id="21" w:name="creación-del-controlador"/>
    <w:p>
      <w:pPr>
        <w:pStyle w:val="Heading3"/>
      </w:pPr>
      <w:r>
        <w:t xml:space="preserve">Creación del controlador</w:t>
      </w:r>
    </w:p>
    <w:p>
      <w:pPr>
        <w:pStyle w:val="FirstParagraph"/>
      </w:pPr>
      <w:r>
        <w:t xml:space="preserve">Todos los controladores para la administración los crearemos en una carpeta llamada</w:t>
      </w:r>
      <w:r>
        <w:t xml:space="preserve"> </w:t>
      </w:r>
      <w:r>
        <w:rPr>
          <w:bCs/>
          <w:b/>
        </w:rPr>
        <w:t xml:space="preserve">Admin</w:t>
      </w:r>
      <w:r>
        <w:t xml:space="preserve"> </w:t>
      </w:r>
      <w:r>
        <w:t xml:space="preserve">dentro de la carpeta</w:t>
      </w:r>
      <w:r>
        <w:t xml:space="preserve"> </w:t>
      </w:r>
      <w:r>
        <w:rPr>
          <w:bCs/>
          <w:b/>
        </w:rPr>
        <w:t xml:space="preserve">app</w:t>
      </w:r>
      <w:r>
        <w:rPr>
          <w:bCs/>
          <w:b/>
        </w:rPr>
        <w:t xml:space="preserve">* para mantener cierto orden y control. De esta manera, separaremos los controladores del</w:t>
      </w:r>
      <w:r>
        <w:rPr>
          <w:bCs/>
          <w:b/>
        </w:rPr>
        <w:t xml:space="preserve"> </w:t>
      </w:r>
      <w:r>
        <w:t xml:space="preserve">Frontend** de los controladores del panel de administración.</w:t>
      </w:r>
    </w:p>
    <w:p>
      <w:pPr>
        <w:pStyle w:val="BodyText"/>
      </w:pPr>
      <w:r>
        <w:t xml:space="preserve">Para crear el controlador, teclee el siguiente comando: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make:controller Admin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ategoriaController</w:t>
      </w:r>
    </w:p>
    <w:p>
      <w:pPr>
        <w:pStyle w:val="FirstParagraph"/>
      </w:pPr>
      <w:r>
        <w:t xml:space="preserve">Una vez creado el controlador, diríjase a él e introduzca el siguiente código: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$categorias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ategoria::paginate(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'admin.categorias.index'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'categorias'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bCs/>
          <w:b/>
        </w:rPr>
        <w:t xml:space="preserve">paginate</w:t>
      </w:r>
      <w:r>
        <w:t xml:space="preserve"> </w:t>
      </w:r>
      <w:r>
        <w:t xml:space="preserve">indica a Eloquent que devuelva el resultado en páginas de 4 categorías por página. Volveremos a este tema en la implementación de la vista.</w:t>
      </w:r>
    </w:p>
    <w:bookmarkEnd w:id="21"/>
    <w:bookmarkStart w:id="22" w:name="creación-de-la-vista"/>
    <w:p>
      <w:pPr>
        <w:pStyle w:val="Heading3"/>
      </w:pPr>
      <w:r>
        <w:t xml:space="preserve">Creación de la vista</w:t>
      </w:r>
    </w:p>
    <w:p>
      <w:pPr>
        <w:pStyle w:val="FirstParagraph"/>
      </w:pPr>
      <w:r>
        <w:t xml:space="preserve">Todas las vistas asociadas con nuestro</w:t>
      </w:r>
      <w:r>
        <w:t xml:space="preserve"> </w:t>
      </w:r>
      <w:r>
        <w:rPr>
          <w:bCs/>
          <w:b/>
        </w:rPr>
        <w:t xml:space="preserve">panel de administración</w:t>
      </w:r>
      <w:r>
        <w:t xml:space="preserve"> </w:t>
      </w:r>
      <w:r>
        <w:t xml:space="preserve">estarán contenidas en una carpeta denominada</w:t>
      </w:r>
      <w:r>
        <w:t xml:space="preserve"> </w:t>
      </w:r>
      <w:r>
        <w:rPr>
          <w:bCs/>
          <w:b/>
        </w:rPr>
        <w:t xml:space="preserve">admin</w:t>
      </w:r>
      <w:r>
        <w:t xml:space="preserve"> </w:t>
      </w:r>
      <w:r>
        <w:t xml:space="preserve">dentro de la carpeta **resources</w:t>
      </w:r>
      <w:r>
        <w:t xml:space="preserve">*. En el caso de las categorías, incluiremos todas las vistas asociadas en **resources</w:t>
      </w:r>
      <w:r>
        <w:t xml:space="preserve">*.</w:t>
      </w:r>
    </w:p>
    <w:p>
      <w:pPr>
        <w:pStyle w:val="BodyText"/>
      </w:pPr>
      <w:r>
        <w:t xml:space="preserve">Empecemos por la vista</w:t>
      </w:r>
      <w:r>
        <w:t xml:space="preserve"> </w:t>
      </w:r>
      <w:r>
        <w:rPr>
          <w:bCs/>
          <w:b/>
        </w:rPr>
        <w:t xml:space="preserve">index.blade.php</w:t>
      </w:r>
      <w:r>
        <w:t xml:space="preserve">. Esta vista nos mostrará un listado paginado con todas las categorías disponibles.</w:t>
      </w:r>
    </w:p>
    <w:p>
      <w:pPr>
        <w:pStyle w:val="SourceCode"/>
      </w:pPr>
      <w:r>
        <w:rPr>
          <w:rStyle w:val="PreprocessorTok"/>
        </w:rPr>
        <w:t xml:space="preserve">@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'adminlte::page'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'Categorías'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'content_header'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L</w:t>
      </w:r>
      <w:r>
        <w:rPr>
          <w:rStyle w:val="NormalTok"/>
        </w:rPr>
        <w:t xml:space="preserve">ista de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ategorías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stop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{{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omprobación de sesión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(session(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 alert-success alert-dismissible fade show"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{{ session(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dismiss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"alert"</w:t>
      </w:r>
      <w:r>
        <w:rPr>
          <w:rStyle w:val="NormalTok"/>
        </w:rPr>
        <w:t xml:space="preserve">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"Cerrar"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times</w:t>
      </w:r>
      <w:r>
        <w:rPr>
          <w:rStyle w:val="OtherTok"/>
        </w:rPr>
        <w:t xml:space="preserve">;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endif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col-lg-12 col-md-4"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"card-header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route('admin.categoria.create') }}"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 btn-sm"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gregar categoría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&lt;!--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l botón </w:t>
      </w:r>
      <w:r>
        <w:rPr>
          <w:rStyle w:val="StringTok"/>
        </w:rPr>
        <w:t xml:space="preserve">"Agregar categoría"</w:t>
      </w:r>
      <w:r>
        <w:rPr>
          <w:rStyle w:val="NormalTok"/>
        </w:rPr>
        <w:t xml:space="preserve"> redirige a la ruta </w:t>
      </w:r>
      <w:r>
        <w:rPr>
          <w:rStyle w:val="StringTok"/>
        </w:rPr>
        <w:t xml:space="preserve">"admin.categoria.create"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-&gt;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"card-body mt-2"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"table"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"col"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#&lt;/th&gt;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N</w:t>
      </w:r>
      <w:r>
        <w:rPr>
          <w:rStyle w:val="NormalTok"/>
        </w:rPr>
        <w:t xml:space="preserve">ombre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escripción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magen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br/>
      </w:r>
      <w:r>
        <w:br/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 colspan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cción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thead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{{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teración a través de las categorías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$categorias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th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"row"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-&gt;id 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-&gt;nombre 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{{ </w:t>
      </w:r>
      <w:r>
        <w:rPr>
          <w:rStyle w:val="FunctionTok"/>
        </w:rPr>
        <w:t xml:space="preserve">strip_tags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-&gt;descripcion) }}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-&gt;imagen</w:t>
      </w:r>
      <w:r>
        <w:rPr>
          <w:rStyle w:val="StringTok"/>
        </w:rPr>
        <w:t xml:space="preserve"> }}"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"125px"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{{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otón de edición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"10px"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route('admin.categoria.edit', ['id' =&gt;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-&gt;id</w:t>
      </w:r>
      <w:r>
        <w:rPr>
          <w:rStyle w:val="StringTok"/>
        </w:rPr>
        <w:t xml:space="preserve">]) }}"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 btn-sm"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ditar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{{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otón de borrado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td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"10px"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route('admin.categoria.delete', ['id' =&gt; </w:t>
      </w:r>
      <w:r>
        <w:rPr>
          <w:rStyle w:val="VariableTok"/>
        </w:rPr>
        <w:t xml:space="preserve">$categoria</w:t>
      </w:r>
      <w:r>
        <w:rPr>
          <w:rStyle w:val="NormalTok"/>
        </w:rPr>
        <w:t xml:space="preserve">-&gt;id</w:t>
      </w:r>
      <w:r>
        <w:rPr>
          <w:rStyle w:val="StringTok"/>
        </w:rPr>
        <w:t xml:space="preserve">]) }}"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csrf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method(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btn-danger btn-sm"</w:t>
      </w:r>
      <w:r>
        <w:rPr>
          <w:rStyle w:val="Normal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"return confirm('Si borra esta categoría, borrará todas las subcategorías y anuncios asociados.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¿Estás seguro de que deseas eliminar esta categoría?')"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liminar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endforeach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{{ </w:t>
      </w:r>
      <w:r>
        <w:rPr>
          <w:rStyle w:val="VariableTok"/>
        </w:rPr>
        <w:t xml:space="preserve">$categorias</w:t>
      </w:r>
      <w:r>
        <w:rPr>
          <w:rStyle w:val="NormalTok"/>
        </w:rPr>
        <w:t xml:space="preserve">-&gt;links(</w:t>
      </w:r>
      <w:r>
        <w:rPr>
          <w:rStyle w:val="StringTok"/>
        </w:rPr>
        <w:t xml:space="preserve">'pagination::bootstrap-4'</w:t>
      </w:r>
      <w:r>
        <w:rPr>
          <w:rStyle w:val="NormalTok"/>
        </w:rPr>
        <w:t xml:space="preserve">) }}</w:t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stop</w:t>
      </w:r>
    </w:p>
    <w:p>
      <w:pPr>
        <w:pStyle w:val="FirstParagraph"/>
      </w:pPr>
      <w:r>
        <w:t xml:space="preserve">:::info ¿Qué hace?</w:t>
      </w:r>
      <w:r>
        <w:t xml:space="preserve"> </w:t>
      </w:r>
      <w:r>
        <w:t xml:space="preserve">Claro, aquí tienes una explicación fácil y sencilla de lo que hace la vista: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@extends('adminlte::page')</w:t>
      </w:r>
      <w:r>
        <w:t xml:space="preserve">: Esta línea indica que la vista extiende el layout proporcionado por AdminLTE, lo cual significa que heredará estilos y funcionalidades predefinidas del tema.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@section('title', 'Categorías')</w:t>
      </w:r>
      <w:r>
        <w:t xml:space="preserve">: Aquí se define el título de la página, que en este caso será</w:t>
      </w:r>
      <w:r>
        <w:t xml:space="preserve"> </w:t>
      </w:r>
      <w:r>
        <w:t xml:space="preserve">“</w:t>
      </w:r>
      <w:r>
        <w:t xml:space="preserve">Categorías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@section('content_header')</w:t>
      </w:r>
      <w:r>
        <w:t xml:space="preserve">: Esta sección define el contenido que se mostrará en el encabezado de la página. En este caso, se muestra el título</w:t>
      </w:r>
      <w:r>
        <w:t xml:space="preserve"> </w:t>
      </w:r>
      <w:r>
        <w:t xml:space="preserve">“</w:t>
      </w:r>
      <w:r>
        <w:t xml:space="preserve">Lista de Categorías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@section('content')</w:t>
      </w:r>
      <w:r>
        <w:t xml:space="preserve">: Aquí comienza la sección principal de contenido de la página. A partir de este punto, se empieza a definir el contenido que se mostrará en el cuerpo de la página.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@if (session('success'))</w:t>
      </w:r>
      <w:r>
        <w:t xml:space="preserve">: En esta línea se comprueba si hay un mensaje de éxito almacenado en la sesión. Si existe, se muestra un cuadro de alerta con el mensaje.</w:t>
      </w:r>
    </w:p>
    <w:p>
      <w:pPr>
        <w:numPr>
          <w:ilvl w:val="0"/>
          <w:numId w:val="1001"/>
        </w:numPr>
      </w:pPr>
      <w:r>
        <w:t xml:space="preserve">Luego se crea una tarjeta (</w:t>
      </w:r>
      <w:r>
        <w:rPr>
          <w:rStyle w:val="VerbatimChar"/>
        </w:rPr>
        <w:t xml:space="preserve">&lt;div class="card"&gt;</w:t>
      </w:r>
      <w:r>
        <w:t xml:space="preserve">) que contiene una tabla con las categorías. En esta tabla se muestra información como el id, nombre, descripción e imagen de cada categoría.</w:t>
      </w:r>
    </w:p>
    <w:p>
      <w:pPr>
        <w:numPr>
          <w:ilvl w:val="0"/>
          <w:numId w:val="1001"/>
        </w:numPr>
      </w:pPr>
      <w:r>
        <w:t xml:space="preserve">Dentro de la iteración</w:t>
      </w:r>
      <w:r>
        <w:t xml:space="preserve"> </w:t>
      </w:r>
      <w:r>
        <w:rPr>
          <w:rStyle w:val="VerbatimChar"/>
        </w:rPr>
        <w:t xml:space="preserve">@foreach ($categorias as $categoria)</w:t>
      </w:r>
      <w:r>
        <w:t xml:space="preserve"> </w:t>
      </w:r>
      <w:r>
        <w:t xml:space="preserve">se muestran los datos de cada categoría en filas de la tabla. También se incluyen botones de edición y eliminación para cada categoría.</w:t>
      </w:r>
    </w:p>
    <w:p>
      <w:pPr>
        <w:numPr>
          <w:ilvl w:val="0"/>
          <w:numId w:val="1001"/>
        </w:numPr>
      </w:pPr>
      <w:r>
        <w:t xml:space="preserve">Al final de la vista, se muestra la paginación utilizando el componente de paginación de Bootstrap 4 (</w:t>
      </w:r>
      <w:r>
        <w:rPr>
          <w:rStyle w:val="VerbatimChar"/>
        </w:rPr>
        <w:t xml:space="preserve">{{ $categorias-&gt;links('pagination::bootstrap-4') }}</w:t>
      </w:r>
      <w:r>
        <w:t xml:space="preserve">).</w:t>
      </w:r>
    </w:p>
    <w:p>
      <w:pPr>
        <w:pStyle w:val="FirstParagraph"/>
      </w:pPr>
      <w:r>
        <w:t xml:space="preserve">En resumen, esta vista muestra una lista de categorías con la posibilidad de agregar, editar y eliminar categorías. Utiliza el diseño y los estilos proporcionados por AdminLTE para lograr una apariencia agradable y coherente.</w:t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Si después de implementar el código y especificar la ruta desea probar la vista, sustituya las rutas especificadas por el símbolo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para evitar errores. Una vez probado, le recomendamos volver a las rutas originales.</w:t>
      </w:r>
    </w:p>
    <w:p>
      <w:pPr>
        <w:pStyle w:val="BodyText"/>
      </w:pPr>
      <w:r>
        <w:t xml:space="preserve">A continuación, vamos a definir la ruta asociada a la vista. Diríjase al archivo de rutas</w:t>
      </w:r>
      <w:r>
        <w:t xml:space="preserve"> </w:t>
      </w:r>
      <w:r>
        <w:rPr>
          <w:bCs/>
          <w:b/>
        </w:rPr>
        <w:t xml:space="preserve">routes</w:t>
      </w:r>
      <w:r>
        <w:rPr>
          <w:bCs/>
          <w:b/>
        </w:rPr>
        <w:t xml:space="preserve">.php</w:t>
      </w:r>
      <w:r>
        <w:t xml:space="preserve"> </w:t>
      </w:r>
      <w:r>
        <w:t xml:space="preserve">y escriba el siguiente código: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ontrollers\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dmin\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ategoriaController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'/categorias'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ategoriaController::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])-&gt;name(</w:t>
      </w:r>
      <w:r>
        <w:rPr>
          <w:rStyle w:val="StringTok"/>
        </w:rPr>
        <w:t xml:space="preserve">'admin.categoria.index'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No olvide incluir la referencia al controlador</w:t>
      </w:r>
      <w:r>
        <w:t xml:space="preserve"> </w:t>
      </w:r>
      <w:r>
        <w:rPr>
          <w:bCs/>
          <w:b/>
        </w:rPr>
        <w:t xml:space="preserve">CategoriaController</w:t>
      </w:r>
      <w:r>
        <w:t xml:space="preserve"> </w:t>
      </w:r>
      <w:r>
        <w:t xml:space="preserve">al principio del archivo: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lluminate\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lluminate\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upport\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acades\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ontrollers\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dmin\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omeController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ontrollers\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dmin\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ategoriaController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ontrollers\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dmin\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ubCategoriaController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ontrollers\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dmin\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serController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Ahora si desde la barra de direcciones tecla la siguiente dirección</w:t>
      </w:r>
      <w:r>
        <w:t xml:space="preserve"> </w:t>
      </w:r>
      <w:r>
        <w:rPr>
          <w:rStyle w:val="VerbatimChar"/>
        </w:rPr>
        <w:t xml:space="preserve">'http://localhost:8000/admin/categorias'</w:t>
      </w:r>
      <w:r>
        <w:t xml:space="preserve">, obtendrá la siguiente vista.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Vista categorias</w:t>
            </w:r>
          </w:p>
        </w:tc>
      </w:tr>
    </w:tbl>
    <w:p>
      <w:pPr>
        <w:pStyle w:val="ImageCaption"/>
      </w:pPr>
      <w:r>
        <w:t xml:space="preserve">Vista categorias</w:t>
      </w:r>
    </w:p>
    <w:p>
      <w:pPr>
        <w:pStyle w:val="BodyText"/>
      </w:pPr>
      <w:r>
        <w:t xml:space="preserve">Como esta forma de acceder a la vista no es de lo más cómodo para el usuario, vamos a modificar el</w:t>
      </w:r>
      <w:r>
        <w:t xml:space="preserve"> </w:t>
      </w:r>
      <w:r>
        <w:rPr>
          <w:bCs/>
          <w:b/>
        </w:rPr>
        <w:t xml:space="preserve">sidebar</w:t>
      </w:r>
      <w:r>
        <w:t xml:space="preserve"> </w:t>
      </w:r>
      <w:r>
        <w:t xml:space="preserve">de nuestro</w:t>
      </w:r>
      <w:r>
        <w:t xml:space="preserve"> </w:t>
      </w:r>
      <w:r>
        <w:rPr>
          <w:bCs/>
          <w:b/>
        </w:rPr>
        <w:t xml:space="preserve">panel de administración</w:t>
      </w:r>
      <w:r>
        <w:t xml:space="preserve">. Para ello editaremos el archivo</w:t>
      </w:r>
      <w:r>
        <w:t xml:space="preserve"> </w:t>
      </w:r>
      <w:r>
        <w:rPr>
          <w:bCs/>
          <w:b/>
        </w:rPr>
        <w:t xml:space="preserve">config</w:t>
      </w:r>
      <w:r>
        <w:rPr>
          <w:bCs/>
          <w:b/>
        </w:rPr>
        <w:t xml:space="preserve">.php</w:t>
      </w:r>
      <w:r>
        <w:t xml:space="preserve">, busque la siguiente sección y notifíquela.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StringTok"/>
        </w:rPr>
        <w:t xml:space="preserve">'header'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'ADMINISTRACIÓN'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'Categorías'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'route'</w:t>
      </w:r>
      <w:r>
        <w:rPr>
          <w:rStyle w:val="NormalTok"/>
        </w:rPr>
        <w:t xml:space="preserve">  =&gt; </w:t>
      </w:r>
      <w:r>
        <w:rPr>
          <w:rStyle w:val="StringTok"/>
        </w:rPr>
        <w:t xml:space="preserve">'admin.categoria.index'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'icon'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'fas fa-fw fa-layer-group'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</w:p>
    <w:bookmarkEnd w:id="22"/>
    <w:bookmarkStart w:id="23" w:name="agregar-categorías"/>
    <w:p>
      <w:pPr>
        <w:pStyle w:val="Heading3"/>
      </w:pPr>
      <w:r>
        <w:t xml:space="preserve">Agregar categorías</w:t>
      </w:r>
    </w:p>
    <w:p>
      <w:pPr>
        <w:pStyle w:val="FirstParagraph"/>
      </w:pPr>
      <w:r>
        <w:t xml:space="preserve">En este apartado vamos a ver como habilitar el botón de</w:t>
      </w:r>
      <w:r>
        <w:t xml:space="preserve"> </w:t>
      </w:r>
      <w:r>
        <w:rPr>
          <w:bCs/>
          <w:b/>
        </w:rPr>
        <w:t xml:space="preserve">Agregar</w:t>
      </w:r>
      <w:r>
        <w:t xml:space="preserve"> </w:t>
      </w:r>
      <w:r>
        <w:t xml:space="preserve">de nuestra vista index. Para ello deberemos crear un nuevo método en nuestro controlador</w:t>
      </w:r>
      <w:r>
        <w:t xml:space="preserve"> </w:t>
      </w:r>
      <w:r>
        <w:rPr>
          <w:bCs/>
          <w:b/>
        </w:rPr>
        <w:t xml:space="preserve">CategoriaController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'admin.categorias.create'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Como puede observar el código del método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es bastante simplemente, llamamos a la vista</w:t>
      </w:r>
      <w:r>
        <w:t xml:space="preserve"> </w:t>
      </w:r>
      <w:r>
        <w:rPr>
          <w:rStyle w:val="VerbatimChar"/>
        </w:rPr>
        <w:t xml:space="preserve">admin.categorias.create</w:t>
      </w:r>
      <w:r>
        <w:t xml:space="preserve">. Diríjase la carpeta</w:t>
      </w:r>
      <w:r>
        <w:t xml:space="preserve"> </w:t>
      </w:r>
      <w:r>
        <w:rPr>
          <w:rStyle w:val="VerbatimChar"/>
        </w:rPr>
        <w:t xml:space="preserve">resources\views\admin\categorias</w:t>
      </w:r>
      <w:r>
        <w:t xml:space="preserve"> </w:t>
      </w:r>
      <w:r>
        <w:t xml:space="preserve">y cree el archivo</w:t>
      </w:r>
      <w:r>
        <w:t xml:space="preserve"> </w:t>
      </w:r>
      <w:r>
        <w:rPr>
          <w:rStyle w:val="VerbatimChar"/>
        </w:rPr>
        <w:t xml:space="preserve">create.blade.php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@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'adminlte::page'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'Agregar Categoría'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'content_header'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gregar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ategoría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stop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col-lg-12 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orm::open([</w:t>
      </w:r>
      <w:r>
        <w:rPr>
          <w:rStyle w:val="StringTok"/>
        </w:rPr>
        <w:t xml:space="preserve">'route'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'admin.categoria.store'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'files'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'method'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orm::label(</w:t>
      </w:r>
      <w:r>
        <w:rPr>
          <w:rStyle w:val="StringTok"/>
        </w:rPr>
        <w:t xml:space="preserve">'nombre'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'Nombre:'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orm::text(</w:t>
      </w:r>
      <w:r>
        <w:rPr>
          <w:rStyle w:val="StringTok"/>
        </w:rPr>
        <w:t xml:space="preserve">'nombre'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'form-control'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'nombre'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is-invalid'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'required'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'nombre'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"invalid-feedback"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{{ 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-&gt;first(</w:t>
      </w:r>
      <w:r>
        <w:rPr>
          <w:rStyle w:val="StringTok"/>
        </w:rPr>
        <w:t xml:space="preserve">'nombre'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endif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orm::label(</w:t>
      </w:r>
      <w:r>
        <w:rPr>
          <w:rStyle w:val="StringTok"/>
        </w:rPr>
        <w:t xml:space="preserve">'descripcion'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'Descripción:'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orm::textarea(</w:t>
      </w:r>
      <w:r>
        <w:rPr>
          <w:rStyle w:val="StringTok"/>
        </w:rPr>
        <w:t xml:space="preserve">'descripcion'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'form-control'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'descripcion'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is-invalid'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'required'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'descripcion'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"invalid-feedback"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{{ 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-&gt;first(</w:t>
      </w:r>
      <w:r>
        <w:rPr>
          <w:rStyle w:val="StringTok"/>
        </w:rPr>
        <w:t xml:space="preserve">'descripcion'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endif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orm::label(</w:t>
      </w:r>
      <w:r>
        <w:rPr>
          <w:rStyle w:val="StringTok"/>
        </w:rPr>
        <w:t xml:space="preserve">'imagen'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'Imagen:'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'form-control-file'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is-invalid'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'image/*'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'onchange'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'previewImage(event)'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-&gt;has(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"invalid-feedback"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{{ </w:t>
      </w:r>
      <w:r>
        <w:rPr>
          <w:rStyle w:val="VariableTok"/>
        </w:rPr>
        <w:t xml:space="preserve">$errors</w:t>
      </w:r>
      <w:r>
        <w:rPr>
          <w:rStyle w:val="NormalTok"/>
        </w:rPr>
        <w:t xml:space="preserve">-&gt;first(</w:t>
      </w:r>
      <w:r>
        <w:rPr>
          <w:rStyle w:val="StringTok"/>
        </w:rPr>
        <w:t xml:space="preserve">'imagen'</w:t>
      </w:r>
      <w:r>
        <w:rPr>
          <w:rStyle w:val="NormalTok"/>
        </w:rPr>
        <w:t xml:space="preserve">) }}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PreprocessorTok"/>
        </w:rPr>
        <w:t xml:space="preserve">@</w:t>
      </w:r>
      <w:r>
        <w:rPr>
          <w:rStyle w:val="ControlFlowTok"/>
        </w:rPr>
        <w:t xml:space="preserve">endif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"preview"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"Preview de la imagen"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 none; max-width: 200px; margin-top: 10px;"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orm::submit(</w:t>
      </w:r>
      <w:r>
        <w:rPr>
          <w:rStyle w:val="StringTok"/>
        </w:rPr>
        <w:t xml:space="preserve">'Agregar'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'btn btn-primary'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orm::close()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previewImage(event)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target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document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getElementById(</w:t>
      </w:r>
      <w:r>
        <w:rPr>
          <w:rStyle w:val="StringTok"/>
        </w:rPr>
        <w:t xml:space="preserve">'preview'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ileReader()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reader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            preview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result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        preview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reader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readAsDataURL(input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script</w:t>
      </w:r>
      <w:r>
        <w:rPr>
          <w:rStyle w:val="OperatorTok"/>
        </w:rPr>
        <w:t xml:space="preserve">&gt;</w:t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stop</w:t>
      </w:r>
      <w:r>
        <w:br/>
      </w:r>
      <w:r>
        <w:rPr>
          <w:rStyle w:val="PreprocessorTok"/>
        </w:rPr>
        <w:t xml:space="preserve">@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'adminlte::page'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'title'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'Agregar Categoría'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section(</w:t>
      </w:r>
      <w:r>
        <w:rPr>
          <w:rStyle w:val="StringTok"/>
        </w:rPr>
        <w:t xml:space="preserve">'content_header'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gregar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ategoría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PreprocessorTok"/>
        </w:rPr>
        <w:t xml:space="preserve">@</w:t>
      </w:r>
      <w:r>
        <w:rPr>
          <w:rStyle w:val="NormalTok"/>
        </w:rPr>
        <w:t xml:space="preserve">stop</w:t>
      </w:r>
    </w:p>
    <w:p>
      <w:pPr>
        <w:pStyle w:val="FirstParagraph"/>
      </w:pPr>
      <w:r>
        <w:t xml:space="preserve">:::info ¿Qué hace?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@extends('adminlte::page')</w:t>
      </w:r>
      <w:r>
        <w:t xml:space="preserve">: Esta línea indica que la vista extiende el layout proporcionado por AdminLTE, lo cual significa que heredará estilos y funcionalidades predefinidas del tema.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@section('title', 'Agregar Categoría')</w:t>
      </w:r>
      <w:r>
        <w:t xml:space="preserve">: Aquí se define el título de la página, que en este caso será</w:t>
      </w:r>
      <w:r>
        <w:t xml:space="preserve"> </w:t>
      </w:r>
      <w:r>
        <w:t xml:space="preserve">“</w:t>
      </w:r>
      <w:r>
        <w:t xml:space="preserve">Agregar Categoría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@section('content_header')</w:t>
      </w:r>
      <w:r>
        <w:t xml:space="preserve">: Esta sección define el contenido que se mostrará en el encabezado de la página. En este caso, se muestra el título</w:t>
      </w:r>
      <w:r>
        <w:t xml:space="preserve"> </w:t>
      </w:r>
      <w:r>
        <w:t xml:space="preserve">“</w:t>
      </w:r>
      <w:r>
        <w:t xml:space="preserve">Agregar Categoría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@section('content')</w:t>
      </w:r>
      <w:r>
        <w:t xml:space="preserve">: Aquí comienza la sección principal de contenido de la página. A partir de este punto, se empieza a definir el contenido que se mostrará en el cuerpo de la página.</w:t>
      </w:r>
    </w:p>
    <w:p>
      <w:pPr>
        <w:numPr>
          <w:ilvl w:val="0"/>
          <w:numId w:val="1002"/>
        </w:numPr>
      </w:pPr>
      <w:r>
        <w:t xml:space="preserve">Dentro del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con clase</w:t>
      </w:r>
      <w:r>
        <w:t xml:space="preserve"> </w:t>
      </w:r>
      <w:r>
        <w:t xml:space="preserve">“</w:t>
      </w:r>
      <w:r>
        <w:t xml:space="preserve">container</w:t>
      </w:r>
      <w:r>
        <w:t xml:space="preserve">”</w:t>
      </w:r>
      <w:r>
        <w:t xml:space="preserve"> </w:t>
      </w:r>
      <w:r>
        <w:t xml:space="preserve">se crea una tarjeta (</w:t>
      </w:r>
      <w:r>
        <w:rPr>
          <w:rStyle w:val="VerbatimChar"/>
        </w:rPr>
        <w:t xml:space="preserve">&lt;div class="card"&gt;</w:t>
      </w:r>
      <w:r>
        <w:t xml:space="preserve">) que contendrá un formulario para agregar una categoría.</w:t>
      </w:r>
    </w:p>
    <w:p>
      <w:pPr>
        <w:numPr>
          <w:ilvl w:val="0"/>
          <w:numId w:val="1002"/>
        </w:numPr>
      </w:pPr>
      <w:r>
        <w:t xml:space="preserve">El formulario se crea utilizando el método</w:t>
      </w:r>
      <w:r>
        <w:t xml:space="preserve"> </w:t>
      </w:r>
      <w:r>
        <w:rPr>
          <w:rStyle w:val="VerbatimChar"/>
        </w:rPr>
        <w:t xml:space="preserve">Form::open</w:t>
      </w:r>
      <w:r>
        <w:t xml:space="preserve">, que especifica la ruta de destino del formulario, los atributos</w:t>
      </w:r>
      <w:r>
        <w:t xml:space="preserve"> </w:t>
      </w:r>
      <w:r>
        <w:rPr>
          <w:rStyle w:val="VerbatimChar"/>
        </w:rPr>
        <w:t xml:space="preserve">files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, que permiten el envío de archivos y el método HTTP POST respectivamente.</w:t>
      </w:r>
    </w:p>
    <w:p>
      <w:pPr>
        <w:numPr>
          <w:ilvl w:val="0"/>
          <w:numId w:val="1002"/>
        </w:numPr>
      </w:pPr>
      <w:r>
        <w:t xml:space="preserve">Dentro del formulario, hay tres campos de entrada: nombre, descripción e imagen. Cada campo se crea utilizando el método</w:t>
      </w:r>
      <w:r>
        <w:t xml:space="preserve"> </w:t>
      </w:r>
      <w:r>
        <w:rPr>
          <w:rStyle w:val="VerbatimChar"/>
        </w:rPr>
        <w:t xml:space="preserve">Form::text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Form::textarea</w:t>
      </w:r>
      <w:r>
        <w:t xml:space="preserve">, y se le asignan atributos como clase y validación de errores. Si hay errores de validación, se muestra un mensaje de error debajo del campo correspondiente.</w:t>
      </w:r>
    </w:p>
    <w:p>
      <w:pPr>
        <w:numPr>
          <w:ilvl w:val="0"/>
          <w:numId w:val="1002"/>
        </w:numPr>
      </w:pPr>
      <w:r>
        <w:t xml:space="preserve">El campo de imagen utiliza el método</w:t>
      </w:r>
      <w:r>
        <w:t xml:space="preserve"> </w:t>
      </w:r>
      <w:r>
        <w:rPr>
          <w:rStyle w:val="VerbatimChar"/>
        </w:rPr>
        <w:t xml:space="preserve">Form::file</w:t>
      </w:r>
      <w:r>
        <w:t xml:space="preserve"> </w:t>
      </w:r>
      <w:r>
        <w:t xml:space="preserve">y tiene un evento</w:t>
      </w:r>
      <w:r>
        <w:t xml:space="preserve"> </w:t>
      </w:r>
      <w:r>
        <w:rPr>
          <w:rStyle w:val="VerbatimChar"/>
        </w:rPr>
        <w:t xml:space="preserve">onchange</w:t>
      </w:r>
      <w:r>
        <w:t xml:space="preserve"> </w:t>
      </w:r>
      <w:r>
        <w:t xml:space="preserve">que llama a la función</w:t>
      </w:r>
      <w:r>
        <w:t xml:space="preserve"> </w:t>
      </w:r>
      <w:r>
        <w:rPr>
          <w:rStyle w:val="VerbatimChar"/>
        </w:rPr>
        <w:t xml:space="preserve">previewImage</w:t>
      </w:r>
      <w:r>
        <w:t xml:space="preserve"> </w:t>
      </w:r>
      <w:r>
        <w:t xml:space="preserve">para mostrar una vista previa de la imagen seleccionada. La vista previa se muestra en un elemento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con id</w:t>
      </w:r>
      <w:r>
        <w:t xml:space="preserve"> </w:t>
      </w:r>
      <w:r>
        <w:t xml:space="preserve">“</w:t>
      </w:r>
      <w:r>
        <w:t xml:space="preserve">preview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El botón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se crea utilizando el método</w:t>
      </w:r>
      <w:r>
        <w:t xml:space="preserve"> </w:t>
      </w:r>
      <w:r>
        <w:rPr>
          <w:rStyle w:val="VerbatimChar"/>
        </w:rPr>
        <w:t xml:space="preserve">Form::submit</w:t>
      </w:r>
      <w:r>
        <w:t xml:space="preserve"> </w:t>
      </w:r>
      <w:r>
        <w:t xml:space="preserve">y tiene la clase</w:t>
      </w:r>
      <w:r>
        <w:t xml:space="preserve"> </w:t>
      </w:r>
      <w:r>
        <w:t xml:space="preserve">“</w:t>
      </w:r>
      <w:r>
        <w:t xml:space="preserve">btn btn-primary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Al final de la vista, se encuentra un script JavaScript que define la función</w:t>
      </w:r>
      <w:r>
        <w:t xml:space="preserve"> </w:t>
      </w:r>
      <w:r>
        <w:rPr>
          <w:rStyle w:val="VerbatimChar"/>
        </w:rPr>
        <w:t xml:space="preserve">previewImage</w:t>
      </w:r>
      <w:r>
        <w:t xml:space="preserve">. Esta función lee el archivo de imagen seleccionado por el usuario y muestra una vista previa de la imagen en el elemento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con id</w:t>
      </w:r>
      <w:r>
        <w:t xml:space="preserve"> </w:t>
      </w:r>
      <w:r>
        <w:t xml:space="preserve">“</w:t>
      </w:r>
      <w:r>
        <w:t xml:space="preserve">preview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En definitiva, esta vista muestra un formulario para agregar una categoría, que incluye campos para el nombre, descripción e imagen de la categoría. También permite la visualización de una vista previa de la imagen seleccionada antes de enviar el formulario.</w:t>
      </w:r>
      <w:r>
        <w:t xml:space="preserve"> </w:t>
      </w:r>
      <w:r>
        <w:t xml:space="preserve">```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2023-06-08T20:13:53Z</dcterms:created>
  <dcterms:modified xsi:type="dcterms:W3CDTF">2023-06-08T20:13:53Z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5</vt:lpwstr>
  </property>
</Properties>
</file>