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6F7CD" w14:textId="77777777" w:rsidR="00924DFE" w:rsidRPr="00FC43EB" w:rsidRDefault="00924DFE" w:rsidP="00217C94">
      <w:pPr>
        <w:spacing w:after="0" w:afterAutospacing="0"/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FC43EB" w:rsidRPr="00FC43EB" w14:paraId="619AA51E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4C5D6DA" w14:textId="77777777" w:rsidR="005C559E" w:rsidRPr="00FC43EB" w:rsidRDefault="005C559E" w:rsidP="00B35C4E">
            <w:pPr>
              <w:spacing w:before="120" w:afterAutospacing="0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NOMBRE DEL PROYECTO:</w:t>
            </w:r>
          </w:p>
        </w:tc>
        <w:tc>
          <w:tcPr>
            <w:tcW w:w="6422" w:type="dxa"/>
          </w:tcPr>
          <w:p w14:paraId="24D02EA8" w14:textId="46240DA9" w:rsidR="005C559E" w:rsidRPr="00FC43EB" w:rsidRDefault="0024332F" w:rsidP="0024332F">
            <w:pPr>
              <w:tabs>
                <w:tab w:val="left" w:pos="1260"/>
              </w:tabs>
              <w:spacing w:before="120" w:afterAutospacing="0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E-</w:t>
            </w:r>
            <w:proofErr w:type="spellStart"/>
            <w:r w:rsidRPr="00FC43EB">
              <w:rPr>
                <w:color w:val="000000" w:themeColor="text1"/>
              </w:rPr>
              <w:t>Clothify</w:t>
            </w:r>
            <w:proofErr w:type="spellEnd"/>
            <w:r w:rsidRPr="00FC43EB">
              <w:rPr>
                <w:color w:val="000000" w:themeColor="text1"/>
              </w:rPr>
              <w:tab/>
            </w:r>
          </w:p>
        </w:tc>
      </w:tr>
      <w:tr w:rsidR="00FC43EB" w:rsidRPr="00FC43EB" w14:paraId="2C0ED3AE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4BD51AF" w14:textId="77777777" w:rsidR="005C559E" w:rsidRPr="00FC43EB" w:rsidRDefault="005C559E" w:rsidP="00B35C4E">
            <w:pPr>
              <w:spacing w:before="120" w:afterAutospacing="0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CÓDIGO DEL PROYECTO:</w:t>
            </w:r>
          </w:p>
        </w:tc>
        <w:tc>
          <w:tcPr>
            <w:tcW w:w="6422" w:type="dxa"/>
          </w:tcPr>
          <w:p w14:paraId="6DF35B9F" w14:textId="6A79E279" w:rsidR="005C559E" w:rsidRPr="00FC43EB" w:rsidRDefault="0024332F" w:rsidP="00B35C4E">
            <w:pPr>
              <w:spacing w:before="120" w:afterAutospacing="0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2025-ECOMODA-1.15</w:t>
            </w:r>
          </w:p>
        </w:tc>
      </w:tr>
      <w:tr w:rsidR="00FC43EB" w:rsidRPr="00FC43EB" w14:paraId="46D422F3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FDB89DC" w14:textId="77777777" w:rsidR="005C559E" w:rsidRPr="00FC43EB" w:rsidRDefault="005C559E" w:rsidP="00B35C4E">
            <w:pPr>
              <w:spacing w:before="120" w:afterAutospacing="0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PROPIETARIO DEL PROYECTO:</w:t>
            </w:r>
          </w:p>
        </w:tc>
        <w:tc>
          <w:tcPr>
            <w:tcW w:w="6422" w:type="dxa"/>
          </w:tcPr>
          <w:p w14:paraId="344499FC" w14:textId="6683F8BB" w:rsidR="005C559E" w:rsidRPr="00FC43EB" w:rsidRDefault="00294883" w:rsidP="00B35C4E">
            <w:pPr>
              <w:spacing w:before="120" w:afterAutospacing="0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Empresa de distribución de bienes representado por Sara López (Spotify)</w:t>
            </w:r>
          </w:p>
        </w:tc>
      </w:tr>
      <w:tr w:rsidR="00FC43EB" w:rsidRPr="00FC43EB" w14:paraId="03E005C5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34DAC47" w14:textId="77777777" w:rsidR="005C559E" w:rsidRPr="00FC43EB" w:rsidRDefault="005C559E" w:rsidP="00B35C4E">
            <w:pPr>
              <w:spacing w:before="120" w:afterAutospacing="0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PATROCINADOR DEL PROYECTO:</w:t>
            </w:r>
          </w:p>
        </w:tc>
        <w:tc>
          <w:tcPr>
            <w:tcW w:w="6422" w:type="dxa"/>
          </w:tcPr>
          <w:p w14:paraId="65D6FE20" w14:textId="036D9812" w:rsidR="005C559E" w:rsidRPr="00FC43EB" w:rsidRDefault="0024332F" w:rsidP="00B35C4E">
            <w:pPr>
              <w:spacing w:before="120" w:afterAutospacing="0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José González</w:t>
            </w: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 xml:space="preserve"> </w:t>
            </w:r>
            <w:r w:rsidR="00294883"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Enríquez (</w:t>
            </w: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Univ. Sevilla</w:t>
            </w:r>
            <w:r w:rsidR="00294883"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)</w:t>
            </w:r>
          </w:p>
        </w:tc>
      </w:tr>
      <w:tr w:rsidR="00FC43EB" w:rsidRPr="00FC43EB" w14:paraId="0638C419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449F882" w14:textId="77777777" w:rsidR="005C559E" w:rsidRPr="00FC43EB" w:rsidRDefault="005C559E" w:rsidP="00B35C4E">
            <w:pPr>
              <w:spacing w:before="120" w:afterAutospacing="0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DIRECTOR DEL PROYECTO:</w:t>
            </w:r>
          </w:p>
        </w:tc>
        <w:tc>
          <w:tcPr>
            <w:tcW w:w="6422" w:type="dxa"/>
          </w:tcPr>
          <w:p w14:paraId="64CF77EE" w14:textId="08857B01" w:rsidR="005C559E" w:rsidRPr="00FC43EB" w:rsidRDefault="0024332F" w:rsidP="00B35C4E">
            <w:pPr>
              <w:spacing w:before="120" w:afterAutospacing="0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María José Ruiz Vázquez</w:t>
            </w:r>
          </w:p>
        </w:tc>
      </w:tr>
      <w:tr w:rsidR="00FC43EB" w:rsidRPr="00FC43EB" w14:paraId="66482D14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C7B65E" w14:textId="77777777" w:rsidR="005C559E" w:rsidRPr="00FC43EB" w:rsidRDefault="005C559E" w:rsidP="00B35C4E">
            <w:pPr>
              <w:spacing w:before="120" w:afterAutospacing="0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FECHA DE CREACIÓN:</w:t>
            </w:r>
          </w:p>
        </w:tc>
        <w:tc>
          <w:tcPr>
            <w:tcW w:w="6422" w:type="dxa"/>
          </w:tcPr>
          <w:p w14:paraId="6AAC1255" w14:textId="7C2F1AEF" w:rsidR="005C559E" w:rsidRPr="00FC43EB" w:rsidRDefault="00294883" w:rsidP="00B35C4E">
            <w:pPr>
              <w:spacing w:before="120" w:afterAutospacing="0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18/09/2025</w:t>
            </w:r>
          </w:p>
        </w:tc>
      </w:tr>
      <w:tr w:rsidR="00FC43EB" w:rsidRPr="00FC43EB" w14:paraId="66FD50CC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9F64F2C" w14:textId="77777777" w:rsidR="005C559E" w:rsidRPr="00FC43EB" w:rsidRDefault="005C559E" w:rsidP="00B35C4E">
            <w:pPr>
              <w:spacing w:before="120" w:afterAutospacing="0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ELABORADO POR:</w:t>
            </w:r>
          </w:p>
        </w:tc>
        <w:tc>
          <w:tcPr>
            <w:tcW w:w="6422" w:type="dxa"/>
          </w:tcPr>
          <w:p w14:paraId="7948554D" w14:textId="15E5C8D2" w:rsidR="005C559E" w:rsidRPr="00FC43EB" w:rsidRDefault="0024332F" w:rsidP="00B35C4E">
            <w:pPr>
              <w:spacing w:before="120" w:afterAutospacing="0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Grupo 1.15</w:t>
            </w:r>
          </w:p>
        </w:tc>
      </w:tr>
      <w:tr w:rsidR="005C559E" w:rsidRPr="00FC43EB" w14:paraId="2C4A9DFF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1F119C9F" w14:textId="77777777" w:rsidR="005C559E" w:rsidRPr="00FC43EB" w:rsidRDefault="005C559E" w:rsidP="00B35C4E">
            <w:pPr>
              <w:spacing w:before="120" w:afterAutospacing="0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VERSIÓN DEL DOCUMENTO:</w:t>
            </w:r>
          </w:p>
        </w:tc>
        <w:tc>
          <w:tcPr>
            <w:tcW w:w="6422" w:type="dxa"/>
          </w:tcPr>
          <w:p w14:paraId="01B23291" w14:textId="6E6E70DF" w:rsidR="005C559E" w:rsidRPr="00FC43EB" w:rsidRDefault="0024332F" w:rsidP="00B35C4E">
            <w:pPr>
              <w:spacing w:before="120" w:afterAutospacing="0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V1.0</w:t>
            </w:r>
          </w:p>
        </w:tc>
      </w:tr>
    </w:tbl>
    <w:p w14:paraId="34524632" w14:textId="77777777" w:rsidR="005C559E" w:rsidRDefault="005C559E" w:rsidP="00217C94">
      <w:pPr>
        <w:spacing w:after="0" w:afterAutospacing="0"/>
        <w:rPr>
          <w:color w:val="000000" w:themeColor="text1"/>
        </w:rPr>
      </w:pPr>
    </w:p>
    <w:p w14:paraId="72172F47" w14:textId="77777777" w:rsidR="009B0A9F" w:rsidRDefault="009B0A9F" w:rsidP="00217C94">
      <w:pPr>
        <w:spacing w:after="0" w:afterAutospacing="0"/>
        <w:rPr>
          <w:color w:val="000000" w:themeColor="text1"/>
        </w:rPr>
      </w:pPr>
    </w:p>
    <w:p w14:paraId="367236F0" w14:textId="77777777" w:rsidR="009B0A9F" w:rsidRPr="00FC43EB" w:rsidRDefault="009B0A9F" w:rsidP="00217C94">
      <w:pPr>
        <w:spacing w:after="0" w:afterAutospacing="0"/>
        <w:rPr>
          <w:color w:val="000000" w:themeColor="text1"/>
        </w:rPr>
      </w:pPr>
    </w:p>
    <w:p w14:paraId="01A56158" w14:textId="77777777" w:rsidR="005C559E" w:rsidRPr="00FC43EB" w:rsidRDefault="005C559E" w:rsidP="005C559E">
      <w:pPr>
        <w:shd w:val="clear" w:color="auto" w:fill="D9D9D9" w:themeFill="background1" w:themeFillShade="D9"/>
        <w:spacing w:after="0" w:afterAutospacing="0"/>
        <w:jc w:val="both"/>
        <w:rPr>
          <w:b/>
          <w:color w:val="000000" w:themeColor="text1"/>
        </w:rPr>
      </w:pPr>
      <w:r w:rsidRPr="00FC43EB">
        <w:rPr>
          <w:b/>
          <w:color w:val="000000" w:themeColor="text1"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7"/>
        <w:gridCol w:w="3969"/>
        <w:gridCol w:w="5594"/>
      </w:tblGrid>
      <w:tr w:rsidR="00FC43EB" w:rsidRPr="00FC43EB" w14:paraId="4A89407E" w14:textId="77777777" w:rsidTr="0024332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0941701" w14:textId="77777777" w:rsidR="005C559E" w:rsidRPr="00FC43EB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 w:themeColor="text1"/>
                <w:lang w:val="es-ES"/>
              </w:rPr>
            </w:pPr>
            <w:r w:rsidRPr="00FC43EB">
              <w:rPr>
                <w:rFonts w:eastAsia="Calibri" w:cstheme="minorHAnsi"/>
                <w:b/>
                <w:bCs/>
                <w:color w:val="000000" w:themeColor="text1"/>
                <w:lang w:val="es-ES"/>
              </w:rPr>
              <w:t>Fecha</w:t>
            </w:r>
          </w:p>
        </w:tc>
        <w:tc>
          <w:tcPr>
            <w:tcW w:w="182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C435763" w14:textId="77777777" w:rsidR="005C559E" w:rsidRPr="00FC43EB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 w:themeColor="text1"/>
                <w:lang w:val="es-ES"/>
              </w:rPr>
            </w:pPr>
            <w:r w:rsidRPr="00FC43EB">
              <w:rPr>
                <w:rFonts w:eastAsia="Calibri" w:cstheme="minorHAnsi"/>
                <w:b/>
                <w:bCs/>
                <w:color w:val="000000" w:themeColor="text1"/>
                <w:lang w:val="es-ES"/>
              </w:rPr>
              <w:t>Realizada por</w:t>
            </w:r>
          </w:p>
        </w:tc>
        <w:tc>
          <w:tcPr>
            <w:tcW w:w="257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E7C1DA0" w14:textId="77777777" w:rsidR="005C559E" w:rsidRPr="00FC43EB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 w:themeColor="text1"/>
                <w:lang w:val="es-ES"/>
              </w:rPr>
            </w:pPr>
            <w:r w:rsidRPr="00FC43EB">
              <w:rPr>
                <w:rFonts w:eastAsia="Calibri" w:cstheme="minorHAnsi"/>
                <w:b/>
                <w:bCs/>
                <w:color w:val="000000" w:themeColor="text1"/>
                <w:lang w:val="es-ES"/>
              </w:rPr>
              <w:t>Breve descripción de los cambios</w:t>
            </w:r>
          </w:p>
        </w:tc>
      </w:tr>
      <w:tr w:rsidR="00FC43EB" w:rsidRPr="00FC43EB" w14:paraId="2A80E522" w14:textId="77777777" w:rsidTr="0024332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7BF28D" w14:textId="01BFC03F" w:rsidR="005C559E" w:rsidRPr="00FC43EB" w:rsidRDefault="0024332F" w:rsidP="00B35C4E">
            <w:pPr>
              <w:spacing w:after="0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22/09/2025</w:t>
            </w:r>
          </w:p>
        </w:tc>
        <w:tc>
          <w:tcPr>
            <w:tcW w:w="182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14B75B" w14:textId="70353AAE" w:rsidR="005C559E" w:rsidRPr="00FC43EB" w:rsidRDefault="0024332F" w:rsidP="00B35C4E">
            <w:pPr>
              <w:widowControl w:val="0"/>
              <w:spacing w:after="0" w:line="200" w:lineRule="atLeast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Director del proyecto</w:t>
            </w: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 xml:space="preserve"> (</w:t>
            </w: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María José Ruiz Vázquez</w:t>
            </w: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)</w:t>
            </w:r>
          </w:p>
        </w:tc>
        <w:tc>
          <w:tcPr>
            <w:tcW w:w="257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CAF75F" w14:textId="065FA50A" w:rsidR="005C559E" w:rsidRPr="00FC43EB" w:rsidRDefault="0024332F" w:rsidP="00B35C4E">
            <w:pPr>
              <w:spacing w:after="0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Creación del documento</w:t>
            </w: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 xml:space="preserve"> </w:t>
            </w: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 xml:space="preserve">para su </w:t>
            </w: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primera versión</w:t>
            </w:r>
          </w:p>
        </w:tc>
      </w:tr>
      <w:tr w:rsidR="00FC43EB" w:rsidRPr="00FC43EB" w14:paraId="45D88897" w14:textId="77777777" w:rsidTr="0024332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E3193A" w14:textId="1028E27A" w:rsidR="005C559E" w:rsidRPr="00FC43EB" w:rsidRDefault="0024332F" w:rsidP="00B35C4E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FC43EB">
              <w:rPr>
                <w:rFonts w:eastAsia="PMingLiU" w:cstheme="minorHAnsi"/>
                <w:color w:val="000000" w:themeColor="text1"/>
                <w:sz w:val="20"/>
                <w:lang w:val="es-ES"/>
              </w:rPr>
              <w:t>23/09/2025</w:t>
            </w:r>
          </w:p>
        </w:tc>
        <w:tc>
          <w:tcPr>
            <w:tcW w:w="182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4B91AB" w14:textId="2E21F086" w:rsidR="005C559E" w:rsidRPr="00FC43EB" w:rsidRDefault="0024332F" w:rsidP="00B35C4E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FC43EB">
              <w:rPr>
                <w:rFonts w:eastAsia="PMingLiU" w:cstheme="minorHAnsi"/>
                <w:color w:val="000000" w:themeColor="text1"/>
                <w:sz w:val="20"/>
                <w:lang w:val="es-ES"/>
              </w:rPr>
              <w:t>Álvaro Vázquez Conejo</w:t>
            </w:r>
          </w:p>
        </w:tc>
        <w:tc>
          <w:tcPr>
            <w:tcW w:w="257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2057E3" w14:textId="1D374520" w:rsidR="005C559E" w:rsidRPr="00FC43EB" w:rsidRDefault="0024332F" w:rsidP="00B35C4E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FC43EB">
              <w:rPr>
                <w:rFonts w:eastAsia="PMingLiU" w:cstheme="minorHAnsi"/>
                <w:color w:val="000000" w:themeColor="text1"/>
                <w:sz w:val="20"/>
                <w:lang w:val="es-ES"/>
              </w:rPr>
              <w:t xml:space="preserve">Desarrollo de la primera </w:t>
            </w:r>
            <w:r w:rsidR="00294883" w:rsidRPr="00FC43EB">
              <w:rPr>
                <w:rFonts w:eastAsia="PMingLiU" w:cstheme="minorHAnsi"/>
                <w:color w:val="000000" w:themeColor="text1"/>
                <w:sz w:val="20"/>
                <w:lang w:val="es-ES"/>
              </w:rPr>
              <w:t>versión</w:t>
            </w:r>
          </w:p>
        </w:tc>
      </w:tr>
      <w:tr w:rsidR="00CE4C24" w:rsidRPr="00FC43EB" w14:paraId="7780FEDC" w14:textId="77777777" w:rsidTr="0024332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EAA5C4" w14:textId="77777777" w:rsidR="00CE4C24" w:rsidRPr="00FC43EB" w:rsidRDefault="00CE4C24" w:rsidP="00B35C4E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</w:p>
        </w:tc>
        <w:tc>
          <w:tcPr>
            <w:tcW w:w="182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E617FC" w14:textId="77777777" w:rsidR="00CE4C24" w:rsidRPr="00FC43EB" w:rsidRDefault="00CE4C24" w:rsidP="00B35C4E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</w:p>
        </w:tc>
        <w:tc>
          <w:tcPr>
            <w:tcW w:w="257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32F8D7" w14:textId="77777777" w:rsidR="00CE4C24" w:rsidRPr="00FC43EB" w:rsidRDefault="00CE4C24" w:rsidP="00B35C4E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</w:p>
        </w:tc>
      </w:tr>
    </w:tbl>
    <w:p w14:paraId="2EB8000F" w14:textId="77777777" w:rsidR="009B0A9F" w:rsidRDefault="009B0A9F" w:rsidP="00382F91">
      <w:pPr>
        <w:spacing w:after="0" w:afterAutospacing="0"/>
        <w:rPr>
          <w:color w:val="000000" w:themeColor="text1"/>
          <w:sz w:val="20"/>
        </w:rPr>
      </w:pPr>
    </w:p>
    <w:p w14:paraId="32468EA0" w14:textId="77777777" w:rsidR="009B0A9F" w:rsidRPr="00FC43EB" w:rsidRDefault="009B0A9F" w:rsidP="00382F91">
      <w:pPr>
        <w:spacing w:after="0" w:afterAutospacing="0"/>
        <w:rPr>
          <w:color w:val="000000" w:themeColor="text1"/>
          <w:sz w:val="20"/>
        </w:rPr>
      </w:pPr>
    </w:p>
    <w:p w14:paraId="693A25EF" w14:textId="77777777" w:rsidR="00AF17FC" w:rsidRPr="00FC43EB" w:rsidRDefault="00AF17FC" w:rsidP="00AF17FC">
      <w:pPr>
        <w:shd w:val="clear" w:color="auto" w:fill="D9D9D9" w:themeFill="background1" w:themeFillShade="D9"/>
        <w:spacing w:after="0" w:afterAutospacing="0"/>
        <w:rPr>
          <w:b/>
          <w:color w:val="000000" w:themeColor="text1"/>
        </w:rPr>
      </w:pPr>
      <w:r w:rsidRPr="00FC43EB">
        <w:rPr>
          <w:b/>
          <w:color w:val="000000" w:themeColor="text1"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FC43EB" w:rsidRPr="00FC43EB" w14:paraId="19619CBD" w14:textId="77777777" w:rsidTr="00B35C4E">
        <w:tc>
          <w:tcPr>
            <w:tcW w:w="675" w:type="dxa"/>
            <w:shd w:val="clear" w:color="auto" w:fill="D9D9D9" w:themeFill="background1" w:themeFillShade="D9"/>
          </w:tcPr>
          <w:p w14:paraId="76CE33A4" w14:textId="77777777" w:rsidR="00AF17FC" w:rsidRPr="00FC43EB" w:rsidRDefault="00AF17FC" w:rsidP="00B35C4E">
            <w:pPr>
              <w:spacing w:afterAutospacing="0"/>
              <w:jc w:val="center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5FA0080C" w14:textId="77777777" w:rsidR="00AF17FC" w:rsidRPr="00FC43EB" w:rsidRDefault="00AF17FC" w:rsidP="00B35C4E">
            <w:pPr>
              <w:spacing w:afterAutospacing="0"/>
              <w:jc w:val="center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Objetivo</w:t>
            </w:r>
          </w:p>
        </w:tc>
      </w:tr>
      <w:tr w:rsidR="00FC43EB" w:rsidRPr="00FC43EB" w14:paraId="240AA1EF" w14:textId="77777777" w:rsidTr="00B35C4E">
        <w:tc>
          <w:tcPr>
            <w:tcW w:w="675" w:type="dxa"/>
            <w:vAlign w:val="center"/>
          </w:tcPr>
          <w:p w14:paraId="50C6B31C" w14:textId="18649E13" w:rsidR="00AF17FC" w:rsidRPr="00FC43EB" w:rsidRDefault="00294883" w:rsidP="00B35C4E">
            <w:pPr>
              <w:spacing w:afterAutospacing="0"/>
              <w:jc w:val="center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71D218B4" w14:textId="59E89FD5" w:rsidR="00AF17FC" w:rsidRPr="00FC43EB" w:rsidRDefault="00294883" w:rsidP="00B35C4E">
            <w:pPr>
              <w:spacing w:afterAutospacing="0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Diseñar y desarrollar una plataforma de e</w:t>
            </w:r>
            <w:r w:rsidRPr="00FC43EB">
              <w:rPr>
                <w:rFonts w:ascii="Cambria Math" w:hAnsi="Cambria Math" w:cs="Cambria Math"/>
                <w:color w:val="000000" w:themeColor="text1"/>
              </w:rPr>
              <w:t>‑</w:t>
            </w:r>
            <w:proofErr w:type="spellStart"/>
            <w:r w:rsidRPr="00FC43EB">
              <w:rPr>
                <w:color w:val="000000" w:themeColor="text1"/>
              </w:rPr>
              <w:t>commerce</w:t>
            </w:r>
            <w:proofErr w:type="spellEnd"/>
            <w:r w:rsidRPr="00FC43EB">
              <w:rPr>
                <w:color w:val="000000" w:themeColor="text1"/>
              </w:rPr>
              <w:t xml:space="preserve"> B2C para ropa personalizada en Django, con flujo de compra r</w:t>
            </w:r>
            <w:r w:rsidRPr="00FC43EB">
              <w:rPr>
                <w:rFonts w:ascii="Calibri" w:hAnsi="Calibri" w:cs="Calibri"/>
                <w:color w:val="000000" w:themeColor="text1"/>
              </w:rPr>
              <w:t>á</w:t>
            </w:r>
            <w:r w:rsidRPr="00FC43EB">
              <w:rPr>
                <w:color w:val="000000" w:themeColor="text1"/>
              </w:rPr>
              <w:t xml:space="preserve">pida de </w:t>
            </w:r>
            <w:r w:rsidRPr="00FC43EB">
              <w:rPr>
                <w:rFonts w:ascii="Calibri" w:hAnsi="Calibri" w:cs="Calibri"/>
                <w:color w:val="000000" w:themeColor="text1"/>
              </w:rPr>
              <w:t>≤</w:t>
            </w:r>
            <w:r w:rsidRPr="00FC43EB">
              <w:rPr>
                <w:color w:val="000000" w:themeColor="text1"/>
              </w:rPr>
              <w:t xml:space="preserve"> 3 pasos y sin registro obligatorio, cumpliendo las restricciones acordadas.</w:t>
            </w:r>
          </w:p>
        </w:tc>
      </w:tr>
      <w:tr w:rsidR="00FC43EB" w:rsidRPr="00FC43EB" w14:paraId="10A8CCFA" w14:textId="77777777" w:rsidTr="00B35C4E">
        <w:tc>
          <w:tcPr>
            <w:tcW w:w="675" w:type="dxa"/>
            <w:vAlign w:val="center"/>
          </w:tcPr>
          <w:p w14:paraId="46F32112" w14:textId="3AF3B13D" w:rsidR="00AF17FC" w:rsidRPr="00FC43EB" w:rsidRDefault="00294883" w:rsidP="00B35C4E">
            <w:pPr>
              <w:spacing w:afterAutospacing="0"/>
              <w:jc w:val="center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784881CF" w14:textId="1306ECF0" w:rsidR="00AF17FC" w:rsidRPr="00FC43EB" w:rsidRDefault="00294883" w:rsidP="00B35C4E">
            <w:pPr>
              <w:spacing w:afterAutospacing="0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Publicar un MVP funcional en entorno PaaS antes de la entrega final, con carrito siempre visible y reflejando la marca corporativa del cliente.</w:t>
            </w:r>
          </w:p>
        </w:tc>
      </w:tr>
      <w:tr w:rsidR="00FC43EB" w:rsidRPr="00FC43EB" w14:paraId="4843EF83" w14:textId="77777777" w:rsidTr="00B35C4E">
        <w:tc>
          <w:tcPr>
            <w:tcW w:w="675" w:type="dxa"/>
            <w:vAlign w:val="center"/>
          </w:tcPr>
          <w:p w14:paraId="36CC4027" w14:textId="0AA16AD6" w:rsidR="00AF17FC" w:rsidRPr="00FC43EB" w:rsidRDefault="00294883" w:rsidP="00B35C4E">
            <w:pPr>
              <w:spacing w:afterAutospacing="0"/>
              <w:jc w:val="center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O3</w:t>
            </w:r>
          </w:p>
        </w:tc>
        <w:tc>
          <w:tcPr>
            <w:tcW w:w="10348" w:type="dxa"/>
          </w:tcPr>
          <w:p w14:paraId="54C5EDE3" w14:textId="619B7560" w:rsidR="00AF17FC" w:rsidRPr="00FC43EB" w:rsidRDefault="00294883" w:rsidP="00B35C4E">
            <w:pPr>
              <w:spacing w:afterAutospacing="0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Integrar una pasarela de pago de pruebas (</w:t>
            </w:r>
            <w:proofErr w:type="spellStart"/>
            <w:r w:rsidRPr="00FC43EB">
              <w:rPr>
                <w:color w:val="000000" w:themeColor="text1"/>
              </w:rPr>
              <w:t>Stripe</w:t>
            </w:r>
            <w:proofErr w:type="spellEnd"/>
            <w:r w:rsidRPr="00FC43EB">
              <w:rPr>
                <w:color w:val="000000" w:themeColor="text1"/>
              </w:rPr>
              <w:t xml:space="preserve"> o PayPal Sandbox) y registrar pedidos de forma segura.</w:t>
            </w:r>
          </w:p>
        </w:tc>
      </w:tr>
      <w:tr w:rsidR="00FC43EB" w:rsidRPr="00FC43EB" w14:paraId="7EFF6B1B" w14:textId="77777777" w:rsidTr="00B35C4E">
        <w:tc>
          <w:tcPr>
            <w:tcW w:w="675" w:type="dxa"/>
            <w:vAlign w:val="center"/>
          </w:tcPr>
          <w:p w14:paraId="71484A74" w14:textId="76415E7B" w:rsidR="00AF17FC" w:rsidRPr="00FC43EB" w:rsidRDefault="00294883" w:rsidP="00B35C4E">
            <w:pPr>
              <w:spacing w:afterAutospacing="0"/>
              <w:jc w:val="center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O4</w:t>
            </w:r>
          </w:p>
        </w:tc>
        <w:tc>
          <w:tcPr>
            <w:tcW w:w="10348" w:type="dxa"/>
          </w:tcPr>
          <w:p w14:paraId="7D5D4A7C" w14:textId="6C0E311F" w:rsidR="00AF17FC" w:rsidRPr="00FC43EB" w:rsidRDefault="00294883" w:rsidP="00B35C4E">
            <w:pPr>
              <w:spacing w:afterAutospacing="0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Entregar la documentación del proyecto conforme a PMBOK (acta, WBS/EDT, cronograma, riesgos, comunicaciones, calidad, etc.), además de manual de usuario y manual técnico.</w:t>
            </w:r>
          </w:p>
        </w:tc>
      </w:tr>
      <w:tr w:rsidR="00294883" w:rsidRPr="00FC43EB" w14:paraId="05E389EF" w14:textId="77777777" w:rsidTr="00B35C4E">
        <w:tc>
          <w:tcPr>
            <w:tcW w:w="675" w:type="dxa"/>
            <w:vAlign w:val="center"/>
          </w:tcPr>
          <w:p w14:paraId="3249AF7A" w14:textId="47ADEBF1" w:rsidR="00294883" w:rsidRPr="00FC43EB" w:rsidRDefault="00294883" w:rsidP="00B35C4E">
            <w:pPr>
              <w:spacing w:afterAutospacing="0"/>
              <w:jc w:val="center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O5</w:t>
            </w:r>
          </w:p>
        </w:tc>
        <w:tc>
          <w:tcPr>
            <w:tcW w:w="10348" w:type="dxa"/>
          </w:tcPr>
          <w:p w14:paraId="4FDDAA85" w14:textId="4B28CB44" w:rsidR="00294883" w:rsidRPr="00FC43EB" w:rsidRDefault="00294883" w:rsidP="00B35C4E">
            <w:pPr>
              <w:spacing w:afterAutospacing="0"/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</w:pPr>
            <w:r w:rsidRPr="00FC43EB">
              <w:rPr>
                <w:rFonts w:eastAsia="SimSun" w:cstheme="minorHAnsi"/>
                <w:color w:val="000000" w:themeColor="text1"/>
                <w:sz w:val="20"/>
                <w:szCs w:val="20"/>
                <w:lang w:val="es-ES" w:eastAsia="zh-CN"/>
              </w:rPr>
              <w:t>Gestionar el proyecto con ciclo de vida híbrido, realizando revisiones por iteración con cliente y patrocinador, y controlando cambios y riesgos de forma continua.</w:t>
            </w:r>
          </w:p>
        </w:tc>
      </w:tr>
    </w:tbl>
    <w:p w14:paraId="7779CC89" w14:textId="77777777" w:rsidR="0000498E" w:rsidRPr="00FC43EB" w:rsidRDefault="0000498E" w:rsidP="00382F91">
      <w:pPr>
        <w:spacing w:after="0" w:afterAutospacing="0"/>
        <w:rPr>
          <w:color w:val="000000" w:themeColor="text1"/>
          <w:sz w:val="20"/>
        </w:rPr>
      </w:pPr>
    </w:p>
    <w:p w14:paraId="5E066072" w14:textId="77777777" w:rsidR="0000498E" w:rsidRDefault="0000498E" w:rsidP="00382F91">
      <w:pPr>
        <w:spacing w:after="0" w:afterAutospacing="0"/>
        <w:rPr>
          <w:color w:val="000000" w:themeColor="text1"/>
          <w:sz w:val="20"/>
        </w:rPr>
      </w:pPr>
    </w:p>
    <w:p w14:paraId="330900CD" w14:textId="77777777" w:rsidR="009B0A9F" w:rsidRPr="00FC43EB" w:rsidRDefault="009B0A9F" w:rsidP="00382F91">
      <w:pPr>
        <w:spacing w:after="0" w:afterAutospacing="0"/>
        <w:rPr>
          <w:color w:val="000000" w:themeColor="text1"/>
          <w:sz w:val="20"/>
        </w:rPr>
      </w:pPr>
    </w:p>
    <w:p w14:paraId="11750E5A" w14:textId="4DF454B2" w:rsidR="00382F91" w:rsidRPr="00FC43EB" w:rsidRDefault="00382F91" w:rsidP="00382F91">
      <w:pPr>
        <w:shd w:val="clear" w:color="auto" w:fill="D9D9D9" w:themeFill="background1" w:themeFillShade="D9"/>
        <w:spacing w:after="0" w:afterAutospacing="0"/>
        <w:rPr>
          <w:b/>
          <w:color w:val="000000" w:themeColor="text1"/>
        </w:rPr>
      </w:pPr>
      <w:r w:rsidRPr="00FC43EB">
        <w:rPr>
          <w:b/>
          <w:color w:val="000000" w:themeColor="text1"/>
        </w:rPr>
        <w:t>CICLO DE VIDA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FC43EB" w:rsidRPr="00FC43EB" w14:paraId="2EAFB6CE" w14:textId="77777777" w:rsidTr="00D11C60">
        <w:tc>
          <w:tcPr>
            <w:tcW w:w="2735" w:type="dxa"/>
            <w:shd w:val="clear" w:color="auto" w:fill="D9D9D9" w:themeFill="background1" w:themeFillShade="D9"/>
          </w:tcPr>
          <w:p w14:paraId="52B4505C" w14:textId="53217366" w:rsidR="00382F91" w:rsidRPr="00FC43EB" w:rsidRDefault="00382F91" w:rsidP="00D11C60">
            <w:pPr>
              <w:spacing w:afterAutospacing="0"/>
              <w:jc w:val="center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FASE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6A7BC611" w14:textId="5CDCD7E0" w:rsidR="00382F91" w:rsidRPr="00FC43EB" w:rsidRDefault="00382F91" w:rsidP="00D11C60">
            <w:pPr>
              <w:spacing w:afterAutospacing="0"/>
              <w:jc w:val="center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ACTIVIDADES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296A628D" w14:textId="50AAE666" w:rsidR="00382F91" w:rsidRPr="00FC43EB" w:rsidRDefault="00382F91" w:rsidP="00D11C60">
            <w:pPr>
              <w:spacing w:afterAutospacing="0"/>
              <w:jc w:val="center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ENTREGABLES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71539608" w14:textId="3268C093" w:rsidR="00382F91" w:rsidRPr="00FC43EB" w:rsidRDefault="00382F91" w:rsidP="00D11C60">
            <w:pPr>
              <w:spacing w:afterAutospacing="0"/>
              <w:jc w:val="center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CRITERIO DE SALIDA DE LA FASE</w:t>
            </w:r>
          </w:p>
        </w:tc>
      </w:tr>
      <w:tr w:rsidR="00FC43EB" w:rsidRPr="00FC43EB" w14:paraId="1E183030" w14:textId="77777777" w:rsidTr="00D11C60">
        <w:tc>
          <w:tcPr>
            <w:tcW w:w="2735" w:type="dxa"/>
          </w:tcPr>
          <w:p w14:paraId="2604C717" w14:textId="6B8E1B5E" w:rsidR="00382F91" w:rsidRPr="00FC43EB" w:rsidRDefault="0000498E" w:rsidP="00D11C60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Inicio</w:t>
            </w:r>
          </w:p>
        </w:tc>
        <w:tc>
          <w:tcPr>
            <w:tcW w:w="2735" w:type="dxa"/>
          </w:tcPr>
          <w:p w14:paraId="62DAFFDD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-Definir el alcance inicial del proyecto</w:t>
            </w:r>
          </w:p>
          <w:p w14:paraId="0696B4FA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Elaborar el Acta de Constitución</w:t>
            </w:r>
          </w:p>
          <w:p w14:paraId="5EA99FAE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Registro de Supuestos</w:t>
            </w:r>
          </w:p>
          <w:p w14:paraId="2056976C" w14:textId="2C5FAD47" w:rsidR="00382F91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Registro de Interesados</w:t>
            </w:r>
          </w:p>
        </w:tc>
        <w:tc>
          <w:tcPr>
            <w:tcW w:w="2735" w:type="dxa"/>
          </w:tcPr>
          <w:p w14:paraId="09422FD0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Acta de Constitución</w:t>
            </w:r>
          </w:p>
          <w:p w14:paraId="4B30F0D7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Registro de Supuestos</w:t>
            </w:r>
          </w:p>
          <w:p w14:paraId="34FBCA73" w14:textId="2F943D60" w:rsidR="00382F91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Registro de Interesados</w:t>
            </w:r>
          </w:p>
        </w:tc>
        <w:tc>
          <w:tcPr>
            <w:tcW w:w="2735" w:type="dxa"/>
          </w:tcPr>
          <w:p w14:paraId="4CB2C28D" w14:textId="44D1E4E6" w:rsidR="00382F91" w:rsidRPr="00FC43EB" w:rsidRDefault="0000498E" w:rsidP="00D11C60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Aprobación del Acta de Constitución y entrega del Registro de Interesados.</w:t>
            </w:r>
          </w:p>
          <w:p w14:paraId="71D331C2" w14:textId="77777777" w:rsidR="0000498E" w:rsidRPr="00FC43EB" w:rsidRDefault="0000498E" w:rsidP="0000498E">
            <w:pPr>
              <w:ind w:firstLine="708"/>
              <w:rPr>
                <w:color w:val="000000" w:themeColor="text1"/>
                <w:sz w:val="20"/>
              </w:rPr>
            </w:pPr>
          </w:p>
          <w:p w14:paraId="3A926ACE" w14:textId="77777777" w:rsidR="0000498E" w:rsidRPr="00FC43EB" w:rsidRDefault="0000498E" w:rsidP="0000498E">
            <w:pPr>
              <w:rPr>
                <w:color w:val="000000" w:themeColor="text1"/>
                <w:sz w:val="20"/>
              </w:rPr>
            </w:pPr>
          </w:p>
        </w:tc>
      </w:tr>
      <w:tr w:rsidR="00FC43EB" w:rsidRPr="00FC43EB" w14:paraId="3B8ABC44" w14:textId="77777777" w:rsidTr="00D11C60">
        <w:tc>
          <w:tcPr>
            <w:tcW w:w="2735" w:type="dxa"/>
          </w:tcPr>
          <w:p w14:paraId="20FD62A1" w14:textId="45216E75" w:rsidR="00382F91" w:rsidRPr="00FC43EB" w:rsidRDefault="0000498E" w:rsidP="00D11C60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lastRenderedPageBreak/>
              <w:t>Planificación</w:t>
            </w:r>
          </w:p>
        </w:tc>
        <w:tc>
          <w:tcPr>
            <w:tcW w:w="2735" w:type="dxa"/>
          </w:tcPr>
          <w:p w14:paraId="218BC354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Desarrollo del Plan de Dirección del Proyecto</w:t>
            </w:r>
          </w:p>
          <w:p w14:paraId="33BD6F04" w14:textId="09D13FDE" w:rsidR="00382F91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Elaborar los planes de gestión (Requisitos, Alcance, Cronograma, Costes, Calidad, Recursos, etc.)</w:t>
            </w:r>
          </w:p>
        </w:tc>
        <w:tc>
          <w:tcPr>
            <w:tcW w:w="2735" w:type="dxa"/>
          </w:tcPr>
          <w:p w14:paraId="6747B80C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Plan de Dirección del Proyecto</w:t>
            </w:r>
          </w:p>
          <w:p w14:paraId="0558AC98" w14:textId="456C8A30" w:rsidR="00382F91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Planes de Gestión (Requisitos, Alcance, Cronograma, Costes, etc.)</w:t>
            </w:r>
          </w:p>
        </w:tc>
        <w:tc>
          <w:tcPr>
            <w:tcW w:w="2735" w:type="dxa"/>
          </w:tcPr>
          <w:p w14:paraId="35E20947" w14:textId="18A2D8CE" w:rsidR="00382F91" w:rsidRPr="00FC43EB" w:rsidRDefault="0000498E" w:rsidP="00D11C60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Aprobación de todos los planes de gestión y del cronograma completo en MS Project</w:t>
            </w:r>
          </w:p>
        </w:tc>
      </w:tr>
      <w:tr w:rsidR="00FC43EB" w:rsidRPr="00FC43EB" w14:paraId="45E8E5EF" w14:textId="77777777" w:rsidTr="00D11C60">
        <w:tc>
          <w:tcPr>
            <w:tcW w:w="2735" w:type="dxa"/>
          </w:tcPr>
          <w:p w14:paraId="54653D84" w14:textId="716EBA03" w:rsidR="00382F91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Desarrollo de Líneas Base</w:t>
            </w:r>
          </w:p>
        </w:tc>
        <w:tc>
          <w:tcPr>
            <w:tcW w:w="2735" w:type="dxa"/>
          </w:tcPr>
          <w:p w14:paraId="3455734F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Definir el alcance detallado</w:t>
            </w:r>
          </w:p>
          <w:p w14:paraId="4D356541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Crear la EDT y su diccionario</w:t>
            </w:r>
          </w:p>
          <w:p w14:paraId="4AF5CF5D" w14:textId="147A5A5D" w:rsidR="00382F91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Elaborar el presupuesto y el cronograma</w:t>
            </w:r>
          </w:p>
        </w:tc>
        <w:tc>
          <w:tcPr>
            <w:tcW w:w="2735" w:type="dxa"/>
          </w:tcPr>
          <w:p w14:paraId="1AF3BA45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Enunciado del Alcance</w:t>
            </w:r>
          </w:p>
          <w:p w14:paraId="133DA756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EDT y Diccionario de la EDT</w:t>
            </w:r>
          </w:p>
          <w:p w14:paraId="3F493F8C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Lista de Hitos</w:t>
            </w:r>
          </w:p>
          <w:p w14:paraId="5320F787" w14:textId="7817A543" w:rsidR="00382F91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Cronograma y Presupuesto en MS Project</w:t>
            </w:r>
          </w:p>
        </w:tc>
        <w:tc>
          <w:tcPr>
            <w:tcW w:w="2735" w:type="dxa"/>
          </w:tcPr>
          <w:p w14:paraId="32C4E098" w14:textId="75216D27" w:rsidR="00382F91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Finalización del cronograma y la EDT con su respectivo diccionario</w:t>
            </w:r>
          </w:p>
        </w:tc>
      </w:tr>
      <w:tr w:rsidR="00FC43EB" w:rsidRPr="00FC43EB" w14:paraId="597057C2" w14:textId="77777777" w:rsidTr="00D11C60">
        <w:tc>
          <w:tcPr>
            <w:tcW w:w="2735" w:type="dxa"/>
          </w:tcPr>
          <w:p w14:paraId="12C9DCF1" w14:textId="37B59F7A" w:rsidR="00382F91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Gestión de Requisitos y Trazabilidad</w:t>
            </w:r>
          </w:p>
        </w:tc>
        <w:tc>
          <w:tcPr>
            <w:tcW w:w="2735" w:type="dxa"/>
          </w:tcPr>
          <w:p w14:paraId="2FEC29FF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Elaborar la Matriz de Trazabilidad de Requisitos</w:t>
            </w:r>
          </w:p>
          <w:p w14:paraId="652DB83B" w14:textId="1213DFC0" w:rsidR="00382F91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Definir responsabilidades en la Matriz de Asignación</w:t>
            </w:r>
          </w:p>
        </w:tc>
        <w:tc>
          <w:tcPr>
            <w:tcW w:w="2735" w:type="dxa"/>
          </w:tcPr>
          <w:p w14:paraId="7B5CD700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Matriz de Trazabilidad de Requisitos</w:t>
            </w:r>
          </w:p>
          <w:p w14:paraId="26018F7E" w14:textId="33B10BB1" w:rsidR="00382F91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Matriz de Asignación de Responsabilidades</w:t>
            </w:r>
          </w:p>
        </w:tc>
        <w:tc>
          <w:tcPr>
            <w:tcW w:w="2735" w:type="dxa"/>
          </w:tcPr>
          <w:p w14:paraId="24EAA95F" w14:textId="323F4E23" w:rsidR="00382F91" w:rsidRPr="00FC43EB" w:rsidRDefault="0000498E" w:rsidP="00D11C60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Validación de la trazabilidad de requisitos y asignación de responsabilidades</w:t>
            </w:r>
          </w:p>
        </w:tc>
      </w:tr>
      <w:tr w:rsidR="00FC43EB" w:rsidRPr="00FC43EB" w14:paraId="22BC6331" w14:textId="77777777" w:rsidTr="00D11C60">
        <w:tc>
          <w:tcPr>
            <w:tcW w:w="2735" w:type="dxa"/>
          </w:tcPr>
          <w:p w14:paraId="4D3DB0BD" w14:textId="48E013B1" w:rsidR="0000498E" w:rsidRPr="00FC43EB" w:rsidRDefault="0000498E" w:rsidP="00D11C60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Ejecución</w:t>
            </w:r>
          </w:p>
        </w:tc>
        <w:tc>
          <w:tcPr>
            <w:tcW w:w="2735" w:type="dxa"/>
          </w:tcPr>
          <w:p w14:paraId="0A37A1F8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Registro de incidencias, cambios y decisiones</w:t>
            </w:r>
          </w:p>
          <w:p w14:paraId="134D69A2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Realizar solicitudes de cambio</w:t>
            </w:r>
          </w:p>
          <w:p w14:paraId="1BDA2AB8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Gestionar las iteraciones (</w:t>
            </w:r>
            <w:proofErr w:type="spellStart"/>
            <w:r w:rsidRPr="00FC43EB">
              <w:rPr>
                <w:color w:val="000000" w:themeColor="text1"/>
                <w:sz w:val="20"/>
              </w:rPr>
              <w:t>sprints</w:t>
            </w:r>
            <w:proofErr w:type="spellEnd"/>
            <w:r w:rsidRPr="00FC43EB">
              <w:rPr>
                <w:color w:val="000000" w:themeColor="text1"/>
                <w:sz w:val="20"/>
              </w:rPr>
              <w:t>)</w:t>
            </w:r>
          </w:p>
          <w:p w14:paraId="52B21408" w14:textId="1BA59788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Desarrollo y diseño formal del sistema a construir</w:t>
            </w:r>
          </w:p>
        </w:tc>
        <w:tc>
          <w:tcPr>
            <w:tcW w:w="2735" w:type="dxa"/>
          </w:tcPr>
          <w:p w14:paraId="1765BDF6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Registro de Cambios</w:t>
            </w:r>
          </w:p>
          <w:p w14:paraId="35354D41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Registro de Incidencias</w:t>
            </w:r>
          </w:p>
          <w:p w14:paraId="58E17AA6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Registro de Decisiones</w:t>
            </w:r>
          </w:p>
          <w:p w14:paraId="5D2B0972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 xml:space="preserve">- Sprint Backlog, Sprint </w:t>
            </w:r>
            <w:proofErr w:type="spellStart"/>
            <w:r w:rsidRPr="00FC43EB">
              <w:rPr>
                <w:color w:val="000000" w:themeColor="text1"/>
                <w:sz w:val="20"/>
              </w:rPr>
              <w:t>Review</w:t>
            </w:r>
            <w:proofErr w:type="spellEnd"/>
            <w:r w:rsidRPr="00FC43EB">
              <w:rPr>
                <w:color w:val="000000" w:themeColor="text1"/>
                <w:sz w:val="20"/>
              </w:rPr>
              <w:t xml:space="preserve"> y Retrospectiva</w:t>
            </w:r>
          </w:p>
          <w:p w14:paraId="14B75ACA" w14:textId="57163DC5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Entregables del proyecto</w:t>
            </w:r>
          </w:p>
        </w:tc>
        <w:tc>
          <w:tcPr>
            <w:tcW w:w="2735" w:type="dxa"/>
          </w:tcPr>
          <w:p w14:paraId="3225F3D5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Satisfactoria resolución de incidencias y aprobación de las solicitudes de cambio.</w:t>
            </w:r>
          </w:p>
          <w:p w14:paraId="11451907" w14:textId="75080000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Entregas del producto final realizadas con éxito</w:t>
            </w:r>
          </w:p>
          <w:p w14:paraId="5922AFBA" w14:textId="77777777" w:rsidR="0000498E" w:rsidRPr="00FC43EB" w:rsidRDefault="0000498E" w:rsidP="0000498E">
            <w:pPr>
              <w:jc w:val="center"/>
              <w:rPr>
                <w:color w:val="000000" w:themeColor="text1"/>
                <w:sz w:val="20"/>
              </w:rPr>
            </w:pPr>
          </w:p>
        </w:tc>
      </w:tr>
      <w:tr w:rsidR="0000498E" w:rsidRPr="00FC43EB" w14:paraId="42A0914F" w14:textId="77777777" w:rsidTr="00D11C60">
        <w:tc>
          <w:tcPr>
            <w:tcW w:w="2735" w:type="dxa"/>
          </w:tcPr>
          <w:p w14:paraId="12927B31" w14:textId="1C85A27F" w:rsidR="0000498E" w:rsidRPr="00FC43EB" w:rsidRDefault="0000498E" w:rsidP="00D11C60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Seguimiento y Control</w:t>
            </w:r>
          </w:p>
        </w:tc>
        <w:tc>
          <w:tcPr>
            <w:tcW w:w="2735" w:type="dxa"/>
          </w:tcPr>
          <w:p w14:paraId="40525FEF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Realizar seguimiento del desempeño del equipo</w:t>
            </w:r>
          </w:p>
          <w:p w14:paraId="3337286B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Elaborar informes de seguimiento y costos en MS Project</w:t>
            </w:r>
          </w:p>
          <w:p w14:paraId="188CB82E" w14:textId="66166D7B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Generar informes diarios y de iteración</w:t>
            </w:r>
          </w:p>
        </w:tc>
        <w:tc>
          <w:tcPr>
            <w:tcW w:w="2735" w:type="dxa"/>
          </w:tcPr>
          <w:p w14:paraId="08EA16D1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Informes de Desempeño del Equipo</w:t>
            </w:r>
          </w:p>
          <w:p w14:paraId="1779F6BE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Informes de Seguimiento del Proyecto</w:t>
            </w:r>
          </w:p>
          <w:p w14:paraId="69828B15" w14:textId="3CFB8DF2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Informes Generales y de Costes en MS Project</w:t>
            </w:r>
          </w:p>
        </w:tc>
        <w:tc>
          <w:tcPr>
            <w:tcW w:w="2735" w:type="dxa"/>
          </w:tcPr>
          <w:p w14:paraId="501EA4AE" w14:textId="198BC3D9" w:rsidR="0000498E" w:rsidRPr="00FC43EB" w:rsidRDefault="0000498E" w:rsidP="00D11C60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Generación y aprobación de los informes de seguimiento del proyecto y costos</w:t>
            </w:r>
          </w:p>
        </w:tc>
      </w:tr>
      <w:tr w:rsidR="0000498E" w:rsidRPr="00FC43EB" w14:paraId="739504A0" w14:textId="77777777" w:rsidTr="00D11C60">
        <w:tc>
          <w:tcPr>
            <w:tcW w:w="2735" w:type="dxa"/>
          </w:tcPr>
          <w:p w14:paraId="387C4C42" w14:textId="13D297D8" w:rsidR="0000498E" w:rsidRPr="00FC43EB" w:rsidRDefault="0000498E" w:rsidP="00D11C60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Cierre</w:t>
            </w:r>
          </w:p>
        </w:tc>
        <w:tc>
          <w:tcPr>
            <w:tcW w:w="2735" w:type="dxa"/>
          </w:tcPr>
          <w:p w14:paraId="7110C458" w14:textId="77777777" w:rsidR="0000498E" w:rsidRPr="00FC43EB" w:rsidRDefault="0000498E" w:rsidP="0000498E">
            <w:pPr>
              <w:spacing w:before="120" w:after="120" w:afterAutospacing="0"/>
              <w:jc w:val="center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Documentar lecciones aprendidas</w:t>
            </w:r>
          </w:p>
          <w:p w14:paraId="2B494D52" w14:textId="77777777" w:rsidR="0000498E" w:rsidRPr="00FC43EB" w:rsidRDefault="0000498E" w:rsidP="0000498E">
            <w:pPr>
              <w:spacing w:before="120" w:after="120" w:afterAutospacing="0"/>
              <w:jc w:val="center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Elaborar el informe de cierre</w:t>
            </w:r>
          </w:p>
          <w:p w14:paraId="13864810" w14:textId="36280540" w:rsidR="0000498E" w:rsidRPr="00FC43EB" w:rsidRDefault="0000498E" w:rsidP="0000498E">
            <w:pPr>
              <w:spacing w:before="120" w:after="120" w:afterAutospacing="0"/>
              <w:jc w:val="center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Presentación del proyecto</w:t>
            </w:r>
          </w:p>
        </w:tc>
        <w:tc>
          <w:tcPr>
            <w:tcW w:w="2735" w:type="dxa"/>
          </w:tcPr>
          <w:p w14:paraId="43A8F2A3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Lecciones Aprendidas</w:t>
            </w:r>
          </w:p>
          <w:p w14:paraId="43712C2F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Informe de Cierre</w:t>
            </w:r>
          </w:p>
          <w:p w14:paraId="67B8E029" w14:textId="77777777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Presentación del Proyecto</w:t>
            </w:r>
          </w:p>
          <w:p w14:paraId="13C3D666" w14:textId="3A7C83F9" w:rsidR="0000498E" w:rsidRPr="00FC43EB" w:rsidRDefault="0000498E" w:rsidP="0000498E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- Instrucciones para el despliegue del contenedor</w:t>
            </w:r>
          </w:p>
          <w:p w14:paraId="21873740" w14:textId="77777777" w:rsidR="0000498E" w:rsidRPr="00FC43EB" w:rsidRDefault="0000498E" w:rsidP="0000498E">
            <w:pPr>
              <w:ind w:firstLine="708"/>
              <w:rPr>
                <w:color w:val="000000" w:themeColor="text1"/>
                <w:sz w:val="20"/>
              </w:rPr>
            </w:pPr>
          </w:p>
        </w:tc>
        <w:tc>
          <w:tcPr>
            <w:tcW w:w="2735" w:type="dxa"/>
          </w:tcPr>
          <w:p w14:paraId="5B5F56E2" w14:textId="70842DC8" w:rsidR="0000498E" w:rsidRPr="00FC43EB" w:rsidRDefault="0000498E" w:rsidP="00D11C60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Finalización del proyecto con la presentación y entrega del informe de cierre</w:t>
            </w:r>
          </w:p>
        </w:tc>
      </w:tr>
    </w:tbl>
    <w:p w14:paraId="45E39ACC" w14:textId="64956C89" w:rsidR="00382F91" w:rsidRDefault="00F755D4" w:rsidP="00F755D4">
      <w:pPr>
        <w:tabs>
          <w:tab w:val="left" w:pos="960"/>
        </w:tabs>
        <w:spacing w:after="0" w:afterAutospacing="0"/>
        <w:rPr>
          <w:color w:val="000000" w:themeColor="text1"/>
          <w:sz w:val="20"/>
        </w:rPr>
      </w:pPr>
      <w:r w:rsidRPr="00FC43EB">
        <w:rPr>
          <w:color w:val="000000" w:themeColor="text1"/>
          <w:sz w:val="20"/>
        </w:rPr>
        <w:tab/>
      </w:r>
    </w:p>
    <w:p w14:paraId="15E73664" w14:textId="77777777" w:rsidR="009B0A9F" w:rsidRDefault="009B0A9F" w:rsidP="00F755D4">
      <w:pPr>
        <w:tabs>
          <w:tab w:val="left" w:pos="960"/>
        </w:tabs>
        <w:spacing w:after="0" w:afterAutospacing="0"/>
        <w:rPr>
          <w:color w:val="000000" w:themeColor="text1"/>
          <w:sz w:val="20"/>
        </w:rPr>
      </w:pPr>
    </w:p>
    <w:p w14:paraId="413F56A0" w14:textId="77777777" w:rsidR="009B0A9F" w:rsidRDefault="009B0A9F" w:rsidP="00F755D4">
      <w:pPr>
        <w:tabs>
          <w:tab w:val="left" w:pos="960"/>
        </w:tabs>
        <w:spacing w:after="0" w:afterAutospacing="0"/>
        <w:rPr>
          <w:color w:val="000000" w:themeColor="text1"/>
          <w:sz w:val="20"/>
        </w:rPr>
      </w:pPr>
    </w:p>
    <w:p w14:paraId="17DD6E3B" w14:textId="77777777" w:rsidR="009B0A9F" w:rsidRDefault="009B0A9F" w:rsidP="00F755D4">
      <w:pPr>
        <w:tabs>
          <w:tab w:val="left" w:pos="960"/>
        </w:tabs>
        <w:spacing w:after="0" w:afterAutospacing="0"/>
        <w:rPr>
          <w:color w:val="000000" w:themeColor="text1"/>
          <w:sz w:val="20"/>
        </w:rPr>
      </w:pPr>
    </w:p>
    <w:p w14:paraId="260BCAF9" w14:textId="77777777" w:rsidR="009B0A9F" w:rsidRDefault="009B0A9F" w:rsidP="00F755D4">
      <w:pPr>
        <w:tabs>
          <w:tab w:val="left" w:pos="960"/>
        </w:tabs>
        <w:spacing w:after="0" w:afterAutospacing="0"/>
        <w:rPr>
          <w:color w:val="000000" w:themeColor="text1"/>
          <w:sz w:val="20"/>
        </w:rPr>
      </w:pPr>
    </w:p>
    <w:p w14:paraId="6EE36D0E" w14:textId="77777777" w:rsidR="009B0A9F" w:rsidRPr="00FC43EB" w:rsidRDefault="009B0A9F" w:rsidP="00F755D4">
      <w:pPr>
        <w:tabs>
          <w:tab w:val="left" w:pos="960"/>
        </w:tabs>
        <w:spacing w:after="0" w:afterAutospacing="0"/>
        <w:rPr>
          <w:color w:val="000000" w:themeColor="text1"/>
          <w:sz w:val="20"/>
        </w:rPr>
      </w:pPr>
    </w:p>
    <w:p w14:paraId="24FA124A" w14:textId="58BF66FB" w:rsidR="00E167E0" w:rsidRPr="00FC43EB" w:rsidRDefault="00E167E0" w:rsidP="00E167E0">
      <w:pPr>
        <w:shd w:val="clear" w:color="auto" w:fill="D9D9D9" w:themeFill="background1" w:themeFillShade="D9"/>
        <w:spacing w:after="0" w:afterAutospacing="0"/>
        <w:rPr>
          <w:b/>
          <w:color w:val="000000" w:themeColor="text1"/>
        </w:rPr>
      </w:pPr>
      <w:r w:rsidRPr="00FC43EB">
        <w:rPr>
          <w:b/>
          <w:color w:val="000000" w:themeColor="text1"/>
        </w:rPr>
        <w:t xml:space="preserve">DESVIACIONES </w:t>
      </w:r>
      <w:r w:rsidR="002F1513" w:rsidRPr="00FC43EB">
        <w:rPr>
          <w:b/>
          <w:color w:val="000000" w:themeColor="text1"/>
        </w:rPr>
        <w:t>AUTORIZADAS (NO GENERAN SOLICITUD DE CAMBIO)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8042"/>
      </w:tblGrid>
      <w:tr w:rsidR="00FC43EB" w:rsidRPr="00FC43EB" w14:paraId="5728763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89C66CB" w14:textId="77777777" w:rsidR="00E167E0" w:rsidRPr="00FC43EB" w:rsidRDefault="00E167E0" w:rsidP="00D11C60">
            <w:pPr>
              <w:spacing w:afterAutospacing="0"/>
              <w:jc w:val="center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ASPECTO</w:t>
            </w:r>
          </w:p>
        </w:tc>
        <w:tc>
          <w:tcPr>
            <w:tcW w:w="8042" w:type="dxa"/>
            <w:shd w:val="clear" w:color="auto" w:fill="D9D9D9" w:themeFill="background1" w:themeFillShade="D9"/>
          </w:tcPr>
          <w:p w14:paraId="13203F48" w14:textId="58054701" w:rsidR="00E167E0" w:rsidRPr="00FC43EB" w:rsidRDefault="002F1513" w:rsidP="00D11C60">
            <w:pPr>
              <w:spacing w:afterAutospacing="0"/>
              <w:jc w:val="center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UMBRALES</w:t>
            </w:r>
          </w:p>
        </w:tc>
      </w:tr>
      <w:tr w:rsidR="00FC43EB" w:rsidRPr="00FC43EB" w14:paraId="08D5E92A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464BD347" w14:textId="6B12E25E" w:rsidR="00E167E0" w:rsidRPr="00FC43EB" w:rsidRDefault="002F1513" w:rsidP="00D11C60">
            <w:pPr>
              <w:spacing w:before="120" w:after="120" w:afterAutospacing="0"/>
              <w:rPr>
                <w:b/>
                <w:color w:val="000000" w:themeColor="text1"/>
                <w:sz w:val="20"/>
              </w:rPr>
            </w:pPr>
            <w:r w:rsidRPr="00FC43EB">
              <w:rPr>
                <w:b/>
                <w:color w:val="000000" w:themeColor="text1"/>
                <w:sz w:val="20"/>
              </w:rPr>
              <w:t>ALCANCE</w:t>
            </w:r>
          </w:p>
        </w:tc>
        <w:tc>
          <w:tcPr>
            <w:tcW w:w="8042" w:type="dxa"/>
          </w:tcPr>
          <w:p w14:paraId="65F52694" w14:textId="0D6EB984" w:rsidR="00E167E0" w:rsidRPr="00FC43EB" w:rsidRDefault="0000498E" w:rsidP="0000498E">
            <w:pPr>
              <w:tabs>
                <w:tab w:val="left" w:pos="1560"/>
              </w:tabs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Hasta un 5% de variación en el alcance del proyecto. Esto significa que se pueden realizar ajustes menores en los entregables o en las características del producto sin necesidad de una solicitud formal de cambio, siempre y cuando no superen este porcentaje.</w:t>
            </w:r>
          </w:p>
        </w:tc>
      </w:tr>
      <w:tr w:rsidR="00FC43EB" w:rsidRPr="00FC43EB" w14:paraId="40CA448D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115EAB3B" w14:textId="661F49EB" w:rsidR="00E167E0" w:rsidRPr="00FC43EB" w:rsidRDefault="002F1513" w:rsidP="00D11C60">
            <w:pPr>
              <w:spacing w:before="120" w:after="120" w:afterAutospacing="0"/>
              <w:rPr>
                <w:b/>
                <w:color w:val="000000" w:themeColor="text1"/>
                <w:sz w:val="20"/>
              </w:rPr>
            </w:pPr>
            <w:r w:rsidRPr="00FC43EB">
              <w:rPr>
                <w:b/>
                <w:color w:val="000000" w:themeColor="text1"/>
                <w:sz w:val="20"/>
              </w:rPr>
              <w:t>CRONOGRAMA</w:t>
            </w:r>
          </w:p>
        </w:tc>
        <w:tc>
          <w:tcPr>
            <w:tcW w:w="8042" w:type="dxa"/>
          </w:tcPr>
          <w:p w14:paraId="77DBA808" w14:textId="385580DD" w:rsidR="00E167E0" w:rsidRPr="00FC43EB" w:rsidRDefault="0000498E" w:rsidP="00D11C60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Se permite una desviación de hasta un 10% en los plazos de entrega de las tareas y actividades del proyecto. Esto significa que, para un proyecto con una duración planificada de aproximadamente 90 días, se permitiría una desviación de hasta 9 días.</w:t>
            </w:r>
          </w:p>
        </w:tc>
      </w:tr>
      <w:tr w:rsidR="00FC43EB" w:rsidRPr="00FC43EB" w14:paraId="2E38269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AB4A2A0" w14:textId="75EAD79E" w:rsidR="00E167E0" w:rsidRPr="00FC43EB" w:rsidRDefault="002F1513" w:rsidP="00D11C60">
            <w:pPr>
              <w:spacing w:before="120" w:after="120" w:afterAutospacing="0"/>
              <w:rPr>
                <w:b/>
                <w:color w:val="000000" w:themeColor="text1"/>
                <w:sz w:val="20"/>
              </w:rPr>
            </w:pPr>
            <w:r w:rsidRPr="00FC43EB">
              <w:rPr>
                <w:b/>
                <w:color w:val="000000" w:themeColor="text1"/>
                <w:sz w:val="20"/>
              </w:rPr>
              <w:t>PRESUPUESTO</w:t>
            </w:r>
          </w:p>
        </w:tc>
        <w:tc>
          <w:tcPr>
            <w:tcW w:w="8042" w:type="dxa"/>
          </w:tcPr>
          <w:p w14:paraId="6ECF9FF3" w14:textId="2A3F0509" w:rsidR="00E167E0" w:rsidRPr="00FC43EB" w:rsidRDefault="0000498E" w:rsidP="00D11C60">
            <w:pPr>
              <w:spacing w:before="120" w:after="120"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Entre 10 a 20 k euros.</w:t>
            </w:r>
          </w:p>
        </w:tc>
      </w:tr>
    </w:tbl>
    <w:p w14:paraId="07AF0D0D" w14:textId="77777777" w:rsidR="00F15FE3" w:rsidRPr="00FC43EB" w:rsidRDefault="00F15FE3" w:rsidP="007B5C94">
      <w:pPr>
        <w:spacing w:after="0" w:afterAutospacing="0"/>
        <w:rPr>
          <w:color w:val="000000" w:themeColor="text1"/>
          <w:sz w:val="20"/>
        </w:rPr>
      </w:pPr>
    </w:p>
    <w:p w14:paraId="25D434D3" w14:textId="77777777" w:rsidR="00AF17FC" w:rsidRPr="00FC43EB" w:rsidRDefault="00AF17FC" w:rsidP="00AF17FC">
      <w:pPr>
        <w:spacing w:after="0" w:afterAutospacing="0"/>
        <w:jc w:val="both"/>
        <w:rPr>
          <w:color w:val="000000" w:themeColor="text1"/>
        </w:rPr>
      </w:pPr>
    </w:p>
    <w:p w14:paraId="3E181F72" w14:textId="41F5E718" w:rsidR="00AF17FC" w:rsidRPr="00FC43EB" w:rsidRDefault="00AF17FC" w:rsidP="00AF17FC">
      <w:pPr>
        <w:shd w:val="clear" w:color="auto" w:fill="D9D9D9" w:themeFill="background1" w:themeFillShade="D9"/>
        <w:spacing w:after="0" w:afterAutospacing="0"/>
        <w:jc w:val="both"/>
        <w:rPr>
          <w:b/>
          <w:color w:val="000000" w:themeColor="text1"/>
        </w:rPr>
      </w:pPr>
      <w:r w:rsidRPr="00FC43EB">
        <w:rPr>
          <w:b/>
          <w:color w:val="000000" w:themeColor="text1"/>
        </w:rPr>
        <w:t>CRITERIOS DE 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F17FC" w:rsidRPr="00FC43EB" w14:paraId="31A11DA7" w14:textId="77777777" w:rsidTr="00B35C4E">
        <w:tc>
          <w:tcPr>
            <w:tcW w:w="10940" w:type="dxa"/>
          </w:tcPr>
          <w:p w14:paraId="3E7B31CE" w14:textId="77777777" w:rsidR="00AF17FC" w:rsidRPr="00FC43EB" w:rsidRDefault="00AF17FC" w:rsidP="00B35C4E">
            <w:pPr>
              <w:spacing w:afterAutospacing="0"/>
              <w:jc w:val="both"/>
              <w:rPr>
                <w:color w:val="000000" w:themeColor="text1"/>
              </w:rPr>
            </w:pPr>
          </w:p>
          <w:p w14:paraId="2D7FF1D4" w14:textId="77777777" w:rsidR="0000498E" w:rsidRPr="00FC43EB" w:rsidRDefault="0000498E" w:rsidP="0000498E">
            <w:pPr>
              <w:spacing w:afterAutospacing="0"/>
              <w:jc w:val="both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•</w:t>
            </w:r>
            <w:r w:rsidRPr="00FC43EB">
              <w:rPr>
                <w:color w:val="000000" w:themeColor="text1"/>
              </w:rPr>
              <w:tab/>
              <w:t xml:space="preserve">Flujos clave operativos: navegación catálogo → personalización → carrito visible → </w:t>
            </w:r>
            <w:proofErr w:type="spellStart"/>
            <w:r w:rsidRPr="00FC43EB">
              <w:rPr>
                <w:color w:val="000000" w:themeColor="text1"/>
              </w:rPr>
              <w:t>checkout</w:t>
            </w:r>
            <w:proofErr w:type="spellEnd"/>
            <w:r w:rsidRPr="00FC43EB">
              <w:rPr>
                <w:color w:val="000000" w:themeColor="text1"/>
              </w:rPr>
              <w:t xml:space="preserve"> ≤ 3 pasos.</w:t>
            </w:r>
          </w:p>
          <w:p w14:paraId="206D2497" w14:textId="77777777" w:rsidR="0000498E" w:rsidRPr="00FC43EB" w:rsidRDefault="0000498E" w:rsidP="0000498E">
            <w:pPr>
              <w:spacing w:afterAutospacing="0"/>
              <w:jc w:val="both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•</w:t>
            </w:r>
            <w:r w:rsidRPr="00FC43EB">
              <w:rPr>
                <w:color w:val="000000" w:themeColor="text1"/>
              </w:rPr>
              <w:tab/>
              <w:t>Despliegue funcional en PaaS antes de la entrega final y demos por iteración realizadas.</w:t>
            </w:r>
          </w:p>
          <w:p w14:paraId="16216EC7" w14:textId="77777777" w:rsidR="0000498E" w:rsidRPr="00FC43EB" w:rsidRDefault="0000498E" w:rsidP="0000498E">
            <w:pPr>
              <w:spacing w:afterAutospacing="0"/>
              <w:jc w:val="both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•</w:t>
            </w:r>
            <w:r w:rsidRPr="00FC43EB">
              <w:rPr>
                <w:color w:val="000000" w:themeColor="text1"/>
              </w:rPr>
              <w:tab/>
              <w:t>Cero defectos críticos abiertos en la entrega; todos los P1 resueltos.</w:t>
            </w:r>
          </w:p>
          <w:p w14:paraId="1BA38B6E" w14:textId="77777777" w:rsidR="0000498E" w:rsidRPr="00FC43EB" w:rsidRDefault="0000498E" w:rsidP="0000498E">
            <w:pPr>
              <w:spacing w:afterAutospacing="0"/>
              <w:jc w:val="both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•</w:t>
            </w:r>
            <w:r w:rsidRPr="00FC43EB">
              <w:rPr>
                <w:color w:val="000000" w:themeColor="text1"/>
              </w:rPr>
              <w:tab/>
              <w:t>Documentación completa según PMBOK y plantillas oficiales; manual de usuario y manual técnico entregados.</w:t>
            </w:r>
          </w:p>
          <w:p w14:paraId="6C28CB35" w14:textId="77777777" w:rsidR="0000498E" w:rsidRPr="00FC43EB" w:rsidRDefault="0000498E" w:rsidP="0000498E">
            <w:pPr>
              <w:spacing w:afterAutospacing="0"/>
              <w:jc w:val="both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•</w:t>
            </w:r>
            <w:r w:rsidRPr="00FC43EB">
              <w:rPr>
                <w:color w:val="000000" w:themeColor="text1"/>
              </w:rPr>
              <w:tab/>
              <w:t>Aceptación formal por cliente y patrocinador; satisfacción de interesados ≥ 4/5 en encuesta de cierre.</w:t>
            </w:r>
          </w:p>
          <w:p w14:paraId="17327A10" w14:textId="74089EB2" w:rsidR="00AF17FC" w:rsidRPr="00FC43EB" w:rsidRDefault="0000498E" w:rsidP="0000498E">
            <w:pPr>
              <w:spacing w:afterAutospacing="0"/>
              <w:jc w:val="both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•</w:t>
            </w:r>
            <w:r w:rsidRPr="00FC43EB">
              <w:rPr>
                <w:color w:val="000000" w:themeColor="text1"/>
              </w:rPr>
              <w:tab/>
              <w:t>Cumplimiento de las restricciones acordadas (Django, idioma, marca corporativa, etc.).</w:t>
            </w:r>
          </w:p>
          <w:p w14:paraId="06818392" w14:textId="77777777" w:rsidR="00AF17FC" w:rsidRPr="00FC43EB" w:rsidRDefault="00AF17FC" w:rsidP="00B35C4E">
            <w:pPr>
              <w:spacing w:afterAutospacing="0"/>
              <w:jc w:val="both"/>
              <w:rPr>
                <w:color w:val="000000" w:themeColor="text1"/>
              </w:rPr>
            </w:pPr>
          </w:p>
        </w:tc>
      </w:tr>
    </w:tbl>
    <w:p w14:paraId="0CFB708E" w14:textId="77777777" w:rsidR="00AF17FC" w:rsidRPr="00FC43EB" w:rsidRDefault="00AF17FC" w:rsidP="00AF17FC">
      <w:pPr>
        <w:spacing w:after="0" w:afterAutospacing="0"/>
        <w:jc w:val="both"/>
        <w:rPr>
          <w:color w:val="000000" w:themeColor="text1"/>
        </w:rPr>
      </w:pPr>
    </w:p>
    <w:p w14:paraId="62E0E475" w14:textId="25846B3E" w:rsidR="007B5C94" w:rsidRPr="00FC43EB" w:rsidRDefault="00382F91" w:rsidP="007B5C94">
      <w:pPr>
        <w:shd w:val="clear" w:color="auto" w:fill="D9D9D9" w:themeFill="background1" w:themeFillShade="D9"/>
        <w:spacing w:after="0" w:afterAutospacing="0"/>
        <w:rPr>
          <w:b/>
          <w:color w:val="000000" w:themeColor="text1"/>
        </w:rPr>
      </w:pPr>
      <w:r w:rsidRPr="00FC43EB">
        <w:rPr>
          <w:b/>
          <w:color w:val="000000" w:themeColor="text1"/>
        </w:rPr>
        <w:t>DOCUMENTOS ANEXOS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C43EB" w:rsidRPr="00FC43EB" w14:paraId="18C62490" w14:textId="77777777" w:rsidTr="00C51FB2">
        <w:tc>
          <w:tcPr>
            <w:tcW w:w="11016" w:type="dxa"/>
          </w:tcPr>
          <w:p w14:paraId="0ECF9FA6" w14:textId="77777777" w:rsidR="00C51FB2" w:rsidRPr="00FC43EB" w:rsidRDefault="00C51FB2" w:rsidP="00C51FB2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PLAN DE GESTIÓN DE REQUISITOS</w:t>
            </w:r>
          </w:p>
          <w:p w14:paraId="4E2C5608" w14:textId="77777777" w:rsidR="00C51FB2" w:rsidRPr="00FC43EB" w:rsidRDefault="00C51FB2" w:rsidP="00C51FB2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PLAN DE GESTIÓN DEL ALCANCE</w:t>
            </w:r>
          </w:p>
          <w:p w14:paraId="15ED49A0" w14:textId="77777777" w:rsidR="00C51FB2" w:rsidRPr="00FC43EB" w:rsidRDefault="00C51FB2" w:rsidP="00C51FB2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PLAN DE GESTIÓN DEL CRONOGRAMA</w:t>
            </w:r>
          </w:p>
          <w:p w14:paraId="4B2E3500" w14:textId="77777777" w:rsidR="00C51FB2" w:rsidRPr="00FC43EB" w:rsidRDefault="00C51FB2" w:rsidP="00C51FB2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PLAN DE GESTIÓN DE COSTES</w:t>
            </w:r>
          </w:p>
          <w:p w14:paraId="46B40B7B" w14:textId="77777777" w:rsidR="00C51FB2" w:rsidRPr="00FC43EB" w:rsidRDefault="00C51FB2" w:rsidP="00C51FB2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PLAN DE GESTIÓN DE CALIDAD</w:t>
            </w:r>
          </w:p>
          <w:p w14:paraId="0429364B" w14:textId="77777777" w:rsidR="00C51FB2" w:rsidRPr="00FC43EB" w:rsidRDefault="00C51FB2" w:rsidP="00C51FB2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PLAN DE GESTIÓN DE RECURSOS</w:t>
            </w:r>
          </w:p>
          <w:p w14:paraId="3C148F19" w14:textId="77777777" w:rsidR="00C51FB2" w:rsidRPr="00FC43EB" w:rsidRDefault="00C51FB2" w:rsidP="00C51FB2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PLAN DE GESTIÓN DE LAS COMUNICACIONES</w:t>
            </w:r>
          </w:p>
          <w:p w14:paraId="7BC2803B" w14:textId="77777777" w:rsidR="00C51FB2" w:rsidRPr="00FC43EB" w:rsidRDefault="00C51FB2" w:rsidP="00C51FB2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PLAN DE GESTIÓN DE RIESGOS</w:t>
            </w:r>
          </w:p>
          <w:p w14:paraId="6FBE4294" w14:textId="77777777" w:rsidR="00C51FB2" w:rsidRPr="00FC43EB" w:rsidRDefault="00C51FB2" w:rsidP="00C51FB2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PLAN DE GESTIÓN DE ADQUISICIONES</w:t>
            </w:r>
          </w:p>
          <w:p w14:paraId="710D1E60" w14:textId="77777777" w:rsidR="00C51FB2" w:rsidRPr="00FC43EB" w:rsidRDefault="00C51FB2" w:rsidP="00C51FB2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PLAN DE GESTIÓN DE CAMBIOS</w:t>
            </w:r>
          </w:p>
          <w:p w14:paraId="429993C1" w14:textId="1F533766" w:rsidR="00C51FB2" w:rsidRPr="00FC43EB" w:rsidRDefault="00C51FB2" w:rsidP="00C51FB2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PLAN DE GESTIÓN DE LA CONFIGURACIÓN</w:t>
            </w:r>
          </w:p>
        </w:tc>
      </w:tr>
      <w:tr w:rsidR="00FC43EB" w:rsidRPr="00FC43EB" w14:paraId="0D31953F" w14:textId="77777777" w:rsidTr="00C51FB2">
        <w:tc>
          <w:tcPr>
            <w:tcW w:w="11016" w:type="dxa"/>
          </w:tcPr>
          <w:p w14:paraId="68A949BF" w14:textId="2CD908DC" w:rsidR="007B5C94" w:rsidRPr="00FC43EB" w:rsidRDefault="00382F91" w:rsidP="00656FD0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LÍNEA BASE DEL ALCANCE</w:t>
            </w:r>
            <w:r w:rsidR="00F42FEC" w:rsidRPr="00FC43EB">
              <w:rPr>
                <w:color w:val="000000" w:themeColor="text1"/>
                <w:sz w:val="20"/>
              </w:rPr>
              <w:t>: ENUNCIADO</w:t>
            </w:r>
            <w:r w:rsidR="005D3EDB" w:rsidRPr="00FC43EB">
              <w:rPr>
                <w:color w:val="000000" w:themeColor="text1"/>
                <w:sz w:val="20"/>
              </w:rPr>
              <w:t xml:space="preserve"> DEL ALCANCE</w:t>
            </w:r>
            <w:r w:rsidR="00F42FEC" w:rsidRPr="00FC43EB">
              <w:rPr>
                <w:color w:val="000000" w:themeColor="text1"/>
                <w:sz w:val="20"/>
              </w:rPr>
              <w:t>, EDT, DICCIONARIO EDT</w:t>
            </w:r>
          </w:p>
          <w:p w14:paraId="2C072F18" w14:textId="1E9C89AF" w:rsidR="00382F91" w:rsidRPr="00FC43EB" w:rsidRDefault="00382F91" w:rsidP="00656FD0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LÍNEA BASE DEL CRONOGRAMA</w:t>
            </w:r>
            <w:r w:rsidR="00F42FEC" w:rsidRPr="00FC43EB">
              <w:rPr>
                <w:color w:val="000000" w:themeColor="text1"/>
                <w:sz w:val="20"/>
              </w:rPr>
              <w:t>: CRONOGRAMA</w:t>
            </w:r>
            <w:r w:rsidR="00C760E6" w:rsidRPr="00FC43EB">
              <w:rPr>
                <w:color w:val="000000" w:themeColor="text1"/>
                <w:sz w:val="20"/>
              </w:rPr>
              <w:t xml:space="preserve"> (</w:t>
            </w:r>
            <w:r w:rsidR="00172EDF" w:rsidRPr="00FC43EB">
              <w:rPr>
                <w:color w:val="000000" w:themeColor="text1"/>
                <w:sz w:val="20"/>
              </w:rPr>
              <w:t xml:space="preserve">EN </w:t>
            </w:r>
            <w:r w:rsidR="00C760E6" w:rsidRPr="00FC43EB">
              <w:rPr>
                <w:color w:val="000000" w:themeColor="text1"/>
                <w:sz w:val="20"/>
              </w:rPr>
              <w:t>MSPROJECT)</w:t>
            </w:r>
            <w:r w:rsidR="00E167E0" w:rsidRPr="00FC43EB">
              <w:rPr>
                <w:color w:val="000000" w:themeColor="text1"/>
                <w:sz w:val="20"/>
              </w:rPr>
              <w:t xml:space="preserve">, </w:t>
            </w:r>
            <w:r w:rsidR="00363A65" w:rsidRPr="00FC43EB">
              <w:rPr>
                <w:color w:val="000000" w:themeColor="text1"/>
                <w:sz w:val="20"/>
              </w:rPr>
              <w:t xml:space="preserve">LISTA DE </w:t>
            </w:r>
            <w:r w:rsidR="00E167E0" w:rsidRPr="00FC43EB">
              <w:rPr>
                <w:color w:val="000000" w:themeColor="text1"/>
                <w:sz w:val="20"/>
              </w:rPr>
              <w:t>HITOS</w:t>
            </w:r>
          </w:p>
          <w:p w14:paraId="1310F91D" w14:textId="47B91494" w:rsidR="007B5C94" w:rsidRPr="00FC43EB" w:rsidRDefault="00382F91" w:rsidP="009112CA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LÍNEA BASE DE</w:t>
            </w:r>
            <w:r w:rsidR="00172EDF" w:rsidRPr="00FC43EB">
              <w:rPr>
                <w:color w:val="000000" w:themeColor="text1"/>
                <w:sz w:val="20"/>
              </w:rPr>
              <w:t xml:space="preserve"> COSTES</w:t>
            </w:r>
            <w:r w:rsidR="00F42FEC" w:rsidRPr="00FC43EB">
              <w:rPr>
                <w:color w:val="000000" w:themeColor="text1"/>
                <w:sz w:val="20"/>
              </w:rPr>
              <w:t>: PRESUPUESTO</w:t>
            </w:r>
            <w:r w:rsidR="00C760E6" w:rsidRPr="00FC43EB">
              <w:rPr>
                <w:color w:val="000000" w:themeColor="text1"/>
                <w:sz w:val="20"/>
              </w:rPr>
              <w:t xml:space="preserve"> (</w:t>
            </w:r>
            <w:r w:rsidR="00172EDF" w:rsidRPr="00FC43EB">
              <w:rPr>
                <w:color w:val="000000" w:themeColor="text1"/>
                <w:sz w:val="20"/>
              </w:rPr>
              <w:t xml:space="preserve">CON </w:t>
            </w:r>
            <w:r w:rsidR="00C760E6" w:rsidRPr="00FC43EB">
              <w:rPr>
                <w:color w:val="000000" w:themeColor="text1"/>
                <w:sz w:val="20"/>
              </w:rPr>
              <w:t>MSPROJECT)</w:t>
            </w:r>
            <w:r w:rsidR="00172EDF" w:rsidRPr="00FC43EB">
              <w:rPr>
                <w:color w:val="000000" w:themeColor="text1"/>
                <w:sz w:val="20"/>
              </w:rPr>
              <w:t>, CURVA S DE COSTES (CON MSPROJECT)</w:t>
            </w:r>
          </w:p>
        </w:tc>
      </w:tr>
      <w:tr w:rsidR="00FC43EB" w:rsidRPr="00FC43EB" w14:paraId="4B2D1567" w14:textId="77777777" w:rsidTr="00C51FB2">
        <w:tc>
          <w:tcPr>
            <w:tcW w:w="11016" w:type="dxa"/>
          </w:tcPr>
          <w:p w14:paraId="6573C38C" w14:textId="6AC1F410" w:rsidR="00363A65" w:rsidRPr="00FC43EB" w:rsidRDefault="008D3DBF" w:rsidP="009112CA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M</w:t>
            </w:r>
            <w:r w:rsidR="00363A65" w:rsidRPr="00FC43EB">
              <w:rPr>
                <w:color w:val="000000" w:themeColor="text1"/>
                <w:sz w:val="20"/>
              </w:rPr>
              <w:t>ATRIZ DE TRAZABILIDAD DE REQUISITOS</w:t>
            </w:r>
          </w:p>
          <w:p w14:paraId="51126EAF" w14:textId="2671ECF7" w:rsidR="005D3EDB" w:rsidRPr="00FC43EB" w:rsidRDefault="00363A65" w:rsidP="009112CA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MATRIZ DE ASIGNACIÓN DE RESPONSABILIDADES</w:t>
            </w:r>
          </w:p>
        </w:tc>
      </w:tr>
      <w:tr w:rsidR="00DD2895" w:rsidRPr="00FC43EB" w14:paraId="47795B1D" w14:textId="77777777" w:rsidTr="00C51FB2">
        <w:tc>
          <w:tcPr>
            <w:tcW w:w="11016" w:type="dxa"/>
          </w:tcPr>
          <w:p w14:paraId="6B1A076D" w14:textId="6FC9DDF8" w:rsidR="00363A65" w:rsidRPr="00FC43EB" w:rsidRDefault="00363A65" w:rsidP="00DD2895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REGISTRO DE REQUISITOS</w:t>
            </w:r>
          </w:p>
          <w:p w14:paraId="0BA9E33E" w14:textId="4B75390A" w:rsidR="00DD2895" w:rsidRPr="00FC43EB" w:rsidRDefault="00DD2895" w:rsidP="00DD2895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REGISTRO DE SUPUESTOS</w:t>
            </w:r>
          </w:p>
          <w:p w14:paraId="0F7F7F0B" w14:textId="77777777" w:rsidR="00DD2895" w:rsidRPr="00FC43EB" w:rsidRDefault="00DD2895" w:rsidP="00DD2895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REGISTRO DE INTERESADOS</w:t>
            </w:r>
          </w:p>
          <w:p w14:paraId="203C619C" w14:textId="3C652871" w:rsidR="007E06BF" w:rsidRPr="00FC43EB" w:rsidRDefault="00DD2895" w:rsidP="009112CA">
            <w:pPr>
              <w:spacing w:afterAutospacing="0"/>
              <w:rPr>
                <w:color w:val="000000" w:themeColor="text1"/>
                <w:sz w:val="20"/>
              </w:rPr>
            </w:pPr>
            <w:r w:rsidRPr="00FC43EB">
              <w:rPr>
                <w:color w:val="000000" w:themeColor="text1"/>
                <w:sz w:val="20"/>
              </w:rPr>
              <w:t>REGISTRO DE RIESGOS</w:t>
            </w:r>
          </w:p>
        </w:tc>
      </w:tr>
    </w:tbl>
    <w:p w14:paraId="41657B58" w14:textId="77777777" w:rsidR="005C559E" w:rsidRDefault="005C559E" w:rsidP="005C559E">
      <w:pPr>
        <w:spacing w:after="0" w:afterAutospacing="0"/>
        <w:rPr>
          <w:color w:val="000000" w:themeColor="text1"/>
        </w:rPr>
      </w:pPr>
    </w:p>
    <w:p w14:paraId="745FC026" w14:textId="77777777" w:rsidR="009B0A9F" w:rsidRDefault="009B0A9F" w:rsidP="005C559E">
      <w:pPr>
        <w:spacing w:after="0" w:afterAutospacing="0"/>
        <w:rPr>
          <w:color w:val="000000" w:themeColor="text1"/>
        </w:rPr>
      </w:pPr>
    </w:p>
    <w:p w14:paraId="0717A9B7" w14:textId="77777777" w:rsidR="009B0A9F" w:rsidRDefault="009B0A9F" w:rsidP="005C559E">
      <w:pPr>
        <w:spacing w:after="0" w:afterAutospacing="0"/>
        <w:rPr>
          <w:color w:val="000000" w:themeColor="text1"/>
        </w:rPr>
      </w:pPr>
    </w:p>
    <w:p w14:paraId="0F8C0799" w14:textId="77777777" w:rsidR="009B0A9F" w:rsidRDefault="009B0A9F" w:rsidP="005C559E">
      <w:pPr>
        <w:spacing w:after="0" w:afterAutospacing="0"/>
        <w:rPr>
          <w:color w:val="000000" w:themeColor="text1"/>
        </w:rPr>
      </w:pPr>
    </w:p>
    <w:p w14:paraId="12C34D70" w14:textId="77777777" w:rsidR="009B0A9F" w:rsidRDefault="009B0A9F" w:rsidP="005C559E">
      <w:pPr>
        <w:spacing w:after="0" w:afterAutospacing="0"/>
        <w:rPr>
          <w:color w:val="000000" w:themeColor="text1"/>
        </w:rPr>
      </w:pPr>
    </w:p>
    <w:p w14:paraId="373B9192" w14:textId="77777777" w:rsidR="009B0A9F" w:rsidRPr="00FC43EB" w:rsidRDefault="009B0A9F" w:rsidP="005C559E">
      <w:pPr>
        <w:spacing w:after="0" w:afterAutospacing="0"/>
        <w:rPr>
          <w:color w:val="000000" w:themeColor="text1"/>
        </w:rPr>
      </w:pPr>
    </w:p>
    <w:p w14:paraId="6D39AD0B" w14:textId="77777777" w:rsidR="005C559E" w:rsidRPr="00FC43EB" w:rsidRDefault="005C559E" w:rsidP="005C559E">
      <w:pPr>
        <w:shd w:val="clear" w:color="auto" w:fill="D9D9D9" w:themeFill="background1" w:themeFillShade="D9"/>
        <w:spacing w:after="0" w:afterAutospacing="0"/>
        <w:rPr>
          <w:b/>
          <w:color w:val="000000" w:themeColor="text1"/>
        </w:rPr>
      </w:pPr>
      <w:r w:rsidRPr="00FC43EB">
        <w:rPr>
          <w:b/>
          <w:color w:val="000000" w:themeColor="text1"/>
        </w:rPr>
        <w:t>APROBACIÓN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0"/>
        <w:gridCol w:w="5052"/>
        <w:gridCol w:w="2409"/>
      </w:tblGrid>
      <w:tr w:rsidR="00FC43EB" w:rsidRPr="00FC43EB" w14:paraId="4CD1CDA7" w14:textId="77777777" w:rsidTr="00B35C4E">
        <w:tc>
          <w:tcPr>
            <w:tcW w:w="3420" w:type="dxa"/>
            <w:shd w:val="clear" w:color="auto" w:fill="D9D9D9" w:themeFill="background1" w:themeFillShade="D9"/>
          </w:tcPr>
          <w:p w14:paraId="58B0632D" w14:textId="77777777" w:rsidR="005C559E" w:rsidRPr="00FC43EB" w:rsidRDefault="005C559E" w:rsidP="00B35C4E">
            <w:pPr>
              <w:spacing w:afterAutospacing="0"/>
              <w:jc w:val="center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01D989A5" w14:textId="77777777" w:rsidR="005C559E" w:rsidRPr="00FC43EB" w:rsidRDefault="005C559E" w:rsidP="00B35C4E">
            <w:pPr>
              <w:spacing w:afterAutospacing="0"/>
              <w:jc w:val="center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1823FAF" w14:textId="77777777" w:rsidR="005C559E" w:rsidRPr="00FC43EB" w:rsidRDefault="005C559E" w:rsidP="00B35C4E">
            <w:pPr>
              <w:spacing w:afterAutospacing="0"/>
              <w:jc w:val="center"/>
              <w:rPr>
                <w:b/>
                <w:color w:val="000000" w:themeColor="text1"/>
              </w:rPr>
            </w:pPr>
            <w:r w:rsidRPr="00FC43EB">
              <w:rPr>
                <w:b/>
                <w:color w:val="000000" w:themeColor="text1"/>
              </w:rPr>
              <w:t>Fecha</w:t>
            </w:r>
          </w:p>
        </w:tc>
      </w:tr>
      <w:tr w:rsidR="00FC43EB" w:rsidRPr="00FC43EB" w14:paraId="22DDA6C1" w14:textId="77777777" w:rsidTr="00B35C4E">
        <w:trPr>
          <w:trHeight w:val="1213"/>
        </w:trPr>
        <w:tc>
          <w:tcPr>
            <w:tcW w:w="3420" w:type="dxa"/>
            <w:vAlign w:val="center"/>
          </w:tcPr>
          <w:p w14:paraId="27CB6F8A" w14:textId="77777777" w:rsidR="005C559E" w:rsidRPr="00FC43EB" w:rsidRDefault="005C559E" w:rsidP="00B35C4E">
            <w:pPr>
              <w:spacing w:before="120" w:after="120" w:afterAutospacing="0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Patrocinador</w:t>
            </w:r>
          </w:p>
        </w:tc>
        <w:tc>
          <w:tcPr>
            <w:tcW w:w="5052" w:type="dxa"/>
          </w:tcPr>
          <w:p w14:paraId="4282BBE0" w14:textId="77777777" w:rsidR="005C559E" w:rsidRPr="00FC43EB" w:rsidRDefault="005C559E" w:rsidP="00B35C4E">
            <w:pPr>
              <w:spacing w:before="120" w:after="120" w:afterAutospacing="0"/>
              <w:rPr>
                <w:color w:val="000000" w:themeColor="text1"/>
              </w:rPr>
            </w:pPr>
          </w:p>
        </w:tc>
        <w:tc>
          <w:tcPr>
            <w:tcW w:w="2409" w:type="dxa"/>
          </w:tcPr>
          <w:p w14:paraId="2C6E69CD" w14:textId="77777777" w:rsidR="005C559E" w:rsidRPr="00FC43EB" w:rsidRDefault="005C559E" w:rsidP="00B35C4E">
            <w:pPr>
              <w:spacing w:before="120" w:after="120" w:afterAutospacing="0"/>
              <w:rPr>
                <w:color w:val="000000" w:themeColor="text1"/>
              </w:rPr>
            </w:pPr>
          </w:p>
        </w:tc>
      </w:tr>
      <w:tr w:rsidR="005C559E" w:rsidRPr="00FC43EB" w14:paraId="253E3A77" w14:textId="77777777" w:rsidTr="00B35C4E">
        <w:trPr>
          <w:trHeight w:val="1276"/>
        </w:trPr>
        <w:tc>
          <w:tcPr>
            <w:tcW w:w="3420" w:type="dxa"/>
            <w:vAlign w:val="center"/>
          </w:tcPr>
          <w:p w14:paraId="2C530651" w14:textId="77777777" w:rsidR="005C559E" w:rsidRPr="00FC43EB" w:rsidRDefault="005C559E" w:rsidP="00B35C4E">
            <w:pPr>
              <w:spacing w:before="120" w:after="120" w:afterAutospacing="0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Director del Proyecto</w:t>
            </w:r>
          </w:p>
        </w:tc>
        <w:tc>
          <w:tcPr>
            <w:tcW w:w="5052" w:type="dxa"/>
          </w:tcPr>
          <w:p w14:paraId="082620DA" w14:textId="6D5A51E9" w:rsidR="005C559E" w:rsidRPr="00FC43EB" w:rsidRDefault="0000498E" w:rsidP="0000498E">
            <w:pPr>
              <w:tabs>
                <w:tab w:val="left" w:pos="1515"/>
              </w:tabs>
              <w:spacing w:before="120" w:after="120" w:afterAutospacing="0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Aprobado electrónicamente</w:t>
            </w:r>
          </w:p>
        </w:tc>
        <w:tc>
          <w:tcPr>
            <w:tcW w:w="2409" w:type="dxa"/>
          </w:tcPr>
          <w:p w14:paraId="39C7135A" w14:textId="2CEE3C46" w:rsidR="005C559E" w:rsidRPr="00FC43EB" w:rsidRDefault="0000498E" w:rsidP="00B35C4E">
            <w:pPr>
              <w:spacing w:before="120" w:after="120" w:afterAutospacing="0"/>
              <w:rPr>
                <w:color w:val="000000" w:themeColor="text1"/>
              </w:rPr>
            </w:pPr>
            <w:r w:rsidRPr="00FC43EB">
              <w:rPr>
                <w:color w:val="000000" w:themeColor="text1"/>
              </w:rPr>
              <w:t>25/09/2025</w:t>
            </w:r>
          </w:p>
        </w:tc>
      </w:tr>
    </w:tbl>
    <w:p w14:paraId="3543D9A6" w14:textId="77777777" w:rsidR="003F35FD" w:rsidRPr="00FC43EB" w:rsidRDefault="003F35FD" w:rsidP="005C559E">
      <w:pPr>
        <w:spacing w:after="0" w:afterAutospacing="0"/>
        <w:rPr>
          <w:color w:val="000000" w:themeColor="text1"/>
          <w:sz w:val="20"/>
        </w:rPr>
      </w:pPr>
    </w:p>
    <w:sectPr w:rsidR="003F35FD" w:rsidRPr="00FC43EB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7A3CE" w14:textId="77777777" w:rsidR="00A22FE4" w:rsidRDefault="00A22FE4" w:rsidP="00837F2F">
      <w:pPr>
        <w:spacing w:after="0" w:line="240" w:lineRule="auto"/>
      </w:pPr>
      <w:r>
        <w:separator/>
      </w:r>
    </w:p>
  </w:endnote>
  <w:endnote w:type="continuationSeparator" w:id="0">
    <w:p w14:paraId="7962387C" w14:textId="77777777" w:rsidR="00A22FE4" w:rsidRDefault="00A22FE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E5985" w14:textId="0E0E5EE8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1A7C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591A7C">
        <w:rPr>
          <w:noProof/>
        </w:rPr>
        <w:t>1</w:t>
      </w:r>
    </w:fldSimple>
  </w:p>
  <w:p w14:paraId="536D3F66" w14:textId="0F96281A" w:rsidR="00837F2F" w:rsidRPr="00837F2F" w:rsidRDefault="007B2C1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pgpi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B0191" w14:textId="77777777" w:rsidR="00A22FE4" w:rsidRDefault="00A22FE4" w:rsidP="00837F2F">
      <w:pPr>
        <w:spacing w:after="0" w:line="240" w:lineRule="auto"/>
      </w:pPr>
      <w:r>
        <w:separator/>
      </w:r>
    </w:p>
  </w:footnote>
  <w:footnote w:type="continuationSeparator" w:id="0">
    <w:p w14:paraId="63FA95C2" w14:textId="77777777" w:rsidR="00A22FE4" w:rsidRDefault="00A22FE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A04A5" w14:textId="773E9163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</w:t>
    </w:r>
    <w:r w:rsidR="00382F91">
      <w:rPr>
        <w:b/>
        <w:sz w:val="36"/>
      </w:rPr>
      <w:t>DIRECCIÓN DE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9902021">
    <w:abstractNumId w:val="3"/>
  </w:num>
  <w:num w:numId="2" w16cid:durableId="1017150750">
    <w:abstractNumId w:val="0"/>
  </w:num>
  <w:num w:numId="3" w16cid:durableId="1813718140">
    <w:abstractNumId w:val="4"/>
  </w:num>
  <w:num w:numId="4" w16cid:durableId="773212086">
    <w:abstractNumId w:val="2"/>
  </w:num>
  <w:num w:numId="5" w16cid:durableId="98967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498E"/>
    <w:rsid w:val="000512B0"/>
    <w:rsid w:val="00097C89"/>
    <w:rsid w:val="000B12EF"/>
    <w:rsid w:val="000B2D51"/>
    <w:rsid w:val="000C6047"/>
    <w:rsid w:val="000D1D2A"/>
    <w:rsid w:val="00101579"/>
    <w:rsid w:val="00131E1D"/>
    <w:rsid w:val="00152894"/>
    <w:rsid w:val="00162139"/>
    <w:rsid w:val="00172EDF"/>
    <w:rsid w:val="00186231"/>
    <w:rsid w:val="00196A8F"/>
    <w:rsid w:val="001D06F7"/>
    <w:rsid w:val="00211760"/>
    <w:rsid w:val="00217C94"/>
    <w:rsid w:val="0024332F"/>
    <w:rsid w:val="00263DA7"/>
    <w:rsid w:val="00270EF3"/>
    <w:rsid w:val="002735D7"/>
    <w:rsid w:val="002766BC"/>
    <w:rsid w:val="00276778"/>
    <w:rsid w:val="0028298D"/>
    <w:rsid w:val="00294883"/>
    <w:rsid w:val="002D3729"/>
    <w:rsid w:val="002F1513"/>
    <w:rsid w:val="002F6413"/>
    <w:rsid w:val="003015AF"/>
    <w:rsid w:val="00333606"/>
    <w:rsid w:val="00334829"/>
    <w:rsid w:val="00353FC9"/>
    <w:rsid w:val="00357B9E"/>
    <w:rsid w:val="00363A65"/>
    <w:rsid w:val="00382F91"/>
    <w:rsid w:val="00394A5E"/>
    <w:rsid w:val="00397FBE"/>
    <w:rsid w:val="003A35C9"/>
    <w:rsid w:val="003A418D"/>
    <w:rsid w:val="003A4CA5"/>
    <w:rsid w:val="003D218D"/>
    <w:rsid w:val="003F35FD"/>
    <w:rsid w:val="003F3629"/>
    <w:rsid w:val="004436E8"/>
    <w:rsid w:val="004B294B"/>
    <w:rsid w:val="004C47E0"/>
    <w:rsid w:val="004D078B"/>
    <w:rsid w:val="004F5617"/>
    <w:rsid w:val="004F5F61"/>
    <w:rsid w:val="0051331B"/>
    <w:rsid w:val="0051486C"/>
    <w:rsid w:val="00550041"/>
    <w:rsid w:val="0055087B"/>
    <w:rsid w:val="00577D1C"/>
    <w:rsid w:val="0058351C"/>
    <w:rsid w:val="00591A7C"/>
    <w:rsid w:val="0059454E"/>
    <w:rsid w:val="005B569B"/>
    <w:rsid w:val="005C559E"/>
    <w:rsid w:val="005C6798"/>
    <w:rsid w:val="005D3EDB"/>
    <w:rsid w:val="006305C7"/>
    <w:rsid w:val="0063307B"/>
    <w:rsid w:val="00635895"/>
    <w:rsid w:val="006836B6"/>
    <w:rsid w:val="006857A3"/>
    <w:rsid w:val="006B191B"/>
    <w:rsid w:val="006B2A51"/>
    <w:rsid w:val="006D4279"/>
    <w:rsid w:val="00727AE9"/>
    <w:rsid w:val="00760317"/>
    <w:rsid w:val="0079596E"/>
    <w:rsid w:val="00796E26"/>
    <w:rsid w:val="007B2C1D"/>
    <w:rsid w:val="007B5C94"/>
    <w:rsid w:val="007C1654"/>
    <w:rsid w:val="007C620A"/>
    <w:rsid w:val="007D1CA4"/>
    <w:rsid w:val="007D489D"/>
    <w:rsid w:val="007E06BF"/>
    <w:rsid w:val="00837F2F"/>
    <w:rsid w:val="00887867"/>
    <w:rsid w:val="00891B24"/>
    <w:rsid w:val="008958E4"/>
    <w:rsid w:val="008A040E"/>
    <w:rsid w:val="008D0127"/>
    <w:rsid w:val="008D3DBF"/>
    <w:rsid w:val="009112CA"/>
    <w:rsid w:val="0092391E"/>
    <w:rsid w:val="00924D38"/>
    <w:rsid w:val="00924DFE"/>
    <w:rsid w:val="00941973"/>
    <w:rsid w:val="0095084F"/>
    <w:rsid w:val="0095401D"/>
    <w:rsid w:val="0099587A"/>
    <w:rsid w:val="009B0A9F"/>
    <w:rsid w:val="009B57BF"/>
    <w:rsid w:val="009D27C9"/>
    <w:rsid w:val="00A163E7"/>
    <w:rsid w:val="00A22FE4"/>
    <w:rsid w:val="00A57A2D"/>
    <w:rsid w:val="00A95442"/>
    <w:rsid w:val="00AF176A"/>
    <w:rsid w:val="00AF17FC"/>
    <w:rsid w:val="00AF4C81"/>
    <w:rsid w:val="00AF6EF4"/>
    <w:rsid w:val="00B43969"/>
    <w:rsid w:val="00B6009E"/>
    <w:rsid w:val="00B95FB6"/>
    <w:rsid w:val="00BF26A9"/>
    <w:rsid w:val="00BF72A6"/>
    <w:rsid w:val="00C17250"/>
    <w:rsid w:val="00C37244"/>
    <w:rsid w:val="00C51FB2"/>
    <w:rsid w:val="00C52C89"/>
    <w:rsid w:val="00C7001A"/>
    <w:rsid w:val="00C760E6"/>
    <w:rsid w:val="00C8782E"/>
    <w:rsid w:val="00C96423"/>
    <w:rsid w:val="00CC1D15"/>
    <w:rsid w:val="00CC6210"/>
    <w:rsid w:val="00CE4C24"/>
    <w:rsid w:val="00D12D98"/>
    <w:rsid w:val="00DB4F6C"/>
    <w:rsid w:val="00DD2895"/>
    <w:rsid w:val="00DF09F4"/>
    <w:rsid w:val="00E03089"/>
    <w:rsid w:val="00E167E0"/>
    <w:rsid w:val="00E36E24"/>
    <w:rsid w:val="00E61F23"/>
    <w:rsid w:val="00E96915"/>
    <w:rsid w:val="00EA4A2A"/>
    <w:rsid w:val="00EB6167"/>
    <w:rsid w:val="00EF6258"/>
    <w:rsid w:val="00F15FE3"/>
    <w:rsid w:val="00F25CED"/>
    <w:rsid w:val="00F277C4"/>
    <w:rsid w:val="00F303DB"/>
    <w:rsid w:val="00F308A2"/>
    <w:rsid w:val="00F40E8B"/>
    <w:rsid w:val="00F428DA"/>
    <w:rsid w:val="00F42FEC"/>
    <w:rsid w:val="00F62D22"/>
    <w:rsid w:val="00F64777"/>
    <w:rsid w:val="00F755D4"/>
    <w:rsid w:val="00F76F0A"/>
    <w:rsid w:val="00F90956"/>
    <w:rsid w:val="00FC43EB"/>
    <w:rsid w:val="00FD5B37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44ABFB"/>
  <w15:docId w15:val="{31462E1D-EB1B-4253-B6C6-82F7CB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PGPI-PLAN</vt:lpstr>
    </vt:vector>
  </TitlesOfParts>
  <Company>US-LSI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PGPI-PLAN</dc:title>
  <dc:creator>Juan M. Cordero</dc:creator>
  <cp:lastModifiedBy>ALVARO VAZQUEZ CONEJO</cp:lastModifiedBy>
  <cp:revision>82</cp:revision>
  <dcterms:created xsi:type="dcterms:W3CDTF">2015-10-20T22:35:00Z</dcterms:created>
  <dcterms:modified xsi:type="dcterms:W3CDTF">2025-09-24T17:11:00Z</dcterms:modified>
</cp:coreProperties>
</file>