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7DDBF" w14:textId="13E62D52" w:rsidR="007538FD" w:rsidRDefault="007538FD">
      <w:r>
        <w:rPr>
          <w:b/>
          <w:bCs/>
          <w:u w:val="single"/>
        </w:rPr>
        <w:t>Vagrant</w:t>
      </w:r>
    </w:p>
    <w:p w14:paraId="00655F56" w14:textId="2034D6A1" w:rsidR="007538FD" w:rsidRDefault="007538FD" w:rsidP="007538FD">
      <w:pPr>
        <w:pStyle w:val="ListParagraph"/>
        <w:numPr>
          <w:ilvl w:val="0"/>
          <w:numId w:val="1"/>
        </w:numPr>
      </w:pPr>
      <w:r>
        <w:t>A vagrant is an open-source tool that allows you to create, configure and manage boxes of VMs through an easy to use command interface</w:t>
      </w:r>
    </w:p>
    <w:p w14:paraId="261AA107" w14:textId="790DA711" w:rsidR="007538FD" w:rsidRDefault="007538FD" w:rsidP="007538FD">
      <w:pPr>
        <w:pStyle w:val="ListParagraph"/>
        <w:numPr>
          <w:ilvl w:val="0"/>
          <w:numId w:val="1"/>
        </w:numPr>
      </w:pPr>
      <w:r>
        <w:t>A layer of software installed between a virtualization tool (e.g. VirtualBox) and a VM</w:t>
      </w:r>
    </w:p>
    <w:p w14:paraId="1BCF2DA4" w14:textId="5EBE718D" w:rsidR="007538FD" w:rsidRDefault="007538FD" w:rsidP="007538FD">
      <w:pPr>
        <w:pStyle w:val="ListParagraph"/>
        <w:numPr>
          <w:ilvl w:val="0"/>
          <w:numId w:val="1"/>
        </w:numPr>
      </w:pPr>
      <w:r>
        <w:t>Here talking about VMs and the vagrants we’re going to be using to manage them</w:t>
      </w:r>
    </w:p>
    <w:p w14:paraId="4B1706DD" w14:textId="431CD036" w:rsidR="007538FD" w:rsidRDefault="007538FD" w:rsidP="007538FD">
      <w:pPr>
        <w:pStyle w:val="ListParagraph"/>
        <w:numPr>
          <w:ilvl w:val="0"/>
          <w:numId w:val="1"/>
        </w:numPr>
      </w:pPr>
      <w:r>
        <w:t>To write a program, you (probably) need to use libraries (e.g. stdio.h)</w:t>
      </w:r>
    </w:p>
    <w:p w14:paraId="0050FA84" w14:textId="1173417E" w:rsidR="007538FD" w:rsidRDefault="007538FD" w:rsidP="007538FD">
      <w:pPr>
        <w:pStyle w:val="ListParagraph"/>
        <w:numPr>
          <w:ilvl w:val="0"/>
          <w:numId w:val="1"/>
        </w:numPr>
      </w:pPr>
      <w:r>
        <w:t>Below the libraries there will be an OS which deals with things like making sure you have access to a file system in the first place, network, etc.</w:t>
      </w:r>
    </w:p>
    <w:p w14:paraId="0DA43F71" w14:textId="00AC7A53" w:rsidR="007538FD" w:rsidRDefault="007538FD" w:rsidP="007538FD">
      <w:pPr>
        <w:pStyle w:val="ListParagraph"/>
        <w:numPr>
          <w:ilvl w:val="0"/>
          <w:numId w:val="1"/>
        </w:numPr>
      </w:pPr>
      <w:r>
        <w:t>Below that have ISAs (Instruction Set Architecture) – interface between instructions and hardware</w:t>
      </w:r>
    </w:p>
    <w:p w14:paraId="73DD764D" w14:textId="5F2F85A5" w:rsidR="007538FD" w:rsidRDefault="007538FD" w:rsidP="007538FD">
      <w:pPr>
        <w:pStyle w:val="ListParagraph"/>
        <w:numPr>
          <w:ilvl w:val="0"/>
          <w:numId w:val="1"/>
        </w:numPr>
      </w:pPr>
      <w:r>
        <w:t>Below that is the actual hardware</w:t>
      </w:r>
    </w:p>
    <w:p w14:paraId="3D26FC15" w14:textId="4ED4FB6D" w:rsidR="007538FD" w:rsidRDefault="007538FD" w:rsidP="007538FD">
      <w:pPr>
        <w:pStyle w:val="ListParagraph"/>
        <w:numPr>
          <w:ilvl w:val="0"/>
          <w:numId w:val="1"/>
        </w:numPr>
      </w:pPr>
      <w:r>
        <w:t>Parts of what virtualisation is for is to make it easier to manage this stack</w:t>
      </w:r>
    </w:p>
    <w:p w14:paraId="5BBE699A" w14:textId="520A2B60" w:rsidR="007538FD" w:rsidRPr="007538FD" w:rsidRDefault="007538FD" w:rsidP="007538F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B2EF530" wp14:editId="7C834BFF">
            <wp:extent cx="3124200" cy="184145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8517" cy="185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7366" w14:textId="7A0F7559" w:rsidR="007538FD" w:rsidRDefault="007538FD" w:rsidP="007538FD">
      <w:pPr>
        <w:pStyle w:val="ListParagraph"/>
        <w:numPr>
          <w:ilvl w:val="0"/>
          <w:numId w:val="1"/>
        </w:numPr>
      </w:pPr>
      <w:r>
        <w:t>Different kinds of cloud offerings</w:t>
      </w:r>
    </w:p>
    <w:p w14:paraId="3E15D330" w14:textId="4FEE55A7" w:rsidR="007538FD" w:rsidRDefault="007538FD" w:rsidP="007538FD">
      <w:pPr>
        <w:pStyle w:val="ListParagraph"/>
        <w:numPr>
          <w:ilvl w:val="1"/>
          <w:numId w:val="1"/>
        </w:numPr>
      </w:pPr>
      <w:r>
        <w:t>IaaS (Infrastructure as a Service) cloud provider gives you a bare machine (has hardware and some way to connect to it), you provide your own libraries, operating system, and programs</w:t>
      </w:r>
    </w:p>
    <w:p w14:paraId="0558D85D" w14:textId="3A937146" w:rsidR="007538FD" w:rsidRDefault="007538FD" w:rsidP="007538FD">
      <w:pPr>
        <w:pStyle w:val="ListParagraph"/>
        <w:numPr>
          <w:ilvl w:val="2"/>
          <w:numId w:val="1"/>
        </w:numPr>
      </w:pPr>
      <w:r>
        <w:t>Being given a bare machine where only difference is that machine is sitting somewhere in a data centre in the cloud</w:t>
      </w:r>
    </w:p>
    <w:p w14:paraId="2D8BEEE6" w14:textId="3809C5DA" w:rsidR="007538FD" w:rsidRDefault="007538FD" w:rsidP="007538FD">
      <w:pPr>
        <w:pStyle w:val="ListParagraph"/>
        <w:numPr>
          <w:ilvl w:val="1"/>
          <w:numId w:val="1"/>
        </w:numPr>
      </w:pPr>
      <w:r>
        <w:t>PaaS (Platform as a Service) cloud provider provides everything you need, whole platform except your program</w:t>
      </w:r>
    </w:p>
    <w:p w14:paraId="69F813A2" w14:textId="70E58549" w:rsidR="007538FD" w:rsidRDefault="007538FD" w:rsidP="007538FD">
      <w:pPr>
        <w:pStyle w:val="ListParagraph"/>
        <w:numPr>
          <w:ilvl w:val="2"/>
          <w:numId w:val="1"/>
        </w:numPr>
      </w:pPr>
      <w:r>
        <w:t>Just install your program and run</w:t>
      </w:r>
    </w:p>
    <w:p w14:paraId="30374505" w14:textId="58A4B505" w:rsidR="007538FD" w:rsidRDefault="007538FD" w:rsidP="007538FD">
      <w:pPr>
        <w:jc w:val="center"/>
      </w:pPr>
      <w:r>
        <w:rPr>
          <w:noProof/>
        </w:rPr>
        <w:drawing>
          <wp:inline distT="0" distB="0" distL="0" distR="0" wp14:anchorId="41C155C9" wp14:editId="4B78EBF5">
            <wp:extent cx="3009900" cy="188445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69" cy="190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CEAFB" w14:textId="5DBA20C1" w:rsidR="007538FD" w:rsidRDefault="00F1135A" w:rsidP="007538FD">
      <w:pPr>
        <w:pStyle w:val="ListParagraph"/>
        <w:numPr>
          <w:ilvl w:val="0"/>
          <w:numId w:val="1"/>
        </w:numPr>
      </w:pPr>
      <w:r>
        <w:t>Virtualisation is one of many techniques cloud providers use to provide this service to you and to provide security so users can’t access each other’s programs</w:t>
      </w:r>
    </w:p>
    <w:p w14:paraId="48877DA1" w14:textId="79ACD556" w:rsidR="00F1135A" w:rsidRDefault="00F1135A" w:rsidP="00F1135A">
      <w:pPr>
        <w:pStyle w:val="ListParagraph"/>
        <w:numPr>
          <w:ilvl w:val="1"/>
          <w:numId w:val="1"/>
        </w:numPr>
      </w:pPr>
      <w:r>
        <w:t>Virtualisation is at the very top of a software stack on a real (host) machine</w:t>
      </w:r>
    </w:p>
    <w:p w14:paraId="76812CB0" w14:textId="0C929B72" w:rsidR="00F1135A" w:rsidRDefault="00F1135A" w:rsidP="00F1135A">
      <w:pPr>
        <w:pStyle w:val="ListParagraph"/>
        <w:numPr>
          <w:ilvl w:val="1"/>
          <w:numId w:val="1"/>
        </w:numPr>
      </w:pPr>
      <w:r>
        <w:t>Hypervisor = emulates a different machine</w:t>
      </w:r>
    </w:p>
    <w:p w14:paraId="6F62254D" w14:textId="5D8E76DA" w:rsidR="00F1135A" w:rsidRDefault="00F1135A" w:rsidP="00F1135A">
      <w:pPr>
        <w:pStyle w:val="ListParagraph"/>
        <w:numPr>
          <w:ilvl w:val="1"/>
          <w:numId w:val="1"/>
        </w:numPr>
      </w:pPr>
      <w:r>
        <w:t>VM is a program linked to hypervisor</w:t>
      </w:r>
    </w:p>
    <w:p w14:paraId="3D727684" w14:textId="794F0BF8" w:rsidR="00F1135A" w:rsidRDefault="00F1135A" w:rsidP="00F1135A">
      <w:pPr>
        <w:pStyle w:val="ListParagraph"/>
        <w:numPr>
          <w:ilvl w:val="1"/>
          <w:numId w:val="1"/>
        </w:numPr>
      </w:pPr>
      <w:r>
        <w:t>Inside VM (guest) machine you could be running a completely different set of libraries, OS, and programs</w:t>
      </w:r>
    </w:p>
    <w:p w14:paraId="1ECBC135" w14:textId="45F3AD84" w:rsidR="00F1135A" w:rsidRDefault="00F1135A" w:rsidP="00F1135A">
      <w:pPr>
        <w:pStyle w:val="ListParagraph"/>
        <w:ind w:left="360"/>
        <w:jc w:val="center"/>
      </w:pPr>
      <w:r>
        <w:rPr>
          <w:noProof/>
        </w:rPr>
        <w:lastRenderedPageBreak/>
        <w:drawing>
          <wp:inline distT="0" distB="0" distL="0" distR="0" wp14:anchorId="30547DEE" wp14:editId="7857DCAF">
            <wp:extent cx="3130780" cy="1905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892" cy="196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44954" w14:textId="21D95260" w:rsidR="00F1135A" w:rsidRDefault="00F1135A" w:rsidP="007538FD">
      <w:pPr>
        <w:pStyle w:val="ListParagraph"/>
        <w:numPr>
          <w:ilvl w:val="0"/>
          <w:numId w:val="1"/>
        </w:numPr>
      </w:pPr>
      <w:r>
        <w:t>Reasons to virtualise:</w:t>
      </w:r>
    </w:p>
    <w:p w14:paraId="2939FABA" w14:textId="6AD29AC5" w:rsidR="00F1135A" w:rsidRDefault="00F1135A" w:rsidP="00F1135A">
      <w:pPr>
        <w:pStyle w:val="ListParagraph"/>
        <w:numPr>
          <w:ilvl w:val="1"/>
          <w:numId w:val="1"/>
        </w:numPr>
      </w:pPr>
      <w:r>
        <w:t>To emulate a different software stack (e.g. to run a different OS)</w:t>
      </w:r>
    </w:p>
    <w:p w14:paraId="72E8EBFE" w14:textId="5E6EBB8F" w:rsidR="00F1135A" w:rsidRDefault="00B8162E" w:rsidP="00F1135A">
      <w:pPr>
        <w:pStyle w:val="ListParagraph"/>
        <w:numPr>
          <w:ilvl w:val="1"/>
          <w:numId w:val="1"/>
        </w:numPr>
      </w:pPr>
      <w:r>
        <w:t>VMs can help you produce a different build environment</w:t>
      </w:r>
    </w:p>
    <w:p w14:paraId="591E373D" w14:textId="568ADFB9" w:rsidR="00B8162E" w:rsidRDefault="00B8162E" w:rsidP="00B8162E">
      <w:pPr>
        <w:pStyle w:val="ListParagraph"/>
        <w:numPr>
          <w:ilvl w:val="2"/>
          <w:numId w:val="1"/>
        </w:numPr>
      </w:pPr>
      <w:r>
        <w:t xml:space="preserve">If you’re building some </w:t>
      </w:r>
      <w:r w:rsidR="002555A2">
        <w:t>software, you want to make sure that it can run in the actual environment you want it to run in</w:t>
      </w:r>
    </w:p>
    <w:p w14:paraId="28B5AF26" w14:textId="1C405EC3" w:rsidR="0023290F" w:rsidRDefault="0023290F" w:rsidP="00B8162E">
      <w:pPr>
        <w:pStyle w:val="ListParagraph"/>
        <w:numPr>
          <w:ilvl w:val="2"/>
          <w:numId w:val="1"/>
        </w:numPr>
      </w:pPr>
      <w:r>
        <w:t>Can have a process called build integration that builds and tests and runs your code in a particular environment</w:t>
      </w:r>
    </w:p>
    <w:p w14:paraId="53181872" w14:textId="05A89C4D" w:rsidR="00B8162E" w:rsidRDefault="00011701" w:rsidP="00F1135A">
      <w:pPr>
        <w:pStyle w:val="ListParagraph"/>
        <w:numPr>
          <w:ilvl w:val="1"/>
          <w:numId w:val="1"/>
        </w:numPr>
      </w:pPr>
      <w:r>
        <w:t>Cost/scalability</w:t>
      </w:r>
      <w:r w:rsidR="00B7542E">
        <w:t xml:space="preserve"> – can deploy as many different versions of your software on as many VMs in the cloud as you fancy paying for</w:t>
      </w:r>
    </w:p>
    <w:p w14:paraId="3080EFAB" w14:textId="4C7C8945" w:rsidR="00B7542E" w:rsidRDefault="00B7542E" w:rsidP="00B7542E">
      <w:pPr>
        <w:pStyle w:val="ListParagraph"/>
        <w:numPr>
          <w:ilvl w:val="2"/>
          <w:numId w:val="1"/>
        </w:numPr>
      </w:pPr>
      <w:r>
        <w:t>Can scale up really quickly</w:t>
      </w:r>
    </w:p>
    <w:p w14:paraId="60AB06D6" w14:textId="61A2F365" w:rsidR="001A74BA" w:rsidRDefault="001A74BA" w:rsidP="00B7542E">
      <w:pPr>
        <w:pStyle w:val="ListParagraph"/>
        <w:numPr>
          <w:ilvl w:val="2"/>
          <w:numId w:val="1"/>
        </w:numPr>
      </w:pPr>
      <w:r>
        <w:t>Virtualisation means no-one has to run around a data centre installing machines, can just do virtually</w:t>
      </w:r>
    </w:p>
    <w:p w14:paraId="5FCBA081" w14:textId="38D4109A" w:rsidR="00F1135A" w:rsidRDefault="001A74BA" w:rsidP="007538FD">
      <w:pPr>
        <w:pStyle w:val="ListParagraph"/>
        <w:numPr>
          <w:ilvl w:val="0"/>
          <w:numId w:val="1"/>
        </w:numPr>
      </w:pPr>
      <w:r>
        <w:t>Containers are a form of virtualisation provided by certain OS</w:t>
      </w:r>
    </w:p>
    <w:p w14:paraId="3A8DB4F2" w14:textId="6537ED8E" w:rsidR="00807C4F" w:rsidRDefault="00807C4F" w:rsidP="00807C4F">
      <w:pPr>
        <w:jc w:val="center"/>
      </w:pPr>
      <w:r>
        <w:rPr>
          <w:noProof/>
        </w:rPr>
        <w:drawing>
          <wp:inline distT="0" distB="0" distL="0" distR="0" wp14:anchorId="2DA15999" wp14:editId="44A410DF">
            <wp:extent cx="3305175" cy="2046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321" cy="20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5648" w14:textId="4FAFFA9B" w:rsidR="00807C4F" w:rsidRDefault="00807C4F" w:rsidP="007538FD">
      <w:pPr>
        <w:pStyle w:val="ListParagraph"/>
        <w:numPr>
          <w:ilvl w:val="0"/>
          <w:numId w:val="1"/>
        </w:numPr>
      </w:pPr>
      <w:r>
        <w:t>In full virtualisation</w:t>
      </w:r>
      <w:r w:rsidR="006343C2">
        <w:t xml:space="preserve"> in the guest</w:t>
      </w:r>
      <w:r>
        <w:t xml:space="preserve"> you have </w:t>
      </w:r>
      <w:r w:rsidR="006343C2">
        <w:t>a full OS</w:t>
      </w:r>
      <w:r w:rsidR="006A35F0">
        <w:t xml:space="preserve"> – a full software stack with everything simulated</w:t>
      </w:r>
      <w:r w:rsidR="00297A94">
        <w:t xml:space="preserve"> except hardware (which is simulated by the hypervisor)</w:t>
      </w:r>
    </w:p>
    <w:p w14:paraId="574BE34D" w14:textId="3F1673D2" w:rsidR="006343C2" w:rsidRDefault="006A35F0" w:rsidP="007538FD">
      <w:pPr>
        <w:pStyle w:val="ListParagraph"/>
        <w:numPr>
          <w:ilvl w:val="0"/>
          <w:numId w:val="1"/>
        </w:numPr>
      </w:pPr>
      <w:r>
        <w:t xml:space="preserve">Modern OS and chip sets have </w:t>
      </w:r>
      <w:r w:rsidR="00685C4F">
        <w:t xml:space="preserve">features to make virtualisation a lot faster than it would be </w:t>
      </w:r>
      <w:r w:rsidR="00EC6415">
        <w:t>if you had to simulate a full machine</w:t>
      </w:r>
    </w:p>
    <w:p w14:paraId="5B661F45" w14:textId="197D75BA" w:rsidR="00EC6415" w:rsidRDefault="00EC6415" w:rsidP="00EC6415">
      <w:pPr>
        <w:pStyle w:val="ListParagraph"/>
        <w:numPr>
          <w:ilvl w:val="1"/>
          <w:numId w:val="1"/>
        </w:numPr>
      </w:pPr>
      <w:r>
        <w:t>Hypervisor will pretend you’re running at almost the same speed as on the native machine</w:t>
      </w:r>
    </w:p>
    <w:p w14:paraId="3A03CE84" w14:textId="7BFCB4CA" w:rsidR="00EC6415" w:rsidRDefault="00CD565E" w:rsidP="007538FD">
      <w:pPr>
        <w:pStyle w:val="ListParagraph"/>
        <w:numPr>
          <w:ilvl w:val="0"/>
          <w:numId w:val="1"/>
        </w:numPr>
      </w:pPr>
      <w:r>
        <w:t>If you want something even more lightweight, a container is basically a Linux kernel feature</w:t>
      </w:r>
    </w:p>
    <w:p w14:paraId="28B0A2C5" w14:textId="239DACF5" w:rsidR="00CD565E" w:rsidRDefault="00CD565E" w:rsidP="00CD565E">
      <w:pPr>
        <w:pStyle w:val="ListParagraph"/>
        <w:numPr>
          <w:ilvl w:val="1"/>
          <w:numId w:val="1"/>
        </w:numPr>
      </w:pPr>
      <w:r>
        <w:t>Allows you to run a program with a set of libraries as if it were the only program on the machine</w:t>
      </w:r>
    </w:p>
    <w:p w14:paraId="730100C7" w14:textId="6AC80667" w:rsidR="006F5BB3" w:rsidRDefault="006F5BB3" w:rsidP="00CD565E">
      <w:pPr>
        <w:pStyle w:val="ListParagraph"/>
        <w:numPr>
          <w:ilvl w:val="1"/>
          <w:numId w:val="1"/>
        </w:numPr>
      </w:pPr>
      <w:r>
        <w:t>You have isolation between programs</w:t>
      </w:r>
    </w:p>
    <w:p w14:paraId="16AA8AF7" w14:textId="39609093" w:rsidR="006F5BB3" w:rsidRDefault="006F5BB3" w:rsidP="00CD565E">
      <w:pPr>
        <w:pStyle w:val="ListParagraph"/>
        <w:numPr>
          <w:ilvl w:val="1"/>
          <w:numId w:val="1"/>
        </w:numPr>
      </w:pPr>
      <w:r>
        <w:t>You could be running several different programs, each of which needs a slightly different version of Python or some library, and each one is living in a container, so you don’t have to manage dependencies</w:t>
      </w:r>
    </w:p>
    <w:p w14:paraId="60C88BFD" w14:textId="28019AD4" w:rsidR="006F5BB3" w:rsidRDefault="006F5BB3" w:rsidP="00CD565E">
      <w:pPr>
        <w:pStyle w:val="ListParagraph"/>
        <w:numPr>
          <w:ilvl w:val="1"/>
          <w:numId w:val="1"/>
        </w:numPr>
      </w:pPr>
      <w:r>
        <w:t xml:space="preserve">If you weren’t using a container and you had programs that wanted different versions of Python </w:t>
      </w:r>
      <w:r w:rsidR="00115C97">
        <w:t>it would be more complicated, but a container can just see each program and libraries as the only ones running on your machine</w:t>
      </w:r>
    </w:p>
    <w:p w14:paraId="5AF82051" w14:textId="038D536B" w:rsidR="00CD565E" w:rsidRDefault="0060311D" w:rsidP="007538FD">
      <w:pPr>
        <w:pStyle w:val="ListParagraph"/>
        <w:numPr>
          <w:ilvl w:val="0"/>
          <w:numId w:val="1"/>
        </w:numPr>
      </w:pPr>
      <w:r>
        <w:t xml:space="preserve">A third, even more lightweight level </w:t>
      </w:r>
      <w:r w:rsidR="001A2AA5">
        <w:t>called virtual environments</w:t>
      </w:r>
    </w:p>
    <w:p w14:paraId="5FC5EB36" w14:textId="7F249571" w:rsidR="001A2AA5" w:rsidRDefault="001A2AA5" w:rsidP="001A2AA5">
      <w:pPr>
        <w:pStyle w:val="ListParagraph"/>
        <w:numPr>
          <w:ilvl w:val="1"/>
          <w:numId w:val="1"/>
        </w:numPr>
      </w:pPr>
      <w:r>
        <w:t>In e.g. Python</w:t>
      </w:r>
    </w:p>
    <w:p w14:paraId="39861666" w14:textId="7CE1AC2D" w:rsidR="001A2AA5" w:rsidRDefault="001A2AA5" w:rsidP="001A2AA5">
      <w:pPr>
        <w:pStyle w:val="ListParagraph"/>
        <w:numPr>
          <w:ilvl w:val="1"/>
          <w:numId w:val="1"/>
        </w:numPr>
      </w:pPr>
      <w:r>
        <w:t>Copies a set of programs and libraries into a folder</w:t>
      </w:r>
    </w:p>
    <w:p w14:paraId="78973620" w14:textId="532DCA89" w:rsidR="001A2AA5" w:rsidRDefault="001A2AA5" w:rsidP="001A2AA5">
      <w:pPr>
        <w:pStyle w:val="ListParagraph"/>
        <w:numPr>
          <w:ilvl w:val="1"/>
          <w:numId w:val="1"/>
        </w:numPr>
      </w:pPr>
      <w:r>
        <w:lastRenderedPageBreak/>
        <w:t>You can run Python and say take this folder as if it were the whole system</w:t>
      </w:r>
    </w:p>
    <w:p w14:paraId="542AA874" w14:textId="25D6DA84" w:rsidR="001A2AA5" w:rsidRDefault="00E522BD" w:rsidP="007538FD">
      <w:pPr>
        <w:pStyle w:val="ListParagraph"/>
        <w:numPr>
          <w:ilvl w:val="0"/>
          <w:numId w:val="1"/>
        </w:numPr>
      </w:pPr>
      <w:r>
        <w:t>In this unit using full virtualisation</w:t>
      </w:r>
    </w:p>
    <w:p w14:paraId="3E89D0DF" w14:textId="6F4AF32B" w:rsidR="00F66581" w:rsidRDefault="00F66581" w:rsidP="00F66581">
      <w:pPr>
        <w:jc w:val="center"/>
      </w:pPr>
      <w:r>
        <w:rPr>
          <w:noProof/>
        </w:rPr>
        <w:drawing>
          <wp:inline distT="0" distB="0" distL="0" distR="0" wp14:anchorId="295FB0CF" wp14:editId="3922A472">
            <wp:extent cx="3552825" cy="228057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026" cy="22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CDFEB" w14:textId="073F5194" w:rsidR="00F66581" w:rsidRDefault="00F66581" w:rsidP="007538FD">
      <w:pPr>
        <w:pStyle w:val="ListParagraph"/>
        <w:numPr>
          <w:ilvl w:val="0"/>
          <w:numId w:val="1"/>
        </w:numPr>
      </w:pPr>
      <w:r>
        <w:t xml:space="preserve">For VMware and VirtualBox </w:t>
      </w:r>
      <w:r w:rsidR="00EA3EDE">
        <w:t>offer a hypervisor, can download a free version</w:t>
      </w:r>
    </w:p>
    <w:p w14:paraId="2329574F" w14:textId="49C61DFB" w:rsidR="004E6593" w:rsidRDefault="004E6593" w:rsidP="007538FD">
      <w:pPr>
        <w:pStyle w:val="ListParagraph"/>
        <w:numPr>
          <w:ilvl w:val="0"/>
          <w:numId w:val="1"/>
        </w:numPr>
      </w:pPr>
      <w:r>
        <w:t>We’re using a tool called vagrant, which is really a meta-tool to manage these other tools</w:t>
      </w:r>
    </w:p>
    <w:p w14:paraId="5078F575" w14:textId="5B06A215" w:rsidR="004E6593" w:rsidRDefault="004E6593" w:rsidP="004E6593">
      <w:pPr>
        <w:pStyle w:val="ListParagraph"/>
        <w:numPr>
          <w:ilvl w:val="1"/>
          <w:numId w:val="1"/>
        </w:numPr>
      </w:pPr>
      <w:r>
        <w:t>Helps you fetch and run boxes</w:t>
      </w:r>
    </w:p>
    <w:p w14:paraId="2884EFB9" w14:textId="7D95D846" w:rsidR="004E6593" w:rsidRDefault="004E6593" w:rsidP="004E6593">
      <w:pPr>
        <w:pStyle w:val="ListParagraph"/>
        <w:numPr>
          <w:ilvl w:val="1"/>
          <w:numId w:val="1"/>
        </w:numPr>
      </w:pPr>
      <w:r>
        <w:t>Boxes can be run both as VMs and containers</w:t>
      </w:r>
    </w:p>
    <w:p w14:paraId="7896EA3D" w14:textId="591BB382" w:rsidR="004E6593" w:rsidRDefault="004E6593" w:rsidP="004E6593">
      <w:pPr>
        <w:pStyle w:val="ListParagraph"/>
        <w:numPr>
          <w:ilvl w:val="1"/>
          <w:numId w:val="1"/>
        </w:numPr>
      </w:pPr>
      <w:r>
        <w:t>We’re going to be using VM version</w:t>
      </w:r>
    </w:p>
    <w:p w14:paraId="16C25C98" w14:textId="639DCEBC" w:rsidR="00B1656A" w:rsidRDefault="00B1656A" w:rsidP="00B1656A">
      <w:pPr>
        <w:jc w:val="center"/>
      </w:pPr>
      <w:r w:rsidRPr="00B1656A">
        <w:rPr>
          <w:noProof/>
        </w:rPr>
        <w:drawing>
          <wp:inline distT="0" distB="0" distL="0" distR="0" wp14:anchorId="3810FB9B" wp14:editId="32657BFB">
            <wp:extent cx="3286125" cy="219884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686" cy="2215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C4457" w14:textId="0B0AB5FD" w:rsidR="004E6593" w:rsidRDefault="009A0711" w:rsidP="007538FD">
      <w:pPr>
        <w:pStyle w:val="ListParagraph"/>
        <w:numPr>
          <w:ilvl w:val="0"/>
          <w:numId w:val="1"/>
        </w:numPr>
      </w:pPr>
      <w:r>
        <w:t>To make a machine</w:t>
      </w:r>
      <w:r w:rsidR="001C28B3">
        <w:t xml:space="preserve"> after installing vagrant</w:t>
      </w:r>
      <w:r>
        <w:t>,</w:t>
      </w:r>
      <w:r w:rsidR="001C28B3">
        <w:t xml:space="preserve"> make a folder somewhere within which you make a file that has to be called Vagrantfile</w:t>
      </w:r>
    </w:p>
    <w:p w14:paraId="34F46B33" w14:textId="2D6EBD58" w:rsidR="00A84663" w:rsidRDefault="00A84663" w:rsidP="007538FD">
      <w:pPr>
        <w:pStyle w:val="ListParagraph"/>
        <w:numPr>
          <w:ilvl w:val="0"/>
          <w:numId w:val="1"/>
        </w:numPr>
      </w:pPr>
      <w:r>
        <w:t>Vagrantfile is actually a script in Ruby, which is a configuration file that tells Vagrant what kind of machine you want</w:t>
      </w:r>
    </w:p>
    <w:p w14:paraId="0C629AD6" w14:textId="136F5F84" w:rsidR="009564E3" w:rsidRDefault="009564E3" w:rsidP="007538FD">
      <w:pPr>
        <w:pStyle w:val="ListParagraph"/>
        <w:numPr>
          <w:ilvl w:val="0"/>
          <w:numId w:val="1"/>
        </w:numPr>
      </w:pPr>
      <w:r>
        <w:t>Vagrant can use different providers, so you can configure that as well if you want</w:t>
      </w:r>
    </w:p>
    <w:p w14:paraId="6D1C4924" w14:textId="1512CDA7" w:rsidR="009A0711" w:rsidRDefault="009A0711" w:rsidP="009A0711">
      <w:pPr>
        <w:ind w:left="360"/>
        <w:jc w:val="center"/>
      </w:pPr>
      <w:r>
        <w:rPr>
          <w:noProof/>
        </w:rPr>
        <w:drawing>
          <wp:inline distT="0" distB="0" distL="0" distR="0" wp14:anchorId="0D683AA4" wp14:editId="7E0C3558">
            <wp:extent cx="3600450" cy="225950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572" cy="22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CA6C" w14:textId="17FF8776" w:rsidR="004E5052" w:rsidRDefault="004E5052" w:rsidP="004E5052">
      <w:pPr>
        <w:pStyle w:val="ListParagraph"/>
        <w:numPr>
          <w:ilvl w:val="0"/>
          <w:numId w:val="1"/>
        </w:numPr>
      </w:pPr>
      <w:r>
        <w:lastRenderedPageBreak/>
        <w:t>When you run the machine, Vagrant can build and install everything for you, then from within that folder there’s a command that gives you access via SSH into the guest machine</w:t>
      </w:r>
    </w:p>
    <w:p w14:paraId="6D32C0CE" w14:textId="3694F32E" w:rsidR="009A0711" w:rsidRDefault="004E5052" w:rsidP="007538FD">
      <w:pPr>
        <w:pStyle w:val="ListParagraph"/>
        <w:numPr>
          <w:ilvl w:val="0"/>
          <w:numId w:val="1"/>
        </w:numPr>
      </w:pPr>
      <w:r>
        <w:t>You can also share folders between the host and the guest</w:t>
      </w:r>
    </w:p>
    <w:p w14:paraId="65779D66" w14:textId="77777777" w:rsidR="00E444D7" w:rsidRDefault="00E444D7" w:rsidP="007538FD">
      <w:pPr>
        <w:pStyle w:val="ListParagraph"/>
        <w:numPr>
          <w:ilvl w:val="0"/>
          <w:numId w:val="1"/>
        </w:numPr>
      </w:pPr>
      <w:r>
        <w:t>Once you’ve run the machine for the first time, a hidden folder called .vagrant will appear in the folder where the Vagrantfile is</w:t>
      </w:r>
    </w:p>
    <w:p w14:paraId="55FFF4E9" w14:textId="77777777" w:rsidR="00000B36" w:rsidRDefault="00E444D7" w:rsidP="007538FD">
      <w:pPr>
        <w:pStyle w:val="ListParagraph"/>
        <w:numPr>
          <w:ilvl w:val="0"/>
          <w:numId w:val="1"/>
        </w:numPr>
      </w:pPr>
      <w:r>
        <w:t>That’s where vagrant stores local con</w:t>
      </w:r>
      <w:r w:rsidR="00000B36">
        <w:t>figuration options</w:t>
      </w:r>
    </w:p>
    <w:p w14:paraId="2BB5AF70" w14:textId="7A3B7606" w:rsidR="003D0724" w:rsidRDefault="003D0724" w:rsidP="007538FD">
      <w:pPr>
        <w:pStyle w:val="ListParagraph"/>
        <w:numPr>
          <w:ilvl w:val="0"/>
          <w:numId w:val="1"/>
        </w:numPr>
      </w:pPr>
      <w:r>
        <w:t>If you want to make a standard vagrant machine you can write these three lines in the Vagrantfile:</w:t>
      </w:r>
    </w:p>
    <w:p w14:paraId="562BCCB3" w14:textId="2D40D5D3" w:rsidR="00FA62AB" w:rsidRDefault="00FA62AB" w:rsidP="00FA62AB">
      <w:pPr>
        <w:jc w:val="center"/>
      </w:pPr>
      <w:r>
        <w:rPr>
          <w:noProof/>
        </w:rPr>
        <w:drawing>
          <wp:inline distT="0" distB="0" distL="0" distR="0" wp14:anchorId="2B57C56A" wp14:editId="6D953467">
            <wp:extent cx="3409950" cy="811554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5899" cy="83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03E8" w14:textId="552C264A" w:rsidR="00E444D7" w:rsidRDefault="00E444D7" w:rsidP="007538FD">
      <w:pPr>
        <w:pStyle w:val="ListParagraph"/>
        <w:numPr>
          <w:ilvl w:val="0"/>
          <w:numId w:val="1"/>
        </w:numPr>
      </w:pPr>
      <w:r>
        <w:t xml:space="preserve"> </w:t>
      </w:r>
      <w:r w:rsidR="00FA62AB" w:rsidRPr="00FA62AB">
        <w:rPr>
          <w:b/>
          <w:bCs/>
        </w:rPr>
        <w:t>Vagrant.configure(“2”)</w:t>
      </w:r>
      <w:r w:rsidR="00FA62AB">
        <w:t xml:space="preserve"> – goes into the configuration module and tells it that this is a configuration using version 2</w:t>
      </w:r>
    </w:p>
    <w:p w14:paraId="19C5D833" w14:textId="6533FA00" w:rsidR="00FA62AB" w:rsidRDefault="00DF13BF" w:rsidP="007538FD">
      <w:pPr>
        <w:pStyle w:val="ListParagraph"/>
        <w:numPr>
          <w:ilvl w:val="0"/>
          <w:numId w:val="1"/>
        </w:numPr>
      </w:pPr>
      <w:r>
        <w:rPr>
          <w:b/>
          <w:bCs/>
        </w:rPr>
        <w:t>Do</w:t>
      </w:r>
      <w:r>
        <w:t xml:space="preserve"> – takes a function as a parameter; calling a function and giving that function one</w:t>
      </w:r>
      <w:r w:rsidR="00BE1EBB">
        <w:t xml:space="preserve"> parameter called config (Ruby uses || instead of () )</w:t>
      </w:r>
    </w:p>
    <w:p w14:paraId="160AB7C1" w14:textId="10741462" w:rsidR="00BE1EBB" w:rsidRDefault="00BE1EBB" w:rsidP="00BE1EBB">
      <w:pPr>
        <w:pStyle w:val="ListParagraph"/>
        <w:numPr>
          <w:ilvl w:val="1"/>
          <w:numId w:val="1"/>
        </w:numPr>
      </w:pPr>
      <w:r>
        <w:t>That function will be called when vagrant reads this file</w:t>
      </w:r>
    </w:p>
    <w:p w14:paraId="503EA9D9" w14:textId="58476738" w:rsidR="00153889" w:rsidRDefault="00153889" w:rsidP="00BE1EBB">
      <w:pPr>
        <w:pStyle w:val="ListParagraph"/>
        <w:numPr>
          <w:ilvl w:val="1"/>
          <w:numId w:val="1"/>
        </w:numPr>
      </w:pPr>
      <w:r>
        <w:t>The config parameter will be passed the vagrant configuration object</w:t>
      </w:r>
    </w:p>
    <w:p w14:paraId="1D26666C" w14:textId="137CABBB" w:rsidR="00BE1EBB" w:rsidRDefault="00153889" w:rsidP="007538FD">
      <w:pPr>
        <w:pStyle w:val="ListParagraph"/>
        <w:numPr>
          <w:ilvl w:val="0"/>
          <w:numId w:val="1"/>
        </w:numPr>
      </w:pPr>
      <w:r>
        <w:rPr>
          <w:b/>
          <w:bCs/>
        </w:rPr>
        <w:t>Config.vm.box</w:t>
      </w:r>
      <w:r>
        <w:t xml:space="preserve"> – for the VM, I am requesting this particular box </w:t>
      </w:r>
      <w:r>
        <w:rPr>
          <w:b/>
          <w:bCs/>
        </w:rPr>
        <w:t xml:space="preserve"> “generic/alpine310”</w:t>
      </w:r>
    </w:p>
    <w:p w14:paraId="30D4D9E9" w14:textId="4BE08887" w:rsidR="00B571AF" w:rsidRDefault="00B571AF" w:rsidP="007538FD">
      <w:pPr>
        <w:pStyle w:val="ListParagraph"/>
        <w:numPr>
          <w:ilvl w:val="0"/>
          <w:numId w:val="1"/>
        </w:numPr>
      </w:pPr>
      <w:r>
        <w:rPr>
          <w:b/>
          <w:bCs/>
        </w:rPr>
        <w:t>End</w:t>
      </w:r>
      <w:r>
        <w:t xml:space="preserve"> – will then go to online repositories (have to be connected to the internet), find the box called “generic/alpine310”, download</w:t>
      </w:r>
      <w:r w:rsidR="00847888">
        <w:t>, and then use that to build your VM</w:t>
      </w:r>
    </w:p>
    <w:p w14:paraId="7FE26DAB" w14:textId="4E2C80AA" w:rsidR="00847888" w:rsidRDefault="00847888" w:rsidP="007538FD">
      <w:pPr>
        <w:pStyle w:val="ListParagraph"/>
        <w:numPr>
          <w:ilvl w:val="0"/>
          <w:numId w:val="1"/>
        </w:numPr>
      </w:pPr>
      <w:r>
        <w:t>So to get started, you make the folder, you make the Vagrantfile, then in the shell you type vagrant up</w:t>
      </w:r>
    </w:p>
    <w:p w14:paraId="1C50CB0F" w14:textId="129F4315" w:rsidR="00F271DB" w:rsidRDefault="00F271DB" w:rsidP="00F271DB">
      <w:pPr>
        <w:ind w:left="360"/>
        <w:jc w:val="center"/>
      </w:pPr>
      <w:r>
        <w:rPr>
          <w:noProof/>
        </w:rPr>
        <w:drawing>
          <wp:inline distT="0" distB="0" distL="0" distR="0" wp14:anchorId="02DD37E7" wp14:editId="0361E18B">
            <wp:extent cx="2971800" cy="1844566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06710" cy="18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1A45" w14:textId="4BB6A559" w:rsidR="00F271DB" w:rsidRDefault="006633E0" w:rsidP="007538FD">
      <w:pPr>
        <w:pStyle w:val="ListParagraph"/>
        <w:numPr>
          <w:ilvl w:val="0"/>
          <w:numId w:val="1"/>
        </w:numPr>
      </w:pPr>
      <w:r>
        <w:t>Basic shell commands for vagrant:</w:t>
      </w:r>
    </w:p>
    <w:p w14:paraId="38F215C8" w14:textId="6E9380B8" w:rsidR="001A7C10" w:rsidRDefault="001A7C10" w:rsidP="001A7C10">
      <w:pPr>
        <w:jc w:val="center"/>
      </w:pPr>
      <w:r>
        <w:rPr>
          <w:noProof/>
        </w:rPr>
        <w:drawing>
          <wp:inline distT="0" distB="0" distL="0" distR="0" wp14:anchorId="2BBE10F3" wp14:editId="1851D641">
            <wp:extent cx="2990850" cy="181784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2963" cy="183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9248" w14:textId="36A43E13" w:rsidR="006633E0" w:rsidRDefault="001A7C10" w:rsidP="007538FD">
      <w:pPr>
        <w:pStyle w:val="ListParagraph"/>
        <w:numPr>
          <w:ilvl w:val="0"/>
          <w:numId w:val="1"/>
        </w:numPr>
      </w:pPr>
      <w:r>
        <w:t>Vagrant up – if machine isn’t running</w:t>
      </w:r>
      <w:r w:rsidR="0009649B">
        <w:t xml:space="preserve"> it will set it up correctly</w:t>
      </w:r>
      <w:r>
        <w:t>,</w:t>
      </w:r>
      <w:r w:rsidR="0009649B">
        <w:t xml:space="preserve"> it will download it</w:t>
      </w:r>
      <w:r>
        <w:t xml:space="preserve"> if you haven’t </w:t>
      </w:r>
      <w:r w:rsidR="0009649B">
        <w:t>done so already</w:t>
      </w:r>
      <w:r w:rsidR="000323E1">
        <w:t>, if the machine’s already running it will do nothing</w:t>
      </w:r>
    </w:p>
    <w:p w14:paraId="55EE3FDC" w14:textId="4805E92D" w:rsidR="000323E1" w:rsidRDefault="000323E1" w:rsidP="007538FD">
      <w:pPr>
        <w:pStyle w:val="ListParagraph"/>
        <w:numPr>
          <w:ilvl w:val="0"/>
          <w:numId w:val="1"/>
        </w:numPr>
      </w:pPr>
      <w:r>
        <w:t>Vagrant SSH will log in to the running machine</w:t>
      </w:r>
    </w:p>
    <w:p w14:paraId="25CF4668" w14:textId="128F5DD3" w:rsidR="000323E1" w:rsidRDefault="000323E1" w:rsidP="007538FD">
      <w:pPr>
        <w:pStyle w:val="ListParagraph"/>
        <w:numPr>
          <w:ilvl w:val="0"/>
          <w:numId w:val="1"/>
        </w:numPr>
      </w:pPr>
      <w:r>
        <w:t>Vagrant halt will stop the running machine</w:t>
      </w:r>
    </w:p>
    <w:p w14:paraId="210F2B77" w14:textId="4F1B9F23" w:rsidR="000323E1" w:rsidRDefault="000323E1" w:rsidP="007538FD">
      <w:pPr>
        <w:pStyle w:val="ListParagraph"/>
        <w:numPr>
          <w:ilvl w:val="0"/>
          <w:numId w:val="1"/>
        </w:numPr>
      </w:pPr>
      <w:r>
        <w:t>Vagrant destroy will delete the machine (frees up disk space)</w:t>
      </w:r>
    </w:p>
    <w:p w14:paraId="71B4D9C1" w14:textId="74751ED1" w:rsidR="000323E1" w:rsidRDefault="000323E1" w:rsidP="007538FD">
      <w:pPr>
        <w:pStyle w:val="ListParagraph"/>
        <w:numPr>
          <w:ilvl w:val="0"/>
          <w:numId w:val="1"/>
        </w:numPr>
      </w:pPr>
      <w:r>
        <w:t>All commands require a Vagrantfile in the current directory</w:t>
      </w:r>
    </w:p>
    <w:p w14:paraId="4C2C2E63" w14:textId="045A6308" w:rsidR="000323E1" w:rsidRDefault="00DA1C7C" w:rsidP="007538FD">
      <w:pPr>
        <w:pStyle w:val="ListParagraph"/>
        <w:numPr>
          <w:ilvl w:val="0"/>
          <w:numId w:val="1"/>
        </w:numPr>
      </w:pPr>
      <w:r>
        <w:lastRenderedPageBreak/>
        <w:t>When the machine’s running, vagrant SSH logs you into the machine</w:t>
      </w:r>
    </w:p>
    <w:p w14:paraId="1A95DE22" w14:textId="61836DC4" w:rsidR="00CE3251" w:rsidRDefault="00CE3251" w:rsidP="00CE3251">
      <w:pPr>
        <w:jc w:val="center"/>
      </w:pPr>
      <w:r>
        <w:rPr>
          <w:noProof/>
        </w:rPr>
        <w:drawing>
          <wp:inline distT="0" distB="0" distL="0" distR="0" wp14:anchorId="0A16E23B" wp14:editId="7EC8216A">
            <wp:extent cx="2619375" cy="187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2424" cy="18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25856" w14:textId="2EAE731E" w:rsidR="00DA1C7C" w:rsidRDefault="00D56CFA" w:rsidP="007538FD">
      <w:pPr>
        <w:pStyle w:val="ListParagraph"/>
        <w:numPr>
          <w:ilvl w:val="0"/>
          <w:numId w:val="1"/>
        </w:numPr>
      </w:pPr>
      <w:r>
        <w:t>Whoami = tells you who you’re logged in as</w:t>
      </w:r>
    </w:p>
    <w:p w14:paraId="758320EF" w14:textId="74DDCF74" w:rsidR="00ED3040" w:rsidRDefault="00ED3040" w:rsidP="00ED3040">
      <w:pPr>
        <w:jc w:val="center"/>
      </w:pPr>
      <w:r>
        <w:rPr>
          <w:noProof/>
        </w:rPr>
        <w:drawing>
          <wp:inline distT="0" distB="0" distL="0" distR="0" wp14:anchorId="7C6C9710" wp14:editId="1FAEA1A6">
            <wp:extent cx="3390900" cy="21772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12838" cy="219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BA0A4" w14:textId="07B20167" w:rsidR="00ED3040" w:rsidRDefault="00C74A69" w:rsidP="007538FD">
      <w:pPr>
        <w:pStyle w:val="ListParagraph"/>
        <w:numPr>
          <w:ilvl w:val="0"/>
          <w:numId w:val="1"/>
        </w:numPr>
      </w:pPr>
      <w:r>
        <w:t>When you connect to something over a network, over the TCB protocol, each machine has different numbered ports</w:t>
      </w:r>
      <w:r w:rsidR="00340D94">
        <w:t xml:space="preserve"> which allows different services to run on the same machine</w:t>
      </w:r>
    </w:p>
    <w:p w14:paraId="52EC76D4" w14:textId="415241D7" w:rsidR="00340D94" w:rsidRDefault="00340D94" w:rsidP="007538FD">
      <w:pPr>
        <w:pStyle w:val="ListParagraph"/>
        <w:numPr>
          <w:ilvl w:val="0"/>
          <w:numId w:val="1"/>
        </w:numPr>
      </w:pPr>
      <w:r>
        <w:t>Directory on the internet that explains which port is allocated to which service</w:t>
      </w:r>
    </w:p>
    <w:p w14:paraId="0BB4B11F" w14:textId="2F2CA36C" w:rsidR="00340D94" w:rsidRDefault="007C28B2" w:rsidP="007538FD">
      <w:pPr>
        <w:pStyle w:val="ListParagraph"/>
        <w:numPr>
          <w:ilvl w:val="0"/>
          <w:numId w:val="1"/>
        </w:numPr>
      </w:pPr>
      <w:r>
        <w:t>Port forwarding means connecting one port to another on the same or a different machine</w:t>
      </w:r>
    </w:p>
    <w:p w14:paraId="5E864072" w14:textId="54116FAB" w:rsidR="00CA5713" w:rsidRDefault="00CA5713" w:rsidP="007538FD">
      <w:pPr>
        <w:pStyle w:val="ListParagraph"/>
        <w:numPr>
          <w:ilvl w:val="0"/>
          <w:numId w:val="1"/>
        </w:numPr>
      </w:pPr>
      <w:r>
        <w:t>So in the example above, port 22 on the guest is connecting to port 2222 on the host</w:t>
      </w:r>
    </w:p>
    <w:p w14:paraId="3BF5DD4C" w14:textId="13FF571B" w:rsidR="00855CA1" w:rsidRDefault="00855CA1" w:rsidP="007538FD">
      <w:pPr>
        <w:pStyle w:val="ListParagraph"/>
        <w:numPr>
          <w:ilvl w:val="0"/>
          <w:numId w:val="1"/>
        </w:numPr>
      </w:pPr>
      <w:r>
        <w:t>When you log into a lab machine on the host, you are connecting to the SSH daemon on the lab machine</w:t>
      </w:r>
      <w:r w:rsidR="003504E1">
        <w:t>, which is at port 22</w:t>
      </w:r>
    </w:p>
    <w:p w14:paraId="13996377" w14:textId="6AEFC63D" w:rsidR="00957224" w:rsidRDefault="00957224" w:rsidP="007538FD">
      <w:pPr>
        <w:pStyle w:val="ListParagraph"/>
        <w:numPr>
          <w:ilvl w:val="0"/>
          <w:numId w:val="1"/>
        </w:numPr>
      </w:pPr>
      <w:r>
        <w:t>Daemon means something that is running in the background like a server</w:t>
      </w:r>
    </w:p>
    <w:p w14:paraId="0B9505A1" w14:textId="17239314" w:rsidR="007724C9" w:rsidRDefault="007724C9" w:rsidP="007538FD">
      <w:pPr>
        <w:pStyle w:val="ListParagraph"/>
        <w:numPr>
          <w:ilvl w:val="0"/>
          <w:numId w:val="1"/>
        </w:numPr>
      </w:pPr>
      <w:r>
        <w:t>When you set up the VM, it is also running SSH internally on its port 22</w:t>
      </w:r>
    </w:p>
    <w:p w14:paraId="4ACE2415" w14:textId="0061FF65" w:rsidR="007724C9" w:rsidRDefault="007724C9" w:rsidP="007538FD">
      <w:pPr>
        <w:pStyle w:val="ListParagraph"/>
        <w:numPr>
          <w:ilvl w:val="0"/>
          <w:numId w:val="1"/>
        </w:numPr>
      </w:pPr>
      <w:r>
        <w:t>Vagrant port forwarding is connecting the port 2222 on the host to port 22 on the guest</w:t>
      </w:r>
    </w:p>
    <w:p w14:paraId="4A8F7F76" w14:textId="2DFAD39B" w:rsidR="007724C9" w:rsidRDefault="007724C9" w:rsidP="007538FD">
      <w:pPr>
        <w:pStyle w:val="ListParagraph"/>
        <w:numPr>
          <w:ilvl w:val="0"/>
          <w:numId w:val="1"/>
        </w:numPr>
      </w:pPr>
      <w:r>
        <w:t>If you SSH to port 2222 on the host machine,</w:t>
      </w:r>
      <w:r w:rsidR="006207FA">
        <w:t xml:space="preserve"> what you actually connect to is vagrant, and that will connect you to the guest machine</w:t>
      </w:r>
    </w:p>
    <w:p w14:paraId="0A949F34" w14:textId="66448CE9" w:rsidR="00825C61" w:rsidRDefault="00825C61" w:rsidP="007538FD">
      <w:pPr>
        <w:pStyle w:val="ListParagraph"/>
        <w:numPr>
          <w:ilvl w:val="0"/>
          <w:numId w:val="1"/>
        </w:numPr>
      </w:pPr>
      <w:r>
        <w:t>“Vagrant insecure key detected”</w:t>
      </w:r>
      <w:r w:rsidR="00752157">
        <w:t xml:space="preserve"> which should alarm, but “Vagrant will automatically replace this with a newly generated keypair…”</w:t>
      </w:r>
    </w:p>
    <w:p w14:paraId="6EDEB995" w14:textId="73A763F1" w:rsidR="00752157" w:rsidRDefault="00FA3EE9" w:rsidP="00752157">
      <w:pPr>
        <w:pStyle w:val="ListParagraph"/>
        <w:numPr>
          <w:ilvl w:val="1"/>
          <w:numId w:val="1"/>
        </w:numPr>
      </w:pPr>
      <w:r>
        <w:t>When you download vagrant machine, it comes with a default key</w:t>
      </w:r>
    </w:p>
    <w:p w14:paraId="77B1FFEC" w14:textId="45556597" w:rsidR="00FA3EE9" w:rsidRDefault="00FA3EE9" w:rsidP="00752157">
      <w:pPr>
        <w:pStyle w:val="ListParagraph"/>
        <w:numPr>
          <w:ilvl w:val="1"/>
          <w:numId w:val="1"/>
        </w:numPr>
      </w:pPr>
      <w:r>
        <w:t>Same key for everyone in the world that downloads the vagrant machine</w:t>
      </w:r>
    </w:p>
    <w:p w14:paraId="782734E8" w14:textId="49F8B978" w:rsidR="00FA3EE9" w:rsidRDefault="00FA3EE9" w:rsidP="00752157">
      <w:pPr>
        <w:pStyle w:val="ListParagraph"/>
        <w:numPr>
          <w:ilvl w:val="1"/>
          <w:numId w:val="1"/>
        </w:numPr>
      </w:pPr>
      <w:r>
        <w:t>Not very secure, so when vagrant starts when you do vagrant up, if it detects the machine is using the default, it will create a new keypair particular to your account</w:t>
      </w:r>
    </w:p>
    <w:p w14:paraId="4774C8B4" w14:textId="4426AA8F" w:rsidR="00752157" w:rsidRDefault="00BF5048" w:rsidP="007538FD">
      <w:pPr>
        <w:pStyle w:val="ListParagraph"/>
        <w:numPr>
          <w:ilvl w:val="0"/>
          <w:numId w:val="1"/>
        </w:numPr>
      </w:pPr>
      <w:r>
        <w:t>When you SSH into the lab machine, it will connect you by default to port 22 on the lab machine</w:t>
      </w:r>
    </w:p>
    <w:p w14:paraId="1A69F7BC" w14:textId="6FF8F7DF" w:rsidR="00A02F99" w:rsidRDefault="00A02F99" w:rsidP="00A02F99">
      <w:pPr>
        <w:jc w:val="center"/>
      </w:pPr>
      <w:r>
        <w:rPr>
          <w:noProof/>
        </w:rPr>
        <w:lastRenderedPageBreak/>
        <w:drawing>
          <wp:inline distT="0" distB="0" distL="0" distR="0" wp14:anchorId="3D4A24A5" wp14:editId="3BBE03E9">
            <wp:extent cx="3401685" cy="225742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517" cy="226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B5CE0" w14:textId="415BA4A1" w:rsidR="00A02F99" w:rsidRDefault="007B5DC4" w:rsidP="007538FD">
      <w:pPr>
        <w:pStyle w:val="ListParagraph"/>
        <w:numPr>
          <w:ilvl w:val="0"/>
          <w:numId w:val="1"/>
        </w:numPr>
      </w:pPr>
      <w:r>
        <w:t>Port 22 is connected to a piece of software called SSHD</w:t>
      </w:r>
    </w:p>
    <w:p w14:paraId="73C7990A" w14:textId="012B75E3" w:rsidR="007B5DC4" w:rsidRDefault="007B5DC4" w:rsidP="007538FD">
      <w:pPr>
        <w:pStyle w:val="ListParagraph"/>
        <w:numPr>
          <w:ilvl w:val="0"/>
          <w:numId w:val="1"/>
        </w:numPr>
      </w:pPr>
      <w:r>
        <w:t>The SSHD daemon (server here) lets you log into the lab machine</w:t>
      </w:r>
    </w:p>
    <w:p w14:paraId="7B5635A4" w14:textId="6393C602" w:rsidR="00E8146E" w:rsidRDefault="00E8146E" w:rsidP="007538FD">
      <w:pPr>
        <w:pStyle w:val="ListParagraph"/>
        <w:numPr>
          <w:ilvl w:val="0"/>
          <w:numId w:val="1"/>
        </w:numPr>
      </w:pPr>
      <w:r>
        <w:t>When you’re on the lab machine, and you vagrant up</w:t>
      </w:r>
      <w:r w:rsidR="00275F50">
        <w:t>, the host machine called vagrant will claim port 2222 for itself</w:t>
      </w:r>
    </w:p>
    <w:p w14:paraId="3720311D" w14:textId="7E6A05D0" w:rsidR="00C63412" w:rsidRDefault="00C63412" w:rsidP="007538FD">
      <w:pPr>
        <w:pStyle w:val="ListParagraph"/>
        <w:numPr>
          <w:ilvl w:val="0"/>
          <w:numId w:val="1"/>
        </w:numPr>
      </w:pPr>
      <w:r>
        <w:t>If you were to connect to that with the right permissions, vagrant will connect it to the guest machine</w:t>
      </w:r>
    </w:p>
    <w:p w14:paraId="446DF9C5" w14:textId="2E7DE3A4" w:rsidR="00C63412" w:rsidRDefault="00C63412" w:rsidP="007538FD">
      <w:pPr>
        <w:pStyle w:val="ListParagraph"/>
        <w:numPr>
          <w:ilvl w:val="0"/>
          <w:numId w:val="1"/>
        </w:numPr>
      </w:pPr>
      <w:r>
        <w:t>Inside the guest machine, there’s another copy of SSHD</w:t>
      </w:r>
      <w:r w:rsidR="00C474B9">
        <w:t xml:space="preserve"> running with a different key</w:t>
      </w:r>
    </w:p>
    <w:p w14:paraId="2E92C89F" w14:textId="689FF479" w:rsidR="00C474B9" w:rsidRDefault="00C474B9" w:rsidP="007538FD">
      <w:pPr>
        <w:pStyle w:val="ListParagraph"/>
        <w:numPr>
          <w:ilvl w:val="0"/>
          <w:numId w:val="1"/>
        </w:numPr>
      </w:pPr>
      <w:r>
        <w:t>That one’s port 22 is connected to the host machine</w:t>
      </w:r>
    </w:p>
    <w:p w14:paraId="5B72B54D" w14:textId="02761D2E" w:rsidR="00C474B9" w:rsidRDefault="00C474B9" w:rsidP="007538FD">
      <w:pPr>
        <w:pStyle w:val="ListParagraph"/>
        <w:numPr>
          <w:ilvl w:val="0"/>
          <w:numId w:val="1"/>
        </w:numPr>
      </w:pPr>
      <w:r>
        <w:t>When you type</w:t>
      </w:r>
      <w:r w:rsidR="00DF6944">
        <w:t xml:space="preserve"> vagrant</w:t>
      </w:r>
      <w:r>
        <w:t xml:space="preserve"> SSH to connect, that will cause a connection </w:t>
      </w:r>
      <w:r w:rsidR="00DF6944">
        <w:t>to port 2222 on the host machine</w:t>
      </w:r>
      <w:r w:rsidR="00DD5C64">
        <w:t>, which vagrant will forward to port 22 on the guest machine</w:t>
      </w:r>
    </w:p>
    <w:p w14:paraId="084A2815" w14:textId="6492607E" w:rsidR="00DD5C64" w:rsidRDefault="00DD5C64" w:rsidP="007538FD">
      <w:pPr>
        <w:pStyle w:val="ListParagraph"/>
        <w:numPr>
          <w:ilvl w:val="0"/>
          <w:numId w:val="1"/>
        </w:numPr>
      </w:pPr>
      <w:r>
        <w:t xml:space="preserve">From the point of view of the guest machine, it’s a </w:t>
      </w:r>
      <w:r w:rsidR="00A0446B">
        <w:t>computer running an OS with a</w:t>
      </w:r>
      <w:r w:rsidR="002D52B2">
        <w:t>n SSH daemon connect to its port 22, and a connection has just come in on that port</w:t>
      </w:r>
    </w:p>
    <w:p w14:paraId="5E8CB037" w14:textId="2DEED682" w:rsidR="00BD5EB7" w:rsidRDefault="00BD5EB7" w:rsidP="007538FD">
      <w:pPr>
        <w:pStyle w:val="ListParagraph"/>
        <w:numPr>
          <w:ilvl w:val="0"/>
          <w:numId w:val="1"/>
        </w:numPr>
      </w:pPr>
      <w:r>
        <w:t>Keys: basic principle is that keys come in pairs (a public key and a private key)</w:t>
      </w:r>
    </w:p>
    <w:p w14:paraId="3EA81191" w14:textId="6F32320E" w:rsidR="00BD5EB7" w:rsidRDefault="00BD5EB7" w:rsidP="00BD5EB7">
      <w:pPr>
        <w:pStyle w:val="ListParagraph"/>
        <w:numPr>
          <w:ilvl w:val="1"/>
          <w:numId w:val="1"/>
        </w:numPr>
      </w:pPr>
      <w:r>
        <w:t>If you</w:t>
      </w:r>
      <w:r w:rsidR="000D5324">
        <w:t xml:space="preserve">, on a machine, create a pair of keys and </w:t>
      </w:r>
      <w:r w:rsidR="00B27C66">
        <w:t>you keep the public key on that machine and tell SSH, then on any other machine that keeps the secret key, you can use that to log into this machine</w:t>
      </w:r>
    </w:p>
    <w:p w14:paraId="664631BC" w14:textId="247BF67F" w:rsidR="00BD5EB7" w:rsidRDefault="003B5C11" w:rsidP="007538FD">
      <w:pPr>
        <w:pStyle w:val="ListParagraph"/>
        <w:numPr>
          <w:ilvl w:val="0"/>
          <w:numId w:val="1"/>
        </w:numPr>
      </w:pPr>
      <w:r>
        <w:t>So when you download a vagrant box and you do vagrant up, it will create a custom key/pair to replace the default ones</w:t>
      </w:r>
    </w:p>
    <w:p w14:paraId="42AC235A" w14:textId="2EE06B6F" w:rsidR="00D077D6" w:rsidRDefault="00D077D6" w:rsidP="007538FD">
      <w:pPr>
        <w:pStyle w:val="ListParagraph"/>
        <w:numPr>
          <w:ilvl w:val="0"/>
          <w:numId w:val="1"/>
        </w:numPr>
      </w:pPr>
      <w:r>
        <w:t>It will keep the public key stored in the guest (VM) and export the private key to the host</w:t>
      </w:r>
    </w:p>
    <w:p w14:paraId="72865D2F" w14:textId="31126791" w:rsidR="00882C2E" w:rsidRDefault="00882C2E" w:rsidP="00882C2E">
      <w:pPr>
        <w:pStyle w:val="ListParagraph"/>
        <w:numPr>
          <w:ilvl w:val="1"/>
          <w:numId w:val="1"/>
        </w:numPr>
      </w:pPr>
      <w:r>
        <w:t>It’s one of the things that lives in the vagrant folder .host underneath where your Vagrantfile is</w:t>
      </w:r>
    </w:p>
    <w:p w14:paraId="0B0A8D6E" w14:textId="1DD99F36" w:rsidR="00882C2E" w:rsidRDefault="00CD10F9" w:rsidP="007538FD">
      <w:pPr>
        <w:pStyle w:val="ListParagraph"/>
        <w:numPr>
          <w:ilvl w:val="0"/>
          <w:numId w:val="1"/>
        </w:numPr>
      </w:pPr>
      <w:r>
        <w:t>When you type vagrant SSH, it will look in the vagrant folder to see if there’s a secret key stored in there</w:t>
      </w:r>
    </w:p>
    <w:p w14:paraId="40BD97E9" w14:textId="776565C9" w:rsidR="00255D4A" w:rsidRDefault="00255D4A" w:rsidP="007538FD">
      <w:pPr>
        <w:pStyle w:val="ListParagraph"/>
        <w:numPr>
          <w:ilvl w:val="0"/>
          <w:numId w:val="1"/>
        </w:numPr>
      </w:pPr>
      <w:r>
        <w:t>If there is, it will use that key to connect to port 2222 which in turn connects to the guest</w:t>
      </w:r>
    </w:p>
    <w:p w14:paraId="07FED339" w14:textId="5F240DFC" w:rsidR="0006128A" w:rsidRDefault="0006128A" w:rsidP="007538FD">
      <w:pPr>
        <w:pStyle w:val="ListParagraph"/>
        <w:numPr>
          <w:ilvl w:val="0"/>
          <w:numId w:val="1"/>
        </w:numPr>
      </w:pPr>
      <w:r>
        <w:t>Other thing you need to know is where your VM is stored</w:t>
      </w:r>
    </w:p>
    <w:p w14:paraId="053971E3" w14:textId="51B464B0" w:rsidR="006F67B9" w:rsidRDefault="006F67B9" w:rsidP="007538FD">
      <w:pPr>
        <w:pStyle w:val="ListParagraph"/>
        <w:numPr>
          <w:ilvl w:val="0"/>
          <w:numId w:val="1"/>
        </w:numPr>
      </w:pPr>
      <w:r>
        <w:t>On Linux, the VM itself (the files that contain the disk and all the OS software)</w:t>
      </w:r>
      <w:r w:rsidR="001E2E78">
        <w:t xml:space="preserve"> will live inside your home directory in a folder called ~/.vagrant.d</w:t>
      </w:r>
    </w:p>
    <w:p w14:paraId="10878829" w14:textId="09D42324" w:rsidR="00875362" w:rsidRDefault="00875362" w:rsidP="00875362">
      <w:pPr>
        <w:pStyle w:val="ListParagraph"/>
        <w:numPr>
          <w:ilvl w:val="1"/>
          <w:numId w:val="1"/>
        </w:numPr>
      </w:pPr>
      <w:r>
        <w:t>If you go into that, you’ll see a subfolder called boxes, which is where the actual boxes are</w:t>
      </w:r>
    </w:p>
    <w:p w14:paraId="0080366B" w14:textId="0EF3D772" w:rsidR="00875362" w:rsidRDefault="0030618E" w:rsidP="007538FD">
      <w:pPr>
        <w:pStyle w:val="ListParagraph"/>
        <w:numPr>
          <w:ilvl w:val="0"/>
          <w:numId w:val="1"/>
        </w:numPr>
      </w:pPr>
      <w:r>
        <w:t>In Windows, it’s also in a folder called vagrant.d usually under your profile directory C:\Users\NAME\.vagrant.d</w:t>
      </w:r>
    </w:p>
    <w:p w14:paraId="3B9CE17E" w14:textId="385FC5F9" w:rsidR="00163AF5" w:rsidRDefault="00163AF5" w:rsidP="007538FD">
      <w:pPr>
        <w:pStyle w:val="ListParagraph"/>
        <w:numPr>
          <w:ilvl w:val="0"/>
          <w:numId w:val="1"/>
        </w:numPr>
      </w:pPr>
      <w:r>
        <w:t xml:space="preserve">Some configuration (e.g. keys) that are particular to </w:t>
      </w:r>
      <w:r w:rsidR="002679A5">
        <w:t>a copy of the VM will then live in the .vagrant folder inside the folder with your Vagrantfile</w:t>
      </w:r>
    </w:p>
    <w:p w14:paraId="4D3ABFF1" w14:textId="6F7A52E3" w:rsidR="004C331A" w:rsidRDefault="00C41916" w:rsidP="007538FD">
      <w:pPr>
        <w:pStyle w:val="ListParagraph"/>
        <w:numPr>
          <w:ilvl w:val="0"/>
          <w:numId w:val="1"/>
        </w:numPr>
      </w:pPr>
      <w:r>
        <w:t>On the lab machines, VMs are stored in /tmp and might not survive host reboots</w:t>
      </w:r>
      <w:r w:rsidR="0059392C">
        <w:t xml:space="preserve"> (so they don’t run out of space)</w:t>
      </w:r>
    </w:p>
    <w:p w14:paraId="42CABF88" w14:textId="7A63C128" w:rsidR="00761376" w:rsidRDefault="00761376" w:rsidP="007538FD">
      <w:pPr>
        <w:pStyle w:val="ListParagraph"/>
        <w:numPr>
          <w:ilvl w:val="0"/>
          <w:numId w:val="1"/>
        </w:numPr>
      </w:pPr>
      <w:r>
        <w:t xml:space="preserve">Also, they aren’t on NFS (network file storage), which means (unlike your usual files), if you log into a different lab machine </w:t>
      </w:r>
      <w:r w:rsidR="00646664">
        <w:t>the tmp directory will be different</w:t>
      </w:r>
    </w:p>
    <w:p w14:paraId="4DBE3EB6" w14:textId="39A1E186" w:rsidR="0059392C" w:rsidRDefault="00761376" w:rsidP="007538FD">
      <w:pPr>
        <w:pStyle w:val="ListParagraph"/>
        <w:numPr>
          <w:ilvl w:val="0"/>
          <w:numId w:val="1"/>
        </w:numPr>
      </w:pPr>
      <w:r>
        <w:t>Treat VMs on lab machines as dis</w:t>
      </w:r>
      <w:r w:rsidR="00646664">
        <w:t>posable and back up data elsewhere</w:t>
      </w:r>
    </w:p>
    <w:p w14:paraId="1255AE72" w14:textId="7D8F66A1" w:rsidR="00633E50" w:rsidRDefault="00633E50" w:rsidP="007538FD">
      <w:pPr>
        <w:pStyle w:val="ListParagraph"/>
        <w:numPr>
          <w:ilvl w:val="0"/>
          <w:numId w:val="1"/>
        </w:numPr>
      </w:pPr>
      <w:r>
        <w:t>Alpine Linux chosen because it is minimal installation</w:t>
      </w:r>
    </w:p>
    <w:p w14:paraId="01612002" w14:textId="62511203" w:rsidR="00633E50" w:rsidRDefault="00633E50" w:rsidP="007538FD">
      <w:pPr>
        <w:pStyle w:val="ListParagraph"/>
        <w:numPr>
          <w:ilvl w:val="0"/>
          <w:numId w:val="1"/>
        </w:numPr>
      </w:pPr>
      <w:r>
        <w:t>When you log into generic alpine box, there is nothing installed there that doesn’t absolutely have to be like SSH (otherwise you couldn’t log in in the first place)</w:t>
      </w:r>
    </w:p>
    <w:p w14:paraId="33CBB05E" w14:textId="7B394EB9" w:rsidR="00633E50" w:rsidRDefault="00633E50" w:rsidP="00633E50">
      <w:pPr>
        <w:pStyle w:val="ListParagraph"/>
        <w:numPr>
          <w:ilvl w:val="0"/>
          <w:numId w:val="1"/>
        </w:numPr>
      </w:pPr>
      <w:r>
        <w:t>No gcc, git etc. by default</w:t>
      </w:r>
    </w:p>
    <w:p w14:paraId="608E19D3" w14:textId="1B595330" w:rsidR="00633E50" w:rsidRDefault="00633E50" w:rsidP="00633E50">
      <w:pPr>
        <w:pStyle w:val="ListParagraph"/>
        <w:numPr>
          <w:ilvl w:val="0"/>
          <w:numId w:val="1"/>
        </w:numPr>
      </w:pPr>
      <w:r>
        <w:t>Reason for this is so we can install and manage these things by ourselves</w:t>
      </w:r>
    </w:p>
    <w:p w14:paraId="4CD92683" w14:textId="27CFB843" w:rsidR="00EB384D" w:rsidRDefault="00EB384D" w:rsidP="00633E50">
      <w:pPr>
        <w:pStyle w:val="ListParagraph"/>
        <w:numPr>
          <w:ilvl w:val="0"/>
          <w:numId w:val="1"/>
        </w:numPr>
      </w:pPr>
      <w:r>
        <w:t>Alpine Linux is a distribution that’s meant for machines in production</w:t>
      </w:r>
    </w:p>
    <w:p w14:paraId="66DCB1C3" w14:textId="78B6F9DC" w:rsidR="00EB384D" w:rsidRDefault="00EB384D" w:rsidP="00633E50">
      <w:pPr>
        <w:pStyle w:val="ListParagraph"/>
        <w:numPr>
          <w:ilvl w:val="0"/>
          <w:numId w:val="1"/>
        </w:numPr>
      </w:pPr>
      <w:r>
        <w:lastRenderedPageBreak/>
        <w:t>If you’re running your own web servers, or your own machines on the cloud to run your applications,</w:t>
      </w:r>
      <w:r w:rsidR="003769BF">
        <w:t xml:space="preserve"> because Alpine is so minimal and security focussed, it’s a good choice in production</w:t>
      </w:r>
    </w:p>
    <w:p w14:paraId="1E9C6BC7" w14:textId="01FE758C" w:rsidR="007718A4" w:rsidRPr="007538FD" w:rsidRDefault="007718A4" w:rsidP="00633E50">
      <w:pPr>
        <w:pStyle w:val="ListParagraph"/>
        <w:numPr>
          <w:ilvl w:val="0"/>
          <w:numId w:val="1"/>
        </w:numPr>
      </w:pPr>
      <w:r>
        <w:t>If you were to run alpine in a container, it can fit in 8-10MB without storing too much extra software</w:t>
      </w:r>
    </w:p>
    <w:sectPr w:rsidR="007718A4" w:rsidRPr="007538FD" w:rsidSect="007538F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064618"/>
    <w:multiLevelType w:val="hybridMultilevel"/>
    <w:tmpl w:val="B9544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FD"/>
    <w:rsid w:val="00000B36"/>
    <w:rsid w:val="00011701"/>
    <w:rsid w:val="000323E1"/>
    <w:rsid w:val="0006128A"/>
    <w:rsid w:val="0009649B"/>
    <w:rsid w:val="000D5324"/>
    <w:rsid w:val="00115C97"/>
    <w:rsid w:val="00153889"/>
    <w:rsid w:val="00163AF5"/>
    <w:rsid w:val="001A2AA5"/>
    <w:rsid w:val="001A74BA"/>
    <w:rsid w:val="001A7C10"/>
    <w:rsid w:val="001C28B3"/>
    <w:rsid w:val="001E2E78"/>
    <w:rsid w:val="0023290F"/>
    <w:rsid w:val="002555A2"/>
    <w:rsid w:val="00255D4A"/>
    <w:rsid w:val="002679A5"/>
    <w:rsid w:val="00275F50"/>
    <w:rsid w:val="00297A94"/>
    <w:rsid w:val="002D52B2"/>
    <w:rsid w:val="0030618E"/>
    <w:rsid w:val="00340D94"/>
    <w:rsid w:val="003504E1"/>
    <w:rsid w:val="003769BF"/>
    <w:rsid w:val="003B5C11"/>
    <w:rsid w:val="003D0724"/>
    <w:rsid w:val="004C331A"/>
    <w:rsid w:val="004E5052"/>
    <w:rsid w:val="004E6593"/>
    <w:rsid w:val="0059392C"/>
    <w:rsid w:val="0060311D"/>
    <w:rsid w:val="006207FA"/>
    <w:rsid w:val="00633E50"/>
    <w:rsid w:val="006343C2"/>
    <w:rsid w:val="00646664"/>
    <w:rsid w:val="006633E0"/>
    <w:rsid w:val="00685C4F"/>
    <w:rsid w:val="006A35F0"/>
    <w:rsid w:val="006F5BB3"/>
    <w:rsid w:val="006F67B9"/>
    <w:rsid w:val="00752157"/>
    <w:rsid w:val="007538FD"/>
    <w:rsid w:val="00761376"/>
    <w:rsid w:val="00762AE7"/>
    <w:rsid w:val="007718A4"/>
    <w:rsid w:val="007724C9"/>
    <w:rsid w:val="007B5DC4"/>
    <w:rsid w:val="007C28B2"/>
    <w:rsid w:val="00807C4F"/>
    <w:rsid w:val="00825C61"/>
    <w:rsid w:val="00847888"/>
    <w:rsid w:val="00855CA1"/>
    <w:rsid w:val="00875362"/>
    <w:rsid w:val="00882C2E"/>
    <w:rsid w:val="009564E3"/>
    <w:rsid w:val="00957224"/>
    <w:rsid w:val="009A0711"/>
    <w:rsid w:val="00A02F99"/>
    <w:rsid w:val="00A0446B"/>
    <w:rsid w:val="00A84663"/>
    <w:rsid w:val="00B1656A"/>
    <w:rsid w:val="00B27C66"/>
    <w:rsid w:val="00B571AF"/>
    <w:rsid w:val="00B7542E"/>
    <w:rsid w:val="00B8162E"/>
    <w:rsid w:val="00BD5EB7"/>
    <w:rsid w:val="00BE1EBB"/>
    <w:rsid w:val="00BF5048"/>
    <w:rsid w:val="00C41916"/>
    <w:rsid w:val="00C474B9"/>
    <w:rsid w:val="00C63412"/>
    <w:rsid w:val="00C74A69"/>
    <w:rsid w:val="00CA5713"/>
    <w:rsid w:val="00CD10F9"/>
    <w:rsid w:val="00CD565E"/>
    <w:rsid w:val="00CE3251"/>
    <w:rsid w:val="00D077D6"/>
    <w:rsid w:val="00D56CFA"/>
    <w:rsid w:val="00DA1C7C"/>
    <w:rsid w:val="00DD5C64"/>
    <w:rsid w:val="00DF13BF"/>
    <w:rsid w:val="00DF6944"/>
    <w:rsid w:val="00E444D7"/>
    <w:rsid w:val="00E522BD"/>
    <w:rsid w:val="00E8146E"/>
    <w:rsid w:val="00EA3EDE"/>
    <w:rsid w:val="00EB384D"/>
    <w:rsid w:val="00EC6415"/>
    <w:rsid w:val="00ED3040"/>
    <w:rsid w:val="00F1135A"/>
    <w:rsid w:val="00F271DB"/>
    <w:rsid w:val="00F66581"/>
    <w:rsid w:val="00FA3EE9"/>
    <w:rsid w:val="00FA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99F58"/>
  <w15:chartTrackingRefBased/>
  <w15:docId w15:val="{F75332D6-1CC0-41E2-B9C1-BD863D732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1591</Words>
  <Characters>9069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Woodgate</dc:creator>
  <cp:keywords/>
  <dc:description/>
  <cp:lastModifiedBy>J Woodgate</cp:lastModifiedBy>
  <cp:revision>94</cp:revision>
  <dcterms:created xsi:type="dcterms:W3CDTF">2021-01-27T19:06:00Z</dcterms:created>
  <dcterms:modified xsi:type="dcterms:W3CDTF">2021-01-28T16:01:00Z</dcterms:modified>
</cp:coreProperties>
</file>