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5016B8" w14:textId="77777777" w:rsidR="00BB2A70" w:rsidRDefault="00B63B8A">
      <w:pPr>
        <w:pStyle w:val="Heading1"/>
      </w:pPr>
      <w:r>
        <w:t>Wales Modelling Collaborative Hackathon – AI and the Analyst Role</w:t>
      </w:r>
    </w:p>
    <w:p w14:paraId="4E84710D" w14:textId="77777777" w:rsidR="00BB2A70" w:rsidRDefault="00BB2A70"/>
    <w:p w14:paraId="49F1E241" w14:textId="77777777" w:rsidR="00BB2A70" w:rsidRDefault="00B63B8A">
      <w:r>
        <w:t>This document captures ideas for the Wales Modelling Collaborative Hackathon challenge focused on understanding which parts of an analyst role can be supported or relinquished to AI, how different AI tools compare, and how this links to a forecasting challenge.</w:t>
      </w:r>
    </w:p>
    <w:p w14:paraId="5F81ABFB" w14:textId="77777777" w:rsidR="00BB2A70" w:rsidRDefault="00BB2A70"/>
    <w:p w14:paraId="0CAFAA42" w14:textId="77777777" w:rsidR="00BB2A70" w:rsidRDefault="00B63B8A">
      <w:r>
        <w:t>---</w:t>
      </w:r>
    </w:p>
    <w:p w14:paraId="4A2352EF" w14:textId="77777777" w:rsidR="00BB2A70" w:rsidRDefault="00BB2A70"/>
    <w:p w14:paraId="48317410" w14:textId="77777777" w:rsidR="00BB2A70" w:rsidRDefault="00B63B8A">
      <w:r>
        <w:t>A) Analyst Tasks Suitable for AI Support or Relinquishment</w:t>
      </w:r>
    </w:p>
    <w:p w14:paraId="2C3E7077" w14:textId="77777777" w:rsidR="00BB2A70" w:rsidRDefault="00BB2A70"/>
    <w:p w14:paraId="726D5939" w14:textId="77777777" w:rsidR="00BB2A70" w:rsidRDefault="00B63B8A">
      <w:r>
        <w:t>1. Documentation and Technical Writing</w:t>
      </w:r>
    </w:p>
    <w:p w14:paraId="6804D14C" w14:textId="77777777" w:rsidR="00BB2A70" w:rsidRDefault="00B63B8A">
      <w:r>
        <w:t>- Methodology write-ups and analytic approach descriptions</w:t>
      </w:r>
    </w:p>
    <w:p w14:paraId="1BDE388A" w14:textId="77777777" w:rsidR="00BB2A70" w:rsidRDefault="00B63B8A">
      <w:r>
        <w:t>- README files and reproducibility notes</w:t>
      </w:r>
    </w:p>
    <w:p w14:paraId="372BB723" w14:textId="77777777" w:rsidR="00BB2A70" w:rsidRDefault="00B63B8A">
      <w:r>
        <w:t>- Data dictionaries and metadata documentation</w:t>
      </w:r>
    </w:p>
    <w:p w14:paraId="231D8B9D" w14:textId="77777777" w:rsidR="00BB2A70" w:rsidRDefault="00B63B8A">
      <w:r>
        <w:t>- Assumption logs and decision records</w:t>
      </w:r>
    </w:p>
    <w:p w14:paraId="3F81CDF7" w14:textId="77777777" w:rsidR="00BB2A70" w:rsidRDefault="00B63B8A">
      <w:r>
        <w:t>- Model cards (intended use, limitations, risks)</w:t>
      </w:r>
    </w:p>
    <w:p w14:paraId="71C764F4" w14:textId="77777777" w:rsidR="00BB2A70" w:rsidRDefault="00B63B8A">
      <w:r>
        <w:t>- SOPs and process documentation</w:t>
      </w:r>
    </w:p>
    <w:p w14:paraId="0978D7E2" w14:textId="77777777" w:rsidR="00BB2A70" w:rsidRDefault="00BB2A70"/>
    <w:p w14:paraId="7BFEBAA9" w14:textId="77777777" w:rsidR="00BB2A70" w:rsidRDefault="00B63B8A">
      <w:r>
        <w:t>2. Reporting and Narrative Development</w:t>
      </w:r>
    </w:p>
    <w:p w14:paraId="764BE31F" w14:textId="77777777" w:rsidR="00BB2A70" w:rsidRDefault="00B63B8A">
      <w:r>
        <w:t>- First-draft analytic reports</w:t>
      </w:r>
    </w:p>
    <w:p w14:paraId="585514AC" w14:textId="77777777" w:rsidR="00BB2A70" w:rsidRDefault="00B63B8A">
      <w:r>
        <w:t>- Executive summaries and briefing notes</w:t>
      </w:r>
    </w:p>
    <w:p w14:paraId="5306E06D" w14:textId="77777777" w:rsidR="00BB2A70" w:rsidRDefault="00B63B8A">
      <w:r>
        <w:t>- Slide narratives and storyboards</w:t>
      </w:r>
    </w:p>
    <w:p w14:paraId="49DC9C8D" w14:textId="77777777" w:rsidR="00BB2A70" w:rsidRDefault="00B63B8A">
      <w:r>
        <w:t>- Plain-English explanations of technical outputs</w:t>
      </w:r>
    </w:p>
    <w:p w14:paraId="2F6E96BB" w14:textId="77777777" w:rsidR="00BB2A70" w:rsidRDefault="00B63B8A">
      <w:r>
        <w:t>- Repurposing the same analysis for different audiences</w:t>
      </w:r>
    </w:p>
    <w:p w14:paraId="40993EAD" w14:textId="77777777" w:rsidR="00BB2A70" w:rsidRDefault="00BB2A70"/>
    <w:p w14:paraId="52065C45" w14:textId="77777777" w:rsidR="00BB2A70" w:rsidRDefault="00B63B8A">
      <w:r>
        <w:t>3. Quality Assurance (QA) and Testing</w:t>
      </w:r>
    </w:p>
    <w:p w14:paraId="590EB2B5" w14:textId="77777777" w:rsidR="00BB2A70" w:rsidRDefault="00B63B8A">
      <w:r>
        <w:lastRenderedPageBreak/>
        <w:t>- Data quality checks (completeness, duplicates, outliers)</w:t>
      </w:r>
    </w:p>
    <w:p w14:paraId="23EABC52" w14:textId="77777777" w:rsidR="00BB2A70" w:rsidRDefault="00B63B8A">
      <w:r>
        <w:t>- Reconciliation checks between datasets</w:t>
      </w:r>
    </w:p>
    <w:p w14:paraId="7F476536" w14:textId="77777777" w:rsidR="00BB2A70" w:rsidRDefault="00B63B8A">
      <w:r>
        <w:t>- Unit test generation for analytic code</w:t>
      </w:r>
    </w:p>
    <w:p w14:paraId="7102B722" w14:textId="77777777" w:rsidR="00BB2A70" w:rsidRDefault="00B63B8A">
      <w:r>
        <w:t>- Audit trails and run logs</w:t>
      </w:r>
    </w:p>
    <w:p w14:paraId="1038908F" w14:textId="77777777" w:rsidR="00BB2A70" w:rsidRDefault="00B63B8A">
      <w:r>
        <w:t>- Disclosure control checklists</w:t>
      </w:r>
    </w:p>
    <w:p w14:paraId="650E8581" w14:textId="77777777" w:rsidR="00BB2A70" w:rsidRDefault="00BB2A70"/>
    <w:p w14:paraId="7924919B" w14:textId="77777777" w:rsidR="00BB2A70" w:rsidRDefault="00B63B8A">
      <w:r>
        <w:t>4. Data Wrangling and Coding Support</w:t>
      </w:r>
    </w:p>
    <w:p w14:paraId="0AF2EF28" w14:textId="77777777" w:rsidR="00BB2A70" w:rsidRDefault="00B63B8A">
      <w:r>
        <w:t>- SQL, R, or Python boilerplate code</w:t>
      </w:r>
    </w:p>
    <w:p w14:paraId="24CD9126" w14:textId="77777777" w:rsidR="00BB2A70" w:rsidRDefault="00B63B8A">
      <w:r>
        <w:t>- Feature engineering suggestions (lags, rolling averages)</w:t>
      </w:r>
    </w:p>
    <w:p w14:paraId="7D461A72" w14:textId="77777777" w:rsidR="00BB2A70" w:rsidRDefault="00B63B8A">
      <w:r>
        <w:t>- Code commenting and refactoring</w:t>
      </w:r>
    </w:p>
    <w:p w14:paraId="057177BC" w14:textId="77777777" w:rsidR="00BB2A70" w:rsidRDefault="00BB2A70"/>
    <w:p w14:paraId="6D0B258F" w14:textId="77777777" w:rsidR="00BB2A70" w:rsidRDefault="00B63B8A">
      <w:r>
        <w:t>5. Analysis Design Support</w:t>
      </w:r>
    </w:p>
    <w:p w14:paraId="5FACDCFA" w14:textId="77777777" w:rsidR="00BB2A70" w:rsidRDefault="00B63B8A">
      <w:r>
        <w:t>- Translating questions into analysis plans</w:t>
      </w:r>
    </w:p>
    <w:p w14:paraId="05A650BE" w14:textId="77777777" w:rsidR="00BB2A70" w:rsidRDefault="00B63B8A">
      <w:r>
        <w:t>- Suggesting metrics and visualisations</w:t>
      </w:r>
    </w:p>
    <w:p w14:paraId="58744E68" w14:textId="77777777" w:rsidR="00BB2A70" w:rsidRDefault="00B63B8A">
      <w:r>
        <w:t>- Proposing sensitivity and robustness checks</w:t>
      </w:r>
    </w:p>
    <w:p w14:paraId="00F0CD44" w14:textId="77777777" w:rsidR="00BB2A70" w:rsidRDefault="00BB2A70"/>
    <w:p w14:paraId="30FF693E" w14:textId="77777777" w:rsidR="00BB2A70" w:rsidRDefault="00B63B8A">
      <w:r>
        <w:t>6. Stakeholder Engagement and Communications</w:t>
      </w:r>
    </w:p>
    <w:p w14:paraId="51754A90" w14:textId="77777777" w:rsidR="00BB2A70" w:rsidRDefault="00B63B8A">
      <w:r>
        <w:t>- Drafting updates, comms notes, and FAQs</w:t>
      </w:r>
    </w:p>
    <w:p w14:paraId="1BBA4FE4" w14:textId="77777777" w:rsidR="00BB2A70" w:rsidRDefault="00B63B8A">
      <w:r>
        <w:t>- Summarising qualitative feedback</w:t>
      </w:r>
    </w:p>
    <w:p w14:paraId="5597AA41" w14:textId="77777777" w:rsidR="00BB2A70" w:rsidRDefault="00B63B8A">
      <w:r>
        <w:t>- Preparing workshop agendas and interview guides</w:t>
      </w:r>
    </w:p>
    <w:p w14:paraId="366B63F1" w14:textId="77777777" w:rsidR="00BB2A70" w:rsidRDefault="00BB2A70"/>
    <w:p w14:paraId="50E5F6B5" w14:textId="77777777" w:rsidR="00BB2A70" w:rsidRDefault="00B63B8A">
      <w:r>
        <w:t>Tasks to Retain as Human-Led</w:t>
      </w:r>
    </w:p>
    <w:p w14:paraId="213655A6" w14:textId="77777777" w:rsidR="00BB2A70" w:rsidRDefault="00B63B8A">
      <w:r>
        <w:t>- Interpretation for policy, clinical, or operational decisions</w:t>
      </w:r>
    </w:p>
    <w:p w14:paraId="3C807741" w14:textId="77777777" w:rsidR="00BB2A70" w:rsidRDefault="00B63B8A">
      <w:r>
        <w:t>- Ethical judgement, governance, and accountability</w:t>
      </w:r>
    </w:p>
    <w:p w14:paraId="276BCA10" w14:textId="77777777" w:rsidR="00BB2A70" w:rsidRDefault="00B63B8A">
      <w:r>
        <w:t>- Handling identifiable or sensitive data</w:t>
      </w:r>
    </w:p>
    <w:p w14:paraId="6D338C4B" w14:textId="77777777" w:rsidR="00BB2A70" w:rsidRDefault="00B63B8A">
      <w:r>
        <w:t>- Final sign-off on outputs used for decision-making</w:t>
      </w:r>
    </w:p>
    <w:p w14:paraId="6D9A1A32" w14:textId="77777777" w:rsidR="00BB2A70" w:rsidRDefault="00BB2A70"/>
    <w:p w14:paraId="4BEBE13B" w14:textId="77777777" w:rsidR="00BB2A70" w:rsidRDefault="00B63B8A">
      <w:r>
        <w:t>---</w:t>
      </w:r>
    </w:p>
    <w:p w14:paraId="332C7205" w14:textId="77777777" w:rsidR="00BB2A70" w:rsidRDefault="00BB2A70"/>
    <w:p w14:paraId="4B1EFEA3" w14:textId="77777777" w:rsidR="00BB2A70" w:rsidRDefault="00B63B8A">
      <w:r>
        <w:t>B) Suitability of Different AI Solutions</w:t>
      </w:r>
    </w:p>
    <w:p w14:paraId="7F1B7E5D" w14:textId="77777777" w:rsidR="00BB2A70" w:rsidRDefault="00BB2A70"/>
    <w:p w14:paraId="5CCBBD1B" w14:textId="77777777" w:rsidR="00BB2A70" w:rsidRDefault="00B63B8A">
      <w:r>
        <w:t>Microsoft Copilot</w:t>
      </w:r>
    </w:p>
    <w:p w14:paraId="0F229073" w14:textId="77777777" w:rsidR="00BB2A70" w:rsidRDefault="00B63B8A">
      <w:r>
        <w:t>- Best suited to work within Microsoft 365 (Word, PowerPoint, Excel, Outlook, Teams)</w:t>
      </w:r>
    </w:p>
    <w:p w14:paraId="3C0C44E0" w14:textId="77777777" w:rsidR="00BB2A70" w:rsidRDefault="00B63B8A">
      <w:r>
        <w:t>- Strong for drafting reports from existing documents and meetings</w:t>
      </w:r>
    </w:p>
    <w:p w14:paraId="3DBB0896" w14:textId="77777777" w:rsidR="00BB2A70" w:rsidRDefault="00B63B8A">
      <w:r>
        <w:t>- Particularly aligned with NHS environments using M365</w:t>
      </w:r>
    </w:p>
    <w:p w14:paraId="4B4539B5" w14:textId="77777777" w:rsidR="00BB2A70" w:rsidRDefault="00BB2A70"/>
    <w:p w14:paraId="39C3BF14" w14:textId="77777777" w:rsidR="00BB2A70" w:rsidRDefault="00B63B8A">
      <w:r>
        <w:t>ChatGPT (Enterprise / Business)</w:t>
      </w:r>
    </w:p>
    <w:p w14:paraId="25863271" w14:textId="77777777" w:rsidR="00BB2A70" w:rsidRDefault="00B63B8A">
      <w:r>
        <w:t>- Strong generalist for structured writing, QA design, and coding support</w:t>
      </w:r>
    </w:p>
    <w:p w14:paraId="2849DA2A" w14:textId="77777777" w:rsidR="00BB2A70" w:rsidRDefault="00B63B8A">
      <w:r>
        <w:t>- Useful for drafting test strategies, documentation, and code scaffolds</w:t>
      </w:r>
    </w:p>
    <w:p w14:paraId="3443512E" w14:textId="77777777" w:rsidR="00BB2A70" w:rsidRDefault="00BB2A70"/>
    <w:p w14:paraId="158E15F9" w14:textId="77777777" w:rsidR="00BB2A70" w:rsidRDefault="00B63B8A">
      <w:r>
        <w:t>Claude (Commercial / Enterprise)</w:t>
      </w:r>
    </w:p>
    <w:p w14:paraId="06EDB725" w14:textId="77777777" w:rsidR="00BB2A70" w:rsidRDefault="00B63B8A">
      <w:r>
        <w:t>- Particularly strong for long-form, structured documentation and reasoning</w:t>
      </w:r>
    </w:p>
    <w:p w14:paraId="6897B711" w14:textId="77777777" w:rsidR="00BB2A70" w:rsidRDefault="00B63B8A">
      <w:r>
        <w:t>- Well suited to method statements, SOPs, and QA/audit narratives</w:t>
      </w:r>
    </w:p>
    <w:p w14:paraId="1F5702F6" w14:textId="77777777" w:rsidR="00BB2A70" w:rsidRDefault="00BB2A70"/>
    <w:p w14:paraId="68194D8A" w14:textId="77777777" w:rsidR="00BB2A70" w:rsidRDefault="00B63B8A">
      <w:r>
        <w:t>Gemini (Google Workspace)</w:t>
      </w:r>
    </w:p>
    <w:p w14:paraId="2DC08D7C" w14:textId="77777777" w:rsidR="00BB2A70" w:rsidRDefault="00B63B8A">
      <w:r>
        <w:t>- Best fit where work primarily takes place in Google Docs, Sheets, and Drive</w:t>
      </w:r>
    </w:p>
    <w:p w14:paraId="4F00AC88" w14:textId="77777777" w:rsidR="00BB2A70" w:rsidRDefault="00B63B8A">
      <w:r>
        <w:t>- Strong integration within Google Workspace environments</w:t>
      </w:r>
    </w:p>
    <w:p w14:paraId="67E7B91E" w14:textId="77777777" w:rsidR="00BB2A70" w:rsidRDefault="00BB2A70"/>
    <w:p w14:paraId="3FB59A53" w14:textId="77777777" w:rsidR="00BB2A70" w:rsidRDefault="00B63B8A">
      <w:r>
        <w:t>Suggested Selection Criteria</w:t>
      </w:r>
    </w:p>
    <w:p w14:paraId="34EE479B" w14:textId="77777777" w:rsidR="00BB2A70" w:rsidRDefault="00B63B8A">
      <w:r>
        <w:t>- Information governance and data protection</w:t>
      </w:r>
    </w:p>
    <w:p w14:paraId="343DDCE7" w14:textId="77777777" w:rsidR="00BB2A70" w:rsidRDefault="00B63B8A">
      <w:r>
        <w:t>- Where source data and documents live</w:t>
      </w:r>
    </w:p>
    <w:p w14:paraId="44504A5B" w14:textId="77777777" w:rsidR="00BB2A70" w:rsidRDefault="00B63B8A">
      <w:r>
        <w:t>- Quality of drafting and reasoning</w:t>
      </w:r>
    </w:p>
    <w:p w14:paraId="574166FD" w14:textId="77777777" w:rsidR="00BB2A70" w:rsidRDefault="00B63B8A">
      <w:r>
        <w:lastRenderedPageBreak/>
        <w:t>- Coding and testing support</w:t>
      </w:r>
    </w:p>
    <w:p w14:paraId="0318E143" w14:textId="77777777" w:rsidR="00BB2A70" w:rsidRDefault="00B63B8A">
      <w:r>
        <w:t>- Ease of adoption and licensing alignment</w:t>
      </w:r>
    </w:p>
    <w:p w14:paraId="6C8689A6" w14:textId="77777777" w:rsidR="00BB2A70" w:rsidRDefault="00BB2A70"/>
    <w:p w14:paraId="005B9BFF" w14:textId="77777777" w:rsidR="00BB2A70" w:rsidRDefault="00B63B8A">
      <w:r>
        <w:t>---</w:t>
      </w:r>
    </w:p>
    <w:p w14:paraId="557C4566" w14:textId="77777777" w:rsidR="00BB2A70" w:rsidRDefault="00BB2A70"/>
    <w:p w14:paraId="1B7F4A00" w14:textId="77777777" w:rsidR="00BB2A70" w:rsidRDefault="00B63B8A">
      <w:r>
        <w:t>C) Linking AI Use to the Forecasting Challenge</w:t>
      </w:r>
    </w:p>
    <w:p w14:paraId="7D46B218" w14:textId="77777777" w:rsidR="00BB2A70" w:rsidRDefault="00BB2A70"/>
    <w:p w14:paraId="1C2B4998" w14:textId="77777777" w:rsidR="00BB2A70" w:rsidRDefault="00B63B8A">
      <w:r>
        <w:t>AI can support forecasting by accelerating design quality and consistency rather than replacing human judgement.</w:t>
      </w:r>
    </w:p>
    <w:p w14:paraId="43B2FDE5" w14:textId="77777777" w:rsidR="00BB2A70" w:rsidRDefault="00BB2A70"/>
    <w:p w14:paraId="44C32471" w14:textId="77777777" w:rsidR="00BB2A70" w:rsidRDefault="00B63B8A">
      <w:r>
        <w:t>Recommended AI-Assisted Forecasting Workflow</w:t>
      </w:r>
    </w:p>
    <w:p w14:paraId="0D59CC42" w14:textId="77777777" w:rsidR="00BB2A70" w:rsidRDefault="00BB2A70"/>
    <w:p w14:paraId="48FDC536" w14:textId="77777777" w:rsidR="00BB2A70" w:rsidRDefault="00B63B8A">
      <w:r>
        <w:t>1. Methodology Generation</w:t>
      </w:r>
    </w:p>
    <w:p w14:paraId="4A837C29" w14:textId="77777777" w:rsidR="00BB2A70" w:rsidRDefault="00B63B8A">
      <w:r>
        <w:t>- Ask AI to propose candidate forecasting approaches (baseline to advanced)</w:t>
      </w:r>
    </w:p>
    <w:p w14:paraId="313F1F0A" w14:textId="77777777" w:rsidR="00BB2A70" w:rsidRDefault="00B63B8A">
      <w:r>
        <w:t>- Explicitly document assumptions, strengths, weaknesses, and failure modes</w:t>
      </w:r>
    </w:p>
    <w:p w14:paraId="5D969CEC" w14:textId="77777777" w:rsidR="00BB2A70" w:rsidRDefault="00BB2A70"/>
    <w:p w14:paraId="760EDEDA" w14:textId="77777777" w:rsidR="00BB2A70" w:rsidRDefault="00B63B8A">
      <w:r>
        <w:t>2. Evaluation Design</w:t>
      </w:r>
    </w:p>
    <w:p w14:paraId="33883839" w14:textId="77777777" w:rsidR="00BB2A70" w:rsidRDefault="00B63B8A">
      <w:r>
        <w:t>- Generate back-testing and cross-validation strategies</w:t>
      </w:r>
    </w:p>
    <w:p w14:paraId="0BE1B342" w14:textId="77777777" w:rsidR="00BB2A70" w:rsidRDefault="00B63B8A">
      <w:r>
        <w:t>- Recommend appropriate accuracy metrics and comparison approaches</w:t>
      </w:r>
    </w:p>
    <w:p w14:paraId="6CA6A891" w14:textId="77777777" w:rsidR="00BB2A70" w:rsidRDefault="00BB2A70"/>
    <w:p w14:paraId="509DA85A" w14:textId="77777777" w:rsidR="00BB2A70" w:rsidRDefault="00B63B8A">
      <w:r>
        <w:t>3. Forecast-Specific QA</w:t>
      </w:r>
    </w:p>
    <w:p w14:paraId="4B507144" w14:textId="77777777" w:rsidR="00BB2A70" w:rsidRDefault="00B63B8A">
      <w:r>
        <w:t>- Leakage detection checks</w:t>
      </w:r>
    </w:p>
    <w:p w14:paraId="68161F1C" w14:textId="77777777" w:rsidR="00BB2A70" w:rsidRDefault="00B63B8A">
      <w:r>
        <w:t>- Structural break and outlier identification</w:t>
      </w:r>
    </w:p>
    <w:p w14:paraId="33B4541B" w14:textId="77777777" w:rsidR="00BB2A70" w:rsidRDefault="00B63B8A">
      <w:r>
        <w:t>- Hierarchical reconciliation checks</w:t>
      </w:r>
    </w:p>
    <w:p w14:paraId="280B6EF8" w14:textId="77777777" w:rsidR="00BB2A70" w:rsidRDefault="00B63B8A">
      <w:r>
        <w:t>- Prediction interval calibration</w:t>
      </w:r>
    </w:p>
    <w:p w14:paraId="59ACEDCB" w14:textId="77777777" w:rsidR="00BB2A70" w:rsidRDefault="00BB2A70"/>
    <w:p w14:paraId="5A2B6C72" w14:textId="77777777" w:rsidR="00BB2A70" w:rsidRDefault="00B63B8A">
      <w:r>
        <w:lastRenderedPageBreak/>
        <w:t>4. Documentation Automation</w:t>
      </w:r>
    </w:p>
    <w:p w14:paraId="4EEC3A3D" w14:textId="77777777" w:rsidR="00BB2A70" w:rsidRDefault="00B63B8A">
      <w:r>
        <w:t>- Forecasting method statements</w:t>
      </w:r>
    </w:p>
    <w:p w14:paraId="5783146B" w14:textId="77777777" w:rsidR="00BB2A70" w:rsidRDefault="00B63B8A">
      <w:r>
        <w:t>- Model cards</w:t>
      </w:r>
    </w:p>
    <w:p w14:paraId="5AB33A0A" w14:textId="77777777" w:rsidR="00BB2A70" w:rsidRDefault="00B63B8A">
      <w:r>
        <w:t>- Reproducibility guides</w:t>
      </w:r>
    </w:p>
    <w:p w14:paraId="28C6846D" w14:textId="77777777" w:rsidR="00BB2A70" w:rsidRDefault="00B63B8A">
      <w:r>
        <w:t>- QA and assurance checklists</w:t>
      </w:r>
    </w:p>
    <w:p w14:paraId="62D30790" w14:textId="77777777" w:rsidR="00BB2A70" w:rsidRDefault="00BB2A70"/>
    <w:p w14:paraId="54D60178" w14:textId="77777777" w:rsidR="00BB2A70" w:rsidRDefault="00B63B8A">
      <w:r>
        <w:t>Key Principle</w:t>
      </w:r>
    </w:p>
    <w:p w14:paraId="3103307C" w14:textId="77777777" w:rsidR="00BB2A70" w:rsidRDefault="00B63B8A">
      <w:r>
        <w:t>AI supports good practice by reducing friction in documentation, assurance, and option generation. Humans remain accountable for model choice, validation, interpretation, and governance.</w:t>
      </w:r>
    </w:p>
    <w:p w14:paraId="6267E15B" w14:textId="77777777" w:rsidR="00BB2A70" w:rsidRDefault="00BB2A70"/>
    <w:sectPr w:rsidR="00BB2A7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52619704">
    <w:abstractNumId w:val="8"/>
  </w:num>
  <w:num w:numId="2" w16cid:durableId="674964081">
    <w:abstractNumId w:val="6"/>
  </w:num>
  <w:num w:numId="3" w16cid:durableId="524559689">
    <w:abstractNumId w:val="5"/>
  </w:num>
  <w:num w:numId="4" w16cid:durableId="1299652042">
    <w:abstractNumId w:val="4"/>
  </w:num>
  <w:num w:numId="5" w16cid:durableId="575819681">
    <w:abstractNumId w:val="7"/>
  </w:num>
  <w:num w:numId="6" w16cid:durableId="1506943062">
    <w:abstractNumId w:val="3"/>
  </w:num>
  <w:num w:numId="7" w16cid:durableId="1481387862">
    <w:abstractNumId w:val="2"/>
  </w:num>
  <w:num w:numId="8" w16cid:durableId="241336090">
    <w:abstractNumId w:val="1"/>
  </w:num>
  <w:num w:numId="9" w16cid:durableId="17626026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0853"/>
    <w:rsid w:val="0015074B"/>
    <w:rsid w:val="0029639D"/>
    <w:rsid w:val="00326F90"/>
    <w:rsid w:val="007B5B60"/>
    <w:rsid w:val="00AA1D8D"/>
    <w:rsid w:val="00B47730"/>
    <w:rsid w:val="00B63B8A"/>
    <w:rsid w:val="00BB2A7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A265109-472D-4F53-AE88-71AE9DA590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595</Words>
  <Characters>3394</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Alex Hicks (NHS Wales Performance and Improvement)</cp:lastModifiedBy>
  <cp:revision>2</cp:revision>
  <dcterms:created xsi:type="dcterms:W3CDTF">2026-05-12T09:47:00Z</dcterms:created>
  <dcterms:modified xsi:type="dcterms:W3CDTF">2026-05-12T09:47:00Z</dcterms:modified>
  <cp:category/>
</cp:coreProperties>
</file>