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6EDB1" w14:textId="77777777" w:rsidR="00932DA3" w:rsidRPr="00A3071C" w:rsidRDefault="00932DA3" w:rsidP="00932DA3">
      <w:pPr>
        <w:jc w:val="center"/>
        <w:rPr>
          <w:b/>
          <w:sz w:val="44"/>
          <w:szCs w:val="44"/>
        </w:rPr>
      </w:pPr>
      <w:r w:rsidRPr="00A3071C">
        <w:rPr>
          <w:rFonts w:hint="eastAsia"/>
          <w:b/>
          <w:sz w:val="44"/>
          <w:szCs w:val="44"/>
        </w:rPr>
        <w:t>杭州电子科技大学计算机学院</w:t>
      </w:r>
    </w:p>
    <w:p w14:paraId="40696968" w14:textId="77777777" w:rsidR="00932DA3" w:rsidRPr="00DB06BC" w:rsidRDefault="00932DA3" w:rsidP="00932DA3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数据仓库与数据挖掘</w:t>
      </w:r>
    </w:p>
    <w:p w14:paraId="26FD86E9" w14:textId="77777777" w:rsidR="00932DA3" w:rsidRDefault="00932DA3" w:rsidP="00932DA3">
      <w:pPr>
        <w:jc w:val="center"/>
        <w:rPr>
          <w:b/>
          <w:sz w:val="36"/>
          <w:szCs w:val="36"/>
        </w:rPr>
      </w:pPr>
      <w:r w:rsidRPr="00DB06BC">
        <w:rPr>
          <w:rFonts w:hint="eastAsia"/>
          <w:b/>
          <w:sz w:val="36"/>
          <w:szCs w:val="36"/>
        </w:rPr>
        <w:t>实验</w:t>
      </w:r>
      <w:r w:rsidR="002A6336">
        <w:rPr>
          <w:b/>
          <w:sz w:val="36"/>
          <w:szCs w:val="36"/>
        </w:rPr>
        <w:t>2</w:t>
      </w:r>
      <w:r w:rsidRPr="00DB06BC">
        <w:rPr>
          <w:rFonts w:hint="eastAsia"/>
          <w:b/>
          <w:sz w:val="36"/>
          <w:szCs w:val="36"/>
        </w:rPr>
        <w:t>：</w:t>
      </w:r>
      <w:r w:rsidR="0048649C">
        <w:rPr>
          <w:rFonts w:hint="eastAsia"/>
          <w:b/>
          <w:sz w:val="36"/>
          <w:szCs w:val="36"/>
        </w:rPr>
        <w:t>分类和预测</w:t>
      </w:r>
    </w:p>
    <w:p w14:paraId="672D6119" w14:textId="6DBEE8B3" w:rsidR="00932DA3" w:rsidRDefault="00932DA3" w:rsidP="00932DA3">
      <w:pPr>
        <w:jc w:val="center"/>
        <w:rPr>
          <w:sz w:val="24"/>
          <w:szCs w:val="24"/>
          <w:u w:val="single"/>
        </w:rPr>
      </w:pPr>
      <w:r>
        <w:rPr>
          <w:rFonts w:hint="eastAsia"/>
          <w:sz w:val="30"/>
          <w:szCs w:val="30"/>
        </w:rPr>
        <w:t>时间：</w:t>
      </w:r>
      <w:r w:rsidR="00DD4F98">
        <w:rPr>
          <w:sz w:val="30"/>
          <w:szCs w:val="30"/>
        </w:rPr>
        <w:t>20</w:t>
      </w:r>
      <w:r w:rsidR="002A6336">
        <w:rPr>
          <w:sz w:val="30"/>
          <w:szCs w:val="30"/>
        </w:rPr>
        <w:t>21</w:t>
      </w:r>
      <w:r>
        <w:rPr>
          <w:rFonts w:hint="eastAsia"/>
          <w:sz w:val="30"/>
          <w:szCs w:val="30"/>
        </w:rPr>
        <w:t>年</w:t>
      </w:r>
      <w:r w:rsidR="005578F5">
        <w:rPr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 w:rsidR="005578F5"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日，</w:t>
      </w:r>
      <w:r w:rsidRPr="008E070E">
        <w:rPr>
          <w:rFonts w:hint="eastAsia"/>
          <w:sz w:val="24"/>
          <w:szCs w:val="24"/>
        </w:rPr>
        <w:t>学号：</w:t>
      </w:r>
      <w:r w:rsidR="005578F5">
        <w:rPr>
          <w:rFonts w:hint="eastAsia"/>
          <w:sz w:val="24"/>
          <w:szCs w:val="24"/>
        </w:rPr>
        <w:t>1</w:t>
      </w:r>
      <w:r w:rsidR="005578F5">
        <w:rPr>
          <w:sz w:val="24"/>
          <w:szCs w:val="24"/>
        </w:rPr>
        <w:t>9151633</w:t>
      </w:r>
      <w:r w:rsidRPr="008E070E">
        <w:rPr>
          <w:rFonts w:hint="eastAsia"/>
          <w:sz w:val="24"/>
          <w:szCs w:val="24"/>
        </w:rPr>
        <w:t>姓名：</w:t>
      </w:r>
      <w:r w:rsidR="005578F5">
        <w:rPr>
          <w:rFonts w:hint="eastAsia"/>
          <w:sz w:val="24"/>
          <w:szCs w:val="24"/>
        </w:rPr>
        <w:t>应宇杰</w:t>
      </w:r>
    </w:p>
    <w:p w14:paraId="6BE5D285" w14:textId="77777777" w:rsidR="00932DA3" w:rsidRDefault="00932DA3" w:rsidP="00932DA3">
      <w:pPr>
        <w:pStyle w:val="1"/>
      </w:pPr>
      <w:r>
        <w:rPr>
          <w:rFonts w:hint="eastAsia"/>
        </w:rPr>
        <w:t>一、实验目的</w:t>
      </w:r>
    </w:p>
    <w:p w14:paraId="6ACA1F7E" w14:textId="77777777" w:rsidR="003F78E4" w:rsidRDefault="00932DA3" w:rsidP="003F78E4">
      <w:pPr>
        <w:spacing w:line="400" w:lineRule="exact"/>
      </w:pPr>
      <w:r>
        <w:t>1</w:t>
      </w:r>
      <w:r>
        <w:rPr>
          <w:rFonts w:hint="eastAsia"/>
        </w:rPr>
        <w:t>、</w:t>
      </w:r>
      <w:r w:rsidR="003F78E4">
        <w:rPr>
          <w:rFonts w:hint="eastAsia"/>
        </w:rPr>
        <w:t>掌握数据挖掘中数据预处理的方法；</w:t>
      </w:r>
    </w:p>
    <w:p w14:paraId="67270342" w14:textId="77777777" w:rsidR="003F78E4" w:rsidRDefault="003F78E4" w:rsidP="00932DA3">
      <w:pPr>
        <w:spacing w:line="400" w:lineRule="exact"/>
      </w:pPr>
      <w:r>
        <w:t>2</w:t>
      </w:r>
      <w:r>
        <w:rPr>
          <w:rFonts w:hint="eastAsia"/>
        </w:rPr>
        <w:t>、了解数据转换的过程和方法；</w:t>
      </w:r>
    </w:p>
    <w:p w14:paraId="5EB4D6C3" w14:textId="77777777" w:rsidR="00181C01" w:rsidRDefault="003F78E4" w:rsidP="00932DA3">
      <w:pPr>
        <w:spacing w:line="400" w:lineRule="exact"/>
      </w:pPr>
      <w:r>
        <w:t>3</w:t>
      </w:r>
      <w:r>
        <w:rPr>
          <w:rFonts w:hint="eastAsia"/>
        </w:rPr>
        <w:t>、</w:t>
      </w:r>
      <w:r w:rsidR="00477FDB">
        <w:rPr>
          <w:rFonts w:hint="eastAsia"/>
        </w:rPr>
        <w:t>理解分类的一般过程和基本原理</w:t>
      </w:r>
      <w:r w:rsidR="00181C01">
        <w:rPr>
          <w:rFonts w:hint="eastAsia"/>
        </w:rPr>
        <w:t>；</w:t>
      </w:r>
    </w:p>
    <w:p w14:paraId="5A9FE43C" w14:textId="77777777" w:rsidR="00932DA3" w:rsidRDefault="003F78E4" w:rsidP="00932DA3">
      <w:pPr>
        <w:spacing w:line="400" w:lineRule="exact"/>
      </w:pPr>
      <w:r>
        <w:t>4</w:t>
      </w:r>
      <w:r w:rsidR="00932DA3">
        <w:rPr>
          <w:rFonts w:hint="eastAsia"/>
        </w:rPr>
        <w:t>、</w:t>
      </w:r>
      <w:r w:rsidR="00181C01">
        <w:rPr>
          <w:rFonts w:hint="eastAsia"/>
        </w:rPr>
        <w:t>巩固分类算法的算法思想，能够进行分类操作</w:t>
      </w:r>
      <w:r w:rsidR="00833BDC">
        <w:rPr>
          <w:rFonts w:hint="eastAsia"/>
        </w:rPr>
        <w:t>；</w:t>
      </w:r>
    </w:p>
    <w:p w14:paraId="4303B321" w14:textId="77777777" w:rsidR="00181C01" w:rsidRDefault="00181C01" w:rsidP="00181C01">
      <w:pPr>
        <w:spacing w:line="400" w:lineRule="exact"/>
      </w:pPr>
      <w:r>
        <w:t>3</w:t>
      </w:r>
      <w:r w:rsidR="00833BDC">
        <w:rPr>
          <w:rFonts w:hint="eastAsia"/>
        </w:rPr>
        <w:t>、学会分类预测问题中的性能评估方法。</w:t>
      </w:r>
    </w:p>
    <w:p w14:paraId="7FFBD0F3" w14:textId="77777777" w:rsidR="00932DA3" w:rsidRDefault="00932DA3" w:rsidP="00932DA3">
      <w:pPr>
        <w:pStyle w:val="1"/>
      </w:pPr>
      <w:r>
        <w:rPr>
          <w:rFonts w:hint="eastAsia"/>
        </w:rPr>
        <w:t>二、实验原理</w:t>
      </w:r>
    </w:p>
    <w:p w14:paraId="687F4222" w14:textId="6310689B" w:rsidR="00C43A2D" w:rsidRPr="00C43A2D" w:rsidRDefault="00393706" w:rsidP="00393706">
      <w:pPr>
        <w:spacing w:line="400" w:lineRule="exact"/>
        <w:rPr>
          <w:b/>
        </w:rPr>
      </w:pPr>
      <w:r w:rsidRPr="00393706">
        <w:rPr>
          <w:rFonts w:hint="eastAsia"/>
          <w:b/>
        </w:rPr>
        <w:t>1</w:t>
      </w:r>
      <w:r w:rsidRPr="00393706">
        <w:rPr>
          <w:rFonts w:hint="eastAsia"/>
          <w:b/>
        </w:rPr>
        <w:t>、数据预处理</w:t>
      </w:r>
    </w:p>
    <w:p w14:paraId="7519049D" w14:textId="77777777" w:rsidR="00393706" w:rsidRDefault="00393706" w:rsidP="00393706">
      <w:pPr>
        <w:spacing w:line="400" w:lineRule="exact"/>
      </w:pPr>
      <w:r>
        <w:rPr>
          <w:rFonts w:hint="eastAsia"/>
        </w:rPr>
        <w:t>现实世界中的数据库极易受噪音数据、遗漏数据和不一致性数据的侵扰，为提高数据质量进而提高挖掘结果的质量，产生了大量数据预处理技术。数据预处理有许多方法：</w:t>
      </w:r>
    </w:p>
    <w:p w14:paraId="5BD2FB50" w14:textId="77777777" w:rsidR="00393706" w:rsidRDefault="00393706" w:rsidP="00393706">
      <w:pPr>
        <w:spacing w:line="400" w:lineRule="exact"/>
      </w:pPr>
      <w:r w:rsidRPr="00331FCE">
        <w:rPr>
          <w:rFonts w:hint="eastAsia"/>
        </w:rPr>
        <w:t xml:space="preserve">(1) </w:t>
      </w:r>
      <w:r w:rsidRPr="00331FCE">
        <w:rPr>
          <w:rFonts w:hint="eastAsia"/>
        </w:rPr>
        <w:t>数据清理</w:t>
      </w:r>
      <w:r w:rsidRPr="00331FCE">
        <w:rPr>
          <w:rFonts w:hint="eastAsia"/>
        </w:rPr>
        <w:t>:</w:t>
      </w:r>
      <w:r>
        <w:rPr>
          <w:rFonts w:hint="eastAsia"/>
        </w:rPr>
        <w:t xml:space="preserve"> </w:t>
      </w:r>
      <w:r w:rsidRPr="00331FCE">
        <w:rPr>
          <w:rFonts w:hint="eastAsia"/>
        </w:rPr>
        <w:t>数据清理是完成格式的标准化、对空缺值进行处理、清除重复的数据以及对异常数据进行错误纠正和清除等操作</w:t>
      </w:r>
      <w:r>
        <w:rPr>
          <w:rFonts w:hint="eastAsia"/>
        </w:rPr>
        <w:t>；</w:t>
      </w:r>
    </w:p>
    <w:p w14:paraId="480004B4" w14:textId="77777777" w:rsidR="00393706" w:rsidRDefault="00393706" w:rsidP="00393706">
      <w:pPr>
        <w:spacing w:line="400" w:lineRule="exact"/>
      </w:pPr>
      <w:r w:rsidRPr="00331FCE">
        <w:rPr>
          <w:rFonts w:hint="eastAsia"/>
        </w:rPr>
        <w:t xml:space="preserve">(2) </w:t>
      </w:r>
      <w:r w:rsidRPr="00331FCE">
        <w:rPr>
          <w:rFonts w:hint="eastAsia"/>
        </w:rPr>
        <w:t>数据集成</w:t>
      </w:r>
      <w:r w:rsidRPr="00331FCE">
        <w:rPr>
          <w:rFonts w:hint="eastAsia"/>
        </w:rPr>
        <w:t>:</w:t>
      </w:r>
      <w:r>
        <w:rPr>
          <w:rFonts w:hint="eastAsia"/>
        </w:rPr>
        <w:t xml:space="preserve"> </w:t>
      </w:r>
      <w:r w:rsidRPr="00331FCE">
        <w:rPr>
          <w:rFonts w:hint="eastAsia"/>
        </w:rPr>
        <w:t>数据集成是将来自不同数据源的数据合并为统一一致的数据存储中</w:t>
      </w:r>
      <w:r w:rsidRPr="00331FCE">
        <w:rPr>
          <w:rFonts w:hint="eastAsia"/>
        </w:rPr>
        <w:t xml:space="preserve">, </w:t>
      </w:r>
      <w:r w:rsidRPr="00331FCE">
        <w:rPr>
          <w:rFonts w:hint="eastAsia"/>
        </w:rPr>
        <w:t>这种数据存储可以是数据库或数据仓库</w:t>
      </w:r>
      <w:r w:rsidRPr="00331FCE">
        <w:rPr>
          <w:rFonts w:hint="eastAsia"/>
        </w:rPr>
        <w:t>;</w:t>
      </w:r>
      <w:r w:rsidRPr="00331FCE">
        <w:rPr>
          <w:rFonts w:hint="eastAsia"/>
        </w:rPr>
        <w:t>数据集成主要包括</w:t>
      </w:r>
      <w:r w:rsidRPr="00331FCE">
        <w:rPr>
          <w:rFonts w:hint="eastAsia"/>
        </w:rPr>
        <w:t>:</w:t>
      </w:r>
      <w:r w:rsidRPr="00331FCE">
        <w:rPr>
          <w:rFonts w:hint="eastAsia"/>
        </w:rPr>
        <w:t>包含相同字段属性的纵向追加和具有相关属性叠加的横向合并。</w:t>
      </w:r>
    </w:p>
    <w:p w14:paraId="43C142A9" w14:textId="77777777" w:rsidR="00393706" w:rsidRDefault="00393706" w:rsidP="00393706">
      <w:pPr>
        <w:spacing w:line="400" w:lineRule="exact"/>
      </w:pPr>
      <w:r w:rsidRPr="00331FCE">
        <w:rPr>
          <w:rFonts w:hint="eastAsia"/>
        </w:rPr>
        <w:t xml:space="preserve">(3) </w:t>
      </w:r>
      <w:r w:rsidRPr="00331FCE">
        <w:rPr>
          <w:rFonts w:hint="eastAsia"/>
        </w:rPr>
        <w:t>数据归约</w:t>
      </w:r>
      <w:r w:rsidRPr="00331FCE">
        <w:rPr>
          <w:rFonts w:hint="eastAsia"/>
        </w:rPr>
        <w:t>:</w:t>
      </w:r>
      <w:r>
        <w:rPr>
          <w:rFonts w:hint="eastAsia"/>
        </w:rPr>
        <w:t xml:space="preserve"> </w:t>
      </w:r>
      <w:r w:rsidRPr="00331FCE">
        <w:rPr>
          <w:rFonts w:hint="eastAsia"/>
        </w:rPr>
        <w:t>数据归约是针对原始数据集中地属性和记录</w:t>
      </w:r>
      <w:r w:rsidRPr="00331FCE">
        <w:rPr>
          <w:rFonts w:hint="eastAsia"/>
        </w:rPr>
        <w:t xml:space="preserve">, </w:t>
      </w:r>
      <w:r w:rsidRPr="00331FCE">
        <w:rPr>
          <w:rFonts w:hint="eastAsia"/>
        </w:rPr>
        <w:t>实现有效的数据采样与对应属性选择</w:t>
      </w:r>
      <w:r w:rsidRPr="00331FCE">
        <w:rPr>
          <w:rFonts w:hint="eastAsia"/>
        </w:rPr>
        <w:t xml:space="preserve">, </w:t>
      </w:r>
      <w:r w:rsidRPr="00331FCE">
        <w:rPr>
          <w:rFonts w:hint="eastAsia"/>
        </w:rPr>
        <w:t>进一步降低数据规模</w:t>
      </w:r>
      <w:r w:rsidRPr="00331FCE">
        <w:rPr>
          <w:rFonts w:hint="eastAsia"/>
        </w:rPr>
        <w:t xml:space="preserve">, </w:t>
      </w:r>
      <w:r w:rsidRPr="00331FCE">
        <w:rPr>
          <w:rFonts w:hint="eastAsia"/>
        </w:rPr>
        <w:t>在数据归约过程可以采用聚集、聚类以及将冗余特征值删除等形式</w:t>
      </w:r>
      <w:r w:rsidRPr="00331FCE">
        <w:rPr>
          <w:rFonts w:hint="eastAsia"/>
        </w:rPr>
        <w:t xml:space="preserve">, </w:t>
      </w:r>
      <w:r w:rsidRPr="00331FCE">
        <w:rPr>
          <w:rFonts w:hint="eastAsia"/>
        </w:rPr>
        <w:t>达到既能最大限度的保持数据的原有特征</w:t>
      </w:r>
      <w:r w:rsidRPr="00331FCE">
        <w:rPr>
          <w:rFonts w:hint="eastAsia"/>
        </w:rPr>
        <w:t xml:space="preserve">, </w:t>
      </w:r>
      <w:r w:rsidRPr="00331FCE">
        <w:rPr>
          <w:rFonts w:hint="eastAsia"/>
        </w:rPr>
        <w:t>又能够有效的精简数据量的目的。数据归约主要通过数据立方体技术、维消减、数据压缩、数据块消减、离散化和概念层次生成等方法实现。</w:t>
      </w:r>
    </w:p>
    <w:p w14:paraId="68271BFE" w14:textId="77777777" w:rsidR="00393706" w:rsidRDefault="00393706" w:rsidP="00393706">
      <w:pPr>
        <w:spacing w:line="400" w:lineRule="exact"/>
      </w:pPr>
      <w:r w:rsidRPr="00331FCE">
        <w:rPr>
          <w:rFonts w:hint="eastAsia"/>
        </w:rPr>
        <w:t xml:space="preserve">(4) </w:t>
      </w:r>
      <w:r w:rsidRPr="00331FCE">
        <w:rPr>
          <w:rFonts w:hint="eastAsia"/>
        </w:rPr>
        <w:t>数据变换</w:t>
      </w:r>
      <w:r w:rsidRPr="00331FCE">
        <w:rPr>
          <w:rFonts w:hint="eastAsia"/>
        </w:rPr>
        <w:t>:</w:t>
      </w:r>
      <w:r>
        <w:rPr>
          <w:rFonts w:hint="eastAsia"/>
        </w:rPr>
        <w:t xml:space="preserve"> </w:t>
      </w:r>
      <w:r w:rsidRPr="00331FCE">
        <w:rPr>
          <w:rFonts w:hint="eastAsia"/>
        </w:rPr>
        <w:t>数据变换是根据需要将数据压缩到较小的区间中</w:t>
      </w:r>
      <w:r w:rsidRPr="00331FCE">
        <w:rPr>
          <w:rFonts w:hint="eastAsia"/>
        </w:rPr>
        <w:t xml:space="preserve">, </w:t>
      </w:r>
      <w:r w:rsidRPr="00331FCE">
        <w:rPr>
          <w:rFonts w:hint="eastAsia"/>
        </w:rPr>
        <w:t>也就是对数据进行规格化处理</w:t>
      </w:r>
      <w:r w:rsidRPr="00331FCE">
        <w:rPr>
          <w:rFonts w:hint="eastAsia"/>
        </w:rPr>
        <w:t xml:space="preserve">, </w:t>
      </w:r>
      <w:r w:rsidRPr="00331FCE">
        <w:rPr>
          <w:rFonts w:hint="eastAsia"/>
        </w:rPr>
        <w:t>将数据压缩到特定的范围之内。</w:t>
      </w:r>
    </w:p>
    <w:p w14:paraId="590B9B62" w14:textId="0789FE05" w:rsidR="00393706" w:rsidRDefault="00393706" w:rsidP="00393706">
      <w:pPr>
        <w:spacing w:line="400" w:lineRule="exact"/>
      </w:pPr>
      <w:r w:rsidRPr="00331FCE">
        <w:rPr>
          <w:rFonts w:hint="eastAsia"/>
        </w:rPr>
        <w:t>以上几种数据预处理方法</w:t>
      </w:r>
      <w:r w:rsidRPr="00331FCE">
        <w:rPr>
          <w:rFonts w:hint="eastAsia"/>
        </w:rPr>
        <w:t xml:space="preserve">, </w:t>
      </w:r>
      <w:r w:rsidRPr="00331FCE">
        <w:rPr>
          <w:rFonts w:hint="eastAsia"/>
        </w:rPr>
        <w:t>相互之间不仅关联而且是独立的</w:t>
      </w:r>
      <w:r w:rsidRPr="00331FCE">
        <w:rPr>
          <w:rFonts w:hint="eastAsia"/>
        </w:rPr>
        <w:t xml:space="preserve">, </w:t>
      </w:r>
      <w:r w:rsidRPr="00331FCE">
        <w:rPr>
          <w:rFonts w:hint="eastAsia"/>
        </w:rPr>
        <w:t>各个预处理方法的实施并没有先后顺序的严格制约</w:t>
      </w:r>
      <w:r w:rsidRPr="00331FCE">
        <w:rPr>
          <w:rFonts w:hint="eastAsia"/>
        </w:rPr>
        <w:t xml:space="preserve">, </w:t>
      </w:r>
      <w:r w:rsidRPr="00331FCE">
        <w:rPr>
          <w:rFonts w:hint="eastAsia"/>
        </w:rPr>
        <w:t>并且相互贯通</w:t>
      </w:r>
      <w:r w:rsidRPr="00331FCE">
        <w:rPr>
          <w:rFonts w:hint="eastAsia"/>
        </w:rPr>
        <w:t xml:space="preserve">, </w:t>
      </w:r>
      <w:r w:rsidRPr="00331FCE">
        <w:rPr>
          <w:rFonts w:hint="eastAsia"/>
        </w:rPr>
        <w:t>例如消除数据冗余的过程既可以看做是数据清洗过程</w:t>
      </w:r>
      <w:r w:rsidRPr="00331FCE">
        <w:rPr>
          <w:rFonts w:hint="eastAsia"/>
        </w:rPr>
        <w:lastRenderedPageBreak/>
        <w:t>的一项工作</w:t>
      </w:r>
      <w:r w:rsidRPr="00331FCE">
        <w:rPr>
          <w:rFonts w:hint="eastAsia"/>
        </w:rPr>
        <w:t xml:space="preserve">, </w:t>
      </w:r>
      <w:r w:rsidRPr="00331FCE">
        <w:rPr>
          <w:rFonts w:hint="eastAsia"/>
        </w:rPr>
        <w:t>也可以认为是数据归约工作中的一种方法</w:t>
      </w:r>
    </w:p>
    <w:p w14:paraId="2C564956" w14:textId="53E2B505" w:rsidR="00A76069" w:rsidRPr="003E2D14" w:rsidRDefault="00393706" w:rsidP="00A735E3">
      <w:pPr>
        <w:spacing w:line="400" w:lineRule="exact"/>
        <w:rPr>
          <w:b/>
        </w:rPr>
      </w:pPr>
      <w:r w:rsidRPr="00393706">
        <w:rPr>
          <w:b/>
        </w:rPr>
        <w:t>2</w:t>
      </w:r>
      <w:r w:rsidR="00102BA9" w:rsidRPr="00393706">
        <w:rPr>
          <w:rFonts w:hint="eastAsia"/>
          <w:b/>
        </w:rPr>
        <w:t>、常用的预测模型：</w:t>
      </w:r>
      <w:r w:rsidR="00A735E3" w:rsidRPr="00393706">
        <w:rPr>
          <w:rFonts w:hint="eastAsia"/>
          <w:b/>
        </w:rPr>
        <w:t>决策树、朴素贝叶斯</w:t>
      </w:r>
      <w:r w:rsidR="00102BA9" w:rsidRPr="00393706">
        <w:rPr>
          <w:rFonts w:hint="eastAsia"/>
          <w:b/>
        </w:rPr>
        <w:t>分类器</w:t>
      </w:r>
      <w:r w:rsidR="00A735E3" w:rsidRPr="00393706">
        <w:rPr>
          <w:rFonts w:hint="eastAsia"/>
          <w:b/>
        </w:rPr>
        <w:t>等。</w:t>
      </w:r>
    </w:p>
    <w:p w14:paraId="05482397" w14:textId="77777777" w:rsidR="00DD4F98" w:rsidRPr="00A76069" w:rsidRDefault="00A76069" w:rsidP="00DD4F98">
      <w:pPr>
        <w:spacing w:line="400" w:lineRule="exact"/>
        <w:rPr>
          <w:b/>
        </w:rPr>
      </w:pPr>
      <w:r>
        <w:rPr>
          <w:b/>
        </w:rPr>
        <w:t>3</w:t>
      </w:r>
      <w:r w:rsidR="00231D18" w:rsidRPr="00A76069">
        <w:rPr>
          <w:rFonts w:hint="eastAsia"/>
          <w:b/>
        </w:rPr>
        <w:t>、</w:t>
      </w:r>
      <w:r w:rsidR="003E5466" w:rsidRPr="00A76069">
        <w:rPr>
          <w:rFonts w:hint="eastAsia"/>
          <w:b/>
        </w:rPr>
        <w:t>评价预测结果，常用的</w:t>
      </w:r>
      <w:r w:rsidR="00187179" w:rsidRPr="00A76069">
        <w:rPr>
          <w:rFonts w:hint="eastAsia"/>
          <w:b/>
        </w:rPr>
        <w:t>性能评价指标</w:t>
      </w:r>
      <w:r w:rsidR="003E5466" w:rsidRPr="00A76069">
        <w:rPr>
          <w:rFonts w:hint="eastAsia"/>
          <w:b/>
        </w:rPr>
        <w:t>：</w:t>
      </w:r>
    </w:p>
    <w:p w14:paraId="3B8A05F0" w14:textId="77777777" w:rsidR="00DD4F98" w:rsidRDefault="00DD4F98" w:rsidP="00DD4F98">
      <w:pPr>
        <w:spacing w:line="400" w:lineRule="exact"/>
      </w:pPr>
      <w:r>
        <w:rPr>
          <w:rFonts w:hint="eastAsia"/>
        </w:rPr>
        <w:t>混淆矩阵</w:t>
      </w:r>
    </w:p>
    <w:p w14:paraId="391296DD" w14:textId="77777777" w:rsidR="00DD4F98" w:rsidRDefault="00DD4F98" w:rsidP="00DD4F98">
      <w:pPr>
        <w:spacing w:line="400" w:lineRule="exact"/>
      </w:pPr>
      <w:r>
        <w:rPr>
          <w:rFonts w:hint="eastAsia"/>
        </w:rPr>
        <w:t>True Positive(</w:t>
      </w:r>
      <w:r>
        <w:rPr>
          <w:rFonts w:hint="eastAsia"/>
        </w:rPr>
        <w:t>真正，</w:t>
      </w:r>
      <w:r>
        <w:rPr>
          <w:rFonts w:hint="eastAsia"/>
        </w:rPr>
        <w:t>TP)</w:t>
      </w:r>
      <w:r>
        <w:rPr>
          <w:rFonts w:hint="eastAsia"/>
        </w:rPr>
        <w:t>：将正类预测为正类数</w:t>
      </w:r>
    </w:p>
    <w:p w14:paraId="19326B7D" w14:textId="77777777" w:rsidR="00DD4F98" w:rsidRDefault="00DD4F98" w:rsidP="00DD4F98">
      <w:pPr>
        <w:spacing w:line="400" w:lineRule="exact"/>
      </w:pPr>
      <w:r>
        <w:rPr>
          <w:rFonts w:hint="eastAsia"/>
        </w:rPr>
        <w:t>True Negative(</w:t>
      </w:r>
      <w:r>
        <w:rPr>
          <w:rFonts w:hint="eastAsia"/>
        </w:rPr>
        <w:t>真负，</w:t>
      </w:r>
      <w:r>
        <w:rPr>
          <w:rFonts w:hint="eastAsia"/>
        </w:rPr>
        <w:t>TN)</w:t>
      </w:r>
      <w:r>
        <w:rPr>
          <w:rFonts w:hint="eastAsia"/>
        </w:rPr>
        <w:t>：将负类预测为负类数</w:t>
      </w:r>
    </w:p>
    <w:p w14:paraId="3E524DA9" w14:textId="77777777" w:rsidR="00DD4F98" w:rsidRDefault="00DD4F98" w:rsidP="00DD4F98">
      <w:pPr>
        <w:spacing w:line="400" w:lineRule="exact"/>
      </w:pPr>
      <w:r>
        <w:rPr>
          <w:rFonts w:hint="eastAsia"/>
        </w:rPr>
        <w:t>False Positive(</w:t>
      </w:r>
      <w:r>
        <w:rPr>
          <w:rFonts w:hint="eastAsia"/>
        </w:rPr>
        <w:t>假正，</w:t>
      </w:r>
      <w:r>
        <w:rPr>
          <w:rFonts w:hint="eastAsia"/>
        </w:rPr>
        <w:t>FP)</w:t>
      </w:r>
      <w:r>
        <w:rPr>
          <w:rFonts w:hint="eastAsia"/>
        </w:rPr>
        <w:t>：将负类预测为正类数</w:t>
      </w:r>
      <w:r>
        <w:rPr>
          <w:rFonts w:hint="eastAsia"/>
        </w:rPr>
        <w:t>(</w:t>
      </w:r>
      <w:r>
        <w:rPr>
          <w:rFonts w:hint="eastAsia"/>
        </w:rPr>
        <w:t>误报</w:t>
      </w:r>
      <w:r>
        <w:rPr>
          <w:rFonts w:hint="eastAsia"/>
        </w:rPr>
        <w:t>)</w:t>
      </w:r>
    </w:p>
    <w:p w14:paraId="767A2F86" w14:textId="77777777" w:rsidR="00DD4F98" w:rsidRDefault="00DD4F98" w:rsidP="00DD4F98">
      <w:pPr>
        <w:spacing w:line="400" w:lineRule="exact"/>
      </w:pPr>
      <w:r>
        <w:rPr>
          <w:rFonts w:hint="eastAsia"/>
        </w:rPr>
        <w:t>False Negative(</w:t>
      </w:r>
      <w:r>
        <w:rPr>
          <w:rFonts w:hint="eastAsia"/>
        </w:rPr>
        <w:t>假负，</w:t>
      </w:r>
      <w:r>
        <w:rPr>
          <w:rFonts w:hint="eastAsia"/>
        </w:rPr>
        <w:t>FN)</w:t>
      </w:r>
      <w:r>
        <w:rPr>
          <w:rFonts w:hint="eastAsia"/>
        </w:rPr>
        <w:t>：将正类预测为负类数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漏报</w:t>
      </w:r>
      <w:r>
        <w:rPr>
          <w:rFonts w:hint="eastAsia"/>
        </w:rPr>
        <w:t>)</w:t>
      </w:r>
    </w:p>
    <w:p w14:paraId="487E0D6F" w14:textId="77777777" w:rsidR="003F149A" w:rsidRDefault="003F149A" w:rsidP="003F149A">
      <w:pPr>
        <w:pStyle w:val="ab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118B7A6B" wp14:editId="2EE4198D">
            <wp:extent cx="4619625" cy="1663773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771" cy="166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2894" w14:textId="77777777" w:rsidR="00187179" w:rsidRDefault="004C51F6" w:rsidP="00187179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87179" w:rsidRPr="004C51F6">
        <w:rPr>
          <w:rFonts w:hint="eastAsia"/>
          <w:b/>
        </w:rPr>
        <w:t>精确率</w:t>
      </w:r>
      <w:r w:rsidR="00187179">
        <w:t>P(Precision)</w:t>
      </w:r>
      <w:r w:rsidR="00187179">
        <w:rPr>
          <w:rFonts w:hint="eastAsia"/>
        </w:rPr>
        <w:t>是指被正确预测为正例数与所有被预测为正例数的比率，反映了预测模型的准确程度，也称为查准率。</w:t>
      </w:r>
    </w:p>
    <w:p w14:paraId="00DF73A9" w14:textId="77777777" w:rsidR="00187179" w:rsidRDefault="00187179" w:rsidP="00187179">
      <w:pPr>
        <w:spacing w:line="400" w:lineRule="exact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7FB4FAAB" wp14:editId="5D015C68">
            <wp:simplePos x="0" y="0"/>
            <wp:positionH relativeFrom="column">
              <wp:posOffset>1057275</wp:posOffset>
            </wp:positionH>
            <wp:positionV relativeFrom="paragraph">
              <wp:posOffset>62230</wp:posOffset>
            </wp:positionV>
            <wp:extent cx="828675" cy="476250"/>
            <wp:effectExtent l="19050" t="0" r="9525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764CF39" w14:textId="77777777" w:rsidR="00187179" w:rsidRDefault="00187179" w:rsidP="00187179">
      <w:pPr>
        <w:spacing w:line="400" w:lineRule="exact"/>
      </w:pPr>
    </w:p>
    <w:p w14:paraId="116E735C" w14:textId="77777777" w:rsidR="00187179" w:rsidRPr="00187179" w:rsidRDefault="00187179" w:rsidP="00187179">
      <w:pPr>
        <w:spacing w:line="400" w:lineRule="exact"/>
      </w:pPr>
    </w:p>
    <w:p w14:paraId="554C517F" w14:textId="77777777" w:rsidR="00187179" w:rsidRDefault="004C51F6" w:rsidP="00187179">
      <w:pPr>
        <w:spacing w:line="400" w:lineRule="exac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187179" w:rsidRPr="004C51F6">
        <w:rPr>
          <w:rFonts w:hint="eastAsia"/>
          <w:b/>
        </w:rPr>
        <w:t>召回率</w:t>
      </w:r>
      <w:r w:rsidR="00187179">
        <w:rPr>
          <w:rFonts w:hint="eastAsia"/>
        </w:rPr>
        <w:t xml:space="preserve"> </w:t>
      </w:r>
      <w:r w:rsidR="00187179">
        <w:t>R(Recall)</w:t>
      </w:r>
      <w:r w:rsidR="00187179">
        <w:rPr>
          <w:rFonts w:hint="eastAsia"/>
        </w:rPr>
        <w:t>是指被正确预测为正例数与实际正例数的比率，反映了一个有缺陷模块被正确预测出的概率，也称为查全率。</w:t>
      </w:r>
    </w:p>
    <w:p w14:paraId="6BDF58C0" w14:textId="77777777" w:rsidR="00187179" w:rsidRDefault="00187179" w:rsidP="00187179">
      <w:pPr>
        <w:spacing w:line="400" w:lineRule="exact"/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1842E1C4" wp14:editId="58DBE9D4">
            <wp:simplePos x="0" y="0"/>
            <wp:positionH relativeFrom="column">
              <wp:posOffset>1058545</wp:posOffset>
            </wp:positionH>
            <wp:positionV relativeFrom="paragraph">
              <wp:posOffset>220345</wp:posOffset>
            </wp:positionV>
            <wp:extent cx="680085" cy="339725"/>
            <wp:effectExtent l="0" t="0" r="0" b="0"/>
            <wp:wrapSquare wrapText="bothSides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" cy="33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CBD93" w14:textId="77777777" w:rsidR="00187179" w:rsidRDefault="00187179" w:rsidP="00187179">
      <w:pPr>
        <w:spacing w:line="400" w:lineRule="exact"/>
      </w:pPr>
      <w:r>
        <w:rPr>
          <w:rFonts w:hint="eastAsia"/>
        </w:rPr>
        <w:t xml:space="preserve">       </w:t>
      </w:r>
    </w:p>
    <w:p w14:paraId="6AE1AC1B" w14:textId="77777777" w:rsidR="00187179" w:rsidRDefault="00187179" w:rsidP="00187179">
      <w:pPr>
        <w:spacing w:line="400" w:lineRule="exact"/>
      </w:pPr>
    </w:p>
    <w:p w14:paraId="6E9483D0" w14:textId="77777777" w:rsidR="00187179" w:rsidRDefault="00B03F36" w:rsidP="00A735E3">
      <w:pPr>
        <w:spacing w:line="400" w:lineRule="exact"/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07A64AC0" wp14:editId="118E6E56">
            <wp:simplePos x="0" y="0"/>
            <wp:positionH relativeFrom="column">
              <wp:posOffset>582930</wp:posOffset>
            </wp:positionH>
            <wp:positionV relativeFrom="paragraph">
              <wp:posOffset>292100</wp:posOffset>
            </wp:positionV>
            <wp:extent cx="716280" cy="335915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1F6">
        <w:t>（</w:t>
      </w:r>
      <w:r w:rsidR="004C51F6">
        <w:t>3</w:t>
      </w:r>
      <w:r w:rsidR="004C51F6">
        <w:t>）</w:t>
      </w:r>
      <w:r w:rsidR="00187179" w:rsidRPr="004C51F6">
        <w:rPr>
          <w:b/>
        </w:rPr>
        <w:t>F-Measure</w:t>
      </w:r>
      <w:r w:rsidR="00187179">
        <w:t xml:space="preserve"> </w:t>
      </w:r>
      <w:r w:rsidR="00187179">
        <w:rPr>
          <w:rFonts w:hint="eastAsia"/>
        </w:rPr>
        <w:t>是信息检索领域的一个评价指标，常用的是</w:t>
      </w:r>
      <w:r w:rsidR="00187179">
        <w:t xml:space="preserve">F1 </w:t>
      </w:r>
      <w:r w:rsidR="00187179">
        <w:rPr>
          <w:rFonts w:hint="eastAsia"/>
        </w:rPr>
        <w:t>度量，即为精确率与召回率的调和平均数。</w:t>
      </w:r>
    </w:p>
    <w:p w14:paraId="5291B414" w14:textId="77777777" w:rsidR="00187179" w:rsidRDefault="004C51F6" w:rsidP="00A735E3">
      <w:pPr>
        <w:spacing w:line="400" w:lineRule="exact"/>
      </w:pPr>
      <w:r>
        <w:t>（</w:t>
      </w:r>
      <w:r>
        <w:t>4</w:t>
      </w:r>
      <w:r>
        <w:t>）</w:t>
      </w:r>
      <w:r>
        <w:rPr>
          <w:rFonts w:hint="eastAsia"/>
          <w:b/>
        </w:rPr>
        <w:t>AUC</w:t>
      </w:r>
    </w:p>
    <w:p w14:paraId="3AB6444C" w14:textId="77777777" w:rsidR="00187179" w:rsidRDefault="00187179" w:rsidP="00187179">
      <w:pPr>
        <w:spacing w:line="400" w:lineRule="exact"/>
      </w:pPr>
      <w:r>
        <w:rPr>
          <w:rFonts w:hint="eastAsia"/>
        </w:rPr>
        <w:t>真正例率</w:t>
      </w:r>
      <w:r>
        <w:rPr>
          <w:rFonts w:hint="eastAsia"/>
        </w:rPr>
        <w:t xml:space="preserve"> </w:t>
      </w:r>
      <w:r>
        <w:t>TPR(True Positive Rate)</w:t>
      </w:r>
      <w:r>
        <w:rPr>
          <w:rFonts w:hint="eastAsia"/>
        </w:rPr>
        <w:t>与召回率相同，也是指被正确预测为正例数与实际正例数的比率。</w:t>
      </w:r>
    </w:p>
    <w:p w14:paraId="7D66FA10" w14:textId="77777777" w:rsidR="00187179" w:rsidRDefault="00187179" w:rsidP="00187179">
      <w:pPr>
        <w:spacing w:line="400" w:lineRule="exact"/>
      </w:pPr>
      <w:r>
        <w:rPr>
          <w:rFonts w:hint="eastAsia"/>
        </w:rPr>
        <w:t>假正例率</w:t>
      </w:r>
      <w:r>
        <w:rPr>
          <w:rFonts w:hint="eastAsia"/>
        </w:rPr>
        <w:t xml:space="preserve"> </w:t>
      </w:r>
      <w:r>
        <w:t>FPR(False Positive Rate)</w:t>
      </w:r>
      <w:r>
        <w:rPr>
          <w:rFonts w:hint="eastAsia"/>
        </w:rPr>
        <w:t>是指被错误预测为正例数与实际负例数的比率。</w:t>
      </w:r>
    </w:p>
    <w:p w14:paraId="72942B93" w14:textId="77777777" w:rsidR="00187179" w:rsidRDefault="00187179" w:rsidP="00187179">
      <w:pPr>
        <w:spacing w:line="400" w:lineRule="exact"/>
      </w:pPr>
      <w:r>
        <w:rPr>
          <w:rFonts w:hint="eastAsia"/>
        </w:rPr>
        <w:t>接受者操作特征</w:t>
      </w:r>
      <w:r>
        <w:t>(Receiver Operating Characteristic</w:t>
      </w:r>
      <w:r>
        <w:rPr>
          <w:rFonts w:hint="eastAsia"/>
        </w:rPr>
        <w:t>，</w:t>
      </w:r>
      <w:r>
        <w:t>ROC)</w:t>
      </w:r>
      <w:r>
        <w:rPr>
          <w:rFonts w:hint="eastAsia"/>
        </w:rPr>
        <w:t>曲线是描述分类模型真正例率</w:t>
      </w:r>
      <w:r>
        <w:rPr>
          <w:rFonts w:hint="eastAsia"/>
        </w:rPr>
        <w:t xml:space="preserve"> </w:t>
      </w:r>
      <w:r>
        <w:t xml:space="preserve">TPR </w:t>
      </w:r>
      <w:r>
        <w:rPr>
          <w:rFonts w:hint="eastAsia"/>
        </w:rPr>
        <w:t>和假正例率</w:t>
      </w:r>
      <w:r>
        <w:rPr>
          <w:rFonts w:hint="eastAsia"/>
        </w:rPr>
        <w:t xml:space="preserve"> </w:t>
      </w:r>
      <w:r>
        <w:t xml:space="preserve">FPR </w:t>
      </w:r>
      <w:r>
        <w:rPr>
          <w:rFonts w:hint="eastAsia"/>
        </w:rPr>
        <w:t>之间关系的一种图形化方法，如下图所示。</w:t>
      </w:r>
    </w:p>
    <w:p w14:paraId="395898AB" w14:textId="77777777" w:rsidR="00187179" w:rsidRDefault="00187179" w:rsidP="00187179">
      <w:pPr>
        <w:spacing w:line="400" w:lineRule="exact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2B90C4" wp14:editId="425D7988">
            <wp:simplePos x="0" y="0"/>
            <wp:positionH relativeFrom="column">
              <wp:posOffset>581025</wp:posOffset>
            </wp:positionH>
            <wp:positionV relativeFrom="paragraph">
              <wp:posOffset>269875</wp:posOffset>
            </wp:positionV>
            <wp:extent cx="2684145" cy="1885950"/>
            <wp:effectExtent l="19050" t="0" r="190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14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6E5B21D" w14:textId="77777777" w:rsidR="00187179" w:rsidRDefault="00187179" w:rsidP="00187179">
      <w:pPr>
        <w:spacing w:line="400" w:lineRule="exact"/>
      </w:pPr>
    </w:p>
    <w:p w14:paraId="04EEBBC9" w14:textId="77777777" w:rsidR="00187179" w:rsidRDefault="00187179" w:rsidP="00187179">
      <w:pPr>
        <w:spacing w:line="400" w:lineRule="exact"/>
      </w:pPr>
    </w:p>
    <w:p w14:paraId="55A6B8CD" w14:textId="77777777" w:rsidR="00187179" w:rsidRDefault="00187179" w:rsidP="00187179">
      <w:pPr>
        <w:spacing w:line="400" w:lineRule="exact"/>
      </w:pPr>
    </w:p>
    <w:p w14:paraId="780C85CF" w14:textId="77777777" w:rsidR="00187179" w:rsidRDefault="00187179" w:rsidP="00187179">
      <w:pPr>
        <w:spacing w:line="400" w:lineRule="exact"/>
      </w:pPr>
    </w:p>
    <w:p w14:paraId="13764146" w14:textId="77777777" w:rsidR="00187179" w:rsidRDefault="00187179" w:rsidP="00187179">
      <w:pPr>
        <w:spacing w:line="400" w:lineRule="exact"/>
      </w:pPr>
    </w:p>
    <w:p w14:paraId="3AB2E3A3" w14:textId="77777777" w:rsidR="00187179" w:rsidRDefault="00187179" w:rsidP="00187179">
      <w:pPr>
        <w:spacing w:line="400" w:lineRule="exact"/>
      </w:pPr>
    </w:p>
    <w:p w14:paraId="7BD3A972" w14:textId="77777777" w:rsidR="00187179" w:rsidRDefault="00187179" w:rsidP="00187179">
      <w:pPr>
        <w:spacing w:line="400" w:lineRule="exact"/>
      </w:pPr>
    </w:p>
    <w:p w14:paraId="02187454" w14:textId="77777777" w:rsidR="00303FDA" w:rsidRDefault="00303FDA" w:rsidP="00187179">
      <w:pPr>
        <w:spacing w:line="400" w:lineRule="exact"/>
      </w:pPr>
    </w:p>
    <w:p w14:paraId="7F335C01" w14:textId="77777777" w:rsidR="00187179" w:rsidRDefault="00187179" w:rsidP="00187179">
      <w:pPr>
        <w:spacing w:line="400" w:lineRule="exact"/>
      </w:pPr>
      <w:r>
        <w:rPr>
          <w:rFonts w:hint="eastAsia"/>
        </w:rPr>
        <w:t>横坐标表示假正例率，纵坐标表示真正例率。对于一个特定的预测模型和训练数据集，其预测结果对应于</w:t>
      </w:r>
      <w:r>
        <w:rPr>
          <w:rFonts w:hint="eastAsia"/>
        </w:rPr>
        <w:t xml:space="preserve"> </w:t>
      </w:r>
      <w:r>
        <w:t xml:space="preserve">ROC </w:t>
      </w:r>
      <w:r>
        <w:rPr>
          <w:rFonts w:hint="eastAsia"/>
        </w:rPr>
        <w:t>曲线上的一个点，通过调整该模型的阈值即可得到一条经过</w:t>
      </w:r>
      <w:r>
        <w:t>(0, 0)</w:t>
      </w:r>
      <w:r>
        <w:rPr>
          <w:rFonts w:hint="eastAsia"/>
        </w:rPr>
        <w:t>和</w:t>
      </w:r>
      <w:r>
        <w:t>(1, 1)</w:t>
      </w:r>
      <w:r>
        <w:rPr>
          <w:rFonts w:hint="eastAsia"/>
        </w:rPr>
        <w:t>的曲线，曲线下方的面积即为</w:t>
      </w:r>
      <w:r>
        <w:t>AUC(Area Under the Curve)</w:t>
      </w:r>
      <w:r>
        <w:rPr>
          <w:rFonts w:hint="eastAsia"/>
        </w:rPr>
        <w:t>的值。其中，</w:t>
      </w:r>
      <w:r>
        <w:t>AUC</w:t>
      </w:r>
      <w:r>
        <w:rPr>
          <w:rFonts w:hint="eastAsia"/>
        </w:rPr>
        <w:t>的取值范围为</w:t>
      </w:r>
      <w:r>
        <w:t>0~1</w:t>
      </w:r>
      <w:r>
        <w:rPr>
          <w:rFonts w:hint="eastAsia"/>
        </w:rPr>
        <w:t>，当</w:t>
      </w:r>
      <w:r>
        <w:rPr>
          <w:rFonts w:hint="eastAsia"/>
        </w:rPr>
        <w:t xml:space="preserve"> </w:t>
      </w:r>
      <w:r>
        <w:t xml:space="preserve">AUC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t xml:space="preserve">0.5 </w:t>
      </w:r>
      <w:r>
        <w:rPr>
          <w:rFonts w:hint="eastAsia"/>
        </w:rPr>
        <w:t>时，表示随机猜测模型的性能，如上图中的虚线所示。</w:t>
      </w:r>
      <w:r>
        <w:t xml:space="preserve">AUC </w:t>
      </w:r>
      <w:r>
        <w:rPr>
          <w:rFonts w:hint="eastAsia"/>
        </w:rPr>
        <w:t>值越大，说明该模型的性能越好。因此，好的预测模型应尽可能地靠近坐标系的左上角。</w:t>
      </w:r>
    </w:p>
    <w:p w14:paraId="705D99FC" w14:textId="77777777" w:rsidR="00932DA3" w:rsidRDefault="00932DA3" w:rsidP="00932DA3">
      <w:pPr>
        <w:pStyle w:val="1"/>
      </w:pPr>
      <w:r>
        <w:rPr>
          <w:rFonts w:hint="eastAsia"/>
        </w:rPr>
        <w:t>三、实验内容：</w:t>
      </w:r>
    </w:p>
    <w:p w14:paraId="51E9409F" w14:textId="77777777" w:rsidR="00932DA3" w:rsidRPr="005A6D17" w:rsidRDefault="008D0561" w:rsidP="005A6D17">
      <w:pPr>
        <w:spacing w:line="360" w:lineRule="exact"/>
        <w:rPr>
          <w:b/>
        </w:rPr>
      </w:pPr>
      <w:r w:rsidRPr="005A6D17">
        <w:rPr>
          <w:rFonts w:hint="eastAsia"/>
          <w:b/>
        </w:rPr>
        <w:t>背景与挖掘目标</w:t>
      </w:r>
    </w:p>
    <w:p w14:paraId="7C60F923" w14:textId="77777777" w:rsidR="005A6D17" w:rsidRDefault="00A444AB" w:rsidP="00E15EE4">
      <w:pPr>
        <w:spacing w:line="360" w:lineRule="exact"/>
        <w:ind w:firstLineChars="200" w:firstLine="420"/>
      </w:pPr>
      <w:r>
        <w:rPr>
          <w:rFonts w:hint="eastAsia"/>
        </w:rPr>
        <w:t>泰坦尼克号沉船事故被认为是</w:t>
      </w:r>
      <w:r>
        <w:rPr>
          <w:rFonts w:hint="eastAsia"/>
        </w:rPr>
        <w:t>20</w:t>
      </w:r>
      <w:r>
        <w:rPr>
          <w:rFonts w:hint="eastAsia"/>
        </w:rPr>
        <w:t>世纪世界十大灾难之一。</w:t>
      </w:r>
      <w:r>
        <w:rPr>
          <w:rFonts w:hint="eastAsia"/>
        </w:rPr>
        <w:t>1912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日凌晨一块像岩石般坚硬的冰块刺进了泰坦尼克号船体</w:t>
      </w:r>
      <w:r w:rsidR="005A6D17">
        <w:rPr>
          <w:rFonts w:hint="eastAsia"/>
        </w:rPr>
        <w:t>，</w:t>
      </w:r>
      <w:r>
        <w:rPr>
          <w:rFonts w:hint="eastAsia"/>
        </w:rPr>
        <w:t>号称“不沉之船”的泰坦尼克号邮轮最终沉入了北大西洋海底。泰坦尼克号沉船事故导致</w:t>
      </w:r>
      <w:r>
        <w:rPr>
          <w:rFonts w:hint="eastAsia"/>
        </w:rPr>
        <w:t>1500</w:t>
      </w:r>
      <w:r>
        <w:rPr>
          <w:rFonts w:hint="eastAsia"/>
        </w:rPr>
        <w:t>多人遇难。根据泰坦尼克号的伤亡记载</w:t>
      </w:r>
      <w:r w:rsidR="005A6D17">
        <w:rPr>
          <w:rFonts w:hint="eastAsia"/>
        </w:rPr>
        <w:t>，</w:t>
      </w:r>
      <w:r>
        <w:rPr>
          <w:rFonts w:hint="eastAsia"/>
        </w:rPr>
        <w:t>女性的生存率高于男性</w:t>
      </w:r>
      <w:r w:rsidR="005A6D17">
        <w:rPr>
          <w:rFonts w:hint="eastAsia"/>
        </w:rPr>
        <w:t>，</w:t>
      </w:r>
      <w:r>
        <w:rPr>
          <w:rFonts w:hint="eastAsia"/>
        </w:rPr>
        <w:t>小孩的生存率高于成人</w:t>
      </w:r>
      <w:r w:rsidR="005A6D17">
        <w:rPr>
          <w:rFonts w:hint="eastAsia"/>
        </w:rPr>
        <w:t>。</w:t>
      </w:r>
    </w:p>
    <w:p w14:paraId="2F42AAB4" w14:textId="77777777" w:rsidR="00A444AB" w:rsidRDefault="00A444AB" w:rsidP="00E15EE4">
      <w:pPr>
        <w:spacing w:line="360" w:lineRule="exact"/>
        <w:ind w:firstLineChars="200" w:firstLine="420"/>
      </w:pPr>
      <w:r>
        <w:rPr>
          <w:rFonts w:hint="eastAsia"/>
        </w:rPr>
        <w:t>通过已有数据</w:t>
      </w:r>
      <w:r w:rsidR="005A6D17">
        <w:rPr>
          <w:rFonts w:hint="eastAsia"/>
        </w:rPr>
        <w:t>，</w:t>
      </w:r>
      <w:r>
        <w:rPr>
          <w:rFonts w:hint="eastAsia"/>
        </w:rPr>
        <w:t>分析乘客的各个属性及其与生存率之间的关系</w:t>
      </w:r>
      <w:r w:rsidR="005A6D17">
        <w:rPr>
          <w:rFonts w:hint="eastAsia"/>
        </w:rPr>
        <w:t>，</w:t>
      </w:r>
      <w:r>
        <w:rPr>
          <w:rFonts w:hint="eastAsia"/>
        </w:rPr>
        <w:t>探索乘客的哪些属性影响生存率</w:t>
      </w:r>
      <w:r w:rsidR="005A6D17">
        <w:rPr>
          <w:rFonts w:hint="eastAsia"/>
        </w:rPr>
        <w:t>，</w:t>
      </w:r>
      <w:r>
        <w:rPr>
          <w:rFonts w:hint="eastAsia"/>
        </w:rPr>
        <w:t>建立新的属性特征并将其加入原始训练集数据</w:t>
      </w:r>
      <w:r w:rsidR="005A6D17">
        <w:rPr>
          <w:rFonts w:hint="eastAsia"/>
        </w:rPr>
        <w:t>，</w:t>
      </w:r>
      <w:r>
        <w:rPr>
          <w:rFonts w:hint="eastAsia"/>
        </w:rPr>
        <w:t>利用处理后的数据建立多个不同的模型</w:t>
      </w:r>
      <w:r w:rsidR="005A6D17">
        <w:rPr>
          <w:rFonts w:hint="eastAsia"/>
        </w:rPr>
        <w:t>，</w:t>
      </w:r>
      <w:r>
        <w:rPr>
          <w:rFonts w:hint="eastAsia"/>
        </w:rPr>
        <w:t>对各个模型进行评估</w:t>
      </w:r>
      <w:r w:rsidR="005A6D17">
        <w:rPr>
          <w:rFonts w:hint="eastAsia"/>
        </w:rPr>
        <w:t>，</w:t>
      </w:r>
      <w:r>
        <w:rPr>
          <w:rFonts w:hint="eastAsia"/>
        </w:rPr>
        <w:t>利用预测精确度</w:t>
      </w:r>
      <w:r w:rsidR="005A6D17">
        <w:rPr>
          <w:rFonts w:hint="eastAsia"/>
        </w:rPr>
        <w:t>最高的模型对测试集中的各个样本进行生存率预测。挖掘</w:t>
      </w:r>
      <w:r>
        <w:rPr>
          <w:rFonts w:hint="eastAsia"/>
        </w:rPr>
        <w:t>目标</w:t>
      </w:r>
      <w:r w:rsidR="005A6D17">
        <w:rPr>
          <w:rFonts w:hint="eastAsia"/>
        </w:rPr>
        <w:t>包括</w:t>
      </w:r>
      <w:r>
        <w:rPr>
          <w:rFonts w:hint="eastAsia"/>
        </w:rPr>
        <w:t>:</w:t>
      </w:r>
    </w:p>
    <w:p w14:paraId="2B9B7FF4" w14:textId="77777777" w:rsidR="00A444AB" w:rsidRDefault="00A444AB" w:rsidP="005A6D17">
      <w:pPr>
        <w:spacing w:line="360" w:lineRule="exact"/>
      </w:pPr>
      <w:r>
        <w:rPr>
          <w:rFonts w:hint="eastAsia"/>
        </w:rPr>
        <w:t>(1)</w:t>
      </w:r>
      <w:r w:rsidR="005A6D17">
        <w:t xml:space="preserve"> </w:t>
      </w:r>
      <w:r>
        <w:rPr>
          <w:rFonts w:hint="eastAsia"/>
        </w:rPr>
        <w:t>预测船上人员的每个属性和生存率的关系</w:t>
      </w:r>
      <w:r w:rsidR="005A6D17">
        <w:rPr>
          <w:rFonts w:hint="eastAsia"/>
        </w:rPr>
        <w:t>；</w:t>
      </w:r>
    </w:p>
    <w:p w14:paraId="07886ED6" w14:textId="77777777" w:rsidR="00A444AB" w:rsidRDefault="00A444AB" w:rsidP="005A6D17">
      <w:pPr>
        <w:spacing w:line="360" w:lineRule="exact"/>
      </w:pPr>
      <w:r>
        <w:rPr>
          <w:rFonts w:hint="eastAsia"/>
        </w:rPr>
        <w:t>(2)</w:t>
      </w:r>
      <w:r w:rsidR="005A6D17">
        <w:t xml:space="preserve"> </w:t>
      </w:r>
      <w:r w:rsidR="005A6D17">
        <w:rPr>
          <w:rFonts w:hint="eastAsia"/>
        </w:rPr>
        <w:t>探索与生存率有关的新特征；</w:t>
      </w:r>
    </w:p>
    <w:p w14:paraId="1810CE41" w14:textId="77777777" w:rsidR="00A444AB" w:rsidRDefault="00A444AB" w:rsidP="005A6D17">
      <w:pPr>
        <w:spacing w:line="360" w:lineRule="exact"/>
      </w:pPr>
      <w:r>
        <w:rPr>
          <w:rFonts w:hint="eastAsia"/>
        </w:rPr>
        <w:t>(3)</w:t>
      </w:r>
      <w:r w:rsidR="005A6D17">
        <w:t xml:space="preserve"> </w:t>
      </w:r>
      <w:r w:rsidR="005A6D17">
        <w:rPr>
          <w:rFonts w:hint="eastAsia"/>
        </w:rPr>
        <w:t>建立预测精确度高的模型；</w:t>
      </w:r>
    </w:p>
    <w:p w14:paraId="57C5442A" w14:textId="77777777" w:rsidR="00A444AB" w:rsidRPr="00932DA3" w:rsidRDefault="00A444AB" w:rsidP="005A6D17">
      <w:pPr>
        <w:spacing w:line="360" w:lineRule="exact"/>
      </w:pPr>
      <w:r>
        <w:rPr>
          <w:rFonts w:hint="eastAsia"/>
        </w:rPr>
        <w:t>(4)</w:t>
      </w:r>
      <w:r w:rsidR="005A6D17">
        <w:t xml:space="preserve"> </w:t>
      </w:r>
      <w:r>
        <w:rPr>
          <w:rFonts w:hint="eastAsia"/>
        </w:rPr>
        <w:t>预测测试集样本的生存率</w:t>
      </w:r>
      <w:r w:rsidR="00FE1E07">
        <w:rPr>
          <w:rFonts w:hint="eastAsia"/>
        </w:rPr>
        <w:t>。</w:t>
      </w:r>
    </w:p>
    <w:p w14:paraId="45D4F412" w14:textId="3DEBD3FE" w:rsidR="00932DA3" w:rsidRDefault="00932DA3" w:rsidP="00231D18"/>
    <w:p w14:paraId="1B309683" w14:textId="320ACDE6" w:rsidR="003E2D14" w:rsidRDefault="003E2D14" w:rsidP="00231D18"/>
    <w:p w14:paraId="6389ADC5" w14:textId="77777777" w:rsidR="003E2D14" w:rsidRDefault="003E2D14" w:rsidP="00231D18"/>
    <w:p w14:paraId="15A43733" w14:textId="77777777" w:rsidR="00FE1E07" w:rsidRPr="00FE1E07" w:rsidRDefault="00FE1E07" w:rsidP="00231D18">
      <w:pPr>
        <w:rPr>
          <w:b/>
        </w:rPr>
      </w:pPr>
      <w:r w:rsidRPr="00FE1E07">
        <w:rPr>
          <w:b/>
        </w:rPr>
        <w:t>实验要求</w:t>
      </w:r>
      <w:r w:rsidRPr="00FE1E07">
        <w:rPr>
          <w:rFonts w:hint="eastAsia"/>
          <w:b/>
        </w:rPr>
        <w:t>：</w:t>
      </w:r>
    </w:p>
    <w:p w14:paraId="57E65F24" w14:textId="77777777" w:rsidR="00FD4270" w:rsidRDefault="00FD4270" w:rsidP="00E15EE4">
      <w:pPr>
        <w:spacing w:line="360" w:lineRule="exact"/>
        <w:ind w:firstLineChars="200" w:firstLine="420"/>
      </w:pPr>
      <w:r>
        <w:t>运用数据挖掘技术对收集到的数据进行数据探索与预处理</w:t>
      </w:r>
      <w:r w:rsidR="00E15EE4">
        <w:rPr>
          <w:rFonts w:hint="eastAsia"/>
        </w:rPr>
        <w:t>，</w:t>
      </w:r>
      <w:r>
        <w:t>进行数据建模</w:t>
      </w:r>
      <w:r w:rsidR="00F17D28">
        <w:rPr>
          <w:rFonts w:hint="eastAsia"/>
        </w:rPr>
        <w:t>；</w:t>
      </w:r>
      <w:r w:rsidR="00C8401D">
        <w:t>最后采用分类</w:t>
      </w:r>
      <w:r w:rsidR="00EA37C4">
        <w:t>预测</w:t>
      </w:r>
      <w:r>
        <w:t>算法</w:t>
      </w:r>
      <w:r w:rsidR="00E15EE4">
        <w:rPr>
          <w:rFonts w:hint="eastAsia"/>
        </w:rPr>
        <w:t>，</w:t>
      </w:r>
      <w:r w:rsidR="00BD6B16">
        <w:t>挖掘并预测乘客生存率泰坦尼克号乘客生存率</w:t>
      </w:r>
      <w:r>
        <w:rPr>
          <w:rFonts w:hint="eastAsia"/>
        </w:rPr>
        <w:t>。</w:t>
      </w:r>
    </w:p>
    <w:p w14:paraId="3BDCCA16" w14:textId="77777777" w:rsidR="00FD4270" w:rsidRDefault="00FD4270" w:rsidP="00FD4270">
      <w:pPr>
        <w:spacing w:line="360" w:lineRule="exact"/>
      </w:pPr>
      <w:r>
        <w:lastRenderedPageBreak/>
        <w:t>(1)</w:t>
      </w:r>
      <w:r w:rsidR="009965F0">
        <w:t xml:space="preserve"> </w:t>
      </w:r>
      <w:r>
        <w:t>初步分析乘客属性</w:t>
      </w:r>
      <w:r>
        <w:rPr>
          <w:rFonts w:hint="eastAsia"/>
        </w:rPr>
        <w:t>，</w:t>
      </w:r>
      <w:r w:rsidR="00E15EE4">
        <w:t>探索影响生存率的新特征</w:t>
      </w:r>
      <w:r w:rsidR="00E15EE4">
        <w:rPr>
          <w:rFonts w:hint="eastAsia"/>
        </w:rPr>
        <w:t>；</w:t>
      </w:r>
    </w:p>
    <w:p w14:paraId="204177F3" w14:textId="77777777" w:rsidR="00FD4270" w:rsidRDefault="00FD4270" w:rsidP="00FD4270">
      <w:pPr>
        <w:spacing w:line="360" w:lineRule="exact"/>
      </w:pPr>
      <w:r>
        <w:t>(2)</w:t>
      </w:r>
      <w:r w:rsidR="009965F0">
        <w:t xml:space="preserve"> </w:t>
      </w:r>
      <w:r>
        <w:t>对原始数据进行</w:t>
      </w:r>
      <w:r w:rsidRPr="00EC7EAC">
        <w:rPr>
          <w:b/>
        </w:rPr>
        <w:t>预处理</w:t>
      </w:r>
      <w:r w:rsidR="00FF6630">
        <w:rPr>
          <w:rFonts w:hint="eastAsia"/>
        </w:rPr>
        <w:t>，</w:t>
      </w:r>
      <w:r w:rsidR="00FF6630">
        <w:t>例如</w:t>
      </w:r>
      <w:r w:rsidR="00FF6630">
        <w:rPr>
          <w:rFonts w:hint="eastAsia"/>
        </w:rPr>
        <w:t>：</w:t>
      </w:r>
      <w:r>
        <w:t>数据填充、属性归约、数据变换</w:t>
      </w:r>
      <w:r w:rsidR="00644B06">
        <w:t>等</w:t>
      </w:r>
      <w:r w:rsidR="00E15EE4">
        <w:rPr>
          <w:rFonts w:hint="eastAsia"/>
        </w:rPr>
        <w:t>；</w:t>
      </w:r>
    </w:p>
    <w:p w14:paraId="0AA36379" w14:textId="77777777" w:rsidR="00FD4270" w:rsidRDefault="00FD4270" w:rsidP="00FD4270">
      <w:pPr>
        <w:spacing w:line="360" w:lineRule="exact"/>
      </w:pPr>
      <w:r>
        <w:t>(3)</w:t>
      </w:r>
      <w:r w:rsidR="009965F0">
        <w:t xml:space="preserve"> </w:t>
      </w:r>
      <w:r>
        <w:t>利用第</w:t>
      </w:r>
      <w:r>
        <w:t>(2)</w:t>
      </w:r>
      <w:r>
        <w:t>步形成的建模数据</w:t>
      </w:r>
      <w:r w:rsidR="00E15EE4">
        <w:rPr>
          <w:rFonts w:hint="eastAsia"/>
        </w:rPr>
        <w:t>，</w:t>
      </w:r>
      <w:r>
        <w:t>分别采用</w:t>
      </w:r>
      <w:r w:rsidR="00E15EE4" w:rsidRPr="009965F0">
        <w:rPr>
          <w:b/>
        </w:rPr>
        <w:t>决策树算法</w:t>
      </w:r>
      <w:r w:rsidR="00E15EE4">
        <w:rPr>
          <w:rFonts w:hint="eastAsia"/>
        </w:rPr>
        <w:t>、</w:t>
      </w:r>
      <w:r w:rsidR="00E15EE4" w:rsidRPr="009965F0">
        <w:rPr>
          <w:b/>
        </w:rPr>
        <w:t>朴素贝叶斯算法</w:t>
      </w:r>
      <w:r>
        <w:t>预测乘客生存率</w:t>
      </w:r>
      <w:r w:rsidR="00E15EE4">
        <w:rPr>
          <w:rFonts w:hint="eastAsia"/>
        </w:rPr>
        <w:t>，</w:t>
      </w:r>
      <w:r w:rsidR="00E15EE4">
        <w:t>计算预测精确度</w:t>
      </w:r>
      <w:r w:rsidR="00E15EE4">
        <w:rPr>
          <w:rFonts w:hint="eastAsia"/>
        </w:rPr>
        <w:t>；</w:t>
      </w:r>
    </w:p>
    <w:p w14:paraId="33688C5E" w14:textId="3B476B4A" w:rsidR="00310E81" w:rsidRPr="00D851D2" w:rsidRDefault="00FD4270" w:rsidP="003E2D14">
      <w:pPr>
        <w:spacing w:line="360" w:lineRule="exact"/>
      </w:pPr>
      <w:r>
        <w:t>(4)</w:t>
      </w:r>
      <w:r w:rsidR="009965F0">
        <w:t xml:space="preserve"> </w:t>
      </w:r>
      <w:r>
        <w:t>对模型进行分析</w:t>
      </w:r>
      <w:r w:rsidR="00E15EE4">
        <w:rPr>
          <w:rFonts w:hint="eastAsia"/>
        </w:rPr>
        <w:t>，</w:t>
      </w:r>
      <w:r>
        <w:t>最后输出对测试集的预测结果</w:t>
      </w:r>
      <w:r w:rsidR="00EC7EAC">
        <w:rPr>
          <w:rFonts w:hint="eastAsia"/>
        </w:rPr>
        <w:t>。</w:t>
      </w:r>
    </w:p>
    <w:p w14:paraId="4CDDB908" w14:textId="77777777" w:rsidR="00932DA3" w:rsidRDefault="00932DA3" w:rsidP="00932DA3">
      <w:pPr>
        <w:pStyle w:val="1"/>
      </w:pPr>
      <w:r>
        <w:rPr>
          <w:rFonts w:hint="eastAsia"/>
        </w:rPr>
        <w:t>四、实验步骤</w:t>
      </w:r>
    </w:p>
    <w:p w14:paraId="71103B4C" w14:textId="77777777" w:rsidR="00303FDA" w:rsidRPr="002402A4" w:rsidRDefault="00303FDA" w:rsidP="00303FDA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2402A4">
        <w:rPr>
          <w:rFonts w:asciiTheme="majorEastAsia" w:eastAsiaTheme="majorEastAsia" w:hAnsiTheme="majorEastAsia" w:hint="eastAsia"/>
          <w:b/>
          <w:bCs/>
          <w:sz w:val="24"/>
          <w:szCs w:val="24"/>
        </w:rPr>
        <w:t>（1）实验环境</w:t>
      </w:r>
    </w:p>
    <w:p w14:paraId="47A5CAE4" w14:textId="5B7D1DEB" w:rsidR="00303FDA" w:rsidRDefault="00E91806" w:rsidP="00303FDA">
      <w:r>
        <w:rPr>
          <w:rFonts w:hint="eastAsia"/>
        </w:rPr>
        <w:t>Python</w:t>
      </w:r>
      <w:r>
        <w:t xml:space="preserve"> 3.6</w:t>
      </w:r>
      <w:r>
        <w:rPr>
          <w:rFonts w:hint="eastAsia"/>
        </w:rPr>
        <w:t>，使用</w:t>
      </w:r>
      <w:r w:rsidR="00266F34">
        <w:rPr>
          <w:rFonts w:hint="eastAsia"/>
        </w:rPr>
        <w:t>Pycharm</w:t>
      </w:r>
      <w:r w:rsidR="00266F34">
        <w:rPr>
          <w:rFonts w:hint="eastAsia"/>
        </w:rPr>
        <w:t>和</w:t>
      </w:r>
      <w:r w:rsidR="00266F34">
        <w:rPr>
          <w:rFonts w:hint="eastAsia"/>
        </w:rPr>
        <w:t>jupter</w:t>
      </w:r>
      <w:r w:rsidR="00266F34">
        <w:t xml:space="preserve"> </w:t>
      </w:r>
      <w:r w:rsidR="00266F34">
        <w:rPr>
          <w:rFonts w:hint="eastAsia"/>
        </w:rPr>
        <w:t>作为编辑器</w:t>
      </w:r>
    </w:p>
    <w:p w14:paraId="69F19C4E" w14:textId="1014D57B" w:rsidR="005E408A" w:rsidRDefault="005E408A" w:rsidP="00303FDA">
      <w:r>
        <w:t>S</w:t>
      </w:r>
      <w:r>
        <w:rPr>
          <w:rFonts w:hint="eastAsia"/>
        </w:rPr>
        <w:t>klearn</w:t>
      </w:r>
      <w:r w:rsidR="00FB53DC">
        <w:t xml:space="preserve"> 1.1.3</w:t>
      </w:r>
    </w:p>
    <w:p w14:paraId="45D4026B" w14:textId="3B52E3A9" w:rsidR="005E408A" w:rsidRDefault="00FB53DC" w:rsidP="00303FDA">
      <w:r>
        <w:t>P</w:t>
      </w:r>
      <w:r w:rsidR="005E408A">
        <w:t>andas</w:t>
      </w:r>
      <w:r>
        <w:t xml:space="preserve"> 2.0.3</w:t>
      </w:r>
    </w:p>
    <w:p w14:paraId="3E657AE6" w14:textId="77777777" w:rsidR="00303FDA" w:rsidRPr="002402A4" w:rsidRDefault="00303FDA" w:rsidP="00303FDA">
      <w:pPr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2402A4">
        <w:rPr>
          <w:rFonts w:asciiTheme="majorEastAsia" w:eastAsiaTheme="majorEastAsia" w:hAnsiTheme="majorEastAsia" w:hint="eastAsia"/>
          <w:b/>
          <w:bCs/>
          <w:sz w:val="24"/>
          <w:szCs w:val="24"/>
        </w:rPr>
        <w:t>（2）步骤说明（文字+代码）</w:t>
      </w:r>
    </w:p>
    <w:p w14:paraId="56289CE0" w14:textId="2DCA53FA" w:rsidR="00932DA3" w:rsidRDefault="00E91806" w:rsidP="00932DA3">
      <w:r>
        <w:rPr>
          <w:rFonts w:hint="eastAsia"/>
        </w:rPr>
        <w:t>1</w:t>
      </w:r>
      <w:r>
        <w:rPr>
          <w:rFonts w:hint="eastAsia"/>
        </w:rPr>
        <w:t>、导入数据</w:t>
      </w:r>
    </w:p>
    <w:p w14:paraId="4604696C" w14:textId="18960B31" w:rsidR="00E91806" w:rsidRPr="00303FDA" w:rsidRDefault="00E91806" w:rsidP="00932DA3">
      <w:r>
        <w:rPr>
          <w:noProof/>
        </w:rPr>
        <w:drawing>
          <wp:inline distT="0" distB="0" distL="0" distR="0" wp14:anchorId="4F3816DD" wp14:editId="2F37ECA9">
            <wp:extent cx="7224618" cy="541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27276" cy="5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169D" w14:textId="49965AD4" w:rsidR="00932DA3" w:rsidRDefault="00E91806" w:rsidP="00932DA3">
      <w:r>
        <w:rPr>
          <w:rFonts w:hint="eastAsia"/>
        </w:rPr>
        <w:t>2</w:t>
      </w:r>
      <w:r>
        <w:rPr>
          <w:rFonts w:hint="eastAsia"/>
        </w:rPr>
        <w:t>、</w:t>
      </w:r>
      <w:r w:rsidR="003866B7">
        <w:rPr>
          <w:rFonts w:hint="eastAsia"/>
        </w:rPr>
        <w:t>查看数据缺失情况，发现船舱编号和年龄大量缺失</w:t>
      </w:r>
    </w:p>
    <w:p w14:paraId="4089FF63" w14:textId="545FBBFC" w:rsidR="003866B7" w:rsidRDefault="003866B7" w:rsidP="00932DA3">
      <w:r>
        <w:rPr>
          <w:noProof/>
        </w:rPr>
        <w:drawing>
          <wp:inline distT="0" distB="0" distL="0" distR="0" wp14:anchorId="77BB92E7" wp14:editId="7BED7A59">
            <wp:extent cx="6716425" cy="1691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2924" cy="169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6BAF" w14:textId="6E27BE79" w:rsidR="00932DA3" w:rsidRDefault="003866B7" w:rsidP="00932DA3">
      <w:r>
        <w:rPr>
          <w:rFonts w:hint="eastAsia"/>
        </w:rPr>
        <w:t>3</w:t>
      </w:r>
      <w:r>
        <w:rPr>
          <w:rFonts w:hint="eastAsia"/>
        </w:rPr>
        <w:t>、</w:t>
      </w:r>
      <w:r w:rsidR="00266F34">
        <w:rPr>
          <w:rFonts w:hint="eastAsia"/>
        </w:rPr>
        <w:t>数据预处理，年龄用平均年龄填充，船舱编号删除，</w:t>
      </w:r>
      <w:r w:rsidR="00266F34">
        <w:rPr>
          <w:rFonts w:hint="eastAsia"/>
        </w:rPr>
        <w:t>Embarked</w:t>
      </w:r>
      <w:r w:rsidR="00266F34">
        <w:rPr>
          <w:rFonts w:hint="eastAsia"/>
        </w:rPr>
        <w:t>用最多的港口替代</w:t>
      </w:r>
    </w:p>
    <w:p w14:paraId="0DEF1316" w14:textId="0D33E7BF" w:rsidR="00932DA3" w:rsidRDefault="001A2131" w:rsidP="00932DA3">
      <w:r>
        <w:rPr>
          <w:noProof/>
        </w:rPr>
        <w:drawing>
          <wp:inline distT="0" distB="0" distL="0" distR="0" wp14:anchorId="1B4E3A7E" wp14:editId="5E310DFE">
            <wp:extent cx="5274310" cy="4756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E5CC" w14:textId="3512F516" w:rsidR="00932DA3" w:rsidRDefault="001A2131" w:rsidP="00932DA3">
      <w:r>
        <w:rPr>
          <w:rFonts w:hint="eastAsia"/>
        </w:rPr>
        <w:t>4</w:t>
      </w:r>
      <w:r>
        <w:rPr>
          <w:rFonts w:hint="eastAsia"/>
        </w:rPr>
        <w:t>、将</w:t>
      </w:r>
      <w:r>
        <w:rPr>
          <w:rFonts w:hint="eastAsia"/>
        </w:rPr>
        <w:t>Embark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sex</w:t>
      </w:r>
      <w:r>
        <w:rPr>
          <w:rFonts w:hint="eastAsia"/>
        </w:rPr>
        <w:t>用数字替代，方便未来计算</w:t>
      </w:r>
    </w:p>
    <w:p w14:paraId="33510C75" w14:textId="557A9B69" w:rsidR="001A2131" w:rsidRDefault="001A2131" w:rsidP="00932DA3">
      <w:r>
        <w:rPr>
          <w:noProof/>
        </w:rPr>
        <w:drawing>
          <wp:inline distT="0" distB="0" distL="0" distR="0" wp14:anchorId="5BA8E4FB" wp14:editId="5E159172">
            <wp:extent cx="5274310" cy="869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7C6D" w14:textId="6ECBE612" w:rsidR="00932DA3" w:rsidRDefault="001A2131" w:rsidP="00932DA3">
      <w:r>
        <w:rPr>
          <w:rFonts w:hint="eastAsia"/>
        </w:rPr>
        <w:t>5</w:t>
      </w:r>
      <w:r>
        <w:rPr>
          <w:rFonts w:hint="eastAsia"/>
        </w:rPr>
        <w:t>、删除结果无关属性</w:t>
      </w:r>
    </w:p>
    <w:p w14:paraId="44AEB80F" w14:textId="171B2B7F" w:rsidR="001A2131" w:rsidRDefault="001A2131" w:rsidP="00932DA3">
      <w:r>
        <w:rPr>
          <w:noProof/>
        </w:rPr>
        <w:lastRenderedPageBreak/>
        <w:drawing>
          <wp:inline distT="0" distB="0" distL="0" distR="0" wp14:anchorId="08605F1D" wp14:editId="579B6E0A">
            <wp:extent cx="5274310" cy="9658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85DF" w14:textId="61E26138" w:rsidR="00CC592E" w:rsidRDefault="005E408A" w:rsidP="00932DA3">
      <w:r>
        <w:t>6</w:t>
      </w:r>
      <w:r w:rsidR="00CC592E">
        <w:rPr>
          <w:rFonts w:hint="eastAsia"/>
        </w:rPr>
        <w:t>、运用</w:t>
      </w:r>
      <w:r w:rsidR="00071A10">
        <w:rPr>
          <w:rFonts w:hint="eastAsia"/>
        </w:rPr>
        <w:t>决策树算法进行生存预测</w:t>
      </w:r>
    </w:p>
    <w:p w14:paraId="647D0E47" w14:textId="7FF9D72D" w:rsidR="00071A10" w:rsidRDefault="00071A10" w:rsidP="00932DA3">
      <w:r>
        <w:rPr>
          <w:noProof/>
        </w:rPr>
        <w:drawing>
          <wp:inline distT="0" distB="0" distL="0" distR="0" wp14:anchorId="7189C7CF" wp14:editId="34DA22E3">
            <wp:extent cx="5274310" cy="22301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E431" w14:textId="03D6B8F0" w:rsidR="00196A99" w:rsidRDefault="005E408A" w:rsidP="00932DA3">
      <w:r>
        <w:t>7</w:t>
      </w:r>
      <w:r w:rsidR="00196A99">
        <w:rPr>
          <w:rFonts w:hint="eastAsia"/>
        </w:rPr>
        <w:t>、利用朴素贝叶斯算法进行生存预测</w:t>
      </w:r>
    </w:p>
    <w:p w14:paraId="41898C73" w14:textId="28EF082A" w:rsidR="00CC592E" w:rsidRPr="002C7DD3" w:rsidRDefault="005E408A" w:rsidP="00932DA3">
      <w:r>
        <w:rPr>
          <w:noProof/>
        </w:rPr>
        <w:drawing>
          <wp:inline distT="0" distB="0" distL="0" distR="0" wp14:anchorId="75190BF8" wp14:editId="0E4A8269">
            <wp:extent cx="5274310" cy="25857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08F1" w14:textId="25723EB0" w:rsidR="00932DA3" w:rsidRDefault="00932DA3" w:rsidP="00932DA3">
      <w:pPr>
        <w:pStyle w:val="1"/>
      </w:pPr>
      <w:r>
        <w:rPr>
          <w:rFonts w:hint="eastAsia"/>
        </w:rPr>
        <w:t>五、</w:t>
      </w:r>
      <w:r w:rsidR="00303FDA">
        <w:rPr>
          <w:rFonts w:hint="eastAsia"/>
        </w:rPr>
        <w:t>实验结果与分析</w:t>
      </w:r>
    </w:p>
    <w:p w14:paraId="2ADB9DC3" w14:textId="76CD331A" w:rsidR="002402A4" w:rsidRPr="002402A4" w:rsidRDefault="002402A4" w:rsidP="002402A4">
      <w:pPr>
        <w:rPr>
          <w:b/>
          <w:bCs/>
          <w:sz w:val="24"/>
          <w:szCs w:val="24"/>
        </w:rPr>
      </w:pPr>
      <w:r w:rsidRPr="002402A4">
        <w:rPr>
          <w:rFonts w:hint="eastAsia"/>
          <w:b/>
          <w:bCs/>
          <w:sz w:val="24"/>
          <w:szCs w:val="24"/>
        </w:rPr>
        <w:t>（</w:t>
      </w:r>
      <w:r w:rsidRPr="002402A4">
        <w:rPr>
          <w:rFonts w:hint="eastAsia"/>
          <w:b/>
          <w:bCs/>
          <w:sz w:val="24"/>
          <w:szCs w:val="24"/>
        </w:rPr>
        <w:t>1</w:t>
      </w:r>
      <w:r w:rsidRPr="002402A4">
        <w:rPr>
          <w:rFonts w:hint="eastAsia"/>
          <w:b/>
          <w:bCs/>
          <w:sz w:val="24"/>
          <w:szCs w:val="24"/>
        </w:rPr>
        <w:t>）实验结果</w:t>
      </w:r>
    </w:p>
    <w:p w14:paraId="0F1496E9" w14:textId="0639888A" w:rsidR="005E408A" w:rsidRDefault="005E408A" w:rsidP="005E408A">
      <w:r>
        <w:t>1</w:t>
      </w:r>
      <w:r>
        <w:rPr>
          <w:rFonts w:hint="eastAsia"/>
        </w:rPr>
        <w:t>、统计分析性别对获救几率的影响</w:t>
      </w:r>
    </w:p>
    <w:p w14:paraId="23EE3346" w14:textId="77777777" w:rsidR="005E408A" w:rsidRDefault="005E408A" w:rsidP="005E408A">
      <w:r>
        <w:rPr>
          <w:noProof/>
        </w:rPr>
        <w:lastRenderedPageBreak/>
        <w:drawing>
          <wp:inline distT="0" distB="0" distL="0" distR="0" wp14:anchorId="15F746B8" wp14:editId="4A60AF73">
            <wp:extent cx="5274310" cy="12388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DAFA" w14:textId="3CC0140E" w:rsidR="005E408A" w:rsidRDefault="005E408A" w:rsidP="005E408A">
      <w:r>
        <w:t>2</w:t>
      </w:r>
      <w:r>
        <w:rPr>
          <w:rFonts w:hint="eastAsia"/>
        </w:rPr>
        <w:t>、统计研究船舱对获救几率的影响</w:t>
      </w:r>
    </w:p>
    <w:p w14:paraId="07AA546F" w14:textId="77777777" w:rsidR="005E408A" w:rsidRDefault="005E408A" w:rsidP="005E408A">
      <w:r>
        <w:rPr>
          <w:noProof/>
        </w:rPr>
        <w:drawing>
          <wp:inline distT="0" distB="0" distL="0" distR="0" wp14:anchorId="7A37A7DD" wp14:editId="442FC85D">
            <wp:extent cx="5274310" cy="30994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CEDD" w14:textId="77777777" w:rsidR="005E408A" w:rsidRDefault="005E408A" w:rsidP="005E408A">
      <w:r>
        <w:rPr>
          <w:noProof/>
        </w:rPr>
        <w:drawing>
          <wp:inline distT="0" distB="0" distL="0" distR="0" wp14:anchorId="78267405" wp14:editId="763DD4A8">
            <wp:extent cx="5274310" cy="34429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B207" w14:textId="142C7EA3" w:rsidR="005E408A" w:rsidRDefault="005E408A" w:rsidP="005E408A">
      <w:r>
        <w:t>3</w:t>
      </w:r>
      <w:r>
        <w:rPr>
          <w:rFonts w:hint="eastAsia"/>
        </w:rPr>
        <w:t>、研究船舱和性别双因素影响获救几率</w:t>
      </w:r>
    </w:p>
    <w:p w14:paraId="5CF383CB" w14:textId="77777777" w:rsidR="005E408A" w:rsidRDefault="005E408A" w:rsidP="005E408A">
      <w:r>
        <w:rPr>
          <w:rFonts w:hint="eastAsia"/>
        </w:rPr>
        <w:t>第一步、统计不同船舱的男女人数</w:t>
      </w:r>
    </w:p>
    <w:p w14:paraId="0513E701" w14:textId="77777777" w:rsidR="005E408A" w:rsidRDefault="005E408A" w:rsidP="005E408A">
      <w:r>
        <w:rPr>
          <w:noProof/>
        </w:rPr>
        <w:lastRenderedPageBreak/>
        <w:drawing>
          <wp:inline distT="0" distB="0" distL="0" distR="0" wp14:anchorId="3D142027" wp14:editId="48223A08">
            <wp:extent cx="5274310" cy="24904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C630" w14:textId="77777777" w:rsidR="005E408A" w:rsidRDefault="005E408A" w:rsidP="005E408A">
      <w:r>
        <w:rPr>
          <w:rFonts w:hint="eastAsia"/>
        </w:rPr>
        <w:t>第二步、可视化</w:t>
      </w:r>
    </w:p>
    <w:p w14:paraId="5E6CFB73" w14:textId="77777777" w:rsidR="005E408A" w:rsidRDefault="005E408A" w:rsidP="005E408A">
      <w:r>
        <w:rPr>
          <w:noProof/>
        </w:rPr>
        <w:drawing>
          <wp:inline distT="0" distB="0" distL="0" distR="0" wp14:anchorId="641911C8" wp14:editId="30CC0D6F">
            <wp:extent cx="5274310" cy="31832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2C24C2" wp14:editId="7B8ADA40">
            <wp:extent cx="5274310" cy="3429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047A" w14:textId="77777777" w:rsidR="005E408A" w:rsidRDefault="005E408A" w:rsidP="00932DA3"/>
    <w:p w14:paraId="42EA9900" w14:textId="47823961" w:rsidR="00932DA3" w:rsidRDefault="005E408A" w:rsidP="00932DA3">
      <w:r>
        <w:t>4</w:t>
      </w:r>
      <w:r w:rsidR="00DA4257">
        <w:rPr>
          <w:rFonts w:hint="eastAsia"/>
        </w:rPr>
        <w:t>、决策树模型对训练集的判断正确性，对测试</w:t>
      </w:r>
      <w:r w:rsidR="00774E5F">
        <w:rPr>
          <w:rFonts w:hint="eastAsia"/>
        </w:rPr>
        <w:t>集的预测结果</w:t>
      </w:r>
    </w:p>
    <w:p w14:paraId="7B454EAE" w14:textId="154C269E" w:rsidR="006862C3" w:rsidRPr="002402A4" w:rsidRDefault="00DA4257" w:rsidP="002402A4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1AAFABE" wp14:editId="42D995CD">
            <wp:extent cx="5274310" cy="106362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5DCD" w14:textId="03632251" w:rsidR="00932DA3" w:rsidRDefault="005E408A" w:rsidP="00932DA3">
      <w:r>
        <w:rPr>
          <w:rFonts w:hint="eastAsia"/>
        </w:rPr>
        <w:t>5</w:t>
      </w:r>
      <w:r>
        <w:rPr>
          <w:rFonts w:hint="eastAsia"/>
        </w:rPr>
        <w:t>、</w:t>
      </w:r>
      <w:r w:rsidR="002402A4">
        <w:rPr>
          <w:rFonts w:hint="eastAsia"/>
        </w:rPr>
        <w:t>朴素贝叶斯模型进行的结果</w:t>
      </w:r>
      <w:r w:rsidR="00774E5F">
        <w:rPr>
          <w:rFonts w:hint="eastAsia"/>
        </w:rPr>
        <w:t>和对测试集的预测结果</w:t>
      </w:r>
    </w:p>
    <w:p w14:paraId="69634D39" w14:textId="6F54FE99" w:rsidR="00932DA3" w:rsidRDefault="00196A99" w:rsidP="00932DA3">
      <w:r>
        <w:rPr>
          <w:noProof/>
        </w:rPr>
        <w:drawing>
          <wp:inline distT="0" distB="0" distL="0" distR="0" wp14:anchorId="2AB83728" wp14:editId="078D680C">
            <wp:extent cx="5274310" cy="199961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760D" w14:textId="047E7481" w:rsidR="00932DA3" w:rsidRDefault="00196A99" w:rsidP="00932DA3">
      <w:r>
        <w:rPr>
          <w:noProof/>
        </w:rPr>
        <w:lastRenderedPageBreak/>
        <w:drawing>
          <wp:inline distT="0" distB="0" distL="0" distR="0" wp14:anchorId="02482BE5" wp14:editId="1A8EE24A">
            <wp:extent cx="5274310" cy="145034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8B3E" w14:textId="3D64A589" w:rsidR="00932DA3" w:rsidRPr="002402A4" w:rsidRDefault="002402A4" w:rsidP="00932DA3">
      <w:pPr>
        <w:rPr>
          <w:b/>
          <w:bCs/>
          <w:sz w:val="24"/>
          <w:szCs w:val="24"/>
        </w:rPr>
      </w:pPr>
      <w:r w:rsidRPr="002402A4">
        <w:rPr>
          <w:rFonts w:hint="eastAsia"/>
          <w:b/>
          <w:bCs/>
          <w:sz w:val="24"/>
          <w:szCs w:val="24"/>
        </w:rPr>
        <w:t>（</w:t>
      </w:r>
      <w:r w:rsidRPr="002402A4">
        <w:rPr>
          <w:rFonts w:hint="eastAsia"/>
          <w:b/>
          <w:bCs/>
          <w:sz w:val="24"/>
          <w:szCs w:val="24"/>
        </w:rPr>
        <w:t>2</w:t>
      </w:r>
      <w:r w:rsidRPr="002402A4">
        <w:rPr>
          <w:rFonts w:hint="eastAsia"/>
          <w:b/>
          <w:bCs/>
          <w:sz w:val="24"/>
          <w:szCs w:val="24"/>
        </w:rPr>
        <w:t>）对实验结果的分析</w:t>
      </w:r>
    </w:p>
    <w:p w14:paraId="00C15D6E" w14:textId="0783DD73" w:rsidR="00932DA3" w:rsidRDefault="00E84150" w:rsidP="00E84150">
      <w:pPr>
        <w:ind w:firstLine="420"/>
      </w:pPr>
      <w:r>
        <w:rPr>
          <w:rFonts w:hint="eastAsia"/>
        </w:rPr>
        <w:t>发现确实是女性相对于男性更容易获救，而且高舱位的女性比低舱位的女性更容易获救，所以高仓位的女性会有更大的生存几率，用决策树法的通过预测</w:t>
      </w:r>
      <w:r>
        <w:rPr>
          <w:rFonts w:hint="eastAsia"/>
        </w:rPr>
        <w:t>train</w:t>
      </w:r>
      <w:r>
        <w:rPr>
          <w:rFonts w:hint="eastAsia"/>
        </w:rPr>
        <w:t>数据预测成功率为</w:t>
      </w:r>
      <w:r>
        <w:rPr>
          <w:rFonts w:hint="eastAsia"/>
        </w:rPr>
        <w:t>9</w:t>
      </w:r>
      <w:r>
        <w:t>8.2%</w:t>
      </w:r>
      <w:r>
        <w:rPr>
          <w:rFonts w:hint="eastAsia"/>
        </w:rPr>
        <w:t>，而朴素贝叶斯法预测的成功率为</w:t>
      </w:r>
      <w:r>
        <w:rPr>
          <w:rFonts w:hint="eastAsia"/>
        </w:rPr>
        <w:t>7</w:t>
      </w:r>
      <w:r>
        <w:t>9.3%</w:t>
      </w:r>
    </w:p>
    <w:p w14:paraId="1529EFBF" w14:textId="77777777" w:rsidR="00932DA3" w:rsidRDefault="00932DA3" w:rsidP="00932DA3">
      <w:pPr>
        <w:pStyle w:val="1"/>
      </w:pPr>
      <w:r>
        <w:rPr>
          <w:rFonts w:hint="eastAsia"/>
        </w:rPr>
        <w:t>六、心得体会</w:t>
      </w:r>
    </w:p>
    <w:p w14:paraId="04DF415E" w14:textId="7117FA6E" w:rsidR="00932DA3" w:rsidRPr="00F40B36" w:rsidRDefault="00E84150" w:rsidP="00932DA3">
      <w:r>
        <w:tab/>
      </w:r>
      <w:r>
        <w:rPr>
          <w:rFonts w:hint="eastAsia"/>
        </w:rPr>
        <w:t>通过这次实验，我学习了在开始数据挖掘前的</w:t>
      </w:r>
      <w:r w:rsidR="00243E44">
        <w:rPr>
          <w:rFonts w:hint="eastAsia"/>
        </w:rPr>
        <w:t>数据预处理，包括</w:t>
      </w:r>
      <w:r>
        <w:rPr>
          <w:rFonts w:hint="eastAsia"/>
        </w:rPr>
        <w:t>数据清洗</w:t>
      </w:r>
      <w:r w:rsidR="00243E44">
        <w:rPr>
          <w:rFonts w:hint="eastAsia"/>
        </w:rPr>
        <w:t>和数据填充和无关参数删除，在数据挖掘时使用决策树法和朴素贝叶斯来预测生存的几率，通过比较两个算法的正确率发现在这个数据集中决策树算法更优。</w:t>
      </w:r>
    </w:p>
    <w:p w14:paraId="03DB5D00" w14:textId="77777777" w:rsidR="003C58D6" w:rsidRPr="00932DA3" w:rsidRDefault="003C58D6"/>
    <w:sectPr w:rsidR="003C58D6" w:rsidRPr="00932DA3" w:rsidSect="00BE2087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A1384" w14:textId="77777777" w:rsidR="00C2031E" w:rsidRDefault="00C2031E" w:rsidP="00CE4BE7">
      <w:r>
        <w:separator/>
      </w:r>
    </w:p>
  </w:endnote>
  <w:endnote w:type="continuationSeparator" w:id="0">
    <w:p w14:paraId="5A3438BA" w14:textId="77777777" w:rsidR="00C2031E" w:rsidRDefault="00C2031E" w:rsidP="00CE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1E8CA" w14:textId="77777777" w:rsidR="00C2031E" w:rsidRDefault="00C2031E" w:rsidP="00CE4BE7">
      <w:r>
        <w:separator/>
      </w:r>
    </w:p>
  </w:footnote>
  <w:footnote w:type="continuationSeparator" w:id="0">
    <w:p w14:paraId="68A528FC" w14:textId="77777777" w:rsidR="00C2031E" w:rsidRDefault="00C2031E" w:rsidP="00CE4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B9EE3" w14:textId="77777777" w:rsidR="00CB7BBD" w:rsidRDefault="00C2031E" w:rsidP="00CB7BB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DA3"/>
    <w:rsid w:val="00020C9D"/>
    <w:rsid w:val="000307DF"/>
    <w:rsid w:val="00071A10"/>
    <w:rsid w:val="00096597"/>
    <w:rsid w:val="000977C8"/>
    <w:rsid w:val="000C130F"/>
    <w:rsid w:val="00102BA9"/>
    <w:rsid w:val="001038FD"/>
    <w:rsid w:val="00121FEC"/>
    <w:rsid w:val="00181C01"/>
    <w:rsid w:val="00184316"/>
    <w:rsid w:val="00187179"/>
    <w:rsid w:val="00196A99"/>
    <w:rsid w:val="001A2131"/>
    <w:rsid w:val="001A7273"/>
    <w:rsid w:val="00210252"/>
    <w:rsid w:val="00231D18"/>
    <w:rsid w:val="002402A4"/>
    <w:rsid w:val="00243E44"/>
    <w:rsid w:val="00250DD5"/>
    <w:rsid w:val="00266F34"/>
    <w:rsid w:val="002A2B37"/>
    <w:rsid w:val="002A6336"/>
    <w:rsid w:val="00303FDA"/>
    <w:rsid w:val="00310E81"/>
    <w:rsid w:val="0036039A"/>
    <w:rsid w:val="003866B7"/>
    <w:rsid w:val="003935F9"/>
    <w:rsid w:val="00393706"/>
    <w:rsid w:val="003C58D6"/>
    <w:rsid w:val="003E2D14"/>
    <w:rsid w:val="003E5466"/>
    <w:rsid w:val="003F149A"/>
    <w:rsid w:val="003F3F3E"/>
    <w:rsid w:val="003F5091"/>
    <w:rsid w:val="003F5CCB"/>
    <w:rsid w:val="003F78E4"/>
    <w:rsid w:val="00410070"/>
    <w:rsid w:val="00414B91"/>
    <w:rsid w:val="00433288"/>
    <w:rsid w:val="00477FDB"/>
    <w:rsid w:val="00481567"/>
    <w:rsid w:val="0048649C"/>
    <w:rsid w:val="004C4641"/>
    <w:rsid w:val="004C51F6"/>
    <w:rsid w:val="004D7BE4"/>
    <w:rsid w:val="004F7554"/>
    <w:rsid w:val="005110C4"/>
    <w:rsid w:val="00520DD2"/>
    <w:rsid w:val="005319E2"/>
    <w:rsid w:val="005578F5"/>
    <w:rsid w:val="005A6D17"/>
    <w:rsid w:val="005E408A"/>
    <w:rsid w:val="00644B06"/>
    <w:rsid w:val="006862C3"/>
    <w:rsid w:val="006D43F8"/>
    <w:rsid w:val="006E5786"/>
    <w:rsid w:val="006F4594"/>
    <w:rsid w:val="00725C2D"/>
    <w:rsid w:val="007445A4"/>
    <w:rsid w:val="007637BB"/>
    <w:rsid w:val="00774E5F"/>
    <w:rsid w:val="00795851"/>
    <w:rsid w:val="007C0A5D"/>
    <w:rsid w:val="00827969"/>
    <w:rsid w:val="00833BDC"/>
    <w:rsid w:val="008633D4"/>
    <w:rsid w:val="00881D07"/>
    <w:rsid w:val="008B4C28"/>
    <w:rsid w:val="008B4FFD"/>
    <w:rsid w:val="008C005A"/>
    <w:rsid w:val="008D0561"/>
    <w:rsid w:val="008E07C6"/>
    <w:rsid w:val="00931EE1"/>
    <w:rsid w:val="00932DA3"/>
    <w:rsid w:val="009965F0"/>
    <w:rsid w:val="009B0146"/>
    <w:rsid w:val="009B459D"/>
    <w:rsid w:val="009D6D03"/>
    <w:rsid w:val="009F1BCF"/>
    <w:rsid w:val="009F7D80"/>
    <w:rsid w:val="00A3310C"/>
    <w:rsid w:val="00A444AB"/>
    <w:rsid w:val="00A45A70"/>
    <w:rsid w:val="00A70F0C"/>
    <w:rsid w:val="00A735E3"/>
    <w:rsid w:val="00A75BF9"/>
    <w:rsid w:val="00A76069"/>
    <w:rsid w:val="00AB30A3"/>
    <w:rsid w:val="00AF1F14"/>
    <w:rsid w:val="00B03F36"/>
    <w:rsid w:val="00B151DD"/>
    <w:rsid w:val="00B23CA4"/>
    <w:rsid w:val="00B517C2"/>
    <w:rsid w:val="00B712A5"/>
    <w:rsid w:val="00B9273D"/>
    <w:rsid w:val="00BA4114"/>
    <w:rsid w:val="00BD6B16"/>
    <w:rsid w:val="00C20202"/>
    <w:rsid w:val="00C2031E"/>
    <w:rsid w:val="00C41D7F"/>
    <w:rsid w:val="00C43619"/>
    <w:rsid w:val="00C43A2D"/>
    <w:rsid w:val="00C634D2"/>
    <w:rsid w:val="00C8401D"/>
    <w:rsid w:val="00CC592E"/>
    <w:rsid w:val="00CE4BE7"/>
    <w:rsid w:val="00D851D2"/>
    <w:rsid w:val="00D928F5"/>
    <w:rsid w:val="00D9695E"/>
    <w:rsid w:val="00DA4257"/>
    <w:rsid w:val="00DD3ED2"/>
    <w:rsid w:val="00DD4F98"/>
    <w:rsid w:val="00E07028"/>
    <w:rsid w:val="00E15EE4"/>
    <w:rsid w:val="00E25E15"/>
    <w:rsid w:val="00E36B97"/>
    <w:rsid w:val="00E7512D"/>
    <w:rsid w:val="00E84150"/>
    <w:rsid w:val="00E91806"/>
    <w:rsid w:val="00EA37C4"/>
    <w:rsid w:val="00EC7EAC"/>
    <w:rsid w:val="00F17D28"/>
    <w:rsid w:val="00F6293E"/>
    <w:rsid w:val="00F855BB"/>
    <w:rsid w:val="00FA75BA"/>
    <w:rsid w:val="00FB53DC"/>
    <w:rsid w:val="00FC7054"/>
    <w:rsid w:val="00FD3049"/>
    <w:rsid w:val="00FD4270"/>
    <w:rsid w:val="00FE1E07"/>
    <w:rsid w:val="00FF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FD3BF"/>
  <w15:docId w15:val="{F2ACB20E-1121-4A0C-974A-6A26B38B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DA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32D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932D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932DA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sid w:val="00932DA3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32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DA3"/>
    <w:rPr>
      <w:rFonts w:ascii="Calibri" w:eastAsia="宋体" w:hAnsi="Calibri" w:cs="Times New Roman"/>
      <w:sz w:val="18"/>
      <w:szCs w:val="18"/>
    </w:rPr>
  </w:style>
  <w:style w:type="paragraph" w:styleId="a5">
    <w:name w:val="Plain Text"/>
    <w:basedOn w:val="a"/>
    <w:link w:val="a6"/>
    <w:uiPriority w:val="99"/>
    <w:unhideWhenUsed/>
    <w:rsid w:val="00932DA3"/>
    <w:rPr>
      <w:rFonts w:ascii="宋体" w:hAnsi="Courier New" w:cs="Courier New"/>
      <w:szCs w:val="21"/>
    </w:rPr>
  </w:style>
  <w:style w:type="character" w:customStyle="1" w:styleId="a6">
    <w:name w:val="纯文本 字符"/>
    <w:basedOn w:val="a0"/>
    <w:link w:val="a5"/>
    <w:uiPriority w:val="99"/>
    <w:rsid w:val="00932DA3"/>
    <w:rPr>
      <w:rFonts w:ascii="宋体" w:eastAsia="宋体" w:hAnsi="Courier New" w:cs="Courier New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932DA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DA3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4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4F98"/>
    <w:rPr>
      <w:rFonts w:ascii="Calibri" w:eastAsia="宋体" w:hAnsi="Calibri" w:cs="Times New Roman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F149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Placeholder Text"/>
    <w:basedOn w:val="a0"/>
    <w:uiPriority w:val="99"/>
    <w:semiHidden/>
    <w:rsid w:val="004C4641"/>
    <w:rPr>
      <w:color w:val="808080"/>
    </w:rPr>
  </w:style>
  <w:style w:type="character" w:styleId="ad">
    <w:name w:val="Hyperlink"/>
    <w:uiPriority w:val="99"/>
    <w:rsid w:val="00B03F36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9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wdls</dc:creator>
  <cp:keywords/>
  <dc:description/>
  <cp:lastModifiedBy>应 宇杰</cp:lastModifiedBy>
  <cp:revision>108</cp:revision>
  <dcterms:created xsi:type="dcterms:W3CDTF">2018-10-22T03:44:00Z</dcterms:created>
  <dcterms:modified xsi:type="dcterms:W3CDTF">2021-12-22T04:26:00Z</dcterms:modified>
</cp:coreProperties>
</file>