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CCDC" w14:textId="77777777" w:rsidR="00D07F13" w:rsidRDefault="00CA762F" w:rsidP="00EA5A46">
      <w:pPr>
        <w:spacing w:line="360" w:lineRule="auto"/>
        <w:jc w:val="center"/>
        <w:rPr>
          <w:b/>
          <w:sz w:val="44"/>
          <w:szCs w:val="44"/>
        </w:rPr>
      </w:pPr>
      <w:r>
        <w:rPr>
          <w:rFonts w:hint="eastAsia"/>
          <w:b/>
          <w:sz w:val="44"/>
          <w:szCs w:val="44"/>
        </w:rPr>
        <w:t>杭州电子科技大学计算机学院</w:t>
      </w:r>
    </w:p>
    <w:p w14:paraId="2242CC58" w14:textId="77777777" w:rsidR="00D07F13" w:rsidRDefault="00CA762F" w:rsidP="00EA5A46">
      <w:pPr>
        <w:spacing w:line="360" w:lineRule="auto"/>
        <w:jc w:val="center"/>
        <w:rPr>
          <w:b/>
          <w:sz w:val="24"/>
          <w:szCs w:val="24"/>
        </w:rPr>
      </w:pPr>
      <w:r>
        <w:rPr>
          <w:rFonts w:hint="eastAsia"/>
          <w:b/>
          <w:sz w:val="24"/>
          <w:szCs w:val="24"/>
        </w:rPr>
        <w:t>数据仓库与数据挖掘</w:t>
      </w:r>
    </w:p>
    <w:p w14:paraId="77A61D30" w14:textId="77777777" w:rsidR="00D07F13" w:rsidRDefault="00CA762F" w:rsidP="00EA5A46">
      <w:pPr>
        <w:spacing w:line="360" w:lineRule="auto"/>
        <w:jc w:val="center"/>
        <w:rPr>
          <w:b/>
          <w:sz w:val="36"/>
          <w:szCs w:val="36"/>
        </w:rPr>
      </w:pPr>
      <w:r>
        <w:rPr>
          <w:rFonts w:hint="eastAsia"/>
          <w:b/>
          <w:sz w:val="36"/>
          <w:szCs w:val="36"/>
        </w:rPr>
        <w:t>实验</w:t>
      </w:r>
      <w:r>
        <w:rPr>
          <w:b/>
          <w:sz w:val="36"/>
          <w:szCs w:val="36"/>
        </w:rPr>
        <w:t>3</w:t>
      </w:r>
      <w:r>
        <w:rPr>
          <w:rFonts w:hint="eastAsia"/>
          <w:b/>
          <w:sz w:val="36"/>
          <w:szCs w:val="36"/>
        </w:rPr>
        <w:t>：聚类分析</w:t>
      </w:r>
    </w:p>
    <w:p w14:paraId="3ABAB6BF" w14:textId="3997C493" w:rsidR="00D07F13" w:rsidRDefault="00CA762F" w:rsidP="00EA5A46">
      <w:pPr>
        <w:spacing w:line="360" w:lineRule="auto"/>
        <w:jc w:val="center"/>
        <w:rPr>
          <w:sz w:val="24"/>
          <w:szCs w:val="24"/>
          <w:u w:val="single"/>
        </w:rPr>
      </w:pPr>
      <w:r>
        <w:rPr>
          <w:rFonts w:hint="eastAsia"/>
          <w:sz w:val="30"/>
          <w:szCs w:val="30"/>
        </w:rPr>
        <w:t>时间：</w:t>
      </w:r>
      <w:r>
        <w:rPr>
          <w:sz w:val="30"/>
          <w:szCs w:val="30"/>
        </w:rPr>
        <w:t>202</w:t>
      </w:r>
      <w:r w:rsidR="00671C63">
        <w:rPr>
          <w:sz w:val="30"/>
          <w:szCs w:val="30"/>
        </w:rPr>
        <w:t>2</w:t>
      </w:r>
      <w:r>
        <w:rPr>
          <w:rFonts w:hint="eastAsia"/>
          <w:sz w:val="30"/>
          <w:szCs w:val="30"/>
        </w:rPr>
        <w:t>年</w:t>
      </w:r>
      <w:r w:rsidR="00671C63">
        <w:rPr>
          <w:sz w:val="30"/>
          <w:szCs w:val="30"/>
        </w:rPr>
        <w:t>1</w:t>
      </w:r>
      <w:r>
        <w:rPr>
          <w:rFonts w:hint="eastAsia"/>
          <w:sz w:val="30"/>
          <w:szCs w:val="30"/>
        </w:rPr>
        <w:t>月</w:t>
      </w:r>
      <w:r w:rsidR="00671C63">
        <w:rPr>
          <w:sz w:val="30"/>
          <w:szCs w:val="30"/>
        </w:rPr>
        <w:t>1</w:t>
      </w:r>
      <w:r>
        <w:rPr>
          <w:rFonts w:hint="eastAsia"/>
          <w:sz w:val="30"/>
          <w:szCs w:val="30"/>
        </w:rPr>
        <w:t>日，</w:t>
      </w:r>
      <w:r>
        <w:rPr>
          <w:rFonts w:hint="eastAsia"/>
          <w:sz w:val="24"/>
          <w:szCs w:val="24"/>
        </w:rPr>
        <w:t>学号：</w:t>
      </w:r>
      <w:r w:rsidR="00671C63">
        <w:rPr>
          <w:sz w:val="24"/>
          <w:szCs w:val="24"/>
        </w:rPr>
        <w:t>19151633</w:t>
      </w:r>
      <w:r>
        <w:rPr>
          <w:rFonts w:hint="eastAsia"/>
          <w:sz w:val="24"/>
          <w:szCs w:val="24"/>
        </w:rPr>
        <w:t>姓名：</w:t>
      </w:r>
      <w:r w:rsidR="00671C63">
        <w:rPr>
          <w:rFonts w:hint="eastAsia"/>
          <w:sz w:val="24"/>
          <w:szCs w:val="24"/>
        </w:rPr>
        <w:t>应宇杰</w:t>
      </w:r>
    </w:p>
    <w:p w14:paraId="0F17BD24" w14:textId="77777777" w:rsidR="00D07F13" w:rsidRDefault="00CA762F" w:rsidP="00EA5A46">
      <w:pPr>
        <w:pStyle w:val="1"/>
        <w:spacing w:line="360" w:lineRule="auto"/>
      </w:pPr>
      <w:r>
        <w:rPr>
          <w:rFonts w:hint="eastAsia"/>
        </w:rPr>
        <w:t>一、实验目的</w:t>
      </w:r>
    </w:p>
    <w:p w14:paraId="1CBFB904" w14:textId="77777777" w:rsidR="00D07F13" w:rsidRDefault="00CA762F" w:rsidP="00EA5A46">
      <w:pPr>
        <w:spacing w:line="360" w:lineRule="auto"/>
      </w:pPr>
      <w:r>
        <w:t>1</w:t>
      </w:r>
      <w:r>
        <w:rPr>
          <w:rFonts w:hint="eastAsia"/>
        </w:rPr>
        <w:t>、理解聚类的一般过程和基本原理；</w:t>
      </w:r>
    </w:p>
    <w:p w14:paraId="02298501" w14:textId="77777777" w:rsidR="00D07F13" w:rsidRDefault="00CA762F" w:rsidP="00EA5A46">
      <w:pPr>
        <w:spacing w:line="360" w:lineRule="auto"/>
      </w:pPr>
      <w:r>
        <w:t>2</w:t>
      </w:r>
      <w:r>
        <w:rPr>
          <w:rFonts w:hint="eastAsia"/>
        </w:rPr>
        <w:t>、巩固聚类算法的算法思想，能够进行聚类操作；</w:t>
      </w:r>
    </w:p>
    <w:p w14:paraId="0DE033D5" w14:textId="77777777" w:rsidR="00D07F13" w:rsidRDefault="00CA762F" w:rsidP="00EA5A46">
      <w:pPr>
        <w:spacing w:line="360" w:lineRule="auto"/>
      </w:pPr>
      <w:r>
        <w:t>3</w:t>
      </w:r>
      <w:r>
        <w:rPr>
          <w:rFonts w:hint="eastAsia"/>
        </w:rPr>
        <w:t>、学会聚类中的性能评估方法。</w:t>
      </w:r>
    </w:p>
    <w:p w14:paraId="6D313C42" w14:textId="77777777" w:rsidR="00D07F13" w:rsidRDefault="00CA762F" w:rsidP="00EA5A46">
      <w:pPr>
        <w:pStyle w:val="1"/>
        <w:spacing w:line="360" w:lineRule="auto"/>
      </w:pPr>
      <w:r>
        <w:rPr>
          <w:rFonts w:hint="eastAsia"/>
        </w:rPr>
        <w:t>二、实验原理</w:t>
      </w:r>
    </w:p>
    <w:p w14:paraId="14E1A491" w14:textId="77777777" w:rsidR="00D07F13" w:rsidRDefault="00CA762F" w:rsidP="00EA5A46">
      <w:pPr>
        <w:spacing w:line="360" w:lineRule="auto"/>
        <w:rPr>
          <w:b/>
        </w:rPr>
      </w:pPr>
      <w:r>
        <w:rPr>
          <w:rFonts w:hint="eastAsia"/>
          <w:b/>
        </w:rPr>
        <w:t>1</w:t>
      </w:r>
      <w:r>
        <w:rPr>
          <w:rFonts w:hint="eastAsia"/>
          <w:b/>
        </w:rPr>
        <w:t>、常用的聚类算法：</w:t>
      </w:r>
      <w:r>
        <w:rPr>
          <w:rFonts w:hint="eastAsia"/>
          <w:b/>
        </w:rPr>
        <w:t>K-Means</w:t>
      </w:r>
      <w:r>
        <w:rPr>
          <w:rFonts w:hint="eastAsia"/>
          <w:b/>
        </w:rPr>
        <w:t>、</w:t>
      </w:r>
      <w:r>
        <w:rPr>
          <w:b/>
        </w:rPr>
        <w:t>K-Mediods</w:t>
      </w:r>
      <w:r>
        <w:rPr>
          <w:rFonts w:hint="eastAsia"/>
          <w:b/>
        </w:rPr>
        <w:t>、凝聚层次聚类和</w:t>
      </w:r>
      <w:r>
        <w:rPr>
          <w:rFonts w:hint="eastAsia"/>
          <w:b/>
        </w:rPr>
        <w:t xml:space="preserve"> DBSCAN</w:t>
      </w:r>
      <w:r>
        <w:rPr>
          <w:rFonts w:hint="eastAsia"/>
          <w:b/>
        </w:rPr>
        <w:t>算法等。</w:t>
      </w:r>
    </w:p>
    <w:p w14:paraId="2F731A6E" w14:textId="77777777" w:rsidR="00D07F13" w:rsidRDefault="00CA762F" w:rsidP="00EA5A46">
      <w:pPr>
        <w:spacing w:line="360" w:lineRule="auto"/>
      </w:pPr>
      <w:r>
        <w:rPr>
          <w:rFonts w:hint="eastAsia"/>
        </w:rPr>
        <w:t>（</w:t>
      </w:r>
      <w:r>
        <w:rPr>
          <w:rFonts w:hint="eastAsia"/>
        </w:rPr>
        <w:t>1</w:t>
      </w:r>
      <w:r>
        <w:rPr>
          <w:rFonts w:hint="eastAsia"/>
        </w:rPr>
        <w:t>）</w:t>
      </w:r>
      <w:r>
        <w:rPr>
          <w:rFonts w:hint="eastAsia"/>
        </w:rPr>
        <w:t xml:space="preserve"> K-Means(K</w:t>
      </w:r>
      <w:r>
        <w:rPr>
          <w:rFonts w:hint="eastAsia"/>
        </w:rPr>
        <w:t>均值</w:t>
      </w:r>
      <w:r>
        <w:rPr>
          <w:rFonts w:hint="eastAsia"/>
        </w:rPr>
        <w:t>)</w:t>
      </w:r>
      <w:r>
        <w:rPr>
          <w:rFonts w:hint="eastAsia"/>
        </w:rPr>
        <w:t>聚类</w:t>
      </w:r>
    </w:p>
    <w:p w14:paraId="6DC9B9F0" w14:textId="77777777" w:rsidR="00D07F13" w:rsidRDefault="00CA762F" w:rsidP="00EA5A46">
      <w:pPr>
        <w:spacing w:line="360" w:lineRule="auto"/>
      </w:pPr>
      <w:r>
        <w:rPr>
          <w:rFonts w:hint="eastAsia"/>
        </w:rPr>
        <w:t>算法步骤：</w:t>
      </w:r>
    </w:p>
    <w:p w14:paraId="6EEF0D11" w14:textId="77777777" w:rsidR="00D07F13" w:rsidRDefault="00CA762F" w:rsidP="00EA5A46">
      <w:pPr>
        <w:spacing w:line="360" w:lineRule="auto"/>
      </w:pPr>
      <w:r>
        <w:rPr>
          <w:rFonts w:hint="eastAsia"/>
        </w:rPr>
        <w:t xml:space="preserve">(1) </w:t>
      </w:r>
      <w:r>
        <w:rPr>
          <w:rFonts w:hint="eastAsia"/>
        </w:rPr>
        <w:t>首先我们选择一些类</w:t>
      </w:r>
      <w:r>
        <w:rPr>
          <w:rFonts w:hint="eastAsia"/>
        </w:rPr>
        <w:t>/</w:t>
      </w:r>
      <w:r>
        <w:rPr>
          <w:rFonts w:hint="eastAsia"/>
        </w:rPr>
        <w:t>组，并随机初始化它们各自的中心点。中心点是与每个数据点向量长度相同的位置。这需要我们提前预知类的数量</w:t>
      </w:r>
      <w:r>
        <w:rPr>
          <w:rFonts w:hint="eastAsia"/>
        </w:rPr>
        <w:t>(</w:t>
      </w:r>
      <w:r>
        <w:rPr>
          <w:rFonts w:hint="eastAsia"/>
        </w:rPr>
        <w:t>即中心点的数量</w:t>
      </w:r>
      <w:r>
        <w:rPr>
          <w:rFonts w:hint="eastAsia"/>
        </w:rPr>
        <w:t>)</w:t>
      </w:r>
      <w:r>
        <w:rPr>
          <w:rFonts w:hint="eastAsia"/>
        </w:rPr>
        <w:t>。</w:t>
      </w:r>
    </w:p>
    <w:p w14:paraId="63D54022" w14:textId="77777777" w:rsidR="00D07F13" w:rsidRDefault="00CA762F" w:rsidP="00EA5A46">
      <w:pPr>
        <w:spacing w:line="360" w:lineRule="auto"/>
      </w:pPr>
      <w:r>
        <w:rPr>
          <w:rFonts w:hint="eastAsia"/>
        </w:rPr>
        <w:t xml:space="preserve">(2) </w:t>
      </w:r>
      <w:r>
        <w:rPr>
          <w:rFonts w:hint="eastAsia"/>
        </w:rPr>
        <w:t>计算每个数据点到中心点的距离，数据点距离哪个中心点最近就划分到哪一类中。</w:t>
      </w:r>
    </w:p>
    <w:p w14:paraId="070A350B" w14:textId="77777777" w:rsidR="00D07F13" w:rsidRDefault="00CA762F" w:rsidP="00EA5A46">
      <w:pPr>
        <w:spacing w:line="360" w:lineRule="auto"/>
      </w:pPr>
      <w:r>
        <w:rPr>
          <w:rFonts w:hint="eastAsia"/>
        </w:rPr>
        <w:t xml:space="preserve">(3) </w:t>
      </w:r>
      <w:r>
        <w:rPr>
          <w:rFonts w:hint="eastAsia"/>
        </w:rPr>
        <w:t>计算每一类中中心点作为新的中心点。</w:t>
      </w:r>
    </w:p>
    <w:p w14:paraId="2DA18E8F" w14:textId="77777777" w:rsidR="00D07F13" w:rsidRDefault="00CA762F" w:rsidP="00EA5A46">
      <w:pPr>
        <w:spacing w:line="360" w:lineRule="auto"/>
      </w:pPr>
      <w:r>
        <w:rPr>
          <w:rFonts w:hint="eastAsia"/>
        </w:rPr>
        <w:t xml:space="preserve">(4) </w:t>
      </w:r>
      <w:r>
        <w:rPr>
          <w:rFonts w:hint="eastAsia"/>
        </w:rPr>
        <w:t>重复以上步骤，直到每一类中心在每次迭代后变化不大为止。也可以多次随机初始化中心点，然后选择运行结果最好的一个。</w:t>
      </w:r>
    </w:p>
    <w:p w14:paraId="29E6DA31" w14:textId="77777777" w:rsidR="00D07F13" w:rsidRDefault="00CA762F" w:rsidP="00EA5A46">
      <w:pPr>
        <w:spacing w:line="360" w:lineRule="auto"/>
      </w:pPr>
      <w:r>
        <w:rPr>
          <w:rFonts w:hint="eastAsia"/>
        </w:rPr>
        <w:t>优点：</w:t>
      </w:r>
    </w:p>
    <w:p w14:paraId="184D6644" w14:textId="77777777" w:rsidR="00D07F13" w:rsidRDefault="00CA762F" w:rsidP="00EA5A46">
      <w:pPr>
        <w:spacing w:line="360" w:lineRule="auto"/>
      </w:pPr>
      <w:r>
        <w:rPr>
          <w:rFonts w:hint="eastAsia"/>
        </w:rPr>
        <w:t>速度快，计算简便</w:t>
      </w:r>
    </w:p>
    <w:p w14:paraId="6C58F7B9" w14:textId="77777777" w:rsidR="00D07F13" w:rsidRDefault="00CA762F" w:rsidP="00EA5A46">
      <w:pPr>
        <w:spacing w:line="360" w:lineRule="auto"/>
      </w:pPr>
      <w:r>
        <w:rPr>
          <w:rFonts w:hint="eastAsia"/>
        </w:rPr>
        <w:t>缺点：</w:t>
      </w:r>
    </w:p>
    <w:p w14:paraId="2C2456D0" w14:textId="77777777" w:rsidR="00D07F13" w:rsidRDefault="00CA762F" w:rsidP="00EA5A46">
      <w:pPr>
        <w:spacing w:line="360" w:lineRule="auto"/>
      </w:pPr>
      <w:r>
        <w:rPr>
          <w:rFonts w:hint="eastAsia"/>
        </w:rPr>
        <w:t>必须提前知道数据有多少类</w:t>
      </w:r>
      <w:r>
        <w:rPr>
          <w:rFonts w:hint="eastAsia"/>
        </w:rPr>
        <w:t>/</w:t>
      </w:r>
      <w:r>
        <w:rPr>
          <w:rFonts w:hint="eastAsia"/>
        </w:rPr>
        <w:t>组。</w:t>
      </w:r>
    </w:p>
    <w:p w14:paraId="092344E7" w14:textId="77777777" w:rsidR="00D07F13" w:rsidRDefault="00D07F13" w:rsidP="00EA5A46">
      <w:pPr>
        <w:spacing w:line="360" w:lineRule="auto"/>
      </w:pPr>
    </w:p>
    <w:p w14:paraId="29171581" w14:textId="77777777" w:rsidR="00D07F13" w:rsidRDefault="00D07F13" w:rsidP="00EA5A46">
      <w:pPr>
        <w:spacing w:line="360" w:lineRule="auto"/>
      </w:pPr>
    </w:p>
    <w:p w14:paraId="75A0C98E" w14:textId="77777777" w:rsidR="00D07F13" w:rsidRDefault="00CA762F" w:rsidP="00EA5A46">
      <w:pPr>
        <w:spacing w:line="360" w:lineRule="auto"/>
      </w:pPr>
      <w:r>
        <w:t>（</w:t>
      </w:r>
      <w:r>
        <w:t>2</w:t>
      </w:r>
      <w:r>
        <w:t>）</w:t>
      </w:r>
      <w:r>
        <w:t>K-Mediods</w:t>
      </w:r>
    </w:p>
    <w:p w14:paraId="346148AB" w14:textId="77777777" w:rsidR="00D07F13" w:rsidRDefault="00CA762F" w:rsidP="00EA5A46">
      <w:pPr>
        <w:spacing w:line="360" w:lineRule="auto"/>
      </w:pPr>
      <w:r>
        <w:rPr>
          <w:rFonts w:hint="eastAsia"/>
        </w:rPr>
        <w:lastRenderedPageBreak/>
        <w:t>k-</w:t>
      </w:r>
      <w:r>
        <w:rPr>
          <w:rFonts w:hint="eastAsia"/>
        </w:rPr>
        <w:t>均值算法采用簇的质心来代表一个簇，质心是簇中其他对象的参照点。因此，</w:t>
      </w:r>
      <w:r>
        <w:rPr>
          <w:rFonts w:hint="eastAsia"/>
        </w:rPr>
        <w:t>k-</w:t>
      </w:r>
      <w:r>
        <w:rPr>
          <w:rFonts w:hint="eastAsia"/>
        </w:rPr>
        <w:t>均值算法对孤立点是敏感的，如果具有极大值，就可能大幅度地扭曲数据的分布。</w:t>
      </w:r>
    </w:p>
    <w:p w14:paraId="132D9A2C" w14:textId="77777777" w:rsidR="00D07F13" w:rsidRDefault="00CA762F" w:rsidP="00EA5A46">
      <w:pPr>
        <w:spacing w:line="360" w:lineRule="auto"/>
      </w:pPr>
      <w:r>
        <w:rPr>
          <w:rFonts w:hint="eastAsia"/>
        </w:rPr>
        <w:t>k-</w:t>
      </w:r>
      <w:r>
        <w:rPr>
          <w:rFonts w:hint="eastAsia"/>
        </w:rPr>
        <w:t>中心点算法是为消除这种敏感性提出的，它选择簇中位置最接近簇中心的对象（称为中心点）作为簇的代表点，目标函数仍然可以采用平方误差准则。</w:t>
      </w:r>
    </w:p>
    <w:p w14:paraId="5780397D" w14:textId="77777777" w:rsidR="00D07F13" w:rsidRDefault="00CA762F" w:rsidP="00EA5A46">
      <w:pPr>
        <w:spacing w:line="360" w:lineRule="auto"/>
      </w:pPr>
      <w:r>
        <w:rPr>
          <w:rFonts w:hint="eastAsia"/>
        </w:rPr>
        <w:t>处理过程：首先，随机选择</w:t>
      </w:r>
      <w:r>
        <w:rPr>
          <w:rFonts w:hint="eastAsia"/>
        </w:rPr>
        <w:t>k</w:t>
      </w:r>
      <w:r>
        <w:rPr>
          <w:rFonts w:hint="eastAsia"/>
        </w:rPr>
        <w:t>个对象作为初始的</w:t>
      </w:r>
      <w:r>
        <w:rPr>
          <w:rFonts w:hint="eastAsia"/>
        </w:rPr>
        <w:t>k</w:t>
      </w:r>
      <w:r>
        <w:rPr>
          <w:rFonts w:hint="eastAsia"/>
        </w:rPr>
        <w:t>个簇的代表点，将其余对象根据其与代表点对象的距离分配到最近的簇；</w:t>
      </w:r>
      <w:r>
        <w:rPr>
          <w:rFonts w:hint="eastAsia"/>
        </w:rPr>
        <w:t xml:space="preserve"> </w:t>
      </w:r>
      <w:r>
        <w:rPr>
          <w:rFonts w:hint="eastAsia"/>
        </w:rPr>
        <w:t>然后，反复用非代表点来代替代表点，以改进聚类质量，聚类质量用一个代价函数来估计，该函数度量对象与代表点对象之间的平均相异度。</w:t>
      </w:r>
      <w:r>
        <w:rPr>
          <w:rFonts w:hint="eastAsia"/>
        </w:rPr>
        <w:t xml:space="preserve"> </w:t>
      </w:r>
    </w:p>
    <w:p w14:paraId="6D2A5064" w14:textId="77777777" w:rsidR="00D07F13" w:rsidRDefault="00CA762F" w:rsidP="00EA5A46">
      <w:pPr>
        <w:spacing w:line="360" w:lineRule="auto"/>
      </w:pPr>
      <w:r>
        <w:rPr>
          <w:rFonts w:hint="eastAsia"/>
          <w:b/>
        </w:rPr>
        <w:t>输入</w:t>
      </w:r>
      <w:r>
        <w:rPr>
          <w:rFonts w:hint="eastAsia"/>
          <w:b/>
        </w:rPr>
        <w:t>:</w:t>
      </w:r>
      <w:r>
        <w:rPr>
          <w:rFonts w:hint="eastAsia"/>
        </w:rPr>
        <w:t>n</w:t>
      </w:r>
      <w:r>
        <w:rPr>
          <w:rFonts w:hint="eastAsia"/>
        </w:rPr>
        <w:t>个对象的数据库，期望得到的簇的数目</w:t>
      </w:r>
      <w:r>
        <w:rPr>
          <w:rFonts w:hint="eastAsia"/>
        </w:rPr>
        <w:t>k</w:t>
      </w:r>
    </w:p>
    <w:p w14:paraId="0B5B0052" w14:textId="77777777" w:rsidR="00D07F13" w:rsidRDefault="00CA762F" w:rsidP="00EA5A46">
      <w:pPr>
        <w:spacing w:line="360" w:lineRule="auto"/>
      </w:pPr>
      <w:r>
        <w:rPr>
          <w:rFonts w:hint="eastAsia"/>
          <w:b/>
        </w:rPr>
        <w:t>输出</w:t>
      </w:r>
      <w:r>
        <w:rPr>
          <w:rFonts w:hint="eastAsia"/>
          <w:b/>
        </w:rPr>
        <w:t>:</w:t>
      </w:r>
      <w:r>
        <w:rPr>
          <w:rFonts w:hint="eastAsia"/>
        </w:rPr>
        <w:t>使得所有对象与其最近中心点的偏差总和最小化的</w:t>
      </w:r>
      <w:r>
        <w:rPr>
          <w:rFonts w:hint="eastAsia"/>
        </w:rPr>
        <w:t>k</w:t>
      </w:r>
      <w:r>
        <w:rPr>
          <w:rFonts w:hint="eastAsia"/>
        </w:rPr>
        <w:t>个簇</w:t>
      </w:r>
    </w:p>
    <w:p w14:paraId="3D280429" w14:textId="77777777" w:rsidR="00D07F13" w:rsidRDefault="00CA762F" w:rsidP="00EA5A46">
      <w:pPr>
        <w:spacing w:line="360" w:lineRule="auto"/>
        <w:rPr>
          <w:b/>
        </w:rPr>
      </w:pPr>
      <w:r>
        <w:rPr>
          <w:rFonts w:hint="eastAsia"/>
          <w:b/>
        </w:rPr>
        <w:t>方法：</w:t>
      </w:r>
    </w:p>
    <w:p w14:paraId="43345F7A" w14:textId="77777777" w:rsidR="00D07F13" w:rsidRDefault="00CA762F" w:rsidP="00EA5A46">
      <w:pPr>
        <w:spacing w:line="360" w:lineRule="auto"/>
      </w:pPr>
      <w:r>
        <w:rPr>
          <w:rFonts w:hint="eastAsia"/>
        </w:rPr>
        <w:t>选择</w:t>
      </w:r>
      <w:r>
        <w:rPr>
          <w:rFonts w:hint="eastAsia"/>
        </w:rPr>
        <w:t>k</w:t>
      </w:r>
      <w:r>
        <w:rPr>
          <w:rFonts w:hint="eastAsia"/>
        </w:rPr>
        <w:t>个对象作为初始的簇中心</w:t>
      </w:r>
    </w:p>
    <w:p w14:paraId="4B3FA935" w14:textId="77777777" w:rsidR="00D07F13" w:rsidRDefault="00CA762F" w:rsidP="00EA5A46">
      <w:pPr>
        <w:spacing w:line="360" w:lineRule="auto"/>
      </w:pPr>
      <w:r>
        <w:t>repeat</w:t>
      </w:r>
    </w:p>
    <w:p w14:paraId="644B2095" w14:textId="77777777" w:rsidR="00D07F13" w:rsidRDefault="00CA762F" w:rsidP="00EA5A46">
      <w:pPr>
        <w:spacing w:line="360" w:lineRule="auto"/>
      </w:pPr>
      <w:r>
        <w:rPr>
          <w:rFonts w:hint="eastAsia"/>
        </w:rPr>
        <w:t xml:space="preserve">    </w:t>
      </w:r>
      <w:r>
        <w:rPr>
          <w:rFonts w:hint="eastAsia"/>
        </w:rPr>
        <w:t>对每个对象，计算离其最近的簇中心点，并将对象分配到该中心点代表的簇</w:t>
      </w:r>
    </w:p>
    <w:p w14:paraId="312DD52A" w14:textId="77777777" w:rsidR="00D07F13" w:rsidRDefault="00CA762F" w:rsidP="00EA5A46">
      <w:pPr>
        <w:spacing w:line="360" w:lineRule="auto"/>
      </w:pPr>
      <w:r>
        <w:rPr>
          <w:rFonts w:hint="eastAsia"/>
        </w:rPr>
        <w:t xml:space="preserve">   </w:t>
      </w:r>
      <w:r>
        <w:rPr>
          <w:rFonts w:hint="eastAsia"/>
        </w:rPr>
        <w:t>随机选取非中心点</w:t>
      </w:r>
      <w:r>
        <w:rPr>
          <w:rFonts w:hint="eastAsia"/>
        </w:rPr>
        <w:t>Orandom</w:t>
      </w:r>
    </w:p>
    <w:p w14:paraId="4657685A" w14:textId="77777777" w:rsidR="00D07F13" w:rsidRDefault="00CA762F" w:rsidP="00EA5A46">
      <w:pPr>
        <w:spacing w:line="360" w:lineRule="auto"/>
      </w:pPr>
      <w:r>
        <w:rPr>
          <w:rFonts w:hint="eastAsia"/>
        </w:rPr>
        <w:t xml:space="preserve">   </w:t>
      </w:r>
      <w:r>
        <w:rPr>
          <w:rFonts w:hint="eastAsia"/>
        </w:rPr>
        <w:t>计算用</w:t>
      </w:r>
      <w:r>
        <w:rPr>
          <w:rFonts w:hint="eastAsia"/>
        </w:rPr>
        <w:t xml:space="preserve">Orandom </w:t>
      </w:r>
      <w:r>
        <w:rPr>
          <w:rFonts w:hint="eastAsia"/>
        </w:rPr>
        <w:t>代替</w:t>
      </w:r>
      <w:r>
        <w:rPr>
          <w:rFonts w:hint="eastAsia"/>
        </w:rPr>
        <w:t xml:space="preserve">Oj </w:t>
      </w:r>
      <w:r>
        <w:rPr>
          <w:rFonts w:hint="eastAsia"/>
        </w:rPr>
        <w:t>形成新集合的总代价</w:t>
      </w:r>
      <w:r>
        <w:rPr>
          <w:rFonts w:hint="eastAsia"/>
        </w:rPr>
        <w:t>S</w:t>
      </w:r>
    </w:p>
    <w:p w14:paraId="224B1219" w14:textId="77777777" w:rsidR="00D07F13" w:rsidRDefault="00CA762F" w:rsidP="00EA5A46">
      <w:pPr>
        <w:spacing w:line="360" w:lineRule="auto"/>
      </w:pPr>
      <w:r>
        <w:rPr>
          <w:rFonts w:hint="eastAsia"/>
        </w:rPr>
        <w:t xml:space="preserve">   </w:t>
      </w:r>
      <w:r>
        <w:rPr>
          <w:rFonts w:hint="eastAsia"/>
        </w:rPr>
        <w:t>如果</w:t>
      </w:r>
      <w:r>
        <w:rPr>
          <w:rFonts w:hint="eastAsia"/>
        </w:rPr>
        <w:t>S&lt;0</w:t>
      </w:r>
      <w:r>
        <w:rPr>
          <w:rFonts w:hint="eastAsia"/>
        </w:rPr>
        <w:t>，用</w:t>
      </w:r>
      <w:r>
        <w:rPr>
          <w:rFonts w:hint="eastAsia"/>
        </w:rPr>
        <w:t>Orandom</w:t>
      </w:r>
      <w:r>
        <w:rPr>
          <w:rFonts w:hint="eastAsia"/>
        </w:rPr>
        <w:t>代替</w:t>
      </w:r>
      <w:r>
        <w:rPr>
          <w:rFonts w:hint="eastAsia"/>
        </w:rPr>
        <w:t>Oj</w:t>
      </w:r>
      <w:r>
        <w:rPr>
          <w:rFonts w:hint="eastAsia"/>
        </w:rPr>
        <w:t>，形成新的</w:t>
      </w:r>
      <w:r>
        <w:rPr>
          <w:rFonts w:hint="eastAsia"/>
        </w:rPr>
        <w:t>k</w:t>
      </w:r>
      <w:r>
        <w:rPr>
          <w:rFonts w:hint="eastAsia"/>
        </w:rPr>
        <w:t>个中心点的集合</w:t>
      </w:r>
    </w:p>
    <w:p w14:paraId="350214E9" w14:textId="77777777" w:rsidR="00D07F13" w:rsidRDefault="00CA762F" w:rsidP="00EA5A46">
      <w:pPr>
        <w:spacing w:line="360" w:lineRule="auto"/>
      </w:pPr>
      <w:r>
        <w:rPr>
          <w:rFonts w:hint="eastAsia"/>
        </w:rPr>
        <w:t xml:space="preserve">until </w:t>
      </w:r>
      <w:r>
        <w:rPr>
          <w:rFonts w:hint="eastAsia"/>
        </w:rPr>
        <w:t>不再发生变化</w:t>
      </w:r>
    </w:p>
    <w:p w14:paraId="2BE90197" w14:textId="77777777" w:rsidR="00D07F13" w:rsidRDefault="00CA762F" w:rsidP="00EA5A46">
      <w:pPr>
        <w:spacing w:line="360" w:lineRule="auto"/>
      </w:pPr>
      <w:r>
        <w:rPr>
          <w:rFonts w:hint="eastAsia"/>
        </w:rPr>
        <w:t>采用</w:t>
      </w:r>
      <w:r>
        <w:rPr>
          <w:rFonts w:hint="eastAsia"/>
        </w:rPr>
        <w:t>k-</w:t>
      </w:r>
      <w:r>
        <w:rPr>
          <w:rFonts w:hint="eastAsia"/>
        </w:rPr>
        <w:t>中心点算法有两个好处：</w:t>
      </w:r>
    </w:p>
    <w:p w14:paraId="24EEDA9E" w14:textId="77777777" w:rsidR="00D07F13" w:rsidRDefault="00CA762F" w:rsidP="00EA5A46">
      <w:pPr>
        <w:spacing w:line="360" w:lineRule="auto"/>
      </w:pPr>
      <w:r>
        <w:rPr>
          <w:rFonts w:hint="eastAsia"/>
        </w:rPr>
        <w:t>对属性类型没有局限性；</w:t>
      </w:r>
    </w:p>
    <w:p w14:paraId="7A45B44A" w14:textId="77777777" w:rsidR="00D07F13" w:rsidRDefault="00CA762F" w:rsidP="00EA5A46">
      <w:pPr>
        <w:spacing w:line="360" w:lineRule="auto"/>
      </w:pPr>
      <w:r>
        <w:rPr>
          <w:rFonts w:hint="eastAsia"/>
        </w:rPr>
        <w:t>通过簇内主要点的位置来确定选择中心点，对孤立点的敏感性小</w:t>
      </w:r>
    </w:p>
    <w:p w14:paraId="5F22735E" w14:textId="77777777" w:rsidR="00D07F13" w:rsidRDefault="00CA762F" w:rsidP="00EA5A46">
      <w:pPr>
        <w:spacing w:line="360" w:lineRule="auto"/>
      </w:pPr>
      <w:r>
        <w:rPr>
          <w:rFonts w:hint="eastAsia"/>
        </w:rPr>
        <w:t>不足：</w:t>
      </w:r>
    </w:p>
    <w:p w14:paraId="47B0B9FC" w14:textId="77777777" w:rsidR="00D07F13" w:rsidRDefault="00CA762F" w:rsidP="00EA5A46">
      <w:pPr>
        <w:spacing w:line="360" w:lineRule="auto"/>
      </w:pPr>
      <w:r>
        <w:rPr>
          <w:rFonts w:hint="eastAsia"/>
        </w:rPr>
        <w:t>处理时间要比</w:t>
      </w:r>
      <w:r>
        <w:rPr>
          <w:rFonts w:hint="eastAsia"/>
        </w:rPr>
        <w:t>k-mean</w:t>
      </w:r>
      <w:r>
        <w:rPr>
          <w:rFonts w:hint="eastAsia"/>
        </w:rPr>
        <w:t>更长；</w:t>
      </w:r>
    </w:p>
    <w:p w14:paraId="61DBD468" w14:textId="77777777" w:rsidR="00D07F13" w:rsidRDefault="00CA762F" w:rsidP="00EA5A46">
      <w:pPr>
        <w:spacing w:line="360" w:lineRule="auto"/>
      </w:pPr>
      <w:r>
        <w:rPr>
          <w:rFonts w:hint="eastAsia"/>
        </w:rPr>
        <w:t>用户事先指定所需聚类簇个数</w:t>
      </w:r>
      <w:r>
        <w:rPr>
          <w:rFonts w:hint="eastAsia"/>
        </w:rPr>
        <w:t>k</w:t>
      </w:r>
      <w:r>
        <w:rPr>
          <w:rFonts w:hint="eastAsia"/>
        </w:rPr>
        <w:t>。</w:t>
      </w:r>
    </w:p>
    <w:p w14:paraId="49708E25" w14:textId="77777777" w:rsidR="00D07F13" w:rsidRDefault="00D07F13" w:rsidP="00EA5A46">
      <w:pPr>
        <w:spacing w:line="360" w:lineRule="auto"/>
      </w:pPr>
    </w:p>
    <w:p w14:paraId="7E09FEA6" w14:textId="77777777" w:rsidR="00D07F13" w:rsidRDefault="00CA762F" w:rsidP="00EA5A46">
      <w:pPr>
        <w:spacing w:line="360" w:lineRule="auto"/>
      </w:pPr>
      <w:r>
        <w:t>（</w:t>
      </w:r>
      <w:r>
        <w:t>3</w:t>
      </w:r>
      <w:r>
        <w:t>）</w:t>
      </w:r>
      <w:r>
        <w:rPr>
          <w:rFonts w:hint="eastAsia"/>
        </w:rPr>
        <w:t>凝聚层次聚类</w:t>
      </w:r>
    </w:p>
    <w:p w14:paraId="607B2502" w14:textId="77777777" w:rsidR="00D07F13" w:rsidRDefault="00CA762F" w:rsidP="00EA5A46">
      <w:pPr>
        <w:spacing w:line="360" w:lineRule="auto"/>
      </w:pPr>
      <w:r>
        <w:rPr>
          <w:rFonts w:hint="eastAsia"/>
        </w:rPr>
        <w:t>层次聚类算法分为两类：自上而下和自下而上。凝聚层级聚类</w:t>
      </w:r>
      <w:r>
        <w:rPr>
          <w:rFonts w:hint="eastAsia"/>
        </w:rPr>
        <w:t>(HAC)</w:t>
      </w:r>
      <w:r>
        <w:rPr>
          <w:rFonts w:hint="eastAsia"/>
        </w:rPr>
        <w:t>是自下而上的一种聚类算法。</w:t>
      </w:r>
      <w:r>
        <w:rPr>
          <w:rFonts w:hint="eastAsia"/>
        </w:rPr>
        <w:t>HAC</w:t>
      </w:r>
      <w:r>
        <w:rPr>
          <w:rFonts w:hint="eastAsia"/>
        </w:rPr>
        <w:t>首先将每个数据点视为一个单一的簇，然后计算所有簇之间的距离来合并簇，知道所有的簇聚合成为一个簇为止。</w:t>
      </w:r>
    </w:p>
    <w:p w14:paraId="6F479D8F" w14:textId="77777777" w:rsidR="00D07F13" w:rsidRDefault="00CA762F" w:rsidP="00EA5A46">
      <w:pPr>
        <w:spacing w:line="360" w:lineRule="auto"/>
      </w:pPr>
      <w:r>
        <w:rPr>
          <w:rFonts w:hint="eastAsia"/>
        </w:rPr>
        <w:t>具体步骤：</w:t>
      </w:r>
    </w:p>
    <w:p w14:paraId="29745D01" w14:textId="77777777" w:rsidR="00D07F13" w:rsidRDefault="00CA762F" w:rsidP="00EA5A46">
      <w:pPr>
        <w:spacing w:line="360" w:lineRule="auto"/>
      </w:pPr>
      <w:r>
        <w:rPr>
          <w:rFonts w:hint="eastAsia"/>
        </w:rPr>
        <w:t>(1)</w:t>
      </w:r>
      <w:r>
        <w:t xml:space="preserve"> </w:t>
      </w:r>
      <w:r>
        <w:rPr>
          <w:rFonts w:hint="eastAsia"/>
        </w:rPr>
        <w:t>首先将每个数据点视为一个单一的簇，然后选择一个测量两个簇之间距离的度量标准。</w:t>
      </w:r>
      <w:r>
        <w:rPr>
          <w:rFonts w:hint="eastAsia"/>
        </w:rPr>
        <w:lastRenderedPageBreak/>
        <w:t>例如使用</w:t>
      </w:r>
      <w:r>
        <w:rPr>
          <w:rFonts w:hint="eastAsia"/>
        </w:rPr>
        <w:t>average linkage</w:t>
      </w:r>
      <w:r>
        <w:rPr>
          <w:rFonts w:hint="eastAsia"/>
        </w:rPr>
        <w:t>作为标准，它将两个簇之间的距离定义为第一个簇中的数据点与第二个簇中的数据点之间的平均距离。</w:t>
      </w:r>
    </w:p>
    <w:p w14:paraId="7020B21F" w14:textId="77777777" w:rsidR="00D07F13" w:rsidRDefault="00CA762F" w:rsidP="00EA5A46">
      <w:pPr>
        <w:spacing w:line="360" w:lineRule="auto"/>
      </w:pPr>
      <w:r>
        <w:rPr>
          <w:rFonts w:hint="eastAsia"/>
        </w:rPr>
        <w:t>(2)</w:t>
      </w:r>
      <w:r>
        <w:t xml:space="preserve"> </w:t>
      </w:r>
      <w:r>
        <w:rPr>
          <w:rFonts w:hint="eastAsia"/>
        </w:rPr>
        <w:t>在每次迭代中，将两个具有最小</w:t>
      </w:r>
      <w:r>
        <w:rPr>
          <w:rFonts w:hint="eastAsia"/>
        </w:rPr>
        <w:t>average linkage</w:t>
      </w:r>
      <w:r>
        <w:rPr>
          <w:rFonts w:hint="eastAsia"/>
        </w:rPr>
        <w:t>的簇合并成为一个簇。</w:t>
      </w:r>
    </w:p>
    <w:p w14:paraId="315E4965" w14:textId="77777777" w:rsidR="00D07F13" w:rsidRDefault="00CA762F" w:rsidP="00EA5A46">
      <w:pPr>
        <w:spacing w:line="360" w:lineRule="auto"/>
      </w:pPr>
      <w:r>
        <w:rPr>
          <w:rFonts w:hint="eastAsia"/>
        </w:rPr>
        <w:t>(3)</w:t>
      </w:r>
      <w:r>
        <w:t xml:space="preserve"> </w:t>
      </w:r>
      <w:r>
        <w:rPr>
          <w:rFonts w:hint="eastAsia"/>
        </w:rPr>
        <w:t>重复步骤</w:t>
      </w:r>
      <w:r>
        <w:rPr>
          <w:rFonts w:hint="eastAsia"/>
        </w:rPr>
        <w:t>2</w:t>
      </w:r>
      <w:r>
        <w:rPr>
          <w:rFonts w:hint="eastAsia"/>
        </w:rPr>
        <w:t>知道所有的数据点合并成一个簇，然后选择需要多少个簇。</w:t>
      </w:r>
    </w:p>
    <w:p w14:paraId="09328488" w14:textId="77777777" w:rsidR="00D07F13" w:rsidRDefault="00CA762F" w:rsidP="00EA5A46">
      <w:pPr>
        <w:spacing w:line="360" w:lineRule="auto"/>
      </w:pPr>
      <w:r>
        <w:rPr>
          <w:rFonts w:hint="eastAsia"/>
        </w:rPr>
        <w:t>层次聚类优点：（</w:t>
      </w:r>
      <w:r>
        <w:rPr>
          <w:rFonts w:hint="eastAsia"/>
        </w:rPr>
        <w:t>1</w:t>
      </w:r>
      <w:r>
        <w:rPr>
          <w:rFonts w:hint="eastAsia"/>
        </w:rPr>
        <w:t>）不需要知道有多少个簇</w:t>
      </w:r>
    </w:p>
    <w:p w14:paraId="72130AE7" w14:textId="77777777" w:rsidR="00D07F13" w:rsidRDefault="00CA762F" w:rsidP="00EA5A46">
      <w:pPr>
        <w:spacing w:line="360" w:lineRule="auto"/>
        <w:ind w:firstLineChars="600" w:firstLine="1260"/>
      </w:pPr>
      <w:r>
        <w:rPr>
          <w:rFonts w:hint="eastAsia"/>
        </w:rPr>
        <w:t>（</w:t>
      </w:r>
      <w:r>
        <w:rPr>
          <w:rFonts w:hint="eastAsia"/>
        </w:rPr>
        <w:t>2</w:t>
      </w:r>
      <w:r>
        <w:rPr>
          <w:rFonts w:hint="eastAsia"/>
        </w:rPr>
        <w:t>）对于距离度量标准的选择并不敏感</w:t>
      </w:r>
    </w:p>
    <w:p w14:paraId="5F963448" w14:textId="77777777" w:rsidR="00D07F13" w:rsidRDefault="00CA762F" w:rsidP="00EA5A46">
      <w:pPr>
        <w:spacing w:line="360" w:lineRule="auto"/>
      </w:pPr>
      <w:r>
        <w:rPr>
          <w:rFonts w:hint="eastAsia"/>
        </w:rPr>
        <w:t>缺点：效率低</w:t>
      </w:r>
    </w:p>
    <w:p w14:paraId="20608B72" w14:textId="77777777" w:rsidR="00D07F13" w:rsidRDefault="00D07F13" w:rsidP="00EA5A46">
      <w:pPr>
        <w:spacing w:line="360" w:lineRule="auto"/>
      </w:pPr>
    </w:p>
    <w:p w14:paraId="32D24D5C" w14:textId="77777777" w:rsidR="00D07F13" w:rsidRDefault="00CA762F" w:rsidP="00EA5A46">
      <w:pPr>
        <w:spacing w:line="360" w:lineRule="auto"/>
      </w:pPr>
      <w:r>
        <w:t>（</w:t>
      </w:r>
      <w:r>
        <w:t>4</w:t>
      </w:r>
      <w:r>
        <w:t>）</w:t>
      </w:r>
      <w:r>
        <w:rPr>
          <w:rFonts w:hint="eastAsia"/>
        </w:rPr>
        <w:t>基于密度的聚类方法</w:t>
      </w:r>
      <w:r>
        <w:rPr>
          <w:rFonts w:hint="eastAsia"/>
        </w:rPr>
        <w:t>(DBSCAN)</w:t>
      </w:r>
    </w:p>
    <w:p w14:paraId="48EE9E0F" w14:textId="77777777" w:rsidR="00D07F13" w:rsidRDefault="00CA762F" w:rsidP="00EA5A46">
      <w:pPr>
        <w:spacing w:line="360" w:lineRule="auto"/>
      </w:pPr>
      <w:r>
        <w:rPr>
          <w:rFonts w:hint="eastAsia"/>
        </w:rPr>
        <w:t>具体步骤：</w:t>
      </w:r>
    </w:p>
    <w:p w14:paraId="053284E9" w14:textId="77777777" w:rsidR="00D07F13" w:rsidRDefault="00CA762F" w:rsidP="00EA5A46">
      <w:pPr>
        <w:spacing w:line="360" w:lineRule="auto"/>
      </w:pPr>
      <w:r>
        <w:rPr>
          <w:rFonts w:hint="eastAsia"/>
        </w:rPr>
        <w:t xml:space="preserve">(1) </w:t>
      </w:r>
      <w:r>
        <w:rPr>
          <w:rFonts w:hint="eastAsia"/>
        </w:rPr>
        <w:t>首先确定半径</w:t>
      </w:r>
      <w:r>
        <w:rPr>
          <w:rFonts w:hint="eastAsia"/>
        </w:rPr>
        <w:t>r</w:t>
      </w:r>
      <w:r>
        <w:rPr>
          <w:rFonts w:hint="eastAsia"/>
        </w:rPr>
        <w:t>和</w:t>
      </w:r>
      <w:r>
        <w:rPr>
          <w:rFonts w:hint="eastAsia"/>
        </w:rPr>
        <w:t xml:space="preserve">minPoints. </w:t>
      </w:r>
      <w:r>
        <w:rPr>
          <w:rFonts w:hint="eastAsia"/>
        </w:rPr>
        <w:t>从一个没有被访问过的任意数据点开始，以这个点为中心，</w:t>
      </w:r>
      <w:r>
        <w:rPr>
          <w:rFonts w:hint="eastAsia"/>
        </w:rPr>
        <w:t>r</w:t>
      </w:r>
      <w:r>
        <w:rPr>
          <w:rFonts w:hint="eastAsia"/>
        </w:rPr>
        <w:t>为半径的圆内包含的点的数量是否大于或等于</w:t>
      </w:r>
      <w:r>
        <w:rPr>
          <w:rFonts w:hint="eastAsia"/>
        </w:rPr>
        <w:t>minPoints</w:t>
      </w:r>
      <w:r>
        <w:rPr>
          <w:rFonts w:hint="eastAsia"/>
        </w:rPr>
        <w:t>，如果大于或等于</w:t>
      </w:r>
      <w:r>
        <w:rPr>
          <w:rFonts w:hint="eastAsia"/>
        </w:rPr>
        <w:t>minPoints</w:t>
      </w:r>
      <w:r>
        <w:rPr>
          <w:rFonts w:hint="eastAsia"/>
        </w:rPr>
        <w:t>则改点被标记为</w:t>
      </w:r>
      <w:r>
        <w:rPr>
          <w:rFonts w:hint="eastAsia"/>
        </w:rPr>
        <w:t>central point,</w:t>
      </w:r>
      <w:r>
        <w:rPr>
          <w:rFonts w:hint="eastAsia"/>
        </w:rPr>
        <w:t>反之则会被标记为</w:t>
      </w:r>
      <w:r>
        <w:rPr>
          <w:rFonts w:hint="eastAsia"/>
        </w:rPr>
        <w:t>noise point</w:t>
      </w:r>
      <w:r>
        <w:rPr>
          <w:rFonts w:hint="eastAsia"/>
        </w:rPr>
        <w:t>。</w:t>
      </w:r>
    </w:p>
    <w:p w14:paraId="7E21A1DA" w14:textId="77777777" w:rsidR="00D07F13" w:rsidRDefault="00CA762F" w:rsidP="00EA5A46">
      <w:pPr>
        <w:spacing w:line="360" w:lineRule="auto"/>
      </w:pPr>
      <w:r>
        <w:rPr>
          <w:rFonts w:hint="eastAsia"/>
        </w:rPr>
        <w:t xml:space="preserve">(2) </w:t>
      </w:r>
      <w:r>
        <w:rPr>
          <w:rFonts w:hint="eastAsia"/>
        </w:rPr>
        <w:t>重复</w:t>
      </w:r>
      <w:r>
        <w:rPr>
          <w:rFonts w:hint="eastAsia"/>
        </w:rPr>
        <w:t>1</w:t>
      </w:r>
      <w:r>
        <w:rPr>
          <w:rFonts w:hint="eastAsia"/>
        </w:rPr>
        <w:t>的步骤，如果一个</w:t>
      </w:r>
      <w:r>
        <w:rPr>
          <w:rFonts w:hint="eastAsia"/>
        </w:rPr>
        <w:t>noise point</w:t>
      </w:r>
      <w:r>
        <w:rPr>
          <w:rFonts w:hint="eastAsia"/>
        </w:rPr>
        <w:t>存在于某个</w:t>
      </w:r>
      <w:r>
        <w:rPr>
          <w:rFonts w:hint="eastAsia"/>
        </w:rPr>
        <w:t>central point</w:t>
      </w:r>
      <w:r>
        <w:rPr>
          <w:rFonts w:hint="eastAsia"/>
        </w:rPr>
        <w:t>为半径的圆内，则这个点被标记为边缘点，反之仍为</w:t>
      </w:r>
      <w:r>
        <w:rPr>
          <w:rFonts w:hint="eastAsia"/>
        </w:rPr>
        <w:t>noise point</w:t>
      </w:r>
      <w:r>
        <w:rPr>
          <w:rFonts w:hint="eastAsia"/>
        </w:rPr>
        <w:t>。重复步骤</w:t>
      </w:r>
      <w:r>
        <w:rPr>
          <w:rFonts w:hint="eastAsia"/>
        </w:rPr>
        <w:t>1</w:t>
      </w:r>
      <w:r>
        <w:rPr>
          <w:rFonts w:hint="eastAsia"/>
        </w:rPr>
        <w:t>，知道所有的点都被访问过。</w:t>
      </w:r>
    </w:p>
    <w:p w14:paraId="6B4B25C6" w14:textId="77777777" w:rsidR="00D07F13" w:rsidRDefault="00CA762F" w:rsidP="00EA5A46">
      <w:pPr>
        <w:spacing w:line="360" w:lineRule="auto"/>
      </w:pPr>
      <w:r>
        <w:rPr>
          <w:rFonts w:hint="eastAsia"/>
        </w:rPr>
        <w:t>优点：不需要知道簇的数量</w:t>
      </w:r>
    </w:p>
    <w:p w14:paraId="3CF50741" w14:textId="77777777" w:rsidR="00D07F13" w:rsidRDefault="00CA762F" w:rsidP="00EA5A46">
      <w:pPr>
        <w:spacing w:line="360" w:lineRule="auto"/>
      </w:pPr>
      <w:r>
        <w:rPr>
          <w:rFonts w:hint="eastAsia"/>
        </w:rPr>
        <w:t>缺点：需要确定距离</w:t>
      </w:r>
      <w:r>
        <w:rPr>
          <w:rFonts w:hint="eastAsia"/>
        </w:rPr>
        <w:t>r</w:t>
      </w:r>
      <w:r>
        <w:rPr>
          <w:rFonts w:hint="eastAsia"/>
        </w:rPr>
        <w:t>和</w:t>
      </w:r>
      <w:r>
        <w:rPr>
          <w:rFonts w:hint="eastAsia"/>
        </w:rPr>
        <w:t>minPoints</w:t>
      </w:r>
    </w:p>
    <w:p w14:paraId="1F2418DD" w14:textId="77777777" w:rsidR="00D07F13" w:rsidRDefault="00D07F13" w:rsidP="00EA5A46">
      <w:pPr>
        <w:spacing w:line="360" w:lineRule="auto"/>
      </w:pPr>
    </w:p>
    <w:p w14:paraId="46DA9E5E" w14:textId="77777777" w:rsidR="00D07F13" w:rsidRDefault="00CA762F" w:rsidP="00EA5A46">
      <w:pPr>
        <w:spacing w:line="360" w:lineRule="auto"/>
        <w:rPr>
          <w:b/>
        </w:rPr>
      </w:pPr>
      <w:r>
        <w:rPr>
          <w:b/>
        </w:rPr>
        <w:t>2</w:t>
      </w:r>
      <w:r>
        <w:rPr>
          <w:b/>
        </w:rPr>
        <w:t>、</w:t>
      </w:r>
      <w:r>
        <w:rPr>
          <w:rFonts w:hint="eastAsia"/>
          <w:b/>
        </w:rPr>
        <w:t xml:space="preserve"> </w:t>
      </w:r>
      <w:r>
        <w:rPr>
          <w:rFonts w:hint="eastAsia"/>
          <w:b/>
        </w:rPr>
        <w:t>评估方法</w:t>
      </w:r>
    </w:p>
    <w:p w14:paraId="4BFA4BF2" w14:textId="77777777" w:rsidR="00D07F13" w:rsidRDefault="00CA762F" w:rsidP="00EA5A46">
      <w:pPr>
        <w:widowControl/>
        <w:shd w:val="clear" w:color="auto" w:fill="FFFFFF"/>
        <w:spacing w:before="150" w:after="150" w:line="360" w:lineRule="auto"/>
        <w:jc w:val="left"/>
        <w:rPr>
          <w:rFonts w:ascii="Verdana" w:hAnsi="Verdana" w:cs="宋体"/>
          <w:color w:val="000000"/>
          <w:kern w:val="0"/>
          <w:sz w:val="20"/>
          <w:szCs w:val="20"/>
        </w:rPr>
      </w:pPr>
      <w:r>
        <w:rPr>
          <w:rFonts w:ascii="Verdana" w:hAnsi="Verdana" w:cs="宋体"/>
          <w:color w:val="000000"/>
          <w:kern w:val="0"/>
          <w:sz w:val="20"/>
          <w:szCs w:val="20"/>
        </w:rPr>
        <w:t>TP</w:t>
      </w:r>
      <w:r>
        <w:rPr>
          <w:rFonts w:ascii="Verdana" w:hAnsi="Verdana" w:cs="宋体"/>
          <w:color w:val="000000"/>
          <w:kern w:val="0"/>
          <w:sz w:val="20"/>
          <w:szCs w:val="20"/>
        </w:rPr>
        <w:t>、</w:t>
      </w:r>
      <w:r>
        <w:rPr>
          <w:rFonts w:ascii="Verdana" w:hAnsi="Verdana" w:cs="宋体"/>
          <w:color w:val="000000"/>
          <w:kern w:val="0"/>
          <w:sz w:val="20"/>
          <w:szCs w:val="20"/>
        </w:rPr>
        <w:t>True Positive   </w:t>
      </w:r>
      <w:r>
        <w:rPr>
          <w:rFonts w:ascii="Verdana" w:hAnsi="Verdana" w:cs="宋体"/>
          <w:color w:val="000000"/>
          <w:kern w:val="0"/>
          <w:sz w:val="20"/>
          <w:szCs w:val="20"/>
        </w:rPr>
        <w:t>真阳性：预测为正，实际也为正</w:t>
      </w:r>
    </w:p>
    <w:p w14:paraId="5C406DE9" w14:textId="77777777" w:rsidR="00D07F13" w:rsidRDefault="00CA762F" w:rsidP="00EA5A46">
      <w:pPr>
        <w:widowControl/>
        <w:shd w:val="clear" w:color="auto" w:fill="FFFFFF"/>
        <w:spacing w:before="150" w:after="150" w:line="360" w:lineRule="auto"/>
        <w:jc w:val="left"/>
        <w:rPr>
          <w:rFonts w:ascii="Verdana" w:hAnsi="Verdana" w:cs="宋体"/>
          <w:color w:val="000000"/>
          <w:kern w:val="0"/>
          <w:sz w:val="20"/>
          <w:szCs w:val="20"/>
        </w:rPr>
      </w:pPr>
      <w:r>
        <w:rPr>
          <w:rFonts w:ascii="Verdana" w:hAnsi="Verdana" w:cs="宋体"/>
          <w:color w:val="000000"/>
          <w:kern w:val="0"/>
          <w:sz w:val="20"/>
          <w:szCs w:val="20"/>
        </w:rPr>
        <w:t>FP</w:t>
      </w:r>
      <w:r>
        <w:rPr>
          <w:rFonts w:ascii="Verdana" w:hAnsi="Verdana" w:cs="宋体"/>
          <w:color w:val="000000"/>
          <w:kern w:val="0"/>
          <w:sz w:val="20"/>
          <w:szCs w:val="20"/>
        </w:rPr>
        <w:t>、</w:t>
      </w:r>
      <w:r>
        <w:rPr>
          <w:rFonts w:ascii="Verdana" w:hAnsi="Verdana" w:cs="宋体"/>
          <w:color w:val="000000"/>
          <w:kern w:val="0"/>
          <w:sz w:val="20"/>
          <w:szCs w:val="20"/>
        </w:rPr>
        <w:t xml:space="preserve">False Positive  </w:t>
      </w:r>
      <w:r>
        <w:rPr>
          <w:rFonts w:ascii="Verdana" w:hAnsi="Verdana" w:cs="宋体"/>
          <w:color w:val="000000"/>
          <w:kern w:val="0"/>
          <w:sz w:val="20"/>
          <w:szCs w:val="20"/>
        </w:rPr>
        <w:t>假阳性：预测为正，实际为负</w:t>
      </w:r>
    </w:p>
    <w:p w14:paraId="2EC56C2C" w14:textId="77777777" w:rsidR="00D07F13" w:rsidRDefault="00CA762F" w:rsidP="00EA5A46">
      <w:pPr>
        <w:widowControl/>
        <w:shd w:val="clear" w:color="auto" w:fill="FFFFFF"/>
        <w:spacing w:before="150" w:after="150" w:line="360" w:lineRule="auto"/>
        <w:jc w:val="left"/>
        <w:rPr>
          <w:rFonts w:ascii="Verdana" w:hAnsi="Verdana" w:cs="宋体"/>
          <w:color w:val="000000"/>
          <w:kern w:val="0"/>
          <w:sz w:val="20"/>
          <w:szCs w:val="20"/>
        </w:rPr>
      </w:pPr>
      <w:r>
        <w:rPr>
          <w:rFonts w:ascii="Verdana" w:hAnsi="Verdana" w:cs="宋体"/>
          <w:color w:val="000000"/>
          <w:kern w:val="0"/>
          <w:sz w:val="20"/>
          <w:szCs w:val="20"/>
        </w:rPr>
        <w:t>FN</w:t>
      </w:r>
      <w:r>
        <w:rPr>
          <w:rFonts w:ascii="Verdana" w:hAnsi="Verdana" w:cs="宋体"/>
          <w:color w:val="000000"/>
          <w:kern w:val="0"/>
          <w:sz w:val="20"/>
          <w:szCs w:val="20"/>
        </w:rPr>
        <w:t>、</w:t>
      </w:r>
      <w:r>
        <w:rPr>
          <w:rFonts w:ascii="Verdana" w:hAnsi="Verdana" w:cs="宋体"/>
          <w:color w:val="000000"/>
          <w:kern w:val="0"/>
          <w:sz w:val="20"/>
          <w:szCs w:val="20"/>
        </w:rPr>
        <w:t xml:space="preserve">False Negative </w:t>
      </w:r>
      <w:r>
        <w:rPr>
          <w:rFonts w:ascii="Verdana" w:hAnsi="Verdana" w:cs="宋体"/>
          <w:color w:val="000000"/>
          <w:kern w:val="0"/>
          <w:sz w:val="20"/>
          <w:szCs w:val="20"/>
        </w:rPr>
        <w:t>假阴性：预测为负、实际为正</w:t>
      </w:r>
    </w:p>
    <w:p w14:paraId="66D3965E" w14:textId="77777777" w:rsidR="00D07F13" w:rsidRDefault="00CA762F" w:rsidP="00EA5A46">
      <w:pPr>
        <w:widowControl/>
        <w:shd w:val="clear" w:color="auto" w:fill="FFFFFF"/>
        <w:spacing w:before="150" w:after="150" w:line="360" w:lineRule="auto"/>
        <w:jc w:val="left"/>
        <w:rPr>
          <w:rFonts w:ascii="Verdana" w:hAnsi="Verdana" w:cs="宋体"/>
          <w:color w:val="000000"/>
          <w:kern w:val="0"/>
          <w:sz w:val="20"/>
          <w:szCs w:val="20"/>
        </w:rPr>
      </w:pPr>
      <w:r>
        <w:rPr>
          <w:rFonts w:ascii="Verdana" w:hAnsi="Verdana" w:cs="宋体"/>
          <w:color w:val="000000"/>
          <w:kern w:val="0"/>
          <w:sz w:val="20"/>
          <w:szCs w:val="20"/>
        </w:rPr>
        <w:t>TN</w:t>
      </w:r>
      <w:r>
        <w:rPr>
          <w:rFonts w:ascii="Verdana" w:hAnsi="Verdana" w:cs="宋体"/>
          <w:color w:val="000000"/>
          <w:kern w:val="0"/>
          <w:sz w:val="20"/>
          <w:szCs w:val="20"/>
        </w:rPr>
        <w:t>、</w:t>
      </w:r>
      <w:r>
        <w:rPr>
          <w:rFonts w:ascii="Verdana" w:hAnsi="Verdana" w:cs="宋体"/>
          <w:color w:val="000000"/>
          <w:kern w:val="0"/>
          <w:sz w:val="20"/>
          <w:szCs w:val="20"/>
        </w:rPr>
        <w:t xml:space="preserve">True Negative </w:t>
      </w:r>
      <w:r>
        <w:rPr>
          <w:rFonts w:ascii="Verdana" w:hAnsi="Verdana" w:cs="宋体"/>
          <w:color w:val="000000"/>
          <w:kern w:val="0"/>
          <w:sz w:val="20"/>
          <w:szCs w:val="20"/>
        </w:rPr>
        <w:t>真阴性：预测为负、实际也为负。</w:t>
      </w:r>
    </w:p>
    <w:p w14:paraId="5E3C91CD" w14:textId="77777777" w:rsidR="00D07F13" w:rsidRDefault="00CA762F" w:rsidP="00EA5A46">
      <w:pPr>
        <w:widowControl/>
        <w:shd w:val="clear" w:color="auto" w:fill="FFFFFF"/>
        <w:spacing w:before="150" w:after="150" w:line="360" w:lineRule="auto"/>
        <w:jc w:val="left"/>
        <w:rPr>
          <w:rFonts w:ascii="Verdana" w:hAnsi="Verdana" w:cs="宋体"/>
          <w:color w:val="000000"/>
          <w:kern w:val="0"/>
          <w:sz w:val="20"/>
          <w:szCs w:val="20"/>
        </w:rPr>
      </w:pPr>
      <w:r>
        <w:rPr>
          <w:rFonts w:ascii="Verdana" w:hAnsi="Verdana" w:cs="宋体" w:hint="eastAsia"/>
          <w:color w:val="000000"/>
          <w:kern w:val="0"/>
          <w:sz w:val="20"/>
          <w:szCs w:val="20"/>
        </w:rPr>
        <w:t>例如：</w:t>
      </w:r>
    </w:p>
    <w:tbl>
      <w:tblPr>
        <w:tblW w:w="8580" w:type="dxa"/>
        <w:jc w:val="center"/>
        <w:tblBorders>
          <w:top w:val="single" w:sz="6" w:space="0" w:color="C0C0C0"/>
          <w:left w:val="single" w:sz="6" w:space="0" w:color="C0C0C0"/>
          <w:bottom w:val="single" w:sz="6" w:space="0" w:color="C0C0C0"/>
          <w:right w:val="single" w:sz="6" w:space="0" w:color="C0C0C0"/>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52"/>
        <w:gridCol w:w="1497"/>
        <w:gridCol w:w="1497"/>
        <w:gridCol w:w="1505"/>
        <w:gridCol w:w="2229"/>
      </w:tblGrid>
      <w:tr w:rsidR="00D07F13" w14:paraId="0A471FC9" w14:textId="77777777">
        <w:trPr>
          <w:jc w:val="center"/>
        </w:trPr>
        <w:tc>
          <w:tcPr>
            <w:tcW w:w="1852"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54B256C3"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 w:val="18"/>
                <w:szCs w:val="18"/>
              </w:rPr>
              <w:t> </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58B76941"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A</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0F4DCA78"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B</w:t>
            </w:r>
          </w:p>
        </w:tc>
        <w:tc>
          <w:tcPr>
            <w:tcW w:w="15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365D07A1"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C</w:t>
            </w:r>
          </w:p>
        </w:tc>
        <w:tc>
          <w:tcPr>
            <w:tcW w:w="22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29FA8182"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hint="eastAsia"/>
                <w:color w:val="000000"/>
                <w:kern w:val="0"/>
                <w:szCs w:val="21"/>
              </w:rPr>
              <w:t>总计</w:t>
            </w:r>
          </w:p>
        </w:tc>
      </w:tr>
      <w:tr w:rsidR="00D07F13" w14:paraId="44829638" w14:textId="77777777">
        <w:trPr>
          <w:jc w:val="center"/>
        </w:trPr>
        <w:tc>
          <w:tcPr>
            <w:tcW w:w="1852"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659B2767"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TP</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0C437BE7"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2</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13F50C76"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2</w:t>
            </w:r>
          </w:p>
        </w:tc>
        <w:tc>
          <w:tcPr>
            <w:tcW w:w="15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3AEBBF8B"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1</w:t>
            </w:r>
          </w:p>
        </w:tc>
        <w:tc>
          <w:tcPr>
            <w:tcW w:w="22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01200593"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5</w:t>
            </w:r>
          </w:p>
        </w:tc>
      </w:tr>
      <w:tr w:rsidR="00D07F13" w14:paraId="356ECDFE" w14:textId="77777777">
        <w:trPr>
          <w:jc w:val="center"/>
        </w:trPr>
        <w:tc>
          <w:tcPr>
            <w:tcW w:w="1852"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60C9B690"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lastRenderedPageBreak/>
              <w:t>FP</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356D9DE9"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0</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494FC730"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2</w:t>
            </w:r>
          </w:p>
        </w:tc>
        <w:tc>
          <w:tcPr>
            <w:tcW w:w="15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14996A96"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1</w:t>
            </w:r>
          </w:p>
        </w:tc>
        <w:tc>
          <w:tcPr>
            <w:tcW w:w="22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5C9AB06B"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3</w:t>
            </w:r>
          </w:p>
        </w:tc>
      </w:tr>
      <w:tr w:rsidR="00D07F13" w14:paraId="2BE4D2C5" w14:textId="77777777">
        <w:trPr>
          <w:jc w:val="center"/>
        </w:trPr>
        <w:tc>
          <w:tcPr>
            <w:tcW w:w="1852"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76E149EF"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FN</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3BDE4CA9"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2</w:t>
            </w:r>
          </w:p>
        </w:tc>
        <w:tc>
          <w:tcPr>
            <w:tcW w:w="1497"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5A2FCC87"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1</w:t>
            </w:r>
          </w:p>
        </w:tc>
        <w:tc>
          <w:tcPr>
            <w:tcW w:w="15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76C64EC6"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1</w:t>
            </w:r>
          </w:p>
        </w:tc>
        <w:tc>
          <w:tcPr>
            <w:tcW w:w="2229" w:type="dxa"/>
            <w:tcBorders>
              <w:top w:val="single" w:sz="6" w:space="0" w:color="000000"/>
              <w:left w:val="single" w:sz="6" w:space="0" w:color="000000"/>
              <w:bottom w:val="single" w:sz="6" w:space="0" w:color="000000"/>
              <w:right w:val="single" w:sz="6" w:space="0" w:color="000000"/>
            </w:tcBorders>
            <w:shd w:val="clear" w:color="auto" w:fill="FFFFFF"/>
            <w:tcMar>
              <w:top w:w="120" w:type="dxa"/>
              <w:left w:w="210" w:type="dxa"/>
              <w:bottom w:w="120" w:type="dxa"/>
              <w:right w:w="210" w:type="dxa"/>
            </w:tcMar>
            <w:vAlign w:val="center"/>
          </w:tcPr>
          <w:p w14:paraId="30C90C2C" w14:textId="77777777" w:rsidR="00D07F13" w:rsidRDefault="00CA762F" w:rsidP="00EA5A46">
            <w:pPr>
              <w:widowControl/>
              <w:spacing w:line="360" w:lineRule="auto"/>
              <w:jc w:val="left"/>
              <w:rPr>
                <w:rFonts w:ascii="Verdana" w:hAnsi="Verdana" w:cs="宋体"/>
                <w:color w:val="000000"/>
                <w:kern w:val="0"/>
                <w:sz w:val="18"/>
                <w:szCs w:val="18"/>
              </w:rPr>
            </w:pPr>
            <w:r>
              <w:rPr>
                <w:rFonts w:ascii="Verdana" w:hAnsi="Verdana" w:cs="宋体"/>
                <w:color w:val="000000"/>
                <w:kern w:val="0"/>
                <w:szCs w:val="21"/>
              </w:rPr>
              <w:t>4</w:t>
            </w:r>
          </w:p>
        </w:tc>
      </w:tr>
    </w:tbl>
    <w:p w14:paraId="0476A0CB" w14:textId="77777777" w:rsidR="00D07F13" w:rsidRDefault="00CA762F" w:rsidP="00EA5A46">
      <w:pPr>
        <w:spacing w:line="360" w:lineRule="auto"/>
      </w:pPr>
      <w:r>
        <w:rPr>
          <w:rFonts w:hint="eastAsia"/>
          <w:b/>
        </w:rPr>
        <w:t>精确率</w:t>
      </w:r>
      <w:r>
        <w:rPr>
          <w:rFonts w:hint="eastAsia"/>
        </w:rPr>
        <w:t>：</w:t>
      </w:r>
    </w:p>
    <w:p w14:paraId="56033B53" w14:textId="77777777" w:rsidR="00D07F13" w:rsidRDefault="00CA762F" w:rsidP="00EA5A46">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Precison=TP/(TP+FP)</w:t>
      </w:r>
    </w:p>
    <w:p w14:paraId="5507C61A" w14:textId="77777777" w:rsidR="00D07F13" w:rsidRDefault="00CA762F" w:rsidP="00EA5A46">
      <w:pPr>
        <w:spacing w:line="360" w:lineRule="auto"/>
      </w:pPr>
      <w:r>
        <w:rPr>
          <w:rFonts w:ascii="Verdana" w:hAnsi="Verdana" w:hint="eastAsia"/>
          <w:b/>
          <w:color w:val="000000"/>
          <w:sz w:val="20"/>
          <w:szCs w:val="20"/>
          <w:shd w:val="clear" w:color="auto" w:fill="FFFFFF"/>
        </w:rPr>
        <w:t>召回率</w:t>
      </w:r>
      <w:r>
        <w:rPr>
          <w:rFonts w:ascii="Verdana" w:hAnsi="Verdana" w:hint="eastAsia"/>
          <w:color w:val="000000"/>
          <w:sz w:val="20"/>
          <w:szCs w:val="20"/>
          <w:shd w:val="clear" w:color="auto" w:fill="FFFFFF"/>
        </w:rPr>
        <w:t>：</w:t>
      </w:r>
    </w:p>
    <w:p w14:paraId="2647C351" w14:textId="77777777" w:rsidR="00D07F13" w:rsidRDefault="00CA762F" w:rsidP="00EA5A46">
      <w:pPr>
        <w:spacing w:line="360" w:lineRule="auto"/>
      </w:pPr>
      <w:r>
        <w:rPr>
          <w:rFonts w:ascii="Verdana" w:hAnsi="Verdana"/>
          <w:color w:val="000000"/>
          <w:sz w:val="20"/>
          <w:szCs w:val="20"/>
          <w:shd w:val="clear" w:color="auto" w:fill="FFFFFF"/>
        </w:rPr>
        <w:t>Recall=TP/(TP+FN)</w:t>
      </w:r>
    </w:p>
    <w:p w14:paraId="2A1CB52C" w14:textId="77777777" w:rsidR="00D07F13" w:rsidRDefault="00CA762F" w:rsidP="00EA5A46">
      <w:pPr>
        <w:spacing w:line="360" w:lineRule="auto"/>
      </w:pPr>
      <w:r>
        <w:rPr>
          <w:rFonts w:ascii="Verdana" w:hAnsi="Verdana"/>
          <w:b/>
          <w:color w:val="000000"/>
          <w:sz w:val="20"/>
          <w:szCs w:val="20"/>
          <w:shd w:val="clear" w:color="auto" w:fill="FFFFFF"/>
        </w:rPr>
        <w:t>F1</w:t>
      </w:r>
      <w:r>
        <w:rPr>
          <w:rFonts w:ascii="Verdana" w:hAnsi="Verdana"/>
          <w:b/>
          <w:color w:val="000000"/>
          <w:sz w:val="20"/>
          <w:szCs w:val="20"/>
          <w:shd w:val="clear" w:color="auto" w:fill="FFFFFF"/>
        </w:rPr>
        <w:t>分数</w:t>
      </w:r>
      <w:r>
        <w:rPr>
          <w:rFonts w:ascii="Verdana" w:hAnsi="Verdana"/>
          <w:color w:val="000000"/>
          <w:sz w:val="20"/>
          <w:szCs w:val="20"/>
          <w:shd w:val="clear" w:color="auto" w:fill="FFFFFF"/>
        </w:rPr>
        <w:t>（</w:t>
      </w:r>
      <w:r>
        <w:rPr>
          <w:rFonts w:ascii="Verdana" w:hAnsi="Verdana"/>
          <w:color w:val="000000"/>
          <w:sz w:val="20"/>
          <w:szCs w:val="20"/>
          <w:shd w:val="clear" w:color="auto" w:fill="FFFFFF"/>
        </w:rPr>
        <w:t>F1-Score</w:t>
      </w:r>
      <w:r>
        <w:rPr>
          <w:rFonts w:ascii="Verdana" w:hAnsi="Verdana"/>
          <w:color w:val="000000"/>
          <w:sz w:val="20"/>
          <w:szCs w:val="20"/>
          <w:shd w:val="clear" w:color="auto" w:fill="FFFFFF"/>
        </w:rPr>
        <w:t>），又称为平衡</w:t>
      </w:r>
      <w:r>
        <w:rPr>
          <w:rFonts w:ascii="Verdana" w:hAnsi="Verdana"/>
          <w:color w:val="000000"/>
          <w:sz w:val="20"/>
          <w:szCs w:val="20"/>
          <w:shd w:val="clear" w:color="auto" w:fill="FFFFFF"/>
        </w:rPr>
        <w:t>F</w:t>
      </w:r>
      <w:r>
        <w:rPr>
          <w:rFonts w:ascii="Verdana" w:hAnsi="Verdana"/>
          <w:color w:val="000000"/>
          <w:sz w:val="20"/>
          <w:szCs w:val="20"/>
          <w:shd w:val="clear" w:color="auto" w:fill="FFFFFF"/>
        </w:rPr>
        <w:t>分数（</w:t>
      </w:r>
      <w:r>
        <w:rPr>
          <w:rFonts w:ascii="Verdana" w:hAnsi="Verdana"/>
          <w:color w:val="000000"/>
          <w:sz w:val="20"/>
          <w:szCs w:val="20"/>
          <w:shd w:val="clear" w:color="auto" w:fill="FFFFFF"/>
        </w:rPr>
        <w:t>BalancedScore</w:t>
      </w:r>
      <w:r>
        <w:rPr>
          <w:rFonts w:ascii="Verdana" w:hAnsi="Verdana"/>
          <w:color w:val="000000"/>
          <w:sz w:val="20"/>
          <w:szCs w:val="20"/>
          <w:shd w:val="clear" w:color="auto" w:fill="FFFFFF"/>
        </w:rPr>
        <w:t>），它被定义为精确率和召回率的调和平均数。</w:t>
      </w:r>
    </w:p>
    <w:p w14:paraId="2A5F1C0C" w14:textId="77777777" w:rsidR="00D07F13" w:rsidRDefault="00CA762F" w:rsidP="00EA5A46">
      <w:pPr>
        <w:spacing w:line="360" w:lineRule="auto"/>
        <w:rPr>
          <w:b/>
        </w:rPr>
      </w:pPr>
      <w:r>
        <w:rPr>
          <w:rFonts w:ascii="Verdana" w:hAnsi="Verdana"/>
          <w:b/>
          <w:color w:val="000000"/>
          <w:sz w:val="20"/>
          <w:szCs w:val="20"/>
          <w:shd w:val="clear" w:color="auto" w:fill="FFFFFF"/>
        </w:rPr>
        <w:t>F1=</w:t>
      </w:r>
      <w:r>
        <w:rPr>
          <w:rFonts w:ascii="Verdana" w:hAnsi="Verdana"/>
          <w:b/>
          <w:color w:val="000000"/>
          <w:sz w:val="20"/>
          <w:szCs w:val="20"/>
          <w:shd w:val="clear" w:color="auto" w:fill="FFFFFF"/>
        </w:rPr>
        <w:t>（</w:t>
      </w:r>
      <w:r>
        <w:rPr>
          <w:rFonts w:ascii="Verdana" w:hAnsi="Verdana"/>
          <w:b/>
          <w:color w:val="000000"/>
          <w:sz w:val="20"/>
          <w:szCs w:val="20"/>
          <w:shd w:val="clear" w:color="auto" w:fill="FFFFFF"/>
        </w:rPr>
        <w:t>2*</w:t>
      </w:r>
      <w:r>
        <w:rPr>
          <w:rFonts w:ascii="Verdana" w:hAnsi="Verdana"/>
          <w:color w:val="000000"/>
          <w:sz w:val="20"/>
          <w:szCs w:val="20"/>
          <w:shd w:val="clear" w:color="auto" w:fill="FFFFFF"/>
        </w:rPr>
        <w:t xml:space="preserve"> Precison* Recall</w:t>
      </w:r>
      <w:r>
        <w:rPr>
          <w:rFonts w:ascii="Verdana" w:hAnsi="Verdana"/>
          <w:color w:val="000000"/>
          <w:sz w:val="20"/>
          <w:szCs w:val="20"/>
          <w:shd w:val="clear" w:color="auto" w:fill="FFFFFF"/>
        </w:rPr>
        <w:t>）</w:t>
      </w:r>
      <w:r>
        <w:rPr>
          <w:rFonts w:ascii="Verdana" w:hAnsi="Verdana"/>
          <w:color w:val="000000"/>
          <w:sz w:val="20"/>
          <w:szCs w:val="20"/>
          <w:shd w:val="clear" w:color="auto" w:fill="FFFFFF"/>
        </w:rPr>
        <w:t>/</w:t>
      </w:r>
      <w:r>
        <w:rPr>
          <w:rFonts w:ascii="Verdana" w:hAnsi="Verdana"/>
          <w:b/>
          <w:color w:val="000000"/>
          <w:sz w:val="20"/>
          <w:szCs w:val="20"/>
          <w:shd w:val="clear" w:color="auto" w:fill="FFFFFF"/>
        </w:rPr>
        <w:t>（</w:t>
      </w:r>
      <w:r>
        <w:rPr>
          <w:rFonts w:ascii="Verdana" w:hAnsi="Verdana"/>
          <w:color w:val="000000"/>
          <w:sz w:val="20"/>
          <w:szCs w:val="20"/>
          <w:shd w:val="clear" w:color="auto" w:fill="FFFFFF"/>
        </w:rPr>
        <w:t>Precison+Recall</w:t>
      </w:r>
      <w:r>
        <w:rPr>
          <w:rFonts w:ascii="Verdana" w:hAnsi="Verdana"/>
          <w:color w:val="000000"/>
          <w:sz w:val="20"/>
          <w:szCs w:val="20"/>
          <w:shd w:val="clear" w:color="auto" w:fill="FFFFFF"/>
        </w:rPr>
        <w:t>）</w:t>
      </w:r>
    </w:p>
    <w:p w14:paraId="1DC3C1A4" w14:textId="77777777" w:rsidR="00D07F13" w:rsidRDefault="00CA762F" w:rsidP="00EA5A46">
      <w:pPr>
        <w:spacing w:line="360" w:lineRule="auto"/>
        <w:rPr>
          <w:b/>
        </w:rPr>
      </w:pPr>
      <w:r>
        <w:rPr>
          <w:rFonts w:hint="eastAsia"/>
          <w:b/>
        </w:rPr>
        <w:t>Micro-F1</w:t>
      </w:r>
      <w:r>
        <w:rPr>
          <w:rFonts w:hint="eastAsia"/>
          <w:b/>
        </w:rPr>
        <w:t>和</w:t>
      </w:r>
      <w:r>
        <w:rPr>
          <w:rFonts w:hint="eastAsia"/>
          <w:b/>
        </w:rPr>
        <w:t>Macro-F1</w:t>
      </w:r>
    </w:p>
    <w:p w14:paraId="79E87CC7" w14:textId="77777777" w:rsidR="00D07F13" w:rsidRDefault="00CA762F" w:rsidP="00EA5A46">
      <w:pPr>
        <w:spacing w:line="360" w:lineRule="auto"/>
      </w:pPr>
      <w:r>
        <w:rPr>
          <w:rFonts w:ascii="Arial" w:hAnsi="Arial" w:cs="Arial"/>
          <w:szCs w:val="21"/>
        </w:rPr>
        <w:t>假设已经通过</w:t>
      </w:r>
      <w:r>
        <w:rPr>
          <w:rFonts w:ascii="Arial" w:hAnsi="Arial" w:cs="Arial" w:hint="eastAsia"/>
          <w:szCs w:val="21"/>
        </w:rPr>
        <w:t>聚类</w:t>
      </w:r>
      <w:r>
        <w:rPr>
          <w:rFonts w:ascii="Arial" w:hAnsi="Arial" w:cs="Arial"/>
          <w:szCs w:val="21"/>
        </w:rPr>
        <w:t>算法，将待分类数据进行了聚类。</w:t>
      </w:r>
      <w:r>
        <w:rPr>
          <w:rFonts w:hint="eastAsia"/>
        </w:rPr>
        <w:t>对每个“类”，计算</w:t>
      </w:r>
      <w:r>
        <w:rPr>
          <w:rFonts w:hint="eastAsia"/>
        </w:rPr>
        <w:t>F1</w:t>
      </w:r>
      <w:r>
        <w:rPr>
          <w:rFonts w:hint="eastAsia"/>
        </w:rPr>
        <w:t>，然后所有类的</w:t>
      </w:r>
      <w:r>
        <w:rPr>
          <w:rFonts w:hint="eastAsia"/>
        </w:rPr>
        <w:t>F1</w:t>
      </w:r>
      <w:r>
        <w:rPr>
          <w:rFonts w:hint="eastAsia"/>
        </w:rPr>
        <w:t>合并起来考虑。这里有两种合并方式：</w:t>
      </w:r>
    </w:p>
    <w:p w14:paraId="6707D414" w14:textId="77777777" w:rsidR="00D07F13" w:rsidRDefault="00CA762F" w:rsidP="00EA5A46">
      <w:pPr>
        <w:spacing w:line="360" w:lineRule="auto"/>
      </w:pPr>
      <w:r>
        <w:rPr>
          <w:rFonts w:hint="eastAsia"/>
        </w:rPr>
        <w:t>第一种计算出所有类别总的</w:t>
      </w:r>
      <w:r>
        <w:rPr>
          <w:rFonts w:hint="eastAsia"/>
        </w:rPr>
        <w:t>Precision</w:t>
      </w:r>
      <w:r>
        <w:rPr>
          <w:rFonts w:hint="eastAsia"/>
        </w:rPr>
        <w:t>和</w:t>
      </w:r>
      <w:r>
        <w:rPr>
          <w:rFonts w:hint="eastAsia"/>
        </w:rPr>
        <w:t>Recall</w:t>
      </w:r>
      <w:r>
        <w:rPr>
          <w:rFonts w:hint="eastAsia"/>
        </w:rPr>
        <w:t>，然后计算</w:t>
      </w:r>
      <w:r>
        <w:rPr>
          <w:rFonts w:hint="eastAsia"/>
        </w:rPr>
        <w:t>F1</w:t>
      </w:r>
      <w:r>
        <w:rPr>
          <w:rFonts w:hint="eastAsia"/>
        </w:rPr>
        <w:t>。</w:t>
      </w:r>
    </w:p>
    <w:p w14:paraId="325FF1C9" w14:textId="77777777" w:rsidR="00D07F13" w:rsidRDefault="00CA762F" w:rsidP="00EA5A46">
      <w:pPr>
        <w:spacing w:line="360" w:lineRule="auto"/>
      </w:pPr>
      <w:r>
        <w:rPr>
          <w:rFonts w:hint="eastAsia"/>
        </w:rPr>
        <w:t>例如依照最上面的表格来计算</w:t>
      </w:r>
      <w:r>
        <w:rPr>
          <w:rFonts w:hint="eastAsia"/>
        </w:rPr>
        <w:t>:</w:t>
      </w:r>
      <w:r>
        <w:t xml:space="preserve"> </w:t>
      </w:r>
      <w:r>
        <w:rPr>
          <w:rFonts w:hint="eastAsia"/>
        </w:rPr>
        <w:t>Precison=5/(5+3)=0.625,Recall=5/(5+4)=0.556</w:t>
      </w:r>
      <w:r>
        <w:rPr>
          <w:rFonts w:hint="eastAsia"/>
        </w:rPr>
        <w:t>，然后代入</w:t>
      </w:r>
      <w:r>
        <w:rPr>
          <w:rFonts w:hint="eastAsia"/>
        </w:rPr>
        <w:t>F1</w:t>
      </w:r>
      <w:r>
        <w:rPr>
          <w:rFonts w:hint="eastAsia"/>
        </w:rPr>
        <w:t>的公式求出</w:t>
      </w:r>
      <w:r>
        <w:rPr>
          <w:rFonts w:hint="eastAsia"/>
        </w:rPr>
        <w:t>F1</w:t>
      </w:r>
      <w:r>
        <w:rPr>
          <w:rFonts w:hint="eastAsia"/>
        </w:rPr>
        <w:t>，这种方式被称为</w:t>
      </w:r>
      <w:r>
        <w:rPr>
          <w:rFonts w:hint="eastAsia"/>
          <w:b/>
        </w:rPr>
        <w:t>Micro-F1</w:t>
      </w:r>
      <w:r>
        <w:rPr>
          <w:rFonts w:hint="eastAsia"/>
        </w:rPr>
        <w:t>微平均。</w:t>
      </w:r>
    </w:p>
    <w:p w14:paraId="25CB82CA" w14:textId="77777777" w:rsidR="00D07F13" w:rsidRDefault="00D07F13" w:rsidP="00EA5A46">
      <w:pPr>
        <w:spacing w:line="360" w:lineRule="auto"/>
      </w:pPr>
    </w:p>
    <w:p w14:paraId="0B653FE6" w14:textId="77777777" w:rsidR="00D07F13" w:rsidRDefault="00CA762F" w:rsidP="00EA5A46">
      <w:pPr>
        <w:spacing w:line="360" w:lineRule="auto"/>
      </w:pPr>
      <w:r>
        <w:rPr>
          <w:rFonts w:hint="eastAsia"/>
        </w:rPr>
        <w:t>第二种方式是计算出每一个类的</w:t>
      </w:r>
      <w:r>
        <w:rPr>
          <w:rFonts w:hint="eastAsia"/>
        </w:rPr>
        <w:t>Precison</w:t>
      </w:r>
      <w:r>
        <w:rPr>
          <w:rFonts w:hint="eastAsia"/>
        </w:rPr>
        <w:t>和</w:t>
      </w:r>
      <w:r>
        <w:rPr>
          <w:rFonts w:hint="eastAsia"/>
        </w:rPr>
        <w:t>Recall</w:t>
      </w:r>
      <w:r>
        <w:rPr>
          <w:rFonts w:hint="eastAsia"/>
        </w:rPr>
        <w:t>后计算</w:t>
      </w:r>
      <w:r>
        <w:rPr>
          <w:rFonts w:hint="eastAsia"/>
        </w:rPr>
        <w:t>F1</w:t>
      </w:r>
      <w:r>
        <w:rPr>
          <w:rFonts w:hint="eastAsia"/>
        </w:rPr>
        <w:t>，最后将</w:t>
      </w:r>
      <w:r>
        <w:rPr>
          <w:rFonts w:hint="eastAsia"/>
        </w:rPr>
        <w:t>F1</w:t>
      </w:r>
      <w:r>
        <w:rPr>
          <w:rFonts w:hint="eastAsia"/>
        </w:rPr>
        <w:t>平均。</w:t>
      </w:r>
    </w:p>
    <w:p w14:paraId="46511D17" w14:textId="77777777" w:rsidR="00D07F13" w:rsidRDefault="00CA762F" w:rsidP="00EA5A46">
      <w:pPr>
        <w:spacing w:line="360" w:lineRule="auto"/>
      </w:pPr>
      <w:r>
        <w:rPr>
          <w:rFonts w:hint="eastAsia"/>
        </w:rPr>
        <w:t>例如上式</w:t>
      </w:r>
      <w:r>
        <w:rPr>
          <w:rFonts w:hint="eastAsia"/>
        </w:rPr>
        <w:t>A</w:t>
      </w:r>
      <w:r>
        <w:rPr>
          <w:rFonts w:hint="eastAsia"/>
        </w:rPr>
        <w:t>类：</w:t>
      </w:r>
      <w:r>
        <w:rPr>
          <w:rFonts w:hint="eastAsia"/>
        </w:rPr>
        <w:t>P=2/(2+0)=1.0</w:t>
      </w:r>
      <w:r>
        <w:rPr>
          <w:rFonts w:hint="eastAsia"/>
        </w:rPr>
        <w:t>，</w:t>
      </w:r>
      <w:r>
        <w:rPr>
          <w:rFonts w:hint="eastAsia"/>
        </w:rPr>
        <w:t>R=2/(2+2)=0.5</w:t>
      </w:r>
      <w:r>
        <w:rPr>
          <w:rFonts w:hint="eastAsia"/>
        </w:rPr>
        <w:t>，</w:t>
      </w:r>
      <w:r>
        <w:rPr>
          <w:rFonts w:hint="eastAsia"/>
        </w:rPr>
        <w:t>F1=(2*1*0.5)/</w:t>
      </w:r>
      <w:r>
        <w:t>(</w:t>
      </w:r>
      <w:r>
        <w:rPr>
          <w:rFonts w:hint="eastAsia"/>
        </w:rPr>
        <w:t>1+0.5</w:t>
      </w:r>
      <w:r>
        <w:t>)</w:t>
      </w:r>
      <w:r>
        <w:rPr>
          <w:rFonts w:hint="eastAsia"/>
        </w:rPr>
        <w:t>=0.667</w:t>
      </w:r>
      <w:r>
        <w:rPr>
          <w:rFonts w:hint="eastAsia"/>
        </w:rPr>
        <w:t>。同理求出</w:t>
      </w:r>
      <w:r>
        <w:rPr>
          <w:rFonts w:hint="eastAsia"/>
        </w:rPr>
        <w:t>B</w:t>
      </w:r>
      <w:r>
        <w:rPr>
          <w:rFonts w:hint="eastAsia"/>
        </w:rPr>
        <w:t>类</w:t>
      </w:r>
      <w:r>
        <w:rPr>
          <w:rFonts w:hint="eastAsia"/>
        </w:rPr>
        <w:t>C</w:t>
      </w:r>
      <w:r>
        <w:rPr>
          <w:rFonts w:hint="eastAsia"/>
        </w:rPr>
        <w:t>类的</w:t>
      </w:r>
      <w:r>
        <w:rPr>
          <w:rFonts w:hint="eastAsia"/>
        </w:rPr>
        <w:t>F1</w:t>
      </w:r>
      <w:r>
        <w:rPr>
          <w:rFonts w:hint="eastAsia"/>
        </w:rPr>
        <w:t>，最后求平均值，这种方式叫做</w:t>
      </w:r>
      <w:r>
        <w:rPr>
          <w:rFonts w:hint="eastAsia"/>
          <w:b/>
        </w:rPr>
        <w:t>Macro-F1</w:t>
      </w:r>
      <w:r>
        <w:rPr>
          <w:rFonts w:hint="eastAsia"/>
        </w:rPr>
        <w:t>宏平均。</w:t>
      </w:r>
    </w:p>
    <w:p w14:paraId="30D5E096" w14:textId="77777777" w:rsidR="00D07F13" w:rsidRDefault="00D07F13" w:rsidP="00EA5A46">
      <w:pPr>
        <w:spacing w:line="360" w:lineRule="auto"/>
      </w:pPr>
    </w:p>
    <w:p w14:paraId="18159D2E" w14:textId="77777777" w:rsidR="00D07F13" w:rsidRDefault="00CA762F" w:rsidP="00EA5A46">
      <w:pPr>
        <w:spacing w:line="360" w:lineRule="auto"/>
        <w:rPr>
          <w:b/>
        </w:rPr>
      </w:pPr>
      <w:r>
        <w:rPr>
          <w:rFonts w:hint="eastAsia"/>
          <w:b/>
        </w:rPr>
        <w:t>轮廓系数：</w:t>
      </w:r>
    </w:p>
    <w:p w14:paraId="103BBA84" w14:textId="77777777" w:rsidR="00D07F13" w:rsidRDefault="00CA762F" w:rsidP="00EA5A46">
      <w:pPr>
        <w:widowControl/>
        <w:shd w:val="clear" w:color="auto" w:fill="FFFFFF"/>
        <w:spacing w:line="360" w:lineRule="auto"/>
        <w:ind w:firstLine="480"/>
        <w:jc w:val="left"/>
        <w:rPr>
          <w:rFonts w:ascii="Arial" w:hAnsi="Arial" w:cs="Arial"/>
          <w:szCs w:val="21"/>
        </w:rPr>
      </w:pPr>
      <w:r>
        <w:rPr>
          <w:rFonts w:ascii="Arial" w:hAnsi="Arial" w:cs="Arial"/>
          <w:szCs w:val="21"/>
        </w:rPr>
        <w:t>假设已经通过</w:t>
      </w:r>
      <w:r>
        <w:rPr>
          <w:rFonts w:ascii="Arial" w:hAnsi="Arial" w:cs="Arial" w:hint="eastAsia"/>
          <w:szCs w:val="21"/>
        </w:rPr>
        <w:t>聚类</w:t>
      </w:r>
      <w:r>
        <w:rPr>
          <w:rFonts w:ascii="Arial" w:hAnsi="Arial" w:cs="Arial"/>
          <w:szCs w:val="21"/>
        </w:rPr>
        <w:t>算法，将待分类数据进行了聚类。</w:t>
      </w:r>
    </w:p>
    <w:p w14:paraId="5E6F1465" w14:textId="77777777" w:rsidR="00D07F13" w:rsidRDefault="00CA762F" w:rsidP="00EA5A46">
      <w:pPr>
        <w:widowControl/>
        <w:shd w:val="clear" w:color="auto" w:fill="FFFFFF"/>
        <w:spacing w:line="360" w:lineRule="auto"/>
        <w:ind w:firstLine="480"/>
        <w:jc w:val="left"/>
        <w:rPr>
          <w:rFonts w:ascii="Arial" w:hAnsi="Arial" w:cs="Arial"/>
          <w:szCs w:val="21"/>
        </w:rPr>
      </w:pPr>
      <w:r>
        <w:rPr>
          <w:rFonts w:ascii="Arial" w:hAnsi="Arial" w:cs="Arial"/>
          <w:szCs w:val="21"/>
        </w:rPr>
        <w:t>对于簇中的每个向量。分别计算它们的轮廓系数。对于其中的一个点</w:t>
      </w:r>
      <w:r>
        <w:rPr>
          <w:rFonts w:ascii="Arial" w:hAnsi="Arial" w:cs="Arial"/>
          <w:szCs w:val="21"/>
        </w:rPr>
        <w:t xml:space="preserve"> i </w:t>
      </w:r>
      <w:r>
        <w:rPr>
          <w:rFonts w:ascii="Arial" w:hAnsi="Arial" w:cs="Arial"/>
          <w:szCs w:val="21"/>
        </w:rPr>
        <w:t>来说：</w:t>
      </w:r>
    </w:p>
    <w:p w14:paraId="666E5A9A"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szCs w:val="21"/>
        </w:rPr>
        <w:t>计算</w:t>
      </w:r>
      <w:r>
        <w:rPr>
          <w:rFonts w:ascii="Arial" w:hAnsi="Arial" w:cs="Arial"/>
          <w:szCs w:val="21"/>
        </w:rPr>
        <w:t xml:space="preserve"> a(i) = average(i</w:t>
      </w:r>
      <w:r>
        <w:rPr>
          <w:rFonts w:ascii="Arial" w:hAnsi="Arial" w:cs="Arial"/>
          <w:szCs w:val="21"/>
        </w:rPr>
        <w:t>向量到所有它属于的簇中其它点的距离</w:t>
      </w:r>
      <w:r>
        <w:rPr>
          <w:rFonts w:ascii="Arial" w:hAnsi="Arial" w:cs="Arial"/>
          <w:szCs w:val="21"/>
        </w:rPr>
        <w:t>)</w:t>
      </w:r>
    </w:p>
    <w:p w14:paraId="3296C613" w14:textId="77777777" w:rsidR="00D07F13" w:rsidRDefault="00CA762F" w:rsidP="00EA5A46">
      <w:pPr>
        <w:shd w:val="clear" w:color="auto" w:fill="FFFFFF"/>
        <w:spacing w:line="360" w:lineRule="auto"/>
        <w:ind w:leftChars="300" w:left="1680" w:hangingChars="500" w:hanging="1050"/>
        <w:rPr>
          <w:rFonts w:ascii="Arial" w:hAnsi="Arial" w:cs="Arial"/>
          <w:szCs w:val="21"/>
        </w:rPr>
      </w:pPr>
      <w:r>
        <w:rPr>
          <w:rFonts w:ascii="Arial" w:hAnsi="Arial" w:cs="Arial"/>
          <w:szCs w:val="21"/>
        </w:rPr>
        <w:t>计算</w:t>
      </w:r>
      <w:r>
        <w:rPr>
          <w:rFonts w:ascii="Arial" w:hAnsi="Arial" w:cs="Arial"/>
          <w:szCs w:val="21"/>
        </w:rPr>
        <w:t xml:space="preserve"> b(i) = min (i</w:t>
      </w:r>
      <w:r>
        <w:rPr>
          <w:rFonts w:ascii="Arial" w:hAnsi="Arial" w:cs="Arial"/>
          <w:szCs w:val="21"/>
        </w:rPr>
        <w:t>向量到与它相邻最近的一簇内的所有点的平均距离</w:t>
      </w:r>
      <w:r>
        <w:rPr>
          <w:rFonts w:ascii="Arial" w:hAnsi="Arial" w:cs="Arial"/>
          <w:szCs w:val="21"/>
        </w:rPr>
        <w:t xml:space="preserve">) </w:t>
      </w:r>
      <w:r>
        <w:rPr>
          <w:rFonts w:ascii="Arial" w:hAnsi="Arial" w:cs="Arial" w:hint="eastAsia"/>
          <w:szCs w:val="21"/>
        </w:rPr>
        <w:t>即：</w:t>
      </w:r>
      <w:r>
        <w:rPr>
          <w:rFonts w:ascii="Arial" w:hAnsi="Arial" w:cs="Arial" w:hint="eastAsia"/>
          <w:szCs w:val="21"/>
        </w:rPr>
        <w:t>i</w:t>
      </w:r>
      <w:r>
        <w:rPr>
          <w:rFonts w:ascii="Arial" w:hAnsi="Arial" w:cs="Arial" w:hint="eastAsia"/>
          <w:szCs w:val="21"/>
        </w:rPr>
        <w:t>到不包含</w:t>
      </w:r>
      <w:r>
        <w:rPr>
          <w:rFonts w:ascii="Arial" w:hAnsi="Arial" w:cs="Arial" w:hint="eastAsia"/>
          <w:szCs w:val="21"/>
        </w:rPr>
        <w:t>i</w:t>
      </w:r>
      <w:r>
        <w:rPr>
          <w:rFonts w:ascii="Arial" w:hAnsi="Arial" w:cs="Arial" w:hint="eastAsia"/>
          <w:szCs w:val="21"/>
        </w:rPr>
        <w:t>的所有簇的最小平均距离。</w:t>
      </w:r>
    </w:p>
    <w:p w14:paraId="5D39919B"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szCs w:val="21"/>
        </w:rPr>
        <w:t>那么</w:t>
      </w:r>
      <w:r>
        <w:rPr>
          <w:rFonts w:ascii="Arial" w:hAnsi="Arial" w:cs="Arial"/>
          <w:szCs w:val="21"/>
        </w:rPr>
        <w:t xml:space="preserve"> i </w:t>
      </w:r>
      <w:r>
        <w:rPr>
          <w:rFonts w:ascii="Arial" w:hAnsi="Arial" w:cs="Arial"/>
          <w:szCs w:val="21"/>
        </w:rPr>
        <w:t>向量轮廓系数就为：</w:t>
      </w:r>
    </w:p>
    <w:p w14:paraId="0493C4D3" w14:textId="77777777" w:rsidR="00D07F13" w:rsidRDefault="00CA762F" w:rsidP="00EA5A46">
      <w:pPr>
        <w:shd w:val="clear" w:color="auto" w:fill="FFFFFF"/>
        <w:spacing w:line="360" w:lineRule="auto"/>
        <w:ind w:firstLineChars="900" w:firstLine="1890"/>
        <w:rPr>
          <w:rFonts w:ascii="Arial" w:hAnsi="Arial" w:cs="Arial"/>
          <w:szCs w:val="21"/>
        </w:rPr>
      </w:pPr>
      <w:r>
        <w:rPr>
          <w:rFonts w:ascii="Arial" w:hAnsi="Arial" w:cs="Arial"/>
          <w:noProof/>
          <w:szCs w:val="21"/>
        </w:rPr>
        <w:drawing>
          <wp:inline distT="0" distB="0" distL="0" distR="0" wp14:anchorId="78235ACB" wp14:editId="7F5F1195">
            <wp:extent cx="1471295" cy="377825"/>
            <wp:effectExtent l="0" t="0" r="0" b="0"/>
            <wp:docPr id="6" name="图片 6" descr="https://gss1.bdstatic.com/-vo3dSag_xI4khGkpoWK1HF6hhy/baike/pic/item/4610b912c8fcc3ce5691cc0f9745d688d43f20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gss1.bdstatic.com/-vo3dSag_xI4khGkpoWK1HF6hhy/baike/pic/item/4610b912c8fcc3ce5691cc0f9745d688d43f20b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71295" cy="377825"/>
                    </a:xfrm>
                    <a:prstGeom prst="rect">
                      <a:avLst/>
                    </a:prstGeom>
                    <a:noFill/>
                    <a:ln>
                      <a:noFill/>
                    </a:ln>
                  </pic:spPr>
                </pic:pic>
              </a:graphicData>
            </a:graphic>
          </wp:inline>
        </w:drawing>
      </w:r>
    </w:p>
    <w:p w14:paraId="33F27A24"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szCs w:val="21"/>
        </w:rPr>
        <w:lastRenderedPageBreak/>
        <w:t>可见轮廓系数的值是介于</w:t>
      </w:r>
      <w:r>
        <w:rPr>
          <w:rFonts w:ascii="Arial" w:hAnsi="Arial" w:cs="Arial"/>
          <w:szCs w:val="21"/>
        </w:rPr>
        <w:t xml:space="preserve"> [-1,1] </w:t>
      </w:r>
      <w:r>
        <w:rPr>
          <w:rFonts w:ascii="Arial" w:hAnsi="Arial" w:cs="Arial"/>
          <w:szCs w:val="21"/>
        </w:rPr>
        <w:t>，越趋近于</w:t>
      </w:r>
      <w:r>
        <w:rPr>
          <w:rFonts w:ascii="Arial" w:hAnsi="Arial" w:cs="Arial"/>
          <w:szCs w:val="21"/>
        </w:rPr>
        <w:t>1</w:t>
      </w:r>
      <w:r>
        <w:rPr>
          <w:rFonts w:ascii="Arial" w:hAnsi="Arial" w:cs="Arial"/>
          <w:szCs w:val="21"/>
        </w:rPr>
        <w:t>代表内聚度和分离度都相对较优。</w:t>
      </w:r>
    </w:p>
    <w:p w14:paraId="78448659"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b/>
          <w:bCs/>
          <w:szCs w:val="21"/>
        </w:rPr>
        <w:t>将所有点的轮廓系数求平均，就是该聚类结果总的轮廓系数</w:t>
      </w:r>
      <w:r>
        <w:rPr>
          <w:rFonts w:ascii="Arial" w:hAnsi="Arial" w:cs="Arial"/>
          <w:szCs w:val="21"/>
        </w:rPr>
        <w:t>。</w:t>
      </w:r>
    </w:p>
    <w:p w14:paraId="77E30B46"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szCs w:val="21"/>
        </w:rPr>
        <w:t xml:space="preserve">a(i) </w:t>
      </w:r>
      <w:r>
        <w:rPr>
          <w:rFonts w:ascii="Arial" w:hAnsi="Arial" w:cs="Arial"/>
          <w:szCs w:val="21"/>
        </w:rPr>
        <w:t>：</w:t>
      </w:r>
      <w:r>
        <w:rPr>
          <w:rFonts w:ascii="Arial" w:hAnsi="Arial" w:cs="Arial"/>
          <w:szCs w:val="21"/>
        </w:rPr>
        <w:t>i</w:t>
      </w:r>
      <w:r>
        <w:rPr>
          <w:rFonts w:ascii="Arial" w:hAnsi="Arial" w:cs="Arial"/>
          <w:szCs w:val="21"/>
        </w:rPr>
        <w:t>向量到同一簇内其他点</w:t>
      </w:r>
      <w:r>
        <w:rPr>
          <w:rFonts w:ascii="Arial" w:hAnsi="Arial" w:cs="Arial"/>
          <w:b/>
          <w:bCs/>
          <w:szCs w:val="21"/>
        </w:rPr>
        <w:t>不相似程度</w:t>
      </w:r>
      <w:r>
        <w:rPr>
          <w:rFonts w:ascii="Arial" w:hAnsi="Arial" w:cs="Arial"/>
          <w:szCs w:val="21"/>
        </w:rPr>
        <w:t>的平均值</w:t>
      </w:r>
    </w:p>
    <w:p w14:paraId="5C3481E0" w14:textId="77777777" w:rsidR="00D07F13" w:rsidRDefault="00CA762F" w:rsidP="00EA5A46">
      <w:pPr>
        <w:shd w:val="clear" w:color="auto" w:fill="FFFFFF"/>
        <w:spacing w:line="360" w:lineRule="auto"/>
        <w:ind w:firstLine="480"/>
        <w:rPr>
          <w:rFonts w:ascii="Arial" w:hAnsi="Arial" w:cs="Arial"/>
          <w:szCs w:val="21"/>
        </w:rPr>
      </w:pPr>
      <w:r>
        <w:rPr>
          <w:rFonts w:ascii="Arial" w:hAnsi="Arial" w:cs="Arial"/>
          <w:szCs w:val="21"/>
        </w:rPr>
        <w:t xml:space="preserve">b(i) </w:t>
      </w:r>
      <w:r>
        <w:rPr>
          <w:rFonts w:ascii="Arial" w:hAnsi="Arial" w:cs="Arial"/>
          <w:szCs w:val="21"/>
        </w:rPr>
        <w:t>：</w:t>
      </w:r>
      <w:r>
        <w:rPr>
          <w:rFonts w:ascii="Arial" w:hAnsi="Arial" w:cs="Arial"/>
          <w:szCs w:val="21"/>
        </w:rPr>
        <w:t>i</w:t>
      </w:r>
      <w:r>
        <w:rPr>
          <w:rFonts w:ascii="Arial" w:hAnsi="Arial" w:cs="Arial"/>
          <w:szCs w:val="21"/>
        </w:rPr>
        <w:t>向量到其他簇的平均</w:t>
      </w:r>
      <w:r>
        <w:rPr>
          <w:rFonts w:ascii="Arial" w:hAnsi="Arial" w:cs="Arial"/>
          <w:b/>
          <w:bCs/>
          <w:szCs w:val="21"/>
        </w:rPr>
        <w:t>不相似程度</w:t>
      </w:r>
      <w:r>
        <w:rPr>
          <w:rFonts w:ascii="Arial" w:hAnsi="Arial" w:cs="Arial"/>
          <w:szCs w:val="21"/>
        </w:rPr>
        <w:t>的最小值</w:t>
      </w:r>
    </w:p>
    <w:p w14:paraId="65675B8B" w14:textId="77777777" w:rsidR="00D07F13" w:rsidRDefault="00D07F13" w:rsidP="00EA5A46">
      <w:pPr>
        <w:spacing w:line="360" w:lineRule="auto"/>
      </w:pPr>
    </w:p>
    <w:p w14:paraId="492FD649" w14:textId="77777777" w:rsidR="00D07F13" w:rsidRDefault="00CA762F" w:rsidP="00EA5A46">
      <w:pPr>
        <w:pStyle w:val="1"/>
        <w:spacing w:line="360" w:lineRule="auto"/>
      </w:pPr>
      <w:r>
        <w:rPr>
          <w:rFonts w:hint="eastAsia"/>
        </w:rPr>
        <w:t>三、实验内容：</w:t>
      </w:r>
    </w:p>
    <w:p w14:paraId="4B3C92D9" w14:textId="47466FF0" w:rsidR="00D07F13" w:rsidRDefault="00CA762F" w:rsidP="00EA5A46">
      <w:pPr>
        <w:spacing w:line="360" w:lineRule="auto"/>
      </w:pPr>
      <w:r>
        <w:rPr>
          <w:rFonts w:hint="eastAsia"/>
        </w:rPr>
        <w:t>从</w:t>
      </w:r>
      <w:r>
        <w:rPr>
          <w:b/>
        </w:rPr>
        <w:t>K-means</w:t>
      </w:r>
      <w:r>
        <w:rPr>
          <w:b/>
        </w:rPr>
        <w:t>、层次聚类、</w:t>
      </w:r>
      <w:r>
        <w:rPr>
          <w:rFonts w:hint="eastAsia"/>
          <w:b/>
        </w:rPr>
        <w:t>DBSCAN</w:t>
      </w:r>
      <w:r>
        <w:rPr>
          <w:rFonts w:hint="eastAsia"/>
          <w:b/>
        </w:rPr>
        <w:t>中选用</w:t>
      </w:r>
      <w:r w:rsidR="00D828E5">
        <w:rPr>
          <w:b/>
        </w:rPr>
        <w:t>1</w:t>
      </w:r>
      <w:r>
        <w:rPr>
          <w:rFonts w:hint="eastAsia"/>
          <w:b/>
        </w:rPr>
        <w:t>种聚类方法对</w:t>
      </w:r>
      <w:r>
        <w:rPr>
          <w:b/>
          <w:color w:val="0070C0"/>
        </w:rPr>
        <w:t>HCV data</w:t>
      </w:r>
      <w:r>
        <w:rPr>
          <w:rFonts w:hint="eastAsia"/>
          <w:b/>
          <w:color w:val="0070C0"/>
        </w:rPr>
        <w:t>数据集</w:t>
      </w:r>
      <w:r>
        <w:rPr>
          <w:rFonts w:hint="eastAsia"/>
          <w:b/>
        </w:rPr>
        <w:t>进行聚类分析，</w:t>
      </w:r>
      <w:r>
        <w:rPr>
          <w:rFonts w:hint="eastAsia"/>
          <w:b/>
        </w:rPr>
        <w:t xml:space="preserve"> </w:t>
      </w:r>
      <w:r>
        <w:rPr>
          <w:rFonts w:hint="eastAsia"/>
          <w:b/>
        </w:rPr>
        <w:t>对得到聚类结果采用</w:t>
      </w:r>
      <w:r>
        <w:rPr>
          <w:rFonts w:hint="eastAsia"/>
        </w:rPr>
        <w:t>Micro-F1</w:t>
      </w:r>
      <w:r>
        <w:rPr>
          <w:rFonts w:hint="eastAsia"/>
        </w:rPr>
        <w:t>和</w:t>
      </w:r>
      <w:r>
        <w:rPr>
          <w:rFonts w:hint="eastAsia"/>
        </w:rPr>
        <w:t>Macro-F1</w:t>
      </w:r>
      <w:r>
        <w:rPr>
          <w:rFonts w:hint="eastAsia"/>
        </w:rPr>
        <w:t>作为评估指标进行评估。</w:t>
      </w:r>
    </w:p>
    <w:p w14:paraId="6DDA70FC" w14:textId="77777777" w:rsidR="00D07F13" w:rsidRDefault="00D07F13" w:rsidP="00EA5A46">
      <w:pPr>
        <w:spacing w:line="360" w:lineRule="auto"/>
      </w:pPr>
    </w:p>
    <w:p w14:paraId="702D71CC" w14:textId="77777777" w:rsidR="00D07F13" w:rsidRDefault="00D07F13" w:rsidP="00EA5A46">
      <w:pPr>
        <w:pStyle w:val="a3"/>
        <w:spacing w:line="360" w:lineRule="auto"/>
        <w:rPr>
          <w:rFonts w:ascii="CMR10" w:eastAsiaTheme="minorEastAsia" w:hAnsi="CMR10" w:cs="CMR10"/>
          <w:kern w:val="0"/>
          <w:sz w:val="20"/>
          <w:szCs w:val="20"/>
        </w:rPr>
      </w:pPr>
    </w:p>
    <w:p w14:paraId="1A73A1DD" w14:textId="77777777" w:rsidR="00D07F13" w:rsidRDefault="00D07F13" w:rsidP="00EA5A46">
      <w:pPr>
        <w:pStyle w:val="a3"/>
        <w:spacing w:line="360" w:lineRule="auto"/>
        <w:rPr>
          <w:rFonts w:ascii="CMR10" w:eastAsiaTheme="minorEastAsia" w:hAnsi="CMR10" w:cs="CMR10"/>
          <w:kern w:val="0"/>
          <w:sz w:val="20"/>
          <w:szCs w:val="20"/>
        </w:rPr>
      </w:pPr>
    </w:p>
    <w:p w14:paraId="61154D69" w14:textId="77777777" w:rsidR="00D07F13" w:rsidRDefault="00D07F13" w:rsidP="00EA5A46">
      <w:pPr>
        <w:spacing w:line="360" w:lineRule="auto"/>
        <w:rPr>
          <w:rFonts w:ascii="Helvetica" w:hAnsi="Helvetica"/>
          <w:color w:val="333333"/>
          <w:szCs w:val="21"/>
          <w:shd w:val="clear" w:color="auto" w:fill="FFFFFF"/>
        </w:rPr>
      </w:pPr>
    </w:p>
    <w:p w14:paraId="0947A2D8" w14:textId="66B0F419" w:rsidR="00D07F13" w:rsidRDefault="00CA762F" w:rsidP="00EA5A46">
      <w:pPr>
        <w:pStyle w:val="1"/>
        <w:spacing w:line="360" w:lineRule="auto"/>
      </w:pPr>
      <w:r>
        <w:rPr>
          <w:rFonts w:hint="eastAsia"/>
        </w:rPr>
        <w:t>四、实验步骤</w:t>
      </w:r>
    </w:p>
    <w:p w14:paraId="659BD286" w14:textId="77777777" w:rsidR="002C0166" w:rsidRDefault="002C0166" w:rsidP="00EA5A46">
      <w:pPr>
        <w:spacing w:line="360" w:lineRule="auto"/>
        <w:rPr>
          <w:rFonts w:asciiTheme="majorEastAsia" w:eastAsiaTheme="majorEastAsia" w:hAnsiTheme="majorEastAsia"/>
          <w:b/>
          <w:bCs/>
          <w:sz w:val="30"/>
          <w:szCs w:val="30"/>
        </w:rPr>
      </w:pPr>
      <w:r w:rsidRPr="002C0166">
        <w:rPr>
          <w:rFonts w:asciiTheme="majorEastAsia" w:eastAsiaTheme="majorEastAsia" w:hAnsiTheme="majorEastAsia" w:hint="eastAsia"/>
          <w:b/>
          <w:bCs/>
          <w:sz w:val="30"/>
          <w:szCs w:val="30"/>
        </w:rPr>
        <w:t>1、数据预处理</w:t>
      </w:r>
    </w:p>
    <w:p w14:paraId="2D914A90" w14:textId="1BE0804C" w:rsidR="002C0166" w:rsidRPr="002C0166" w:rsidRDefault="002C0166" w:rsidP="00EA5A46">
      <w:pPr>
        <w:spacing w:line="360" w:lineRule="auto"/>
        <w:rPr>
          <w:rFonts w:asciiTheme="majorEastAsia" w:eastAsiaTheme="majorEastAsia" w:hAnsiTheme="majorEastAsia"/>
          <w:b/>
          <w:bCs/>
          <w:sz w:val="28"/>
          <w:szCs w:val="28"/>
        </w:rPr>
      </w:pPr>
      <w:r>
        <w:rPr>
          <w:rFonts w:asciiTheme="majorEastAsia" w:eastAsiaTheme="majorEastAsia" w:hAnsiTheme="majorEastAsia" w:hint="eastAsia"/>
          <w:b/>
          <w:bCs/>
          <w:sz w:val="28"/>
          <w:szCs w:val="28"/>
        </w:rPr>
        <w:t>1</w:t>
      </w:r>
      <w:r>
        <w:rPr>
          <w:rFonts w:asciiTheme="majorEastAsia" w:eastAsiaTheme="majorEastAsia" w:hAnsiTheme="majorEastAsia"/>
          <w:b/>
          <w:bCs/>
          <w:sz w:val="28"/>
          <w:szCs w:val="28"/>
        </w:rPr>
        <w:t>.1</w:t>
      </w:r>
      <w:r>
        <w:rPr>
          <w:rFonts w:asciiTheme="majorEastAsia" w:eastAsiaTheme="majorEastAsia" w:hAnsiTheme="majorEastAsia" w:hint="eastAsia"/>
          <w:b/>
          <w:bCs/>
          <w:sz w:val="28"/>
          <w:szCs w:val="28"/>
        </w:rPr>
        <w:t>、</w:t>
      </w:r>
      <w:r w:rsidRPr="002C0166">
        <w:rPr>
          <w:rFonts w:asciiTheme="majorEastAsia" w:eastAsiaTheme="majorEastAsia" w:hAnsiTheme="majorEastAsia" w:hint="eastAsia"/>
          <w:b/>
          <w:bCs/>
          <w:sz w:val="28"/>
          <w:szCs w:val="28"/>
        </w:rPr>
        <w:t>缺失值填充，缺失的值使用平均数填充</w:t>
      </w:r>
    </w:p>
    <w:p w14:paraId="285B0145" w14:textId="0753E03F" w:rsidR="002C0166" w:rsidRDefault="002C0166" w:rsidP="00EA5A46">
      <w:pPr>
        <w:spacing w:line="360" w:lineRule="auto"/>
      </w:pPr>
      <w:r>
        <w:rPr>
          <w:noProof/>
        </w:rPr>
        <w:lastRenderedPageBreak/>
        <w:drawing>
          <wp:inline distT="0" distB="0" distL="0" distR="0" wp14:anchorId="37CE79CC" wp14:editId="072367B2">
            <wp:extent cx="3955123" cy="385605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123" cy="3856054"/>
                    </a:xfrm>
                    <a:prstGeom prst="rect">
                      <a:avLst/>
                    </a:prstGeom>
                  </pic:spPr>
                </pic:pic>
              </a:graphicData>
            </a:graphic>
          </wp:inline>
        </w:drawing>
      </w:r>
    </w:p>
    <w:p w14:paraId="7CB44E3D" w14:textId="2E79EA26" w:rsidR="002C0166" w:rsidRPr="002C0166" w:rsidRDefault="002C0166" w:rsidP="00EA5A46">
      <w:pPr>
        <w:spacing w:line="360" w:lineRule="auto"/>
        <w:rPr>
          <w:rFonts w:asciiTheme="majorEastAsia" w:eastAsiaTheme="majorEastAsia" w:hAnsiTheme="majorEastAsia"/>
          <w:b/>
          <w:bCs/>
          <w:sz w:val="28"/>
          <w:szCs w:val="28"/>
        </w:rPr>
      </w:pPr>
      <w:r w:rsidRPr="002C0166">
        <w:rPr>
          <w:rFonts w:asciiTheme="majorEastAsia" w:eastAsiaTheme="majorEastAsia" w:hAnsiTheme="majorEastAsia" w:hint="eastAsia"/>
          <w:b/>
          <w:bCs/>
          <w:sz w:val="28"/>
          <w:szCs w:val="28"/>
        </w:rPr>
        <w:t>1</w:t>
      </w:r>
      <w:r w:rsidRPr="002C0166">
        <w:rPr>
          <w:rFonts w:asciiTheme="majorEastAsia" w:eastAsiaTheme="majorEastAsia" w:hAnsiTheme="majorEastAsia"/>
          <w:b/>
          <w:bCs/>
          <w:sz w:val="28"/>
          <w:szCs w:val="28"/>
        </w:rPr>
        <w:t>.2</w:t>
      </w:r>
      <w:r w:rsidRPr="002C0166">
        <w:rPr>
          <w:rFonts w:asciiTheme="majorEastAsia" w:eastAsiaTheme="majorEastAsia" w:hAnsiTheme="majorEastAsia" w:hint="eastAsia"/>
          <w:b/>
          <w:bCs/>
          <w:sz w:val="28"/>
          <w:szCs w:val="28"/>
        </w:rPr>
        <w:t>、字符串数值化</w:t>
      </w:r>
    </w:p>
    <w:p w14:paraId="16187E96" w14:textId="4B73226D" w:rsidR="002C0166" w:rsidRPr="002C0166" w:rsidRDefault="002C0166" w:rsidP="00EA5A46">
      <w:pPr>
        <w:spacing w:line="360" w:lineRule="auto"/>
      </w:pPr>
      <w:r>
        <w:rPr>
          <w:noProof/>
        </w:rPr>
        <w:drawing>
          <wp:inline distT="0" distB="0" distL="0" distR="0" wp14:anchorId="1AFC9940" wp14:editId="14636201">
            <wp:extent cx="5274310" cy="93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39800"/>
                    </a:xfrm>
                    <a:prstGeom prst="rect">
                      <a:avLst/>
                    </a:prstGeom>
                  </pic:spPr>
                </pic:pic>
              </a:graphicData>
            </a:graphic>
          </wp:inline>
        </w:drawing>
      </w:r>
    </w:p>
    <w:p w14:paraId="347B79C3" w14:textId="35F83A4E" w:rsidR="00D07F13" w:rsidRPr="002278FB" w:rsidRDefault="00A22991" w:rsidP="00EA5A46">
      <w:pPr>
        <w:spacing w:line="360" w:lineRule="auto"/>
        <w:rPr>
          <w:rFonts w:ascii="宋体" w:hAnsi="宋体"/>
          <w:b/>
          <w:bCs/>
          <w:sz w:val="30"/>
          <w:szCs w:val="30"/>
        </w:rPr>
      </w:pPr>
      <w:r w:rsidRPr="002278FB">
        <w:rPr>
          <w:rFonts w:ascii="宋体" w:hAnsi="宋体" w:hint="eastAsia"/>
          <w:b/>
          <w:bCs/>
          <w:sz w:val="30"/>
          <w:szCs w:val="30"/>
        </w:rPr>
        <w:t>2、使用K-means算法进行聚类分析</w:t>
      </w:r>
    </w:p>
    <w:p w14:paraId="0EE1A013" w14:textId="5174D40E" w:rsidR="00A22991" w:rsidRDefault="00A22991" w:rsidP="00EA5A46">
      <w:pPr>
        <w:spacing w:line="360" w:lineRule="auto"/>
      </w:pPr>
      <w:r>
        <w:rPr>
          <w:noProof/>
        </w:rPr>
        <w:drawing>
          <wp:inline distT="0" distB="0" distL="0" distR="0" wp14:anchorId="09F7FC40" wp14:editId="6D566741">
            <wp:extent cx="5274310" cy="30581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58160"/>
                    </a:xfrm>
                    <a:prstGeom prst="rect">
                      <a:avLst/>
                    </a:prstGeom>
                  </pic:spPr>
                </pic:pic>
              </a:graphicData>
            </a:graphic>
          </wp:inline>
        </w:drawing>
      </w:r>
    </w:p>
    <w:p w14:paraId="58465F37" w14:textId="61D41CA3" w:rsidR="00D07F13" w:rsidRDefault="00A22991" w:rsidP="00EA5A46">
      <w:pPr>
        <w:spacing w:line="360" w:lineRule="auto"/>
        <w:rPr>
          <w:rFonts w:hint="eastAsia"/>
        </w:rPr>
      </w:pPr>
      <w:r>
        <w:rPr>
          <w:rFonts w:hint="eastAsia"/>
        </w:rPr>
        <w:lastRenderedPageBreak/>
        <w:t>但是再实验过程</w:t>
      </w:r>
      <w:r w:rsidR="00AC6A69">
        <w:rPr>
          <w:rFonts w:hint="eastAsia"/>
        </w:rPr>
        <w:t>中</w:t>
      </w:r>
      <w:r w:rsidR="00C93800">
        <w:rPr>
          <w:rFonts w:hint="eastAsia"/>
        </w:rPr>
        <w:t>发现</w:t>
      </w:r>
      <w:r w:rsidR="00C93800">
        <w:rPr>
          <w:rFonts w:hint="eastAsia"/>
        </w:rPr>
        <w:t>k</w:t>
      </w:r>
      <w:r w:rsidR="00C93800">
        <w:t>_maens</w:t>
      </w:r>
      <w:r w:rsidR="00C93800">
        <w:rPr>
          <w:rFonts w:hint="eastAsia"/>
        </w:rPr>
        <w:t>聚类算法易受初始化中心点的影响，正确率存在很大的波动。</w:t>
      </w:r>
      <w:r w:rsidR="00E80DBE">
        <w:rPr>
          <w:rFonts w:hint="eastAsia"/>
        </w:rPr>
        <w:t>所有我们选择若干次聚类，取正确率最高的作为理想聚类方式。</w:t>
      </w:r>
    </w:p>
    <w:p w14:paraId="16763156" w14:textId="41D1F2C2" w:rsidR="00D07F13" w:rsidRDefault="00E80DBE" w:rsidP="00EA5A46">
      <w:pPr>
        <w:spacing w:line="360" w:lineRule="auto"/>
      </w:pPr>
      <w:r>
        <w:rPr>
          <w:noProof/>
        </w:rPr>
        <w:drawing>
          <wp:inline distT="0" distB="0" distL="0" distR="0" wp14:anchorId="7F6548FE" wp14:editId="0F9DBA91">
            <wp:extent cx="4327357" cy="1501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7668" cy="1504717"/>
                    </a:xfrm>
                    <a:prstGeom prst="rect">
                      <a:avLst/>
                    </a:prstGeom>
                  </pic:spPr>
                </pic:pic>
              </a:graphicData>
            </a:graphic>
          </wp:inline>
        </w:drawing>
      </w:r>
    </w:p>
    <w:p w14:paraId="2E5ADAD0" w14:textId="02796406" w:rsidR="00E80DBE" w:rsidRPr="00FD1D3F" w:rsidRDefault="00FD1D3F" w:rsidP="00EA5A46">
      <w:pPr>
        <w:spacing w:line="360" w:lineRule="auto"/>
        <w:rPr>
          <w:b/>
          <w:bCs/>
          <w:sz w:val="28"/>
          <w:szCs w:val="28"/>
        </w:rPr>
      </w:pPr>
      <w:r w:rsidRPr="00FD1D3F">
        <w:rPr>
          <w:rFonts w:hint="eastAsia"/>
          <w:b/>
          <w:bCs/>
          <w:sz w:val="28"/>
          <w:szCs w:val="28"/>
        </w:rPr>
        <w:t>2</w:t>
      </w:r>
      <w:r w:rsidRPr="00FD1D3F">
        <w:rPr>
          <w:b/>
          <w:bCs/>
          <w:sz w:val="28"/>
          <w:szCs w:val="28"/>
        </w:rPr>
        <w:t>.1</w:t>
      </w:r>
      <w:r w:rsidRPr="00FD1D3F">
        <w:rPr>
          <w:rFonts w:hint="eastAsia"/>
          <w:b/>
          <w:bCs/>
          <w:sz w:val="28"/>
          <w:szCs w:val="28"/>
        </w:rPr>
        <w:t>、获得有实际意义的聚类标签</w:t>
      </w:r>
    </w:p>
    <w:p w14:paraId="05FEF7A0" w14:textId="53AF96DE" w:rsidR="00FD1D3F" w:rsidRDefault="00FD1D3F" w:rsidP="00EA5A46">
      <w:pPr>
        <w:spacing w:line="360" w:lineRule="auto"/>
        <w:ind w:firstLine="420"/>
        <w:rPr>
          <w:rFonts w:hint="eastAsia"/>
        </w:rPr>
      </w:pPr>
      <w:r>
        <w:rPr>
          <w:rFonts w:hint="eastAsia"/>
        </w:rPr>
        <w:t>聚类是一种无标签算法，其所得聚类标签没有实际含义，但数据集中提供的标签具有实际含义，因此两者取值可能会有所不同为了便于评价聚类性能，我们希望得到聚类标签经过某种排列能够具有实际含义以便与真实标签比较实现上，考虑类别较小，</w:t>
      </w:r>
      <w:r>
        <w:rPr>
          <w:rFonts w:hint="eastAsia"/>
        </w:rPr>
        <w:t xml:space="preserve"> </w:t>
      </w:r>
      <w:r>
        <w:rPr>
          <w:rFonts w:hint="eastAsia"/>
        </w:rPr>
        <w:t>我们遍历各种取值排列，选用正确率最高的排列作为我们进行评估的聚类标签</w:t>
      </w:r>
    </w:p>
    <w:p w14:paraId="1F5070EA" w14:textId="540998A2" w:rsidR="00E80DBE" w:rsidRDefault="00FD1D3F" w:rsidP="00EA5A46">
      <w:pPr>
        <w:spacing w:line="360" w:lineRule="auto"/>
      </w:pPr>
      <w:r>
        <w:rPr>
          <w:noProof/>
        </w:rPr>
        <w:drawing>
          <wp:inline distT="0" distB="0" distL="0" distR="0" wp14:anchorId="71737CBF" wp14:editId="391E21F5">
            <wp:extent cx="3215640" cy="46224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6946" cy="4624360"/>
                    </a:xfrm>
                    <a:prstGeom prst="rect">
                      <a:avLst/>
                    </a:prstGeom>
                  </pic:spPr>
                </pic:pic>
              </a:graphicData>
            </a:graphic>
          </wp:inline>
        </w:drawing>
      </w:r>
    </w:p>
    <w:p w14:paraId="0F315685" w14:textId="77777777" w:rsidR="00BD7E9E" w:rsidRPr="00FD1D3F" w:rsidRDefault="00BD7E9E" w:rsidP="00EA5A46">
      <w:pPr>
        <w:spacing w:line="360" w:lineRule="auto"/>
        <w:rPr>
          <w:rFonts w:hint="eastAsia"/>
        </w:rPr>
      </w:pPr>
    </w:p>
    <w:p w14:paraId="58E4041E" w14:textId="0AA1619D" w:rsidR="00FD1D3F" w:rsidRDefault="00FD1D3F" w:rsidP="00EA5A46">
      <w:pPr>
        <w:widowControl/>
        <w:spacing w:line="360" w:lineRule="auto"/>
        <w:jc w:val="left"/>
        <w:rPr>
          <w:rFonts w:ascii="宋体" w:hAnsi="宋体" w:cs="宋体"/>
          <w:b/>
          <w:bCs/>
          <w:kern w:val="0"/>
          <w:sz w:val="30"/>
          <w:szCs w:val="30"/>
        </w:rPr>
      </w:pPr>
      <w:r w:rsidRPr="00FD1D3F">
        <w:rPr>
          <w:rFonts w:ascii="宋体" w:hAnsi="宋体" w:cs="宋体"/>
          <w:b/>
          <w:bCs/>
          <w:kern w:val="0"/>
          <w:sz w:val="30"/>
          <w:szCs w:val="30"/>
        </w:rPr>
        <w:lastRenderedPageBreak/>
        <w:t>4</w:t>
      </w:r>
      <w:r w:rsidR="00E80DBE" w:rsidRPr="00FD1D3F">
        <w:rPr>
          <w:rFonts w:ascii="宋体" w:hAnsi="宋体" w:cs="宋体" w:hint="eastAsia"/>
          <w:b/>
          <w:bCs/>
          <w:kern w:val="0"/>
          <w:sz w:val="30"/>
          <w:szCs w:val="30"/>
        </w:rPr>
        <w:t>、</w:t>
      </w:r>
      <w:r w:rsidRPr="00FD1D3F">
        <w:rPr>
          <w:rFonts w:ascii="宋体" w:hAnsi="宋体" w:cs="宋体" w:hint="eastAsia"/>
          <w:b/>
          <w:bCs/>
          <w:kern w:val="0"/>
          <w:sz w:val="30"/>
          <w:szCs w:val="30"/>
        </w:rPr>
        <w:t>评价指标</w:t>
      </w:r>
    </w:p>
    <w:p w14:paraId="330CBBB6" w14:textId="77777777" w:rsidR="00FD1D3F" w:rsidRPr="00EA5A46" w:rsidRDefault="00FD1D3F" w:rsidP="00EA5A46">
      <w:pPr>
        <w:spacing w:line="360" w:lineRule="auto"/>
        <w:rPr>
          <w:sz w:val="28"/>
          <w:szCs w:val="28"/>
        </w:rPr>
      </w:pPr>
      <w:r w:rsidRPr="00EA5A46">
        <w:rPr>
          <w:rFonts w:hint="eastAsia"/>
          <w:b/>
          <w:sz w:val="28"/>
          <w:szCs w:val="28"/>
        </w:rPr>
        <w:t>精确率</w:t>
      </w:r>
      <w:r w:rsidRPr="00EA5A46">
        <w:rPr>
          <w:rFonts w:hint="eastAsia"/>
          <w:sz w:val="28"/>
          <w:szCs w:val="28"/>
        </w:rPr>
        <w:t>：</w:t>
      </w:r>
    </w:p>
    <w:p w14:paraId="0A8A1541" w14:textId="77777777" w:rsidR="00FD1D3F" w:rsidRPr="00EA5A46" w:rsidRDefault="00FD1D3F" w:rsidP="00EA5A46">
      <w:pPr>
        <w:spacing w:line="360" w:lineRule="auto"/>
        <w:rPr>
          <w:rFonts w:ascii="宋体" w:hAnsi="宋体"/>
          <w:color w:val="000000"/>
          <w:sz w:val="24"/>
          <w:szCs w:val="24"/>
          <w:shd w:val="clear" w:color="auto" w:fill="FFFFFF"/>
        </w:rPr>
      </w:pPr>
      <w:r w:rsidRPr="00EA5A46">
        <w:rPr>
          <w:rFonts w:ascii="宋体" w:hAnsi="宋体"/>
          <w:color w:val="000000"/>
          <w:sz w:val="24"/>
          <w:szCs w:val="24"/>
          <w:shd w:val="clear" w:color="auto" w:fill="FFFFFF"/>
        </w:rPr>
        <w:t>Precison=TP/(TP+FP)</w:t>
      </w:r>
    </w:p>
    <w:p w14:paraId="6E5E13CF" w14:textId="77777777" w:rsidR="00FD1D3F" w:rsidRPr="00EA5A46" w:rsidRDefault="00FD1D3F" w:rsidP="00EA5A46">
      <w:pPr>
        <w:spacing w:line="360" w:lineRule="auto"/>
        <w:rPr>
          <w:b/>
          <w:sz w:val="28"/>
          <w:szCs w:val="28"/>
        </w:rPr>
      </w:pPr>
      <w:r w:rsidRPr="00EA5A46">
        <w:rPr>
          <w:rFonts w:ascii="Verdana" w:hAnsi="Verdana" w:hint="eastAsia"/>
          <w:b/>
          <w:color w:val="000000"/>
          <w:sz w:val="28"/>
          <w:szCs w:val="28"/>
          <w:shd w:val="clear" w:color="auto" w:fill="FFFFFF"/>
        </w:rPr>
        <w:t>召回率：</w:t>
      </w:r>
    </w:p>
    <w:p w14:paraId="6C2A6FB7" w14:textId="118217DB" w:rsidR="00FD1D3F" w:rsidRPr="00EA5A46" w:rsidRDefault="00FD1D3F" w:rsidP="00EA5A46">
      <w:pPr>
        <w:spacing w:line="360" w:lineRule="auto"/>
        <w:rPr>
          <w:rFonts w:ascii="宋体" w:hAnsi="宋体" w:hint="eastAsia"/>
          <w:sz w:val="24"/>
          <w:szCs w:val="24"/>
        </w:rPr>
      </w:pPr>
      <w:r w:rsidRPr="00EA5A46">
        <w:rPr>
          <w:rFonts w:ascii="宋体" w:hAnsi="宋体"/>
          <w:color w:val="000000"/>
          <w:sz w:val="24"/>
          <w:szCs w:val="24"/>
          <w:shd w:val="clear" w:color="auto" w:fill="FFFFFF"/>
        </w:rPr>
        <w:t>Recall=TP/(TP+FN)</w:t>
      </w:r>
    </w:p>
    <w:p w14:paraId="0F784992" w14:textId="785609CD" w:rsidR="00ED5925" w:rsidRPr="00EA5A46" w:rsidRDefault="00EA5A46" w:rsidP="00EA5A46">
      <w:pPr>
        <w:widowControl/>
        <w:spacing w:line="360" w:lineRule="auto"/>
        <w:jc w:val="left"/>
        <w:rPr>
          <w:rFonts w:ascii="宋体" w:hAnsi="宋体" w:cs="宋体"/>
          <w:b/>
          <w:bCs/>
          <w:kern w:val="0"/>
          <w:sz w:val="28"/>
          <w:szCs w:val="28"/>
        </w:rPr>
      </w:pPr>
      <w:r w:rsidRPr="00EA5A46">
        <w:rPr>
          <w:rFonts w:ascii="宋体" w:hAnsi="宋体" w:cs="宋体" w:hint="eastAsia"/>
          <w:b/>
          <w:bCs/>
          <w:kern w:val="0"/>
          <w:sz w:val="28"/>
          <w:szCs w:val="28"/>
        </w:rPr>
        <w:t>4</w:t>
      </w:r>
      <w:r w:rsidRPr="00EA5A46">
        <w:rPr>
          <w:rFonts w:ascii="宋体" w:hAnsi="宋体" w:cs="宋体"/>
          <w:b/>
          <w:bCs/>
          <w:kern w:val="0"/>
          <w:sz w:val="28"/>
          <w:szCs w:val="28"/>
        </w:rPr>
        <w:t>.1</w:t>
      </w:r>
      <w:r w:rsidR="00ED5925" w:rsidRPr="00EA5A46">
        <w:rPr>
          <w:rFonts w:ascii="宋体" w:hAnsi="宋体" w:cs="宋体" w:hint="eastAsia"/>
          <w:b/>
          <w:bCs/>
          <w:kern w:val="0"/>
          <w:sz w:val="28"/>
          <w:szCs w:val="28"/>
        </w:rPr>
        <w:t>计算精确率和召回率</w:t>
      </w:r>
    </w:p>
    <w:p w14:paraId="14AB12ED" w14:textId="77777777" w:rsidR="00ED5925" w:rsidRDefault="00ED5925" w:rsidP="00EA5A46">
      <w:pPr>
        <w:spacing w:line="360" w:lineRule="auto"/>
      </w:pPr>
      <w:r>
        <w:rPr>
          <w:noProof/>
        </w:rPr>
        <w:drawing>
          <wp:inline distT="0" distB="0" distL="0" distR="0" wp14:anchorId="627E4DFE" wp14:editId="2282FCE4">
            <wp:extent cx="5274310" cy="2222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2500"/>
                    </a:xfrm>
                    <a:prstGeom prst="rect">
                      <a:avLst/>
                    </a:prstGeom>
                  </pic:spPr>
                </pic:pic>
              </a:graphicData>
            </a:graphic>
          </wp:inline>
        </w:drawing>
      </w:r>
    </w:p>
    <w:p w14:paraId="1749A324" w14:textId="658AFCB3" w:rsidR="00ED5925" w:rsidRPr="00EA5A46" w:rsidRDefault="00EA5A46" w:rsidP="00EA5A46">
      <w:pPr>
        <w:spacing w:line="360" w:lineRule="auto"/>
        <w:rPr>
          <w:rFonts w:asciiTheme="majorEastAsia" w:eastAsiaTheme="majorEastAsia" w:hAnsiTheme="majorEastAsia" w:hint="eastAsia"/>
          <w:b/>
          <w:bCs/>
          <w:sz w:val="28"/>
          <w:szCs w:val="28"/>
        </w:rPr>
      </w:pPr>
      <w:r w:rsidRPr="00EA5A46">
        <w:rPr>
          <w:rFonts w:asciiTheme="majorEastAsia" w:eastAsiaTheme="majorEastAsia" w:hAnsiTheme="majorEastAsia" w:hint="eastAsia"/>
          <w:b/>
          <w:bCs/>
          <w:sz w:val="28"/>
          <w:szCs w:val="28"/>
        </w:rPr>
        <w:t>4</w:t>
      </w:r>
      <w:r w:rsidRPr="00EA5A46">
        <w:rPr>
          <w:rFonts w:asciiTheme="majorEastAsia" w:eastAsiaTheme="majorEastAsia" w:hAnsiTheme="majorEastAsia"/>
          <w:b/>
          <w:bCs/>
          <w:sz w:val="28"/>
          <w:szCs w:val="28"/>
        </w:rPr>
        <w:t>.2</w:t>
      </w:r>
      <w:r w:rsidRPr="00EA5A46">
        <w:rPr>
          <w:rFonts w:asciiTheme="majorEastAsia" w:eastAsiaTheme="majorEastAsia" w:hAnsiTheme="majorEastAsia" w:hint="eastAsia"/>
          <w:b/>
          <w:bCs/>
          <w:sz w:val="28"/>
          <w:szCs w:val="28"/>
        </w:rPr>
        <w:t>、</w:t>
      </w:r>
      <w:r w:rsidR="00ED5925" w:rsidRPr="00EA5A46">
        <w:rPr>
          <w:rFonts w:asciiTheme="majorEastAsia" w:eastAsiaTheme="majorEastAsia" w:hAnsiTheme="majorEastAsia" w:hint="eastAsia"/>
          <w:b/>
          <w:bCs/>
          <w:sz w:val="28"/>
          <w:szCs w:val="28"/>
        </w:rPr>
        <w:t>计算Micro</w:t>
      </w:r>
      <w:r w:rsidR="00ED5925" w:rsidRPr="00EA5A46">
        <w:rPr>
          <w:rFonts w:asciiTheme="majorEastAsia" w:eastAsiaTheme="majorEastAsia" w:hAnsiTheme="majorEastAsia"/>
          <w:b/>
          <w:bCs/>
          <w:sz w:val="28"/>
          <w:szCs w:val="28"/>
        </w:rPr>
        <w:t>-F1</w:t>
      </w:r>
      <w:r w:rsidR="00ED5925" w:rsidRPr="00EA5A46">
        <w:rPr>
          <w:rFonts w:asciiTheme="majorEastAsia" w:eastAsiaTheme="majorEastAsia" w:hAnsiTheme="majorEastAsia" w:hint="eastAsia"/>
          <w:b/>
          <w:bCs/>
          <w:sz w:val="28"/>
          <w:szCs w:val="28"/>
        </w:rPr>
        <w:t>和Macro</w:t>
      </w:r>
      <w:r w:rsidR="00ED5925" w:rsidRPr="00EA5A46">
        <w:rPr>
          <w:rFonts w:asciiTheme="majorEastAsia" w:eastAsiaTheme="majorEastAsia" w:hAnsiTheme="majorEastAsia"/>
          <w:b/>
          <w:bCs/>
          <w:sz w:val="28"/>
          <w:szCs w:val="28"/>
        </w:rPr>
        <w:t xml:space="preserve"> F1</w:t>
      </w:r>
    </w:p>
    <w:p w14:paraId="7F044955" w14:textId="77777777" w:rsidR="00ED5925" w:rsidRDefault="00ED5925" w:rsidP="00EA5A46">
      <w:pPr>
        <w:spacing w:line="360" w:lineRule="auto"/>
      </w:pPr>
      <w:r>
        <w:rPr>
          <w:noProof/>
        </w:rPr>
        <w:drawing>
          <wp:inline distT="0" distB="0" distL="0" distR="0" wp14:anchorId="162C74B9" wp14:editId="42869208">
            <wp:extent cx="5274310" cy="3608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608070"/>
                    </a:xfrm>
                    <a:prstGeom prst="rect">
                      <a:avLst/>
                    </a:prstGeom>
                  </pic:spPr>
                </pic:pic>
              </a:graphicData>
            </a:graphic>
          </wp:inline>
        </w:drawing>
      </w:r>
    </w:p>
    <w:p w14:paraId="60F5955A" w14:textId="67756D13" w:rsidR="003B5D25" w:rsidRDefault="00CA762F" w:rsidP="00EA5A46">
      <w:pPr>
        <w:pStyle w:val="1"/>
        <w:spacing w:line="360" w:lineRule="auto"/>
      </w:pPr>
      <w:r>
        <w:rPr>
          <w:rFonts w:hint="eastAsia"/>
        </w:rPr>
        <w:lastRenderedPageBreak/>
        <w:t>五、实验结果</w:t>
      </w:r>
    </w:p>
    <w:p w14:paraId="1EE65629" w14:textId="44E01D38" w:rsidR="003B5D25" w:rsidRPr="003B5D25" w:rsidRDefault="003B5D25" w:rsidP="00EA5A46">
      <w:pPr>
        <w:spacing w:line="360" w:lineRule="auto"/>
        <w:rPr>
          <w:rFonts w:hint="eastAsia"/>
        </w:rPr>
      </w:pPr>
      <w:r>
        <w:rPr>
          <w:noProof/>
        </w:rPr>
        <w:drawing>
          <wp:inline distT="0" distB="0" distL="0" distR="0" wp14:anchorId="64CDD544" wp14:editId="477B8F6F">
            <wp:extent cx="3711262" cy="3223539"/>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62" cy="3223539"/>
                    </a:xfrm>
                    <a:prstGeom prst="rect">
                      <a:avLst/>
                    </a:prstGeom>
                  </pic:spPr>
                </pic:pic>
              </a:graphicData>
            </a:graphic>
          </wp:inline>
        </w:drawing>
      </w:r>
    </w:p>
    <w:p w14:paraId="62B920B2" w14:textId="1C0E1DA9" w:rsidR="00EA5A46" w:rsidRPr="00EA5A46" w:rsidRDefault="003B5D25" w:rsidP="00EA5A46">
      <w:pPr>
        <w:spacing w:line="360" w:lineRule="auto"/>
        <w:rPr>
          <w:rFonts w:hint="eastAsia"/>
        </w:rPr>
      </w:pPr>
      <w:r>
        <w:rPr>
          <w:noProof/>
        </w:rPr>
        <w:drawing>
          <wp:inline distT="0" distB="0" distL="0" distR="0" wp14:anchorId="27C928DF" wp14:editId="3CEBEF03">
            <wp:extent cx="4069080" cy="112160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649" cy="1123691"/>
                    </a:xfrm>
                    <a:prstGeom prst="rect">
                      <a:avLst/>
                    </a:prstGeom>
                  </pic:spPr>
                </pic:pic>
              </a:graphicData>
            </a:graphic>
          </wp:inline>
        </w:drawing>
      </w:r>
    </w:p>
    <w:p w14:paraId="55A46026" w14:textId="12BC73F4" w:rsidR="00ED5925" w:rsidRPr="00EA5A46" w:rsidRDefault="00ED5925" w:rsidP="00EA5A46">
      <w:pPr>
        <w:pStyle w:val="1"/>
        <w:spacing w:before="0" w:after="0" w:line="360" w:lineRule="auto"/>
        <w:rPr>
          <w:b w:val="0"/>
          <w:bCs w:val="0"/>
          <w:kern w:val="2"/>
          <w:sz w:val="21"/>
          <w:szCs w:val="22"/>
        </w:rPr>
      </w:pPr>
      <w:r w:rsidRPr="00EA5A46">
        <w:rPr>
          <w:b w:val="0"/>
          <w:bCs w:val="0"/>
          <w:kern w:val="2"/>
          <w:sz w:val="21"/>
          <w:szCs w:val="22"/>
        </w:rPr>
        <w:t>我们</w:t>
      </w:r>
      <w:r w:rsidR="003B5D25" w:rsidRPr="00EA5A46">
        <w:rPr>
          <w:rFonts w:hint="eastAsia"/>
          <w:b w:val="0"/>
          <w:bCs w:val="0"/>
          <w:kern w:val="2"/>
          <w:sz w:val="21"/>
          <w:szCs w:val="22"/>
        </w:rPr>
        <w:t>采用</w:t>
      </w:r>
      <w:r w:rsidRPr="00EA5A46">
        <w:rPr>
          <w:b w:val="0"/>
          <w:bCs w:val="0"/>
          <w:kern w:val="2"/>
          <w:sz w:val="21"/>
          <w:szCs w:val="22"/>
        </w:rPr>
        <w:t>手动实现</w:t>
      </w:r>
      <w:r w:rsidR="003B5D25" w:rsidRPr="00EA5A46">
        <w:rPr>
          <w:rFonts w:hint="eastAsia"/>
          <w:b w:val="0"/>
          <w:bCs w:val="0"/>
          <w:kern w:val="2"/>
          <w:sz w:val="21"/>
          <w:szCs w:val="22"/>
        </w:rPr>
        <w:t>k</w:t>
      </w:r>
      <w:r w:rsidR="003B5D25" w:rsidRPr="00EA5A46">
        <w:rPr>
          <w:b w:val="0"/>
          <w:bCs w:val="0"/>
          <w:kern w:val="2"/>
          <w:sz w:val="21"/>
          <w:szCs w:val="22"/>
        </w:rPr>
        <w:t>-</w:t>
      </w:r>
      <w:r w:rsidR="003B5D25" w:rsidRPr="00EA5A46">
        <w:rPr>
          <w:rFonts w:hint="eastAsia"/>
          <w:b w:val="0"/>
          <w:bCs w:val="0"/>
          <w:kern w:val="2"/>
          <w:sz w:val="21"/>
          <w:szCs w:val="22"/>
        </w:rPr>
        <w:t>means</w:t>
      </w:r>
      <w:r w:rsidR="003B5D25" w:rsidRPr="00EA5A46">
        <w:rPr>
          <w:rFonts w:hint="eastAsia"/>
          <w:b w:val="0"/>
          <w:bCs w:val="0"/>
          <w:kern w:val="2"/>
          <w:sz w:val="21"/>
          <w:szCs w:val="22"/>
        </w:rPr>
        <w:t>算法</w:t>
      </w:r>
      <w:r w:rsidRPr="00EA5A46">
        <w:rPr>
          <w:b w:val="0"/>
          <w:bCs w:val="0"/>
          <w:kern w:val="2"/>
          <w:sz w:val="21"/>
          <w:szCs w:val="22"/>
        </w:rPr>
        <w:t>的方法，</w:t>
      </w:r>
      <w:r w:rsidR="003B5D25" w:rsidRPr="00EA5A46">
        <w:rPr>
          <w:b w:val="0"/>
          <w:bCs w:val="0"/>
          <w:kern w:val="2"/>
          <w:sz w:val="21"/>
          <w:szCs w:val="22"/>
        </w:rPr>
        <w:t xml:space="preserve"> </w:t>
      </w:r>
      <w:r w:rsidRPr="00EA5A46">
        <w:rPr>
          <w:b w:val="0"/>
          <w:bCs w:val="0"/>
          <w:kern w:val="2"/>
          <w:sz w:val="21"/>
          <w:szCs w:val="22"/>
        </w:rPr>
        <w:t>分别取得了</w:t>
      </w:r>
      <w:r w:rsidRPr="00EA5A46">
        <w:rPr>
          <w:b w:val="0"/>
          <w:bCs w:val="0"/>
          <w:kern w:val="2"/>
          <w:sz w:val="21"/>
          <w:szCs w:val="22"/>
        </w:rPr>
        <w:t>82.76%,</w:t>
      </w:r>
      <w:r w:rsidRPr="00EA5A46">
        <w:rPr>
          <w:b w:val="0"/>
          <w:bCs w:val="0"/>
          <w:kern w:val="2"/>
          <w:sz w:val="21"/>
          <w:szCs w:val="22"/>
        </w:rPr>
        <w:t>证明我们的聚类能很好的划分类别</w:t>
      </w:r>
      <w:r w:rsidR="003B5D25" w:rsidRPr="00EA5A46">
        <w:rPr>
          <w:rFonts w:hint="eastAsia"/>
          <w:b w:val="0"/>
          <w:bCs w:val="0"/>
          <w:kern w:val="2"/>
          <w:sz w:val="21"/>
          <w:szCs w:val="22"/>
        </w:rPr>
        <w:t>，</w:t>
      </w:r>
      <w:r w:rsidRPr="00EA5A46">
        <w:rPr>
          <w:b w:val="0"/>
          <w:bCs w:val="0"/>
          <w:kern w:val="2"/>
          <w:sz w:val="21"/>
          <w:szCs w:val="22"/>
        </w:rPr>
        <w:t>另外，两种方法取得的</w:t>
      </w:r>
      <w:r w:rsidRPr="00EA5A46">
        <w:rPr>
          <w:b w:val="0"/>
          <w:bCs w:val="0"/>
          <w:kern w:val="2"/>
          <w:sz w:val="21"/>
          <w:szCs w:val="22"/>
        </w:rPr>
        <w:t>Micro_F1</w:t>
      </w:r>
      <w:r w:rsidRPr="00EA5A46">
        <w:rPr>
          <w:b w:val="0"/>
          <w:bCs w:val="0"/>
          <w:kern w:val="2"/>
          <w:sz w:val="21"/>
          <w:szCs w:val="22"/>
        </w:rPr>
        <w:t>和</w:t>
      </w:r>
      <w:r w:rsidRPr="00EA5A46">
        <w:rPr>
          <w:b w:val="0"/>
          <w:bCs w:val="0"/>
          <w:kern w:val="2"/>
          <w:sz w:val="21"/>
          <w:szCs w:val="22"/>
        </w:rPr>
        <w:t>Macro_F1</w:t>
      </w:r>
      <w:r w:rsidRPr="00EA5A46">
        <w:rPr>
          <w:b w:val="0"/>
          <w:bCs w:val="0"/>
          <w:kern w:val="2"/>
          <w:sz w:val="21"/>
          <w:szCs w:val="22"/>
        </w:rPr>
        <w:t>值介于</w:t>
      </w:r>
      <w:r w:rsidRPr="00EA5A46">
        <w:rPr>
          <w:b w:val="0"/>
          <w:bCs w:val="0"/>
          <w:kern w:val="2"/>
          <w:sz w:val="21"/>
          <w:szCs w:val="22"/>
        </w:rPr>
        <w:t>36%-40%</w:t>
      </w:r>
      <w:r w:rsidRPr="00EA5A46">
        <w:rPr>
          <w:b w:val="0"/>
          <w:bCs w:val="0"/>
          <w:kern w:val="2"/>
          <w:sz w:val="21"/>
          <w:szCs w:val="22"/>
        </w:rPr>
        <w:t>之间证明我们的聚类对样本量较小的类别的分类效果并不理想，模型缺乏对小样本类别较好的划分能力</w:t>
      </w:r>
    </w:p>
    <w:p w14:paraId="168F9152" w14:textId="77777777" w:rsidR="00ED5925" w:rsidRPr="00ED5925" w:rsidRDefault="00ED5925" w:rsidP="00EA5A46">
      <w:pPr>
        <w:spacing w:line="360" w:lineRule="auto"/>
        <w:rPr>
          <w:rFonts w:hint="eastAsia"/>
        </w:rPr>
      </w:pPr>
    </w:p>
    <w:p w14:paraId="3B0AC538" w14:textId="6C92A5A2" w:rsidR="00E45DCA" w:rsidRDefault="00CA762F" w:rsidP="00EA5A46">
      <w:pPr>
        <w:pStyle w:val="1"/>
        <w:spacing w:line="360" w:lineRule="auto"/>
      </w:pPr>
      <w:r>
        <w:rPr>
          <w:rFonts w:hint="eastAsia"/>
        </w:rPr>
        <w:t>六、心得体会</w:t>
      </w:r>
    </w:p>
    <w:p w14:paraId="19053733" w14:textId="03A5B9AD" w:rsidR="00D07F13" w:rsidRPr="00BD7E9E" w:rsidRDefault="002278FB" w:rsidP="00BD7E9E">
      <w:pPr>
        <w:pStyle w:val="4"/>
        <w:shd w:val="clear" w:color="auto" w:fill="FFFFFF"/>
        <w:spacing w:before="0" w:after="0" w:line="360" w:lineRule="auto"/>
        <w:ind w:firstLine="420"/>
        <w:rPr>
          <w:rFonts w:ascii="宋体" w:eastAsia="宋体" w:hAnsi="宋体" w:cs="Segoe UI" w:hint="eastAsia"/>
          <w:b w:val="0"/>
          <w:bCs w:val="0"/>
          <w:kern w:val="0"/>
          <w:sz w:val="21"/>
          <w:szCs w:val="21"/>
        </w:rPr>
      </w:pPr>
      <w:r w:rsidRPr="00EA5A46">
        <w:rPr>
          <w:rFonts w:ascii="宋体" w:eastAsia="宋体" w:hAnsi="宋体" w:hint="eastAsia"/>
          <w:b w:val="0"/>
          <w:bCs w:val="0"/>
          <w:sz w:val="21"/>
          <w:szCs w:val="21"/>
        </w:rPr>
        <w:t>通过这次聚类分析的实验，使我学会了k-means算法的基本算法理念和实现方法，并且最后学习了聚类算法的</w:t>
      </w:r>
      <w:r w:rsidRPr="00EA5A46">
        <w:rPr>
          <w:rFonts w:ascii="宋体" w:eastAsia="宋体" w:hAnsi="宋体" w:hint="eastAsia"/>
          <w:b w:val="0"/>
          <w:bCs w:val="0"/>
          <w:sz w:val="21"/>
          <w:szCs w:val="21"/>
        </w:rPr>
        <w:t>Micro</w:t>
      </w:r>
      <w:r w:rsidRPr="00EA5A46">
        <w:rPr>
          <w:rFonts w:ascii="宋体" w:eastAsia="宋体" w:hAnsi="宋体"/>
          <w:b w:val="0"/>
          <w:bCs w:val="0"/>
          <w:sz w:val="21"/>
          <w:szCs w:val="21"/>
        </w:rPr>
        <w:t>-F1</w:t>
      </w:r>
      <w:r w:rsidRPr="00EA5A46">
        <w:rPr>
          <w:rFonts w:ascii="宋体" w:eastAsia="宋体" w:hAnsi="宋体" w:hint="eastAsia"/>
          <w:b w:val="0"/>
          <w:bCs w:val="0"/>
          <w:sz w:val="21"/>
          <w:szCs w:val="21"/>
        </w:rPr>
        <w:t>和</w:t>
      </w:r>
      <w:r w:rsidRPr="00EA5A46">
        <w:rPr>
          <w:rFonts w:ascii="宋体" w:eastAsia="宋体" w:hAnsi="宋体" w:hint="eastAsia"/>
          <w:b w:val="0"/>
          <w:bCs w:val="0"/>
          <w:sz w:val="21"/>
          <w:szCs w:val="21"/>
        </w:rPr>
        <w:t>Macro</w:t>
      </w:r>
      <w:r w:rsidRPr="00EA5A46">
        <w:rPr>
          <w:rFonts w:ascii="宋体" w:eastAsia="宋体" w:hAnsi="宋体"/>
          <w:b w:val="0"/>
          <w:bCs w:val="0"/>
          <w:sz w:val="21"/>
          <w:szCs w:val="21"/>
        </w:rPr>
        <w:t xml:space="preserve"> F1</w:t>
      </w:r>
      <w:r w:rsidRPr="00EA5A46">
        <w:rPr>
          <w:rFonts w:ascii="宋体" w:eastAsia="宋体" w:hAnsi="宋体" w:hint="eastAsia"/>
          <w:b w:val="0"/>
          <w:bCs w:val="0"/>
          <w:sz w:val="21"/>
          <w:szCs w:val="21"/>
        </w:rPr>
        <w:t>评估方法，</w:t>
      </w:r>
      <w:r w:rsidR="00EA5A46" w:rsidRPr="00EA5A46">
        <w:rPr>
          <w:rFonts w:ascii="宋体" w:eastAsia="宋体" w:hAnsi="宋体" w:hint="eastAsia"/>
          <w:b w:val="0"/>
          <w:bCs w:val="0"/>
          <w:sz w:val="21"/>
          <w:szCs w:val="21"/>
        </w:rPr>
        <w:t>并且</w:t>
      </w:r>
      <w:r w:rsidRPr="00EA5A46">
        <w:rPr>
          <w:rFonts w:ascii="宋体" w:eastAsia="宋体" w:hAnsi="宋体" w:hint="eastAsia"/>
          <w:b w:val="0"/>
          <w:bCs w:val="0"/>
          <w:sz w:val="21"/>
          <w:szCs w:val="21"/>
        </w:rPr>
        <w:t>在实验中</w:t>
      </w:r>
      <w:r w:rsidR="00EA5A46" w:rsidRPr="00EA5A46">
        <w:rPr>
          <w:rFonts w:ascii="宋体" w:eastAsia="宋体" w:hAnsi="宋体" w:hint="eastAsia"/>
          <w:b w:val="0"/>
          <w:bCs w:val="0"/>
          <w:sz w:val="21"/>
          <w:szCs w:val="21"/>
        </w:rPr>
        <w:t>k</w:t>
      </w:r>
      <w:r w:rsidR="00EA5A46" w:rsidRPr="00EA5A46">
        <w:rPr>
          <w:rFonts w:ascii="宋体" w:eastAsia="宋体" w:hAnsi="宋体"/>
          <w:b w:val="0"/>
          <w:bCs w:val="0"/>
          <w:sz w:val="21"/>
          <w:szCs w:val="21"/>
        </w:rPr>
        <w:t>-</w:t>
      </w:r>
      <w:r w:rsidR="00EA5A46" w:rsidRPr="00EA5A46">
        <w:rPr>
          <w:rFonts w:ascii="宋体" w:eastAsia="宋体" w:hAnsi="宋体" w:hint="eastAsia"/>
          <w:b w:val="0"/>
          <w:bCs w:val="0"/>
          <w:sz w:val="21"/>
          <w:szCs w:val="21"/>
        </w:rPr>
        <w:t>means算法取得了不错的正确率。</w:t>
      </w:r>
      <w:r w:rsidR="004E2023">
        <w:rPr>
          <w:rFonts w:ascii="宋体" w:eastAsia="宋体" w:hAnsi="宋体" w:hint="eastAsia"/>
          <w:b w:val="0"/>
          <w:bCs w:val="0"/>
          <w:sz w:val="21"/>
          <w:szCs w:val="21"/>
        </w:rPr>
        <w:t>在numpy，pandas等库也在完成这次实验后越发熟练使用。</w:t>
      </w:r>
      <w:r w:rsidR="00EA5A46" w:rsidRPr="00EA5A46">
        <w:rPr>
          <w:rFonts w:ascii="宋体" w:eastAsia="宋体" w:hAnsi="宋体" w:cs="Segoe UI"/>
          <w:b w:val="0"/>
          <w:bCs w:val="0"/>
          <w:sz w:val="21"/>
          <w:szCs w:val="21"/>
        </w:rPr>
        <w:t>我在求取Macro-F1的实验过程中出现问题：若聚类标签恰好使得某类的精确率Precison和召回率Recall都为0，即TP为0时，则F1公式的分母为0，导致F1值为nan</w:t>
      </w:r>
      <w:r w:rsidR="00742223">
        <w:rPr>
          <w:rFonts w:ascii="宋体" w:eastAsia="宋体" w:hAnsi="宋体" w:cs="Segoe UI" w:hint="eastAsia"/>
          <w:b w:val="0"/>
          <w:bCs w:val="0"/>
          <w:sz w:val="21"/>
          <w:szCs w:val="21"/>
        </w:rPr>
        <w:t>，加入</w:t>
      </w:r>
      <w:r w:rsidR="00742223">
        <w:rPr>
          <w:rFonts w:ascii="宋体" w:eastAsia="宋体" w:hAnsi="宋体" w:cs="Segoe UI"/>
          <w:b w:val="0"/>
          <w:bCs w:val="0"/>
          <w:sz w:val="21"/>
          <w:szCs w:val="21"/>
        </w:rPr>
        <w:t>0</w:t>
      </w:r>
      <w:r w:rsidR="00742223">
        <w:rPr>
          <w:rFonts w:ascii="宋体" w:eastAsia="宋体" w:hAnsi="宋体" w:cs="Segoe UI" w:hint="eastAsia"/>
          <w:b w:val="0"/>
          <w:bCs w:val="0"/>
          <w:sz w:val="21"/>
          <w:szCs w:val="21"/>
        </w:rPr>
        <w:t>值判断即可解决。</w:t>
      </w:r>
    </w:p>
    <w:sectPr w:rsidR="00D07F13" w:rsidRPr="00BD7E9E">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6275" w14:textId="77777777" w:rsidR="004E0414" w:rsidRDefault="004E0414">
      <w:r>
        <w:separator/>
      </w:r>
    </w:p>
  </w:endnote>
  <w:endnote w:type="continuationSeparator" w:id="0">
    <w:p w14:paraId="2060537B" w14:textId="77777777" w:rsidR="004E0414" w:rsidRDefault="004E0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MR10">
    <w:altName w:val="Times New Roman"/>
    <w:charset w:val="00"/>
    <w:family w:val="auto"/>
    <w:pitch w:val="default"/>
    <w:sig w:usb0="00000000" w:usb1="00000000" w:usb2="00000000" w:usb3="00000000" w:csb0="00000001" w:csb1="00000000"/>
  </w:font>
  <w:font w:name="Helvetica">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BDBAE" w14:textId="77777777" w:rsidR="004E0414" w:rsidRDefault="004E0414">
      <w:r>
        <w:separator/>
      </w:r>
    </w:p>
  </w:footnote>
  <w:footnote w:type="continuationSeparator" w:id="0">
    <w:p w14:paraId="1C9E0326" w14:textId="77777777" w:rsidR="004E0414" w:rsidRDefault="004E04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43BB7" w14:textId="77777777" w:rsidR="00D07F13" w:rsidRDefault="00D07F13">
    <w:pPr>
      <w:pStyle w:val="a9"/>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32DA3"/>
    <w:rsid w:val="00012C3B"/>
    <w:rsid w:val="0003036A"/>
    <w:rsid w:val="00034664"/>
    <w:rsid w:val="000347DB"/>
    <w:rsid w:val="000613FB"/>
    <w:rsid w:val="00080E17"/>
    <w:rsid w:val="00096597"/>
    <w:rsid w:val="000977C8"/>
    <w:rsid w:val="000B5D1C"/>
    <w:rsid w:val="000C130F"/>
    <w:rsid w:val="000E1736"/>
    <w:rsid w:val="000E1862"/>
    <w:rsid w:val="000F1621"/>
    <w:rsid w:val="00102BA9"/>
    <w:rsid w:val="00120517"/>
    <w:rsid w:val="00121FEC"/>
    <w:rsid w:val="00151258"/>
    <w:rsid w:val="001513CA"/>
    <w:rsid w:val="00181C01"/>
    <w:rsid w:val="00187179"/>
    <w:rsid w:val="001A5809"/>
    <w:rsid w:val="001A7273"/>
    <w:rsid w:val="001A73D8"/>
    <w:rsid w:val="001B4CE8"/>
    <w:rsid w:val="001D134F"/>
    <w:rsid w:val="001E0AA7"/>
    <w:rsid w:val="001F413E"/>
    <w:rsid w:val="001F476B"/>
    <w:rsid w:val="00206E48"/>
    <w:rsid w:val="00210252"/>
    <w:rsid w:val="002278FB"/>
    <w:rsid w:val="00231D18"/>
    <w:rsid w:val="0025776F"/>
    <w:rsid w:val="0026163F"/>
    <w:rsid w:val="002700A8"/>
    <w:rsid w:val="00272E8F"/>
    <w:rsid w:val="00286038"/>
    <w:rsid w:val="002A4A84"/>
    <w:rsid w:val="002B612A"/>
    <w:rsid w:val="002C0166"/>
    <w:rsid w:val="002C339E"/>
    <w:rsid w:val="002D3D8D"/>
    <w:rsid w:val="00310345"/>
    <w:rsid w:val="003315AB"/>
    <w:rsid w:val="003536EB"/>
    <w:rsid w:val="003745A0"/>
    <w:rsid w:val="00380CEB"/>
    <w:rsid w:val="00394EB2"/>
    <w:rsid w:val="003A1702"/>
    <w:rsid w:val="003A520B"/>
    <w:rsid w:val="003B5D25"/>
    <w:rsid w:val="003C120A"/>
    <w:rsid w:val="003C25C5"/>
    <w:rsid w:val="003C58D6"/>
    <w:rsid w:val="003D6FBC"/>
    <w:rsid w:val="003D7BC0"/>
    <w:rsid w:val="003E5466"/>
    <w:rsid w:val="003F149A"/>
    <w:rsid w:val="003F3F3E"/>
    <w:rsid w:val="003F5091"/>
    <w:rsid w:val="00410070"/>
    <w:rsid w:val="00414B91"/>
    <w:rsid w:val="00433288"/>
    <w:rsid w:val="00434B9C"/>
    <w:rsid w:val="004512D0"/>
    <w:rsid w:val="00455C0E"/>
    <w:rsid w:val="00477FDB"/>
    <w:rsid w:val="00480A4F"/>
    <w:rsid w:val="00481567"/>
    <w:rsid w:val="0048649C"/>
    <w:rsid w:val="00492BA0"/>
    <w:rsid w:val="004A6BD7"/>
    <w:rsid w:val="004B125E"/>
    <w:rsid w:val="004B1EE5"/>
    <w:rsid w:val="004C1949"/>
    <w:rsid w:val="004C4641"/>
    <w:rsid w:val="004C51F6"/>
    <w:rsid w:val="004D7BE4"/>
    <w:rsid w:val="004E0414"/>
    <w:rsid w:val="004E2023"/>
    <w:rsid w:val="004F161E"/>
    <w:rsid w:val="004F3E6F"/>
    <w:rsid w:val="004F7554"/>
    <w:rsid w:val="00502EAB"/>
    <w:rsid w:val="005110C4"/>
    <w:rsid w:val="00515C4A"/>
    <w:rsid w:val="00527E62"/>
    <w:rsid w:val="005319E2"/>
    <w:rsid w:val="0056138D"/>
    <w:rsid w:val="005660D2"/>
    <w:rsid w:val="00570660"/>
    <w:rsid w:val="005734EF"/>
    <w:rsid w:val="00580FBF"/>
    <w:rsid w:val="00583FBD"/>
    <w:rsid w:val="00585590"/>
    <w:rsid w:val="0058761D"/>
    <w:rsid w:val="005B3A81"/>
    <w:rsid w:val="005B6810"/>
    <w:rsid w:val="005C3563"/>
    <w:rsid w:val="005E06E1"/>
    <w:rsid w:val="00616527"/>
    <w:rsid w:val="006179DD"/>
    <w:rsid w:val="00625FB3"/>
    <w:rsid w:val="0062667D"/>
    <w:rsid w:val="0063728F"/>
    <w:rsid w:val="0065675C"/>
    <w:rsid w:val="0065782D"/>
    <w:rsid w:val="00660A9C"/>
    <w:rsid w:val="006620EF"/>
    <w:rsid w:val="00665D7A"/>
    <w:rsid w:val="00671C63"/>
    <w:rsid w:val="00673F20"/>
    <w:rsid w:val="00683A7C"/>
    <w:rsid w:val="006862C3"/>
    <w:rsid w:val="006B06E4"/>
    <w:rsid w:val="006B0ACE"/>
    <w:rsid w:val="006C22B6"/>
    <w:rsid w:val="006E00ED"/>
    <w:rsid w:val="006E1245"/>
    <w:rsid w:val="006E5FB1"/>
    <w:rsid w:val="006F4594"/>
    <w:rsid w:val="00712458"/>
    <w:rsid w:val="00742223"/>
    <w:rsid w:val="00754BDE"/>
    <w:rsid w:val="007637BB"/>
    <w:rsid w:val="007668B6"/>
    <w:rsid w:val="00771D29"/>
    <w:rsid w:val="00774A6D"/>
    <w:rsid w:val="00795851"/>
    <w:rsid w:val="007C0A5D"/>
    <w:rsid w:val="007C6DB5"/>
    <w:rsid w:val="007E1A9F"/>
    <w:rsid w:val="00803B88"/>
    <w:rsid w:val="00827969"/>
    <w:rsid w:val="00833BDC"/>
    <w:rsid w:val="00843B97"/>
    <w:rsid w:val="00856A72"/>
    <w:rsid w:val="00881D07"/>
    <w:rsid w:val="00891D98"/>
    <w:rsid w:val="008A0922"/>
    <w:rsid w:val="008A1976"/>
    <w:rsid w:val="008B4C28"/>
    <w:rsid w:val="008C005A"/>
    <w:rsid w:val="008C5D76"/>
    <w:rsid w:val="008E0A3D"/>
    <w:rsid w:val="008E15D1"/>
    <w:rsid w:val="008E3853"/>
    <w:rsid w:val="0090350F"/>
    <w:rsid w:val="00920135"/>
    <w:rsid w:val="00931EE1"/>
    <w:rsid w:val="00932DA3"/>
    <w:rsid w:val="0095499F"/>
    <w:rsid w:val="00955BB8"/>
    <w:rsid w:val="009922A5"/>
    <w:rsid w:val="00994571"/>
    <w:rsid w:val="009A6B4F"/>
    <w:rsid w:val="009B459D"/>
    <w:rsid w:val="009B6181"/>
    <w:rsid w:val="009C04EF"/>
    <w:rsid w:val="009D2749"/>
    <w:rsid w:val="009F57AC"/>
    <w:rsid w:val="009F7D80"/>
    <w:rsid w:val="00A22991"/>
    <w:rsid w:val="00A3310C"/>
    <w:rsid w:val="00A4108F"/>
    <w:rsid w:val="00A45A70"/>
    <w:rsid w:val="00A71FE3"/>
    <w:rsid w:val="00A735E3"/>
    <w:rsid w:val="00AA5314"/>
    <w:rsid w:val="00AA5AC2"/>
    <w:rsid w:val="00AB30A3"/>
    <w:rsid w:val="00AC6A69"/>
    <w:rsid w:val="00AF1F14"/>
    <w:rsid w:val="00B02EA5"/>
    <w:rsid w:val="00B151DD"/>
    <w:rsid w:val="00B31400"/>
    <w:rsid w:val="00B517C2"/>
    <w:rsid w:val="00B64784"/>
    <w:rsid w:val="00B70441"/>
    <w:rsid w:val="00B9273D"/>
    <w:rsid w:val="00BA123B"/>
    <w:rsid w:val="00BA2E02"/>
    <w:rsid w:val="00BA4114"/>
    <w:rsid w:val="00BB66CF"/>
    <w:rsid w:val="00BC2658"/>
    <w:rsid w:val="00BD0F7A"/>
    <w:rsid w:val="00BD7E9E"/>
    <w:rsid w:val="00BE5555"/>
    <w:rsid w:val="00BE74C1"/>
    <w:rsid w:val="00C708DD"/>
    <w:rsid w:val="00C8148E"/>
    <w:rsid w:val="00C924F4"/>
    <w:rsid w:val="00C93800"/>
    <w:rsid w:val="00CA762F"/>
    <w:rsid w:val="00CC7EC9"/>
    <w:rsid w:val="00CD03C5"/>
    <w:rsid w:val="00CD4207"/>
    <w:rsid w:val="00CE4BE7"/>
    <w:rsid w:val="00CE565B"/>
    <w:rsid w:val="00CF213E"/>
    <w:rsid w:val="00CF5DA2"/>
    <w:rsid w:val="00D03B1D"/>
    <w:rsid w:val="00D07F13"/>
    <w:rsid w:val="00D16BFE"/>
    <w:rsid w:val="00D210F8"/>
    <w:rsid w:val="00D24331"/>
    <w:rsid w:val="00D3299A"/>
    <w:rsid w:val="00D53331"/>
    <w:rsid w:val="00D6070B"/>
    <w:rsid w:val="00D64A96"/>
    <w:rsid w:val="00D73A46"/>
    <w:rsid w:val="00D828E5"/>
    <w:rsid w:val="00D851D2"/>
    <w:rsid w:val="00D928F5"/>
    <w:rsid w:val="00D9695E"/>
    <w:rsid w:val="00DA5AA6"/>
    <w:rsid w:val="00DA6FEC"/>
    <w:rsid w:val="00DB5C64"/>
    <w:rsid w:val="00DD08E2"/>
    <w:rsid w:val="00DD4F98"/>
    <w:rsid w:val="00DE6297"/>
    <w:rsid w:val="00E07028"/>
    <w:rsid w:val="00E145EB"/>
    <w:rsid w:val="00E25E15"/>
    <w:rsid w:val="00E45DCA"/>
    <w:rsid w:val="00E4771E"/>
    <w:rsid w:val="00E54CE7"/>
    <w:rsid w:val="00E65174"/>
    <w:rsid w:val="00E80DBE"/>
    <w:rsid w:val="00EA5A46"/>
    <w:rsid w:val="00EB23BF"/>
    <w:rsid w:val="00ED5925"/>
    <w:rsid w:val="00ED6028"/>
    <w:rsid w:val="00F45CA8"/>
    <w:rsid w:val="00F6293E"/>
    <w:rsid w:val="00F916BC"/>
    <w:rsid w:val="00F920A9"/>
    <w:rsid w:val="00F96DF0"/>
    <w:rsid w:val="00FC7054"/>
    <w:rsid w:val="00FD1D3F"/>
    <w:rsid w:val="00FD3049"/>
    <w:rsid w:val="6D830289"/>
    <w:rsid w:val="6F63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23D6D"/>
  <w15:docId w15:val="{3B987FC2-A8B7-44BD-9B03-9B77D7B9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1D3F"/>
    <w:pPr>
      <w:widowControl w:val="0"/>
      <w:jc w:val="both"/>
    </w:pPr>
    <w:rPr>
      <w:rFonts w:ascii="Calibri" w:eastAsia="宋体" w:hAnsi="Calibri" w:cs="Times New Roman"/>
      <w:kern w:val="2"/>
      <w:sz w:val="21"/>
      <w:szCs w:val="22"/>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E45D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5A4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Pr>
      <w:rFonts w:ascii="宋体" w:hAnsi="Courier New" w:cs="Courier New"/>
      <w:szCs w:val="21"/>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character" w:styleId="ac">
    <w:name w:val="FollowedHyperlink"/>
    <w:basedOn w:val="a0"/>
    <w:uiPriority w:val="99"/>
    <w:semiHidden/>
    <w:unhideWhenUsed/>
    <w:qFormat/>
    <w:rPr>
      <w:color w:val="800080" w:themeColor="followedHyperlink"/>
      <w:u w:val="single"/>
    </w:rPr>
  </w:style>
  <w:style w:type="character" w:styleId="ad">
    <w:name w:val="Hyperlink"/>
    <w:basedOn w:val="a0"/>
    <w:uiPriority w:val="99"/>
    <w:unhideWhenUsed/>
    <w:qFormat/>
    <w:rPr>
      <w:color w:val="0000FF" w:themeColor="hyperlink"/>
      <w:u w:val="single"/>
    </w:rPr>
  </w:style>
  <w:style w:type="character" w:customStyle="1" w:styleId="10">
    <w:name w:val="标题 1 字符"/>
    <w:basedOn w:val="a0"/>
    <w:link w:val="1"/>
    <w:uiPriority w:val="99"/>
    <w:qFormat/>
    <w:rPr>
      <w:rFonts w:ascii="Calibri" w:eastAsia="宋体" w:hAnsi="Calibri" w:cs="Times New Roman"/>
      <w:b/>
      <w:bCs/>
      <w:kern w:val="44"/>
      <w:sz w:val="44"/>
      <w:szCs w:val="44"/>
    </w:rPr>
  </w:style>
  <w:style w:type="character" w:customStyle="1" w:styleId="20">
    <w:name w:val="标题 2 字符"/>
    <w:basedOn w:val="a0"/>
    <w:link w:val="2"/>
    <w:uiPriority w:val="99"/>
    <w:qFormat/>
    <w:rPr>
      <w:rFonts w:ascii="Cambria" w:eastAsia="宋体" w:hAnsi="Cambria" w:cs="Times New Roman"/>
      <w:b/>
      <w:bCs/>
      <w:sz w:val="32"/>
      <w:szCs w:val="32"/>
    </w:rPr>
  </w:style>
  <w:style w:type="character" w:customStyle="1" w:styleId="aa">
    <w:name w:val="页眉 字符"/>
    <w:basedOn w:val="a0"/>
    <w:link w:val="a9"/>
    <w:uiPriority w:val="99"/>
    <w:rPr>
      <w:rFonts w:ascii="Calibri" w:eastAsia="宋体" w:hAnsi="Calibri" w:cs="Times New Roman"/>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character" w:customStyle="1" w:styleId="a8">
    <w:name w:val="页脚 字符"/>
    <w:basedOn w:val="a0"/>
    <w:link w:val="a7"/>
    <w:uiPriority w:val="99"/>
    <w:qFormat/>
    <w:rPr>
      <w:rFonts w:ascii="Calibri" w:eastAsia="宋体" w:hAnsi="Calibri" w:cs="Times New Roman"/>
      <w:sz w:val="18"/>
      <w:szCs w:val="18"/>
    </w:rPr>
  </w:style>
  <w:style w:type="character" w:styleId="ae">
    <w:name w:val="Placeholder Text"/>
    <w:basedOn w:val="a0"/>
    <w:uiPriority w:val="99"/>
    <w:semiHidden/>
    <w:qFormat/>
    <w:rPr>
      <w:color w:val="808080"/>
    </w:rPr>
  </w:style>
  <w:style w:type="character" w:customStyle="1" w:styleId="30">
    <w:name w:val="标题 3 字符"/>
    <w:basedOn w:val="a0"/>
    <w:link w:val="3"/>
    <w:uiPriority w:val="9"/>
    <w:rsid w:val="00E45DCA"/>
    <w:rPr>
      <w:rFonts w:ascii="Calibri" w:eastAsia="宋体" w:hAnsi="Calibri" w:cs="Times New Roman"/>
      <w:b/>
      <w:bCs/>
      <w:kern w:val="2"/>
      <w:sz w:val="32"/>
      <w:szCs w:val="32"/>
    </w:rPr>
  </w:style>
  <w:style w:type="character" w:customStyle="1" w:styleId="40">
    <w:name w:val="标题 4 字符"/>
    <w:basedOn w:val="a0"/>
    <w:link w:val="4"/>
    <w:uiPriority w:val="9"/>
    <w:rsid w:val="00EA5A46"/>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26318">
      <w:bodyDiv w:val="1"/>
      <w:marLeft w:val="0"/>
      <w:marRight w:val="0"/>
      <w:marTop w:val="0"/>
      <w:marBottom w:val="0"/>
      <w:divBdr>
        <w:top w:val="none" w:sz="0" w:space="0" w:color="auto"/>
        <w:left w:val="none" w:sz="0" w:space="0" w:color="auto"/>
        <w:bottom w:val="none" w:sz="0" w:space="0" w:color="auto"/>
        <w:right w:val="none" w:sz="0" w:space="0" w:color="auto"/>
      </w:divBdr>
    </w:div>
    <w:div w:id="886374505">
      <w:bodyDiv w:val="1"/>
      <w:marLeft w:val="0"/>
      <w:marRight w:val="0"/>
      <w:marTop w:val="0"/>
      <w:marBottom w:val="0"/>
      <w:divBdr>
        <w:top w:val="none" w:sz="0" w:space="0" w:color="auto"/>
        <w:left w:val="none" w:sz="0" w:space="0" w:color="auto"/>
        <w:bottom w:val="none" w:sz="0" w:space="0" w:color="auto"/>
        <w:right w:val="none" w:sz="0" w:space="0" w:color="auto"/>
      </w:divBdr>
    </w:div>
    <w:div w:id="1935358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9</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wdls</dc:creator>
  <cp:lastModifiedBy>应 宇杰</cp:lastModifiedBy>
  <cp:revision>205</cp:revision>
  <dcterms:created xsi:type="dcterms:W3CDTF">2018-10-22T03:44:00Z</dcterms:created>
  <dcterms:modified xsi:type="dcterms:W3CDTF">2022-01-01T10:05:00Z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