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rPr>
          <w:rFonts w:hint="default"/>
          <w:b w:val="0"/>
          <w:bCs/>
          <w:rtl w:val="0"/>
        </w:rPr>
      </w:pPr>
      <w:r>
        <w:rPr>
          <w:rFonts w:hint="default"/>
          <w:b w:val="0"/>
          <w:bCs/>
          <w:rtl w:val="0"/>
        </w:rPr>
        <w:t>Você está trabalhando com uma empresa de transporte para</w:t>
      </w:r>
      <w:r>
        <w:rPr>
          <w:rFonts w:hint="default"/>
          <w:b w:val="0"/>
          <w:bCs/>
          <w:rtl w:val="0"/>
          <w:lang w:val="pt-BR"/>
        </w:rPr>
        <w:t xml:space="preserve"> </w:t>
      </w:r>
      <w:r>
        <w:rPr>
          <w:rFonts w:hint="default"/>
          <w:b w:val="0"/>
          <w:bCs/>
          <w:rtl w:val="0"/>
        </w:rPr>
        <w:t>otimizar suas rotas de entrega. Um dia você chega no trabalho e o aplicativo não está funcionando corretamente. Os entregadores não estão recebendo a rota mais otimizada. Sua gerente pede que você corrija esse erro urgentemente.</w:t>
      </w:r>
    </w:p>
    <w:p>
      <w:pPr>
        <w:rPr>
          <w:b/>
        </w:rPr>
      </w:pPr>
      <w:bookmarkStart w:id="1" w:name="_GoBack"/>
    </w:p>
    <w:p>
      <w:pPr>
        <w:rPr>
          <w:b/>
        </w:rPr>
      </w:pPr>
      <w:r>
        <w:rPr>
          <w:b/>
          <w:rtl w:val="0"/>
        </w:rPr>
        <w:t>Solução Possível:</w:t>
      </w:r>
    </w:p>
    <w:bookmarkEnd w:id="1"/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310"/>
        <w:gridCol w:w="70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r>
              <w:rPr>
                <w:b/>
                <w:rtl w:val="0"/>
              </w:rPr>
              <w:t>Defina o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 xml:space="preserve"> Problema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 xml:space="preserve"> no Local de Trabalho</w:t>
            </w:r>
          </w:p>
        </w:tc>
        <w:tc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625" w:hRule="atLeast"/>
        </w:trPr>
        <w:tc>
          <w:p>
            <w:r>
              <w:rPr>
                <w:b/>
                <w:rtl w:val="0"/>
              </w:rPr>
              <w:t>Pense em Diferentes Soluções Através de Process</w:t>
            </w:r>
            <w:r>
              <w:rPr>
                <w:rtl w:val="0"/>
              </w:rPr>
              <w:t>o</w:t>
            </w:r>
          </w:p>
          <w:p>
            <w:pPr>
              <w:rPr>
                <w:b/>
              </w:rPr>
            </w:pPr>
            <w:r>
              <w:rPr>
                <w:b/>
                <w:rtl w:val="0"/>
              </w:rPr>
              <w:t>o Criativo</w:t>
            </w:r>
          </w:p>
        </w:tc>
        <w:tc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  <w:rtl w:val="0"/>
              </w:rPr>
              <w:t xml:space="preserve">Pesquise Soluções </w:t>
            </w:r>
          </w:p>
        </w:tc>
        <w:tc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rPr>
                <w:b/>
              </w:rPr>
            </w:pPr>
            <w:r>
              <w:rPr>
                <w:b/>
                <w:rtl w:val="0"/>
              </w:rPr>
              <w:t>Escolha uma Solução</w:t>
            </w:r>
          </w:p>
        </w:tc>
        <w:tc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  <w:p>
            <w:pPr>
              <w:spacing w:line="240" w:lineRule="auto"/>
              <w:rPr>
                <w:b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rPr>
                <w:b/>
              </w:rPr>
            </w:pPr>
            <w:r>
              <w:rPr>
                <w:b/>
                <w:rtl w:val="0"/>
              </w:rPr>
              <w:t>Entre em Ação</w:t>
            </w:r>
          </w:p>
        </w:tc>
        <w:tc>
          <w:p/>
          <w:p/>
          <w:p/>
          <w:p/>
          <w:p/>
        </w:tc>
      </w:tr>
    </w:tbl>
    <w:p/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b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  <w:r>
        <w:rPr>
          <w:rtl w:val="0"/>
        </w:rPr>
        <w:t>0.1.5 - Apostila 2 - Estudo de Caso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highlight w:val="white"/>
      </w:rPr>
    </w:pPr>
    <w:r>
      <w:rPr>
        <w:rtl w:val="0"/>
      </w:rPr>
      <w:t>© 2019 Generation: You Employed, Inc.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lang w:val="pt-BR"/>
      </w:rPr>
    </w:pPr>
    <w:r>
      <w:rPr>
        <w:rFonts w:hint="default"/>
        <w:lang w:val="pt-BR"/>
      </w:rPr>
      <w:tab/>
    </w:r>
    <w:r>
      <w:rPr>
        <w:rFonts w:hint="default"/>
        <w:lang w:val="pt-BR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97B1A49"/>
    <w:rsid w:val="58D64139"/>
    <w:rsid w:val="652644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cs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9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21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OVM15gDEm7ICHs8EKUbnHm4/Fw==">AMUW2mUgj17LuuR4ZWej7PbkX5rii5RBbSuY0vTVU1BigORcX0nTRZPlWDWuW+zZu2ACTJDOMcz2G0jbLnvm5kndwtTdReyhm8GVFGGwBYi0T+4EcPbIxlNchi/fIc59VUe2Yx2ftbw8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2022-06-27T18:50:00Z</dcterms:created>
  <dc:creator>Aimée</dc:creator>
  <cp:lastModifiedBy>Aimée Thompson</cp:lastModifiedBy>
  <dcterms:modified xsi:type="dcterms:W3CDTF">2022-12-14T16:33:32Z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1046-11.2.0.11417</vt:lpwstr>
  </property>
  <property fmtid="{D5CDD505-2E9C-101B-9397-08002B2CF9AE}" pid="3" name="ICV">
    <vt:lpwstr>C382399AAD214FD9A020A4A5F80CAA51</vt:lpwstr>
  </property>
</Properties>
</file>