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5846C0" w14:textId="1A1685DF" w:rsidR="00F9252D" w:rsidRPr="001871C7" w:rsidRDefault="004830A0" w:rsidP="00F9252D">
      <w:pPr>
        <w:pStyle w:val="Heading1"/>
        <w:pBdr>
          <w:bottom w:val="single" w:sz="4" w:space="1" w:color="auto"/>
        </w:pBdr>
        <w:spacing w:before="0" w:after="0"/>
        <w:rPr>
          <w:rFonts w:asciiTheme="minorHAnsi" w:hAnsiTheme="minorHAnsi" w:cstheme="minorHAnsi"/>
          <w:szCs w:val="28"/>
          <w:lang w:val="en-US"/>
        </w:rPr>
      </w:pPr>
      <w:r w:rsidRPr="001871C7">
        <w:rPr>
          <w:rFonts w:asciiTheme="minorHAnsi" w:hAnsiTheme="minorHAnsi" w:cstheme="minorHAnsi"/>
          <w:szCs w:val="28"/>
          <w:lang w:val="en-US"/>
        </w:rPr>
        <w:t>British Virgin Islands</w:t>
      </w:r>
    </w:p>
    <w:p w14:paraId="56BD5273" w14:textId="7C2A1492" w:rsidR="00E401F9" w:rsidRDefault="00E401F9" w:rsidP="00756A71">
      <w:pPr>
        <w:rPr>
          <w:rFonts w:asciiTheme="minorHAnsi" w:hAnsiTheme="minorHAnsi" w:cstheme="minorHAnsi"/>
          <w:sz w:val="22"/>
          <w:szCs w:val="22"/>
        </w:rPr>
      </w:pPr>
      <w:r w:rsidRPr="00D02497">
        <w:rPr>
          <w:rFonts w:asciiTheme="minorHAnsi" w:hAnsiTheme="minorHAnsi" w:cstheme="minorHAnsi"/>
          <w:b/>
          <w:bCs/>
          <w:color w:val="215868" w:themeColor="accent5" w:themeShade="80"/>
          <w:kern w:val="32"/>
          <w:lang w:eastAsia="x-none"/>
        </w:rPr>
        <w:t xml:space="preserve">No </w:t>
      </w:r>
      <w:r w:rsidR="00C07819">
        <w:rPr>
          <w:rFonts w:asciiTheme="minorHAnsi" w:hAnsiTheme="minorHAnsi" w:cstheme="minorHAnsi"/>
          <w:b/>
          <w:bCs/>
          <w:color w:val="215868" w:themeColor="accent5" w:themeShade="80"/>
          <w:kern w:val="32"/>
          <w:lang w:eastAsia="x-none"/>
        </w:rPr>
        <w:t>A</w:t>
      </w:r>
      <w:r w:rsidRPr="00D02497">
        <w:rPr>
          <w:rFonts w:asciiTheme="minorHAnsi" w:hAnsiTheme="minorHAnsi" w:cstheme="minorHAnsi"/>
          <w:b/>
          <w:bCs/>
          <w:color w:val="215868" w:themeColor="accent5" w:themeShade="80"/>
          <w:kern w:val="32"/>
          <w:lang w:eastAsia="x-none"/>
        </w:rPr>
        <w:t>dvancement</w:t>
      </w:r>
      <w:r>
        <w:rPr>
          <w:rFonts w:asciiTheme="minorHAnsi" w:hAnsiTheme="minorHAnsi" w:cstheme="minorHAnsi"/>
          <w:sz w:val="22"/>
          <w:szCs w:val="22"/>
        </w:rPr>
        <w:t xml:space="preserve"> </w:t>
      </w:r>
    </w:p>
    <w:p w14:paraId="574A1461" w14:textId="77777777" w:rsidR="00E401F9" w:rsidRPr="00937405" w:rsidRDefault="00E401F9" w:rsidP="00756A71">
      <w:pPr>
        <w:rPr>
          <w:rFonts w:asciiTheme="minorHAnsi" w:hAnsiTheme="minorHAnsi" w:cstheme="minorHAnsi"/>
          <w:sz w:val="28"/>
          <w:szCs w:val="22"/>
        </w:rPr>
      </w:pPr>
    </w:p>
    <w:p w14:paraId="4E93F50E" w14:textId="5F0E32BB" w:rsidR="00E401F9" w:rsidRPr="009D60FB" w:rsidRDefault="00E401F9" w:rsidP="00756A71">
      <w:pPr>
        <w:rPr>
          <w:rFonts w:asciiTheme="minorHAnsi" w:hAnsiTheme="minorHAnsi" w:cstheme="minorHAnsi"/>
          <w:sz w:val="22"/>
          <w:szCs w:val="22"/>
        </w:rPr>
      </w:pPr>
      <w:r w:rsidRPr="009D60FB">
        <w:rPr>
          <w:rFonts w:asciiTheme="minorHAnsi" w:hAnsiTheme="minorHAnsi" w:cstheme="minorHAnsi"/>
          <w:sz w:val="22"/>
          <w:szCs w:val="22"/>
        </w:rPr>
        <w:t xml:space="preserve">In 2013, the British Virgin Islands made no advancement in efforts to prevent the worst forms of child labor. While there is no evidence of a problem, the Government has not developed a list of hazardous occupations prohibited to children. </w:t>
      </w:r>
    </w:p>
    <w:p w14:paraId="273106EE" w14:textId="77777777" w:rsidR="00E401F9" w:rsidRPr="009D60FB" w:rsidRDefault="00E401F9" w:rsidP="00756A71">
      <w:pPr>
        <w:rPr>
          <w:rFonts w:asciiTheme="minorHAnsi" w:hAnsiTheme="minorHAnsi" w:cstheme="minorHAnsi"/>
          <w:sz w:val="22"/>
          <w:szCs w:val="22"/>
        </w:rPr>
      </w:pPr>
    </w:p>
    <w:p w14:paraId="79FEFD5E" w14:textId="77777777" w:rsidR="009B6476" w:rsidRPr="009D60F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9D60FB">
        <w:rPr>
          <w:rFonts w:asciiTheme="minorHAnsi" w:hAnsiTheme="minorHAnsi" w:cstheme="minorHAnsi"/>
          <w:sz w:val="22"/>
          <w:szCs w:val="22"/>
          <w:lang w:val="en-US"/>
        </w:rPr>
        <w:t xml:space="preserve">Prevalence and </w:t>
      </w:r>
      <w:proofErr w:type="spellStart"/>
      <w:r w:rsidRPr="009D60FB">
        <w:rPr>
          <w:rFonts w:asciiTheme="minorHAnsi" w:hAnsiTheme="minorHAnsi" w:cstheme="minorHAnsi"/>
          <w:sz w:val="22"/>
          <w:szCs w:val="22"/>
          <w:lang w:val="en-US"/>
        </w:rPr>
        <w:t>Sectoral</w:t>
      </w:r>
      <w:proofErr w:type="spellEnd"/>
      <w:r w:rsidRPr="009D60FB">
        <w:rPr>
          <w:rFonts w:asciiTheme="minorHAnsi" w:hAnsiTheme="minorHAnsi" w:cstheme="minorHAnsi"/>
          <w:sz w:val="22"/>
          <w:szCs w:val="22"/>
          <w:lang w:val="en-US"/>
        </w:rPr>
        <w:t xml:space="preserve"> Distribution of Child Labor</w:t>
      </w:r>
    </w:p>
    <w:p w14:paraId="464AF7DC" w14:textId="77777777" w:rsidR="009B6476" w:rsidRPr="009D60FB" w:rsidRDefault="009B6476" w:rsidP="00756A71">
      <w:pPr>
        <w:rPr>
          <w:rFonts w:asciiTheme="minorHAnsi" w:hAnsiTheme="minorHAnsi" w:cstheme="minorHAnsi"/>
          <w:sz w:val="22"/>
          <w:szCs w:val="22"/>
        </w:rPr>
      </w:pPr>
    </w:p>
    <w:p w14:paraId="45137E60" w14:textId="578AC0F5" w:rsidR="009B6476" w:rsidRPr="009D60FB" w:rsidRDefault="00D274F0" w:rsidP="005D7785">
      <w:pPr>
        <w:rPr>
          <w:rFonts w:asciiTheme="minorHAnsi" w:hAnsiTheme="minorHAnsi"/>
          <w:sz w:val="22"/>
          <w:szCs w:val="22"/>
        </w:rPr>
      </w:pPr>
      <w:r w:rsidRPr="009D60FB">
        <w:rPr>
          <w:rFonts w:asciiTheme="minorHAnsi" w:hAnsiTheme="minorHAnsi"/>
          <w:sz w:val="22"/>
          <w:szCs w:val="22"/>
        </w:rPr>
        <w:t>Research found no evidence that child labor exists in the British Virgin Islands.</w:t>
      </w:r>
      <w:r w:rsidR="00D02497" w:rsidRPr="009D60FB">
        <w:rPr>
          <w:rFonts w:asciiTheme="minorHAnsi" w:hAnsiTheme="minorHAnsi"/>
          <w:sz w:val="22"/>
          <w:szCs w:val="22"/>
        </w:rPr>
        <w:fldChar w:fldCharType="begin"/>
      </w:r>
      <w:r w:rsidR="0088102F">
        <w:rPr>
          <w:rFonts w:asciiTheme="minorHAnsi" w:hAnsiTheme="minorHAnsi"/>
          <w:sz w:val="22"/>
          <w:szCs w:val="22"/>
        </w:rPr>
        <w:instrText xml:space="preserve"> ADDIN EN.CITE &lt;EndNote&gt;&lt;Cite&gt;&lt;Author&gt;U.S. Embassy London official&lt;/Author&gt;&lt;Year&gt;2014&lt;/Year&gt;&lt;RecNum&gt;12&lt;/RecNum&gt;&lt;DisplayText&gt;(1)&lt;/DisplayText&gt;&lt;record&gt;&lt;rec-number&gt;12&lt;/rec-number&gt;&lt;foreign-keys&gt;&lt;key app="EN" db-id="axrxex9wqe0szpesr5wxv09irrx0dfr0wttv"&gt;12&lt;/key&gt;&lt;/foreign-keys&gt;&lt;ref-type name="Personal Communication"&gt;26&lt;/ref-type&gt;&lt;contributors&gt;&lt;authors&gt;&lt;author&gt;U.S. Embassy London official,&lt;/author&gt;&lt;/authors&gt;&lt;secondary-authors&gt;&lt;author&gt;USDOL official,&lt;/author&gt;&lt;/secondary-authors&gt;&lt;/contributors&gt;&lt;titles&gt;&lt;/titles&gt;&lt;keywords&gt;&lt;keyword&gt;British Virgin Islands&lt;/keyword&gt;&lt;/keywords&gt;&lt;dates&gt;&lt;year&gt;2014&lt;/year&gt;&lt;pub-dates&gt;&lt;date&gt;January 21,&lt;/date&gt;&lt;/pub-dates&gt;&lt;/dates&gt;&lt;work-type&gt;Cable to&lt;/work-type&gt;&lt;urls&gt;&lt;/urls&gt;&lt;/record&gt;&lt;/Cite&gt;&lt;/EndNote&gt;</w:instrText>
      </w:r>
      <w:r w:rsidR="00D02497" w:rsidRPr="009D60FB">
        <w:rPr>
          <w:rFonts w:asciiTheme="minorHAnsi" w:hAnsiTheme="minorHAnsi"/>
          <w:sz w:val="22"/>
          <w:szCs w:val="22"/>
        </w:rPr>
        <w:fldChar w:fldCharType="separate"/>
      </w:r>
      <w:r w:rsidR="00D02497" w:rsidRPr="009D60FB">
        <w:rPr>
          <w:rFonts w:asciiTheme="minorHAnsi" w:hAnsiTheme="minorHAnsi"/>
          <w:noProof/>
          <w:sz w:val="22"/>
          <w:szCs w:val="22"/>
        </w:rPr>
        <w:t>(</w:t>
      </w:r>
      <w:hyperlink w:anchor="_ENREF_1" w:tooltip="U.S. Embassy London official, 2014 #12" w:history="1">
        <w:r w:rsidR="001871C7" w:rsidRPr="009D60FB">
          <w:rPr>
            <w:rFonts w:asciiTheme="minorHAnsi" w:hAnsiTheme="minorHAnsi"/>
            <w:noProof/>
            <w:sz w:val="22"/>
            <w:szCs w:val="22"/>
          </w:rPr>
          <w:t>1</w:t>
        </w:r>
      </w:hyperlink>
      <w:r w:rsidR="00D02497" w:rsidRPr="009D60FB">
        <w:rPr>
          <w:rFonts w:asciiTheme="minorHAnsi" w:hAnsiTheme="minorHAnsi"/>
          <w:noProof/>
          <w:sz w:val="22"/>
          <w:szCs w:val="22"/>
        </w:rPr>
        <w:t>)</w:t>
      </w:r>
      <w:r w:rsidR="00D02497" w:rsidRPr="009D60FB">
        <w:rPr>
          <w:rFonts w:asciiTheme="minorHAnsi" w:hAnsiTheme="minorHAnsi"/>
          <w:sz w:val="22"/>
          <w:szCs w:val="22"/>
        </w:rPr>
        <w:fldChar w:fldCharType="end"/>
      </w:r>
    </w:p>
    <w:p w14:paraId="6EBB5226" w14:textId="77777777" w:rsidR="009B6476" w:rsidRPr="00917867" w:rsidRDefault="009B6476" w:rsidP="00756A71">
      <w:pPr>
        <w:pStyle w:val="Subtitle"/>
        <w:spacing w:after="0"/>
        <w:jc w:val="left"/>
        <w:outlineLvl w:val="0"/>
        <w:rPr>
          <w:rFonts w:asciiTheme="minorHAnsi" w:hAnsiTheme="minorHAnsi" w:cstheme="minorHAnsi"/>
          <w:bCs/>
          <w:sz w:val="22"/>
          <w:szCs w:val="22"/>
        </w:rPr>
      </w:pPr>
    </w:p>
    <w:p w14:paraId="234B61EF" w14:textId="1DB09060" w:rsidR="009B6476" w:rsidRPr="009D60F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9D60FB">
        <w:rPr>
          <w:rFonts w:asciiTheme="minorHAnsi" w:hAnsiTheme="minorHAnsi" w:cstheme="minorHAnsi"/>
          <w:sz w:val="22"/>
          <w:szCs w:val="22"/>
          <w:lang w:val="en-US"/>
        </w:rPr>
        <w:t xml:space="preserve">Legal Framework </w:t>
      </w:r>
      <w:r w:rsidR="00253B22">
        <w:rPr>
          <w:rFonts w:asciiTheme="minorHAnsi" w:hAnsiTheme="minorHAnsi" w:cstheme="minorHAnsi"/>
          <w:sz w:val="22"/>
          <w:szCs w:val="22"/>
          <w:lang w:val="en-US"/>
        </w:rPr>
        <w:t>on</w:t>
      </w:r>
      <w:r w:rsidRPr="009D60FB">
        <w:rPr>
          <w:rFonts w:asciiTheme="minorHAnsi" w:hAnsiTheme="minorHAnsi" w:cstheme="minorHAnsi"/>
          <w:sz w:val="22"/>
          <w:szCs w:val="22"/>
          <w:lang w:val="en-US"/>
        </w:rPr>
        <w:t xml:space="preserve"> the Worst Forms of Child Labor</w:t>
      </w:r>
    </w:p>
    <w:p w14:paraId="1DF8D77B" w14:textId="77777777" w:rsidR="009B6476" w:rsidRPr="009D60FB" w:rsidRDefault="009B6476" w:rsidP="00756A71">
      <w:pPr>
        <w:pStyle w:val="Subtitle"/>
        <w:spacing w:after="0"/>
        <w:jc w:val="left"/>
        <w:outlineLvl w:val="0"/>
        <w:rPr>
          <w:rFonts w:asciiTheme="minorHAnsi" w:hAnsiTheme="minorHAnsi" w:cstheme="minorHAnsi"/>
          <w:bCs/>
          <w:sz w:val="22"/>
          <w:szCs w:val="22"/>
        </w:rPr>
      </w:pPr>
    </w:p>
    <w:p w14:paraId="6DA0B906" w14:textId="24A1DB2D" w:rsidR="00EA7AC6" w:rsidRPr="009D60FB" w:rsidRDefault="00EA7AC6" w:rsidP="005D7785">
      <w:pPr>
        <w:pStyle w:val="Subtitle"/>
        <w:spacing w:after="0"/>
        <w:jc w:val="left"/>
        <w:outlineLvl w:val="0"/>
        <w:rPr>
          <w:rFonts w:asciiTheme="minorHAnsi" w:hAnsiTheme="minorHAnsi"/>
          <w:sz w:val="22"/>
          <w:szCs w:val="22"/>
        </w:rPr>
      </w:pPr>
      <w:r w:rsidRPr="009D60FB">
        <w:rPr>
          <w:rFonts w:asciiTheme="minorHAnsi" w:hAnsiTheme="minorHAnsi"/>
          <w:sz w:val="22"/>
          <w:szCs w:val="22"/>
        </w:rPr>
        <w:t>British Overseas Territories (OTs) are territories under the jurisdiction and sovereignty of the United Kingdom</w:t>
      </w:r>
      <w:r w:rsidR="00030ABA" w:rsidRPr="009D60FB">
        <w:rPr>
          <w:rFonts w:asciiTheme="minorHAnsi" w:hAnsiTheme="minorHAnsi"/>
          <w:sz w:val="22"/>
          <w:szCs w:val="22"/>
        </w:rPr>
        <w:t xml:space="preserve"> (UK)</w:t>
      </w:r>
      <w:r w:rsidRPr="009D60FB">
        <w:rPr>
          <w:rFonts w:asciiTheme="minorHAnsi" w:hAnsiTheme="minorHAnsi"/>
          <w:sz w:val="22"/>
          <w:szCs w:val="22"/>
        </w:rPr>
        <w:t xml:space="preserve">, but they do not form part of the </w:t>
      </w:r>
      <w:r w:rsidR="00030ABA" w:rsidRPr="009D60FB">
        <w:rPr>
          <w:rFonts w:asciiTheme="minorHAnsi" w:hAnsiTheme="minorHAnsi"/>
          <w:sz w:val="22"/>
          <w:szCs w:val="22"/>
        </w:rPr>
        <w:t>UK</w:t>
      </w:r>
      <w:r w:rsidRPr="009D60FB">
        <w:rPr>
          <w:rFonts w:asciiTheme="minorHAnsi" w:hAnsiTheme="minorHAnsi"/>
          <w:sz w:val="22"/>
          <w:szCs w:val="22"/>
        </w:rPr>
        <w:t>. They are self-governing, except in the areas of foreign affairs and defense.</w:t>
      </w:r>
      <w:r w:rsidR="00BE6680" w:rsidRPr="009D60FB">
        <w:rPr>
          <w:rFonts w:asciiTheme="minorHAnsi" w:hAnsiTheme="minorHAnsi"/>
          <w:sz w:val="22"/>
          <w:szCs w:val="22"/>
        </w:rPr>
        <w:t xml:space="preserve"> </w:t>
      </w:r>
      <w:r w:rsidR="00CD08C8" w:rsidRPr="009D60FB">
        <w:rPr>
          <w:rFonts w:asciiTheme="minorHAnsi" w:hAnsiTheme="minorHAnsi"/>
          <w:sz w:val="22"/>
          <w:szCs w:val="22"/>
        </w:rPr>
        <w:t xml:space="preserve">Domestic UK Law does not generally apply to </w:t>
      </w:r>
      <w:r w:rsidR="0088102F">
        <w:rPr>
          <w:rFonts w:asciiTheme="minorHAnsi" w:hAnsiTheme="minorHAnsi"/>
          <w:sz w:val="22"/>
          <w:szCs w:val="22"/>
        </w:rPr>
        <w:t>OTs</w:t>
      </w:r>
      <w:r w:rsidR="00CD08C8" w:rsidRPr="009D60FB">
        <w:rPr>
          <w:rFonts w:asciiTheme="minorHAnsi" w:hAnsiTheme="minorHAnsi"/>
          <w:sz w:val="22"/>
          <w:szCs w:val="22"/>
        </w:rPr>
        <w:t>, unless explicitly extended.</w:t>
      </w:r>
      <w:r w:rsidR="00AA09E7" w:rsidRPr="009D60FB">
        <w:rPr>
          <w:rFonts w:asciiTheme="minorHAnsi" w:hAnsiTheme="minorHAnsi"/>
          <w:sz w:val="22"/>
          <w:szCs w:val="22"/>
        </w:rPr>
        <w:fldChar w:fldCharType="begin"/>
      </w:r>
      <w:r w:rsidR="0088102F">
        <w:rPr>
          <w:rFonts w:asciiTheme="minorHAnsi" w:hAnsiTheme="minorHAnsi"/>
          <w:sz w:val="22"/>
          <w:szCs w:val="22"/>
        </w:rPr>
        <w:instrText xml:space="preserve"> ADDIN EN.CITE &lt;EndNote&gt;&lt;Cite&gt;&lt;Author&gt;U.S. Embassy London official&lt;/Author&gt;&lt;Year&gt;2014&lt;/Year&gt;&lt;RecNum&gt;9&lt;/RecNum&gt;&lt;DisplayText&gt;(1)&lt;/DisplayText&gt;&lt;record&gt;&lt;rec-number&gt;9&lt;/rec-number&gt;&lt;foreign-keys&gt;&lt;key app="EN" db-id="axrxex9wqe0szpesr5wxv09irrx0dfr0wttv"&gt;9&lt;/key&gt;&lt;/foreign-keys&gt;&lt;ref-type name="Personal Communication"&gt;26&lt;/ref-type&gt;&lt;contributors&gt;&lt;authors&gt;&lt;author&gt;U.S. Embassy London official,&lt;/author&gt;&lt;/authors&gt;&lt;secondary-authors&gt;&lt;author&gt;USDOL official,&lt;/author&gt;&lt;/secondary-authors&gt;&lt;/contributors&gt;&lt;titles&gt;&lt;/titles&gt;&lt;keywords&gt;&lt;keyword&gt;British Virgin Islands&lt;/keyword&gt;&lt;/keywords&gt;&lt;dates&gt;&lt;year&gt;2014&lt;/year&gt;&lt;pub-dates&gt;&lt;date&gt;May 8,&lt;/date&gt;&lt;/pub-dates&gt;&lt;/dates&gt;&lt;work-type&gt;Email communication to&lt;/work-type&gt;&lt;urls&gt;&lt;/urls&gt;&lt;/record&gt;&lt;/Cite&gt;&lt;/EndNote&gt;</w:instrText>
      </w:r>
      <w:r w:rsidR="00AA09E7" w:rsidRPr="009D60FB">
        <w:rPr>
          <w:rFonts w:asciiTheme="minorHAnsi" w:hAnsiTheme="minorHAnsi"/>
          <w:sz w:val="22"/>
          <w:szCs w:val="22"/>
        </w:rPr>
        <w:fldChar w:fldCharType="separate"/>
      </w:r>
      <w:r w:rsidR="0088102F">
        <w:rPr>
          <w:rFonts w:asciiTheme="minorHAnsi" w:hAnsiTheme="minorHAnsi"/>
          <w:noProof/>
          <w:sz w:val="22"/>
          <w:szCs w:val="22"/>
        </w:rPr>
        <w:t>(</w:t>
      </w:r>
      <w:hyperlink w:anchor="_ENREF_1" w:tooltip="U.S. Embassy London official, 2014 #12" w:history="1">
        <w:r w:rsidR="001871C7">
          <w:rPr>
            <w:rFonts w:asciiTheme="minorHAnsi" w:hAnsiTheme="minorHAnsi"/>
            <w:noProof/>
            <w:sz w:val="22"/>
            <w:szCs w:val="22"/>
          </w:rPr>
          <w:t>1</w:t>
        </w:r>
      </w:hyperlink>
      <w:r w:rsidR="0088102F">
        <w:rPr>
          <w:rFonts w:asciiTheme="minorHAnsi" w:hAnsiTheme="minorHAnsi"/>
          <w:noProof/>
          <w:sz w:val="22"/>
          <w:szCs w:val="22"/>
        </w:rPr>
        <w:t>)</w:t>
      </w:r>
      <w:r w:rsidR="00AA09E7" w:rsidRPr="009D60FB">
        <w:rPr>
          <w:rFonts w:asciiTheme="minorHAnsi" w:hAnsiTheme="minorHAnsi"/>
          <w:sz w:val="22"/>
          <w:szCs w:val="22"/>
        </w:rPr>
        <w:fldChar w:fldCharType="end"/>
      </w:r>
      <w:r w:rsidR="009D60FB" w:rsidRPr="009D60FB">
        <w:rPr>
          <w:rFonts w:asciiTheme="minorHAnsi" w:hAnsiTheme="minorHAnsi"/>
          <w:sz w:val="22"/>
          <w:szCs w:val="22"/>
        </w:rPr>
        <w:t xml:space="preserve"> </w:t>
      </w:r>
    </w:p>
    <w:p w14:paraId="49E71264" w14:textId="77777777" w:rsidR="00EA7AC6" w:rsidRPr="009D60FB" w:rsidRDefault="00EA7AC6" w:rsidP="00EA7AC6">
      <w:pPr>
        <w:pStyle w:val="Subtitle"/>
        <w:spacing w:after="0"/>
        <w:jc w:val="left"/>
        <w:outlineLvl w:val="0"/>
        <w:rPr>
          <w:rFonts w:asciiTheme="minorHAnsi" w:hAnsiTheme="minorHAnsi"/>
          <w:sz w:val="22"/>
          <w:szCs w:val="22"/>
        </w:rPr>
      </w:pPr>
    </w:p>
    <w:p w14:paraId="75CCF65B" w14:textId="0DB5A220" w:rsidR="00205305" w:rsidRPr="009D60FB" w:rsidRDefault="00BF1066" w:rsidP="005D7785">
      <w:pPr>
        <w:pStyle w:val="Subtitle"/>
        <w:spacing w:after="0"/>
        <w:jc w:val="left"/>
        <w:outlineLvl w:val="0"/>
        <w:rPr>
          <w:rFonts w:asciiTheme="minorHAnsi" w:hAnsiTheme="minorHAnsi"/>
          <w:sz w:val="22"/>
          <w:szCs w:val="22"/>
        </w:rPr>
      </w:pPr>
      <w:r w:rsidRPr="009D60FB">
        <w:rPr>
          <w:rFonts w:asciiTheme="minorHAnsi" w:hAnsiTheme="minorHAnsi"/>
          <w:sz w:val="22"/>
          <w:szCs w:val="22"/>
        </w:rPr>
        <w:t>T</w:t>
      </w:r>
      <w:r w:rsidR="00205305" w:rsidRPr="009D60FB">
        <w:rPr>
          <w:rFonts w:asciiTheme="minorHAnsi" w:hAnsiTheme="minorHAnsi"/>
          <w:sz w:val="22"/>
          <w:szCs w:val="22"/>
        </w:rPr>
        <w:t>he following c</w:t>
      </w:r>
      <w:r w:rsidR="00135B5E" w:rsidRPr="009D60FB">
        <w:rPr>
          <w:rFonts w:asciiTheme="minorHAnsi" w:hAnsiTheme="minorHAnsi"/>
          <w:sz w:val="22"/>
          <w:szCs w:val="22"/>
        </w:rPr>
        <w:t>onvention has</w:t>
      </w:r>
      <w:r w:rsidR="00EF0001" w:rsidRPr="009D60FB">
        <w:rPr>
          <w:rFonts w:asciiTheme="minorHAnsi" w:hAnsiTheme="minorHAnsi"/>
          <w:sz w:val="22"/>
          <w:szCs w:val="22"/>
        </w:rPr>
        <w:t xml:space="preserve"> been extended </w:t>
      </w:r>
      <w:r w:rsidR="009032AF">
        <w:rPr>
          <w:rFonts w:asciiTheme="minorHAnsi" w:hAnsiTheme="minorHAnsi"/>
          <w:sz w:val="22"/>
          <w:szCs w:val="22"/>
        </w:rPr>
        <w:t>to</w:t>
      </w:r>
      <w:r w:rsidR="00205305" w:rsidRPr="009D60FB">
        <w:rPr>
          <w:rFonts w:asciiTheme="minorHAnsi" w:hAnsiTheme="minorHAnsi"/>
          <w:sz w:val="22"/>
          <w:szCs w:val="22"/>
        </w:rPr>
        <w:t xml:space="preserve"> the </w:t>
      </w:r>
      <w:r w:rsidR="00EF0001" w:rsidRPr="009D60FB">
        <w:rPr>
          <w:rFonts w:asciiTheme="minorHAnsi" w:hAnsiTheme="minorHAnsi"/>
          <w:sz w:val="22"/>
          <w:szCs w:val="22"/>
        </w:rPr>
        <w:t>British Virgin Islands</w:t>
      </w:r>
      <w:r w:rsidR="00205305" w:rsidRPr="009D60FB">
        <w:rPr>
          <w:rFonts w:asciiTheme="minorHAnsi" w:hAnsiTheme="minorHAnsi"/>
          <w:sz w:val="22"/>
          <w:szCs w:val="22"/>
        </w:rPr>
        <w:t xml:space="preserve"> (Table 1).</w:t>
      </w:r>
      <w:r w:rsidR="00932003" w:rsidRPr="009D60FB">
        <w:rPr>
          <w:rFonts w:asciiTheme="minorHAnsi" w:hAnsiTheme="minorHAnsi" w:cstheme="minorHAnsi"/>
          <w:bCs/>
          <w:sz w:val="22"/>
          <w:szCs w:val="22"/>
        </w:rPr>
        <w:fldChar w:fldCharType="begin"/>
      </w:r>
      <w:r w:rsidR="0088102F">
        <w:rPr>
          <w:rFonts w:asciiTheme="minorHAnsi" w:hAnsiTheme="minorHAnsi" w:cstheme="minorHAnsi"/>
          <w:bCs/>
          <w:sz w:val="22"/>
          <w:szCs w:val="22"/>
        </w:rPr>
        <w:instrText xml:space="preserve"> ADDIN EN.CITE &lt;EndNote&gt;&lt;Cite&gt;&lt;Author&gt;U.S. Embassy London official&lt;/Author&gt;&lt;Year&gt;2014&lt;/Year&gt;&lt;RecNum&gt;9&lt;/RecNum&gt;&lt;DisplayText&gt;(1)&lt;/DisplayText&gt;&lt;record&gt;&lt;rec-number&gt;9&lt;/rec-number&gt;&lt;foreign-keys&gt;&lt;key app="EN" db-id="axrxex9wqe0szpesr5wxv09irrx0dfr0wttv"&gt;9&lt;/key&gt;&lt;/foreign-keys&gt;&lt;ref-type name="Personal Communication"&gt;26&lt;/ref-type&gt;&lt;contributors&gt;&lt;authors&gt;&lt;author&gt;U.S. Embassy London official,&lt;/author&gt;&lt;/authors&gt;&lt;secondary-authors&gt;&lt;author&gt;USDOL official,&lt;/author&gt;&lt;/secondary-authors&gt;&lt;/contributors&gt;&lt;titles&gt;&lt;/titles&gt;&lt;keywords&gt;&lt;keyword&gt;British Virgin Islands&lt;/keyword&gt;&lt;/keywords&gt;&lt;dates&gt;&lt;year&gt;2014&lt;/year&gt;&lt;pub-dates&gt;&lt;date&gt;May 8,&lt;/date&gt;&lt;/pub-dates&gt;&lt;/dates&gt;&lt;work-type&gt;Email communication to&lt;/work-type&gt;&lt;urls&gt;&lt;/urls&gt;&lt;/record&gt;&lt;/Cite&gt;&lt;/EndNote&gt;</w:instrText>
      </w:r>
      <w:r w:rsidR="00932003" w:rsidRPr="009D60FB">
        <w:rPr>
          <w:rFonts w:asciiTheme="minorHAnsi" w:hAnsiTheme="minorHAnsi" w:cstheme="minorHAnsi"/>
          <w:bCs/>
          <w:sz w:val="22"/>
          <w:szCs w:val="22"/>
        </w:rPr>
        <w:fldChar w:fldCharType="separate"/>
      </w:r>
      <w:r w:rsidR="0088102F">
        <w:rPr>
          <w:rFonts w:asciiTheme="minorHAnsi" w:hAnsiTheme="minorHAnsi" w:cstheme="minorHAnsi"/>
          <w:bCs/>
          <w:noProof/>
          <w:sz w:val="22"/>
          <w:szCs w:val="22"/>
        </w:rPr>
        <w:t>(</w:t>
      </w:r>
      <w:hyperlink w:anchor="_ENREF_1" w:tooltip="U.S. Embassy London official, 2014 #12" w:history="1">
        <w:r w:rsidR="001871C7">
          <w:rPr>
            <w:rFonts w:asciiTheme="minorHAnsi" w:hAnsiTheme="minorHAnsi" w:cstheme="minorHAnsi"/>
            <w:bCs/>
            <w:noProof/>
            <w:sz w:val="22"/>
            <w:szCs w:val="22"/>
          </w:rPr>
          <w:t>1</w:t>
        </w:r>
      </w:hyperlink>
      <w:r w:rsidR="0088102F">
        <w:rPr>
          <w:rFonts w:asciiTheme="minorHAnsi" w:hAnsiTheme="minorHAnsi" w:cstheme="minorHAnsi"/>
          <w:bCs/>
          <w:noProof/>
          <w:sz w:val="22"/>
          <w:szCs w:val="22"/>
        </w:rPr>
        <w:t>)</w:t>
      </w:r>
      <w:r w:rsidR="00932003" w:rsidRPr="009D60FB">
        <w:rPr>
          <w:rFonts w:asciiTheme="minorHAnsi" w:hAnsiTheme="minorHAnsi" w:cstheme="minorHAnsi"/>
          <w:bCs/>
          <w:sz w:val="22"/>
          <w:szCs w:val="22"/>
        </w:rPr>
        <w:fldChar w:fldCharType="end"/>
      </w:r>
      <w:r w:rsidR="00205305" w:rsidRPr="009D60FB">
        <w:rPr>
          <w:rFonts w:asciiTheme="minorHAnsi" w:hAnsiTheme="minorHAnsi"/>
          <w:sz w:val="22"/>
          <w:szCs w:val="22"/>
        </w:rPr>
        <w:t xml:space="preserve"> </w:t>
      </w:r>
    </w:p>
    <w:p w14:paraId="229FA3D0" w14:textId="77777777" w:rsidR="00EA7AC6" w:rsidRDefault="00EA7AC6" w:rsidP="00EA7AC6">
      <w:pPr>
        <w:pStyle w:val="Subtitle"/>
        <w:spacing w:after="0"/>
        <w:jc w:val="left"/>
        <w:outlineLvl w:val="0"/>
        <w:rPr>
          <w:rFonts w:asciiTheme="minorHAnsi" w:hAnsiTheme="minorHAnsi" w:cstheme="minorHAnsi"/>
          <w:bCs/>
          <w:sz w:val="22"/>
          <w:szCs w:val="22"/>
        </w:rPr>
      </w:pPr>
    </w:p>
    <w:p w14:paraId="615C2612" w14:textId="77777777" w:rsidR="00EA7AC6" w:rsidRPr="00937405" w:rsidRDefault="00EA7AC6" w:rsidP="00EA7AC6">
      <w:pPr>
        <w:pStyle w:val="Subtitle"/>
        <w:spacing w:after="0"/>
        <w:jc w:val="left"/>
        <w:outlineLvl w:val="0"/>
        <w:rPr>
          <w:rFonts w:asciiTheme="minorHAnsi" w:hAnsiTheme="minorHAnsi" w:cstheme="minorHAnsi"/>
          <w:b/>
          <w:bCs/>
          <w:sz w:val="22"/>
          <w:szCs w:val="20"/>
        </w:rPr>
      </w:pPr>
      <w:proofErr w:type="gramStart"/>
      <w:r w:rsidRPr="00937405">
        <w:rPr>
          <w:rFonts w:asciiTheme="minorHAnsi" w:hAnsiTheme="minorHAnsi" w:cstheme="minorHAnsi"/>
          <w:b/>
          <w:bCs/>
          <w:sz w:val="22"/>
          <w:szCs w:val="20"/>
        </w:rPr>
        <w:t>Table 1.</w:t>
      </w:r>
      <w:proofErr w:type="gramEnd"/>
      <w:r w:rsidRPr="00937405">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EA7AC6" w:rsidRPr="009D60FB" w14:paraId="123A8531" w14:textId="77777777" w:rsidTr="00A76352">
        <w:tc>
          <w:tcPr>
            <w:tcW w:w="5598" w:type="dxa"/>
            <w:shd w:val="clear" w:color="auto" w:fill="DAEEF3" w:themeFill="accent5" w:themeFillTint="33"/>
            <w:vAlign w:val="center"/>
          </w:tcPr>
          <w:p w14:paraId="272D73A1" w14:textId="77777777" w:rsidR="00EA7AC6" w:rsidRPr="001871C7" w:rsidRDefault="00EA7AC6" w:rsidP="00A76352">
            <w:pPr>
              <w:rPr>
                <w:rFonts w:asciiTheme="minorHAnsi" w:hAnsiTheme="minorHAnsi" w:cstheme="minorHAnsi"/>
                <w:b/>
                <w:sz w:val="20"/>
                <w:szCs w:val="20"/>
              </w:rPr>
            </w:pPr>
            <w:r w:rsidRPr="001871C7">
              <w:rPr>
                <w:rFonts w:asciiTheme="minorHAnsi" w:hAnsiTheme="minorHAnsi" w:cstheme="minorHAnsi"/>
                <w:b/>
                <w:sz w:val="20"/>
                <w:szCs w:val="20"/>
              </w:rPr>
              <w:t>Convention</w:t>
            </w:r>
          </w:p>
        </w:tc>
        <w:tc>
          <w:tcPr>
            <w:tcW w:w="1530" w:type="dxa"/>
            <w:shd w:val="clear" w:color="auto" w:fill="DAEEF3" w:themeFill="accent5" w:themeFillTint="33"/>
            <w:vAlign w:val="center"/>
          </w:tcPr>
          <w:p w14:paraId="15B9C155" w14:textId="77777777" w:rsidR="00EA7AC6" w:rsidRPr="001871C7" w:rsidRDefault="00EA7AC6" w:rsidP="00A76352">
            <w:pPr>
              <w:jc w:val="center"/>
              <w:rPr>
                <w:rFonts w:asciiTheme="minorHAnsi" w:hAnsiTheme="minorHAnsi" w:cstheme="minorHAnsi"/>
                <w:b/>
                <w:sz w:val="20"/>
                <w:szCs w:val="20"/>
              </w:rPr>
            </w:pPr>
            <w:r w:rsidRPr="001871C7">
              <w:rPr>
                <w:rFonts w:asciiTheme="minorHAnsi" w:hAnsiTheme="minorHAnsi" w:cstheme="minorHAnsi"/>
                <w:b/>
                <w:sz w:val="20"/>
                <w:szCs w:val="20"/>
              </w:rPr>
              <w:t>Ratification</w:t>
            </w:r>
          </w:p>
        </w:tc>
      </w:tr>
      <w:tr w:rsidR="00EA7AC6" w:rsidRPr="009D60FB" w14:paraId="4E43F047" w14:textId="77777777" w:rsidTr="00A76352">
        <w:tc>
          <w:tcPr>
            <w:tcW w:w="5598" w:type="dxa"/>
            <w:vAlign w:val="center"/>
          </w:tcPr>
          <w:p w14:paraId="6A145BD3" w14:textId="77777777" w:rsidR="00EA7AC6" w:rsidRPr="009D60FB" w:rsidRDefault="00EA7AC6" w:rsidP="00A76352">
            <w:pPr>
              <w:rPr>
                <w:rFonts w:asciiTheme="minorHAnsi" w:hAnsiTheme="minorHAnsi" w:cstheme="minorHAnsi"/>
                <w:sz w:val="20"/>
                <w:szCs w:val="20"/>
              </w:rPr>
            </w:pPr>
            <w:r w:rsidRPr="009D60FB">
              <w:rPr>
                <w:rFonts w:asciiTheme="minorHAnsi" w:hAnsiTheme="minorHAnsi" w:cstheme="minorHAnsi"/>
                <w:sz w:val="20"/>
                <w:szCs w:val="20"/>
              </w:rPr>
              <w:t>ILO C. 138, Minimum Age</w:t>
            </w:r>
          </w:p>
        </w:tc>
        <w:tc>
          <w:tcPr>
            <w:tcW w:w="1530" w:type="dxa"/>
            <w:vAlign w:val="center"/>
          </w:tcPr>
          <w:p w14:paraId="2A13A23E" w14:textId="77777777" w:rsidR="00EA7AC6" w:rsidRPr="009D60FB" w:rsidRDefault="00EA7AC6" w:rsidP="003C1EFF">
            <w:pPr>
              <w:jc w:val="center"/>
              <w:rPr>
                <w:rFonts w:asciiTheme="minorHAnsi" w:hAnsiTheme="minorHAnsi" w:cstheme="minorHAnsi"/>
                <w:sz w:val="20"/>
                <w:szCs w:val="20"/>
              </w:rPr>
            </w:pPr>
          </w:p>
        </w:tc>
      </w:tr>
      <w:tr w:rsidR="00EA7AC6" w:rsidRPr="009D60FB" w14:paraId="12D5F54D" w14:textId="77777777" w:rsidTr="00A76352">
        <w:tc>
          <w:tcPr>
            <w:tcW w:w="5598" w:type="dxa"/>
            <w:vAlign w:val="center"/>
          </w:tcPr>
          <w:p w14:paraId="1F659FC6" w14:textId="77777777" w:rsidR="00EA7AC6" w:rsidRPr="009D60FB" w:rsidRDefault="00EA7AC6" w:rsidP="00A76352">
            <w:pPr>
              <w:rPr>
                <w:rFonts w:asciiTheme="minorHAnsi" w:hAnsiTheme="minorHAnsi" w:cstheme="minorHAnsi"/>
                <w:sz w:val="20"/>
                <w:szCs w:val="20"/>
              </w:rPr>
            </w:pPr>
            <w:r w:rsidRPr="009D60FB">
              <w:rPr>
                <w:rFonts w:asciiTheme="minorHAnsi" w:hAnsiTheme="minorHAnsi" w:cstheme="minorHAnsi"/>
                <w:sz w:val="20"/>
                <w:szCs w:val="20"/>
              </w:rPr>
              <w:t>ILO C. 182, Worst Forms of Child Labor</w:t>
            </w:r>
          </w:p>
        </w:tc>
        <w:tc>
          <w:tcPr>
            <w:tcW w:w="1530" w:type="dxa"/>
            <w:vAlign w:val="center"/>
          </w:tcPr>
          <w:p w14:paraId="18AF2974" w14:textId="77777777" w:rsidR="00EA7AC6" w:rsidRPr="009D60FB" w:rsidRDefault="00EA7AC6" w:rsidP="001871C7">
            <w:pPr>
              <w:pStyle w:val="ListParagraph"/>
              <w:jc w:val="center"/>
              <w:rPr>
                <w:rFonts w:asciiTheme="minorHAnsi" w:hAnsiTheme="minorHAnsi" w:cstheme="minorHAnsi"/>
                <w:sz w:val="20"/>
                <w:szCs w:val="20"/>
              </w:rPr>
            </w:pPr>
          </w:p>
        </w:tc>
      </w:tr>
      <w:tr w:rsidR="00EA7AC6" w:rsidRPr="009D60FB" w14:paraId="6E36524A" w14:textId="77777777" w:rsidTr="00A76352">
        <w:tc>
          <w:tcPr>
            <w:tcW w:w="5598" w:type="dxa"/>
            <w:vAlign w:val="center"/>
          </w:tcPr>
          <w:p w14:paraId="35303A41" w14:textId="1048C565" w:rsidR="00EA7AC6" w:rsidRPr="009D60FB" w:rsidRDefault="003C1EFF" w:rsidP="009D60FB">
            <w:pPr>
              <w:rPr>
                <w:rFonts w:asciiTheme="minorHAnsi" w:hAnsiTheme="minorHAnsi" w:cstheme="minorHAnsi"/>
                <w:sz w:val="20"/>
                <w:szCs w:val="20"/>
              </w:rPr>
            </w:pPr>
            <w:r w:rsidRPr="009D60FB">
              <w:rPr>
                <w:rFonts w:asciiTheme="minorHAnsi" w:hAnsiTheme="minorHAnsi" w:cstheme="minorHAnsi"/>
                <w:sz w:val="20"/>
                <w:szCs w:val="20"/>
              </w:rPr>
              <w:t xml:space="preserve">UN </w:t>
            </w:r>
            <w:r w:rsidR="00EA7AC6" w:rsidRPr="009D60FB">
              <w:rPr>
                <w:rFonts w:asciiTheme="minorHAnsi" w:hAnsiTheme="minorHAnsi" w:cstheme="minorHAnsi"/>
                <w:sz w:val="20"/>
                <w:szCs w:val="20"/>
              </w:rPr>
              <w:t>CRC</w:t>
            </w:r>
          </w:p>
        </w:tc>
        <w:tc>
          <w:tcPr>
            <w:tcW w:w="1530" w:type="dxa"/>
            <w:vAlign w:val="center"/>
          </w:tcPr>
          <w:p w14:paraId="16379AB2" w14:textId="77777777" w:rsidR="00EA7AC6" w:rsidRPr="009D60FB" w:rsidRDefault="00EA7AC6" w:rsidP="001871C7">
            <w:pPr>
              <w:pStyle w:val="ListParagraph"/>
              <w:numPr>
                <w:ilvl w:val="0"/>
                <w:numId w:val="20"/>
              </w:numPr>
              <w:jc w:val="center"/>
              <w:rPr>
                <w:rFonts w:asciiTheme="minorHAnsi" w:hAnsiTheme="minorHAnsi" w:cstheme="minorHAnsi"/>
                <w:sz w:val="20"/>
                <w:szCs w:val="20"/>
              </w:rPr>
            </w:pPr>
          </w:p>
        </w:tc>
      </w:tr>
      <w:tr w:rsidR="00EA7AC6" w:rsidRPr="009D60FB" w14:paraId="57AD96B5" w14:textId="77777777" w:rsidTr="00A76352">
        <w:tc>
          <w:tcPr>
            <w:tcW w:w="5598" w:type="dxa"/>
            <w:vAlign w:val="center"/>
          </w:tcPr>
          <w:p w14:paraId="34FFC07E" w14:textId="500AAFE8" w:rsidR="00EA7AC6" w:rsidRPr="009D60FB" w:rsidRDefault="00937405" w:rsidP="00A76352">
            <w:pPr>
              <w:rPr>
                <w:rFonts w:asciiTheme="minorHAnsi" w:hAnsiTheme="minorHAnsi" w:cstheme="minorHAnsi"/>
                <w:sz w:val="20"/>
                <w:szCs w:val="20"/>
              </w:rPr>
            </w:pPr>
            <w:r>
              <w:rPr>
                <w:rFonts w:asciiTheme="minorHAnsi" w:hAnsiTheme="minorHAnsi" w:cstheme="minorHAnsi"/>
                <w:sz w:val="20"/>
                <w:szCs w:val="20"/>
              </w:rPr>
              <w:t xml:space="preserve">UN </w:t>
            </w:r>
            <w:r w:rsidR="00EA7AC6" w:rsidRPr="009D60FB">
              <w:rPr>
                <w:rFonts w:asciiTheme="minorHAnsi" w:hAnsiTheme="minorHAnsi" w:cstheme="minorHAnsi"/>
                <w:sz w:val="20"/>
                <w:szCs w:val="20"/>
              </w:rPr>
              <w:t>CRC Optional Protocol on Armed Conflict</w:t>
            </w:r>
          </w:p>
        </w:tc>
        <w:tc>
          <w:tcPr>
            <w:tcW w:w="1530" w:type="dxa"/>
            <w:vAlign w:val="center"/>
          </w:tcPr>
          <w:p w14:paraId="528872EC" w14:textId="77777777" w:rsidR="00EA7AC6" w:rsidRPr="009D60FB" w:rsidRDefault="00EA7AC6" w:rsidP="003C1EFF">
            <w:pPr>
              <w:jc w:val="center"/>
              <w:rPr>
                <w:rFonts w:asciiTheme="minorHAnsi" w:hAnsiTheme="minorHAnsi" w:cstheme="minorHAnsi"/>
                <w:sz w:val="20"/>
                <w:szCs w:val="20"/>
              </w:rPr>
            </w:pPr>
          </w:p>
        </w:tc>
      </w:tr>
      <w:tr w:rsidR="00EA7AC6" w:rsidRPr="009D60FB" w14:paraId="64BBCE11" w14:textId="77777777" w:rsidTr="00A76352">
        <w:tc>
          <w:tcPr>
            <w:tcW w:w="5598" w:type="dxa"/>
            <w:vAlign w:val="center"/>
          </w:tcPr>
          <w:p w14:paraId="397B88D4" w14:textId="450B4859" w:rsidR="00EA7AC6" w:rsidRPr="009D60FB" w:rsidRDefault="00937405" w:rsidP="00A76352">
            <w:pPr>
              <w:rPr>
                <w:rFonts w:asciiTheme="minorHAnsi" w:hAnsiTheme="minorHAnsi" w:cstheme="minorHAnsi"/>
                <w:sz w:val="20"/>
                <w:szCs w:val="20"/>
              </w:rPr>
            </w:pPr>
            <w:r>
              <w:rPr>
                <w:rFonts w:asciiTheme="minorHAnsi" w:hAnsiTheme="minorHAnsi" w:cstheme="minorHAnsi"/>
                <w:sz w:val="20"/>
                <w:szCs w:val="20"/>
              </w:rPr>
              <w:t xml:space="preserve">UN </w:t>
            </w:r>
            <w:r w:rsidR="00EA7AC6" w:rsidRPr="009D60FB">
              <w:rPr>
                <w:rFonts w:asciiTheme="minorHAnsi" w:hAnsiTheme="minorHAnsi" w:cstheme="minorHAnsi"/>
                <w:sz w:val="20"/>
                <w:szCs w:val="20"/>
              </w:rPr>
              <w:t>CRC Optional Protocol on the Sale of Children, Child Prostitution and Child Pornography</w:t>
            </w:r>
          </w:p>
        </w:tc>
        <w:tc>
          <w:tcPr>
            <w:tcW w:w="1530" w:type="dxa"/>
            <w:vAlign w:val="center"/>
          </w:tcPr>
          <w:p w14:paraId="533CF625" w14:textId="77777777" w:rsidR="00EA7AC6" w:rsidRPr="009D60FB" w:rsidRDefault="00EA7AC6" w:rsidP="003C1EFF">
            <w:pPr>
              <w:jc w:val="center"/>
              <w:rPr>
                <w:rFonts w:asciiTheme="minorHAnsi" w:hAnsiTheme="minorHAnsi" w:cstheme="minorHAnsi"/>
                <w:sz w:val="20"/>
                <w:szCs w:val="20"/>
              </w:rPr>
            </w:pPr>
          </w:p>
        </w:tc>
      </w:tr>
      <w:tr w:rsidR="00EA7AC6" w:rsidRPr="009D60FB" w14:paraId="2DAD6935" w14:textId="77777777" w:rsidTr="00A76352">
        <w:tc>
          <w:tcPr>
            <w:tcW w:w="5598" w:type="dxa"/>
            <w:vAlign w:val="center"/>
          </w:tcPr>
          <w:p w14:paraId="13DD6035" w14:textId="77777777" w:rsidR="00EA7AC6" w:rsidRPr="009D60FB" w:rsidRDefault="00EA7AC6" w:rsidP="00A76352">
            <w:pPr>
              <w:rPr>
                <w:rFonts w:asciiTheme="minorHAnsi" w:hAnsiTheme="minorHAnsi" w:cstheme="minorHAnsi"/>
                <w:sz w:val="20"/>
                <w:szCs w:val="20"/>
              </w:rPr>
            </w:pPr>
            <w:r w:rsidRPr="009D60FB">
              <w:rPr>
                <w:rFonts w:asciiTheme="minorHAnsi" w:hAnsiTheme="minorHAnsi" w:cstheme="minorHAnsi"/>
                <w:sz w:val="20"/>
                <w:szCs w:val="20"/>
              </w:rPr>
              <w:t>Palermo Protocol on Trafficking in Persons</w:t>
            </w:r>
          </w:p>
        </w:tc>
        <w:tc>
          <w:tcPr>
            <w:tcW w:w="1530" w:type="dxa"/>
            <w:vAlign w:val="center"/>
          </w:tcPr>
          <w:p w14:paraId="2EC098A9" w14:textId="77777777" w:rsidR="00EA7AC6" w:rsidRPr="009D60FB" w:rsidRDefault="00EA7AC6" w:rsidP="003C1EFF">
            <w:pPr>
              <w:jc w:val="center"/>
              <w:rPr>
                <w:rFonts w:asciiTheme="minorHAnsi" w:hAnsiTheme="minorHAnsi" w:cstheme="minorHAnsi"/>
                <w:sz w:val="20"/>
                <w:szCs w:val="20"/>
              </w:rPr>
            </w:pPr>
          </w:p>
        </w:tc>
      </w:tr>
    </w:tbl>
    <w:p w14:paraId="20E7B085" w14:textId="5626FD09" w:rsidR="00EA7AC6" w:rsidRDefault="00EA7AC6" w:rsidP="00EA7AC6">
      <w:pPr>
        <w:pStyle w:val="Subtitle"/>
        <w:spacing w:after="0"/>
        <w:jc w:val="left"/>
        <w:outlineLvl w:val="0"/>
        <w:rPr>
          <w:rFonts w:asciiTheme="minorHAnsi" w:hAnsiTheme="minorHAnsi" w:cstheme="minorHAnsi"/>
          <w:bCs/>
          <w:sz w:val="22"/>
          <w:szCs w:val="22"/>
        </w:rPr>
      </w:pPr>
    </w:p>
    <w:p w14:paraId="3824D322" w14:textId="215FAE66" w:rsidR="009B6476" w:rsidRPr="00917867" w:rsidRDefault="00F01898" w:rsidP="00756A71">
      <w:pPr>
        <w:pStyle w:val="Subtitle"/>
        <w:spacing w:after="0"/>
        <w:jc w:val="left"/>
        <w:outlineLvl w:val="0"/>
        <w:rPr>
          <w:rFonts w:asciiTheme="minorHAnsi" w:hAnsiTheme="minorHAnsi" w:cstheme="minorHAnsi"/>
          <w:bCs/>
          <w:sz w:val="22"/>
          <w:szCs w:val="22"/>
        </w:rPr>
      </w:pPr>
      <w:r w:rsidRPr="00A6262C">
        <w:rPr>
          <w:rFonts w:asciiTheme="minorHAnsi" w:hAnsiTheme="minorHAnsi" w:cstheme="minorHAnsi"/>
          <w:bCs/>
          <w:sz w:val="22"/>
          <w:szCs w:val="22"/>
        </w:rPr>
        <w:t>The G</w:t>
      </w:r>
      <w:r w:rsidR="009B6476" w:rsidRPr="00A6262C">
        <w:rPr>
          <w:rFonts w:asciiTheme="minorHAnsi" w:hAnsiTheme="minorHAnsi" w:cstheme="minorHAnsi"/>
          <w:bCs/>
          <w:sz w:val="22"/>
          <w:szCs w:val="22"/>
        </w:rPr>
        <w:t xml:space="preserve">overnment </w:t>
      </w:r>
      <w:r w:rsidR="00924F3A" w:rsidRPr="00A6262C">
        <w:rPr>
          <w:rFonts w:asciiTheme="minorHAnsi" w:hAnsiTheme="minorHAnsi" w:cstheme="minorHAnsi"/>
          <w:bCs/>
          <w:sz w:val="22"/>
          <w:szCs w:val="22"/>
        </w:rPr>
        <w:t>has</w:t>
      </w:r>
      <w:r w:rsidR="001C174A" w:rsidRPr="00A6262C">
        <w:rPr>
          <w:rFonts w:asciiTheme="minorHAnsi" w:eastAsiaTheme="minorHAnsi" w:hAnsiTheme="minorHAnsi" w:cstheme="minorBidi"/>
          <w:sz w:val="22"/>
          <w:szCs w:val="22"/>
        </w:rPr>
        <w:t xml:space="preserve"> </w:t>
      </w:r>
      <w:r w:rsidR="001C174A" w:rsidRPr="00A6262C">
        <w:rPr>
          <w:rFonts w:asciiTheme="minorHAnsi" w:hAnsiTheme="minorHAnsi" w:cstheme="minorHAnsi"/>
          <w:bCs/>
          <w:sz w:val="22"/>
          <w:szCs w:val="22"/>
        </w:rPr>
        <w:t xml:space="preserve">established </w:t>
      </w:r>
      <w:r w:rsidR="003F59A2" w:rsidRPr="00A6262C">
        <w:rPr>
          <w:rFonts w:asciiTheme="minorHAnsi" w:hAnsiTheme="minorHAnsi" w:cstheme="minorHAnsi"/>
          <w:bCs/>
          <w:sz w:val="22"/>
          <w:szCs w:val="22"/>
        </w:rPr>
        <w:t xml:space="preserve">relevant </w:t>
      </w:r>
      <w:r w:rsidR="001C174A" w:rsidRPr="00A6262C">
        <w:rPr>
          <w:rFonts w:asciiTheme="minorHAnsi" w:hAnsiTheme="minorHAnsi" w:cstheme="minorHAnsi"/>
          <w:bCs/>
          <w:sz w:val="22"/>
          <w:szCs w:val="22"/>
        </w:rPr>
        <w:t xml:space="preserve">laws and regulations </w:t>
      </w:r>
      <w:r w:rsidR="00937405">
        <w:rPr>
          <w:rFonts w:asciiTheme="minorHAnsi" w:hAnsiTheme="minorHAnsi" w:cstheme="minorHAnsi"/>
          <w:bCs/>
          <w:sz w:val="22"/>
          <w:szCs w:val="22"/>
        </w:rPr>
        <w:t>concerning</w:t>
      </w:r>
      <w:r w:rsidR="001C174A" w:rsidRPr="00A6262C">
        <w:rPr>
          <w:rFonts w:asciiTheme="minorHAnsi" w:hAnsiTheme="minorHAnsi" w:cstheme="minorHAnsi"/>
          <w:bCs/>
          <w:sz w:val="22"/>
          <w:szCs w:val="22"/>
        </w:rPr>
        <w:t xml:space="preserve"> child labor </w:t>
      </w:r>
      <w:r w:rsidR="009B6476" w:rsidRPr="00A6262C">
        <w:rPr>
          <w:rFonts w:asciiTheme="minorHAnsi" w:hAnsiTheme="minorHAnsi" w:cstheme="minorHAnsi"/>
          <w:bCs/>
          <w:sz w:val="22"/>
          <w:szCs w:val="22"/>
        </w:rPr>
        <w:t xml:space="preserve">(Table </w:t>
      </w:r>
      <w:r w:rsidR="00924F3A" w:rsidRPr="00A6262C">
        <w:rPr>
          <w:rFonts w:asciiTheme="minorHAnsi" w:hAnsiTheme="minorHAnsi" w:cstheme="minorHAnsi"/>
          <w:bCs/>
          <w:sz w:val="22"/>
          <w:szCs w:val="22"/>
        </w:rPr>
        <w:t>2</w:t>
      </w:r>
      <w:r w:rsidR="00E04767" w:rsidRPr="00A6262C">
        <w:rPr>
          <w:rFonts w:asciiTheme="minorHAnsi" w:hAnsiTheme="minorHAnsi" w:cstheme="minorHAnsi"/>
          <w:bCs/>
          <w:sz w:val="22"/>
          <w:szCs w:val="22"/>
        </w:rPr>
        <w:t>)</w:t>
      </w:r>
      <w:r w:rsidR="009B6476" w:rsidRPr="00A6262C">
        <w:rPr>
          <w:rFonts w:asciiTheme="minorHAnsi" w:hAnsiTheme="minorHAnsi" w:cstheme="minorHAnsi"/>
          <w:bCs/>
          <w:sz w:val="22"/>
          <w:szCs w:val="22"/>
        </w:rPr>
        <w:t>.</w:t>
      </w:r>
    </w:p>
    <w:p w14:paraId="77C49EBB" w14:textId="77777777" w:rsidR="009B6476" w:rsidRPr="00917867" w:rsidRDefault="009B6476" w:rsidP="00756A71">
      <w:pPr>
        <w:pStyle w:val="Subtitle"/>
        <w:spacing w:after="0"/>
        <w:jc w:val="left"/>
        <w:outlineLvl w:val="0"/>
        <w:rPr>
          <w:rFonts w:asciiTheme="minorHAnsi" w:hAnsiTheme="minorHAnsi" w:cstheme="minorHAnsi"/>
          <w:bCs/>
          <w:sz w:val="22"/>
          <w:szCs w:val="22"/>
        </w:rPr>
      </w:pPr>
    </w:p>
    <w:p w14:paraId="4D0A74E7" w14:textId="3082F938" w:rsidR="009B6476" w:rsidRPr="00937405" w:rsidRDefault="009B6476" w:rsidP="00756A71">
      <w:pPr>
        <w:pStyle w:val="Subtitle"/>
        <w:spacing w:after="0"/>
        <w:jc w:val="left"/>
        <w:outlineLvl w:val="0"/>
        <w:rPr>
          <w:rFonts w:asciiTheme="minorHAnsi" w:hAnsiTheme="minorHAnsi" w:cstheme="minorHAnsi"/>
          <w:b/>
          <w:bCs/>
          <w:sz w:val="22"/>
          <w:szCs w:val="20"/>
        </w:rPr>
      </w:pPr>
      <w:proofErr w:type="gramStart"/>
      <w:r w:rsidRPr="00937405">
        <w:rPr>
          <w:rFonts w:asciiTheme="minorHAnsi" w:hAnsiTheme="minorHAnsi" w:cstheme="minorHAnsi"/>
          <w:b/>
          <w:bCs/>
          <w:sz w:val="22"/>
          <w:szCs w:val="20"/>
        </w:rPr>
        <w:t xml:space="preserve">Table </w:t>
      </w:r>
      <w:r w:rsidR="00230C99" w:rsidRPr="00937405">
        <w:rPr>
          <w:rFonts w:asciiTheme="minorHAnsi" w:hAnsiTheme="minorHAnsi" w:cstheme="minorHAnsi"/>
          <w:b/>
          <w:bCs/>
          <w:sz w:val="22"/>
          <w:szCs w:val="20"/>
        </w:rPr>
        <w:t>2</w:t>
      </w:r>
      <w:r w:rsidRPr="00937405">
        <w:rPr>
          <w:rFonts w:asciiTheme="minorHAnsi" w:hAnsiTheme="minorHAnsi" w:cstheme="minorHAnsi"/>
          <w:b/>
          <w:bCs/>
          <w:sz w:val="22"/>
          <w:szCs w:val="20"/>
        </w:rPr>
        <w:t>.</w:t>
      </w:r>
      <w:proofErr w:type="gramEnd"/>
      <w:r w:rsidRPr="00937405">
        <w:rPr>
          <w:rFonts w:asciiTheme="minorHAnsi" w:hAnsiTheme="minorHAnsi" w:cstheme="minorHAnsi"/>
          <w:b/>
          <w:bCs/>
          <w:sz w:val="22"/>
          <w:szCs w:val="20"/>
        </w:rPr>
        <w:t xml:space="preserve"> Laws and Regulations </w:t>
      </w:r>
      <w:r w:rsidR="001402AE">
        <w:rPr>
          <w:rFonts w:asciiTheme="minorHAnsi" w:hAnsiTheme="minorHAnsi" w:cstheme="minorHAnsi"/>
          <w:b/>
          <w:bCs/>
          <w:sz w:val="22"/>
          <w:szCs w:val="20"/>
        </w:rPr>
        <w:t>Related to</w:t>
      </w:r>
      <w:r w:rsidR="00E04767" w:rsidRPr="00937405">
        <w:rPr>
          <w:rFonts w:asciiTheme="minorHAnsi" w:hAnsiTheme="minorHAnsi" w:cstheme="minorHAnsi"/>
          <w:b/>
          <w:bCs/>
          <w:sz w:val="22"/>
          <w:szCs w:val="20"/>
        </w:rPr>
        <w:t xml:space="preserve"> </w:t>
      </w:r>
      <w:r w:rsidRPr="00937405">
        <w:rPr>
          <w:rFonts w:asciiTheme="minorHAnsi" w:hAnsiTheme="minorHAnsi" w:cstheme="minorHAnsi"/>
          <w:b/>
          <w:bCs/>
          <w:sz w:val="22"/>
          <w:szCs w:val="20"/>
        </w:rPr>
        <w:t>Child Labor</w:t>
      </w:r>
    </w:p>
    <w:tbl>
      <w:tblPr>
        <w:tblStyle w:val="TableGrid"/>
        <w:tblW w:w="8838" w:type="dxa"/>
        <w:tblBorders>
          <w:left w:val="none" w:sz="0" w:space="0" w:color="auto"/>
          <w:right w:val="none" w:sz="0" w:space="0" w:color="auto"/>
          <w:insideV w:val="none" w:sz="0" w:space="0" w:color="auto"/>
        </w:tblBorders>
        <w:tblLook w:val="04A0" w:firstRow="1" w:lastRow="0" w:firstColumn="1" w:lastColumn="0" w:noHBand="0" w:noVBand="1"/>
      </w:tblPr>
      <w:tblGrid>
        <w:gridCol w:w="2988"/>
        <w:gridCol w:w="1260"/>
        <w:gridCol w:w="1440"/>
        <w:gridCol w:w="3150"/>
      </w:tblGrid>
      <w:tr w:rsidR="00D83C64" w:rsidRPr="009D60FB" w14:paraId="1CBB1A72" w14:textId="77777777" w:rsidTr="00B5664F">
        <w:tc>
          <w:tcPr>
            <w:tcW w:w="2988" w:type="dxa"/>
            <w:shd w:val="clear" w:color="auto" w:fill="DAEEF3" w:themeFill="accent5" w:themeFillTint="33"/>
          </w:tcPr>
          <w:p w14:paraId="53BDA78B" w14:textId="25F2EA28" w:rsidR="00D83C64" w:rsidRPr="009D60FB" w:rsidRDefault="00D83C64" w:rsidP="00756A71">
            <w:pPr>
              <w:rPr>
                <w:rFonts w:asciiTheme="minorHAnsi" w:hAnsiTheme="minorHAnsi" w:cstheme="minorHAnsi"/>
                <w:b/>
                <w:sz w:val="20"/>
                <w:szCs w:val="20"/>
              </w:rPr>
            </w:pPr>
            <w:r w:rsidRPr="009D60FB">
              <w:rPr>
                <w:rFonts w:asciiTheme="minorHAnsi" w:hAnsiTheme="minorHAnsi" w:cstheme="minorHAnsi"/>
                <w:b/>
                <w:sz w:val="20"/>
                <w:szCs w:val="20"/>
              </w:rPr>
              <w:t>Standard</w:t>
            </w:r>
          </w:p>
        </w:tc>
        <w:tc>
          <w:tcPr>
            <w:tcW w:w="1260" w:type="dxa"/>
            <w:shd w:val="clear" w:color="auto" w:fill="DAEEF3" w:themeFill="accent5" w:themeFillTint="33"/>
          </w:tcPr>
          <w:p w14:paraId="2DD16AF2" w14:textId="730DBCEC" w:rsidR="00D83C64" w:rsidRPr="009D60FB" w:rsidRDefault="00D83C64" w:rsidP="00756A71">
            <w:pPr>
              <w:rPr>
                <w:rFonts w:asciiTheme="minorHAnsi" w:hAnsiTheme="minorHAnsi" w:cstheme="minorHAnsi"/>
                <w:b/>
                <w:sz w:val="20"/>
                <w:szCs w:val="20"/>
              </w:rPr>
            </w:pPr>
            <w:r w:rsidRPr="009D60FB">
              <w:rPr>
                <w:rFonts w:asciiTheme="minorHAnsi" w:hAnsiTheme="minorHAnsi" w:cstheme="minorHAnsi"/>
                <w:b/>
                <w:sz w:val="20"/>
                <w:szCs w:val="20"/>
              </w:rPr>
              <w:t>Yes/No</w:t>
            </w:r>
          </w:p>
        </w:tc>
        <w:tc>
          <w:tcPr>
            <w:tcW w:w="1440" w:type="dxa"/>
            <w:shd w:val="clear" w:color="auto" w:fill="DAEEF3" w:themeFill="accent5" w:themeFillTint="33"/>
          </w:tcPr>
          <w:p w14:paraId="56008B85" w14:textId="71159302" w:rsidR="00D83C64" w:rsidRPr="009D60FB" w:rsidRDefault="00D83C64" w:rsidP="00756A71">
            <w:pPr>
              <w:rPr>
                <w:rFonts w:asciiTheme="minorHAnsi" w:hAnsiTheme="minorHAnsi" w:cstheme="minorHAnsi"/>
                <w:b/>
                <w:sz w:val="20"/>
                <w:szCs w:val="20"/>
              </w:rPr>
            </w:pPr>
            <w:r w:rsidRPr="009D60FB">
              <w:rPr>
                <w:rFonts w:asciiTheme="minorHAnsi" w:hAnsiTheme="minorHAnsi" w:cstheme="minorHAnsi"/>
                <w:b/>
                <w:sz w:val="20"/>
                <w:szCs w:val="20"/>
              </w:rPr>
              <w:t>Age</w:t>
            </w:r>
          </w:p>
        </w:tc>
        <w:tc>
          <w:tcPr>
            <w:tcW w:w="3150" w:type="dxa"/>
            <w:shd w:val="clear" w:color="auto" w:fill="DAEEF3" w:themeFill="accent5" w:themeFillTint="33"/>
          </w:tcPr>
          <w:p w14:paraId="42965802" w14:textId="77777777" w:rsidR="00D83C64" w:rsidRPr="009D60FB" w:rsidRDefault="00D83C64" w:rsidP="00756A71">
            <w:pPr>
              <w:rPr>
                <w:rFonts w:asciiTheme="minorHAnsi" w:hAnsiTheme="minorHAnsi" w:cstheme="minorHAnsi"/>
                <w:b/>
                <w:sz w:val="20"/>
                <w:szCs w:val="20"/>
              </w:rPr>
            </w:pPr>
            <w:r w:rsidRPr="009D60FB">
              <w:rPr>
                <w:rFonts w:asciiTheme="minorHAnsi" w:hAnsiTheme="minorHAnsi" w:cstheme="minorHAnsi"/>
                <w:b/>
                <w:sz w:val="20"/>
                <w:szCs w:val="20"/>
              </w:rPr>
              <w:t>Related Legislation</w:t>
            </w:r>
          </w:p>
        </w:tc>
      </w:tr>
      <w:tr w:rsidR="00D83C64" w:rsidRPr="009D60FB" w14:paraId="247654DC" w14:textId="77777777" w:rsidTr="00B5664F">
        <w:tc>
          <w:tcPr>
            <w:tcW w:w="2988" w:type="dxa"/>
          </w:tcPr>
          <w:p w14:paraId="79FEC9ED" w14:textId="46843901" w:rsidR="00D83C64" w:rsidRPr="009D60FB" w:rsidRDefault="00D83C64" w:rsidP="00756A71">
            <w:pPr>
              <w:rPr>
                <w:rFonts w:asciiTheme="minorHAnsi" w:hAnsiTheme="minorHAnsi" w:cstheme="minorHAnsi"/>
                <w:sz w:val="20"/>
                <w:szCs w:val="20"/>
              </w:rPr>
            </w:pPr>
            <w:r w:rsidRPr="009D60FB">
              <w:rPr>
                <w:rFonts w:asciiTheme="minorHAnsi" w:hAnsiTheme="minorHAnsi" w:cstheme="minorHAnsi"/>
                <w:sz w:val="20"/>
                <w:szCs w:val="20"/>
              </w:rPr>
              <w:t>Minimum Age for Work</w:t>
            </w:r>
          </w:p>
        </w:tc>
        <w:tc>
          <w:tcPr>
            <w:tcW w:w="1260" w:type="dxa"/>
          </w:tcPr>
          <w:p w14:paraId="3E958BB3" w14:textId="483577B7" w:rsidR="00D83C64" w:rsidRPr="009D60FB" w:rsidRDefault="00D83C64" w:rsidP="00756A71">
            <w:pPr>
              <w:rPr>
                <w:rFonts w:asciiTheme="minorHAnsi" w:hAnsiTheme="minorHAnsi" w:cstheme="minorHAnsi"/>
                <w:sz w:val="20"/>
                <w:szCs w:val="20"/>
              </w:rPr>
            </w:pPr>
            <w:r w:rsidRPr="009D60FB">
              <w:rPr>
                <w:rFonts w:asciiTheme="minorHAnsi" w:hAnsiTheme="minorHAnsi" w:cstheme="minorHAnsi"/>
                <w:sz w:val="20"/>
                <w:szCs w:val="20"/>
              </w:rPr>
              <w:t>Yes</w:t>
            </w:r>
          </w:p>
        </w:tc>
        <w:tc>
          <w:tcPr>
            <w:tcW w:w="1440" w:type="dxa"/>
          </w:tcPr>
          <w:p w14:paraId="0A1D1C96" w14:textId="5781B04F" w:rsidR="00D83C64" w:rsidRPr="009D60FB" w:rsidRDefault="00D83C64" w:rsidP="00756A71">
            <w:pPr>
              <w:rPr>
                <w:rFonts w:asciiTheme="minorHAnsi" w:hAnsiTheme="minorHAnsi" w:cstheme="minorHAnsi"/>
                <w:sz w:val="20"/>
                <w:szCs w:val="20"/>
              </w:rPr>
            </w:pPr>
            <w:r w:rsidRPr="009D60FB">
              <w:rPr>
                <w:rFonts w:asciiTheme="minorHAnsi" w:hAnsiTheme="minorHAnsi" w:cstheme="minorHAnsi"/>
                <w:sz w:val="20"/>
                <w:szCs w:val="20"/>
              </w:rPr>
              <w:t>16</w:t>
            </w:r>
          </w:p>
        </w:tc>
        <w:tc>
          <w:tcPr>
            <w:tcW w:w="3150" w:type="dxa"/>
          </w:tcPr>
          <w:p w14:paraId="5DD3E147" w14:textId="01702575" w:rsidR="00D83C64" w:rsidRPr="009D60FB" w:rsidRDefault="00D83C64" w:rsidP="001871C7">
            <w:pPr>
              <w:rPr>
                <w:rFonts w:asciiTheme="minorHAnsi" w:hAnsiTheme="minorHAnsi" w:cstheme="minorHAnsi"/>
                <w:sz w:val="20"/>
                <w:szCs w:val="20"/>
              </w:rPr>
            </w:pPr>
            <w:r w:rsidRPr="009D60FB">
              <w:rPr>
                <w:rFonts w:asciiTheme="minorHAnsi" w:hAnsiTheme="minorHAnsi"/>
                <w:sz w:val="20"/>
                <w:szCs w:val="20"/>
              </w:rPr>
              <w:t>Labor Code of 2010</w:t>
            </w:r>
            <w:r w:rsidR="0087158D" w:rsidRPr="009D60FB">
              <w:rPr>
                <w:rFonts w:asciiTheme="minorHAnsi" w:hAnsiTheme="minorHAnsi"/>
                <w:sz w:val="20"/>
                <w:szCs w:val="20"/>
              </w:rPr>
              <w:t xml:space="preserve"> </w:t>
            </w:r>
            <w:r w:rsidRPr="009D60FB">
              <w:rPr>
                <w:rFonts w:asciiTheme="minorHAnsi" w:hAnsiTheme="minorHAnsi"/>
                <w:sz w:val="20"/>
                <w:szCs w:val="20"/>
              </w:rPr>
              <w:fldChar w:fldCharType="begin"/>
            </w:r>
            <w:r w:rsidR="0088102F">
              <w:rPr>
                <w:rFonts w:asciiTheme="minorHAnsi" w:hAnsiTheme="minorHAnsi"/>
                <w:sz w:val="20"/>
                <w:szCs w:val="20"/>
              </w:rPr>
              <w:instrText xml:space="preserve"> ADDIN EN.CITE &lt;EndNote&gt;&lt;Cite ExcludeAuth="1"&gt;&lt;Year&gt;2010&lt;/Year&gt;&lt;RecNum&gt;6&lt;/RecNum&gt;&lt;DisplayText&gt;(2)&lt;/DisplayText&gt;&lt;record&gt;&lt;rec-number&gt;6&lt;/rec-number&gt;&lt;foreign-keys&gt;&lt;key app="EN" db-id="axrxex9wqe0szpesr5wxv09irrx0dfr0wttv"&gt;6&lt;/key&gt;&lt;/foreign-keys&gt;&lt;ref-type name="Statute"&gt;31&lt;/ref-type&gt;&lt;contributors&gt;&lt;/contributors&gt;&lt;titles&gt;&lt;title&gt;Labour Code&lt;/title&gt;&lt;/titles&gt;&lt;number&gt;4&lt;/number&gt;&lt;keywords&gt;&lt;keyword&gt;British Virgin Islands&lt;/keyword&gt;&lt;/keywords&gt;&lt;dates&gt;&lt;year&gt;2010&lt;/year&gt;&lt;pub-dates&gt;&lt;date&gt;2010&lt;/date&gt;&lt;/pub-dates&gt;&lt;/dates&gt;&lt;pub-location&gt;Government of the British Virgin Islands&lt;/pub-location&gt;&lt;urls&gt;&lt;related-urls&gt;&lt;url&gt;http://www.bvigazette.org/extrafile/G00307_Labour%20Code%20Act,%202010.pdf&lt;/url&gt;&lt;/related-urls&gt;&lt;/urls&gt;&lt;/record&gt;&lt;/Cite&gt;&lt;/EndNote&gt;</w:instrText>
            </w:r>
            <w:r w:rsidRPr="009D60FB">
              <w:rPr>
                <w:rFonts w:asciiTheme="minorHAnsi" w:hAnsiTheme="minorHAnsi"/>
                <w:sz w:val="20"/>
                <w:szCs w:val="20"/>
              </w:rPr>
              <w:fldChar w:fldCharType="separate"/>
            </w:r>
            <w:r w:rsidR="0088102F">
              <w:rPr>
                <w:rFonts w:asciiTheme="minorHAnsi" w:hAnsiTheme="minorHAnsi"/>
                <w:noProof/>
                <w:sz w:val="20"/>
                <w:szCs w:val="20"/>
              </w:rPr>
              <w:t>(</w:t>
            </w:r>
            <w:hyperlink w:anchor="_ENREF_2" w:tooltip=", 2010 #6" w:history="1">
              <w:r w:rsidR="001871C7">
                <w:rPr>
                  <w:rFonts w:asciiTheme="minorHAnsi" w:hAnsiTheme="minorHAnsi"/>
                  <w:noProof/>
                  <w:sz w:val="20"/>
                  <w:szCs w:val="20"/>
                </w:rPr>
                <w:t>2</w:t>
              </w:r>
            </w:hyperlink>
            <w:r w:rsidR="0088102F">
              <w:rPr>
                <w:rFonts w:asciiTheme="minorHAnsi" w:hAnsiTheme="minorHAnsi"/>
                <w:noProof/>
                <w:sz w:val="20"/>
                <w:szCs w:val="20"/>
              </w:rPr>
              <w:t>)</w:t>
            </w:r>
            <w:r w:rsidRPr="009D60FB">
              <w:rPr>
                <w:rFonts w:asciiTheme="minorHAnsi" w:hAnsiTheme="minorHAnsi"/>
                <w:sz w:val="20"/>
                <w:szCs w:val="20"/>
              </w:rPr>
              <w:fldChar w:fldCharType="end"/>
            </w:r>
            <w:r w:rsidRPr="009D60FB" w:rsidDel="00EB07CB">
              <w:rPr>
                <w:rFonts w:asciiTheme="minorHAnsi" w:hAnsiTheme="minorHAnsi" w:cstheme="minorHAnsi"/>
                <w:sz w:val="20"/>
                <w:szCs w:val="20"/>
              </w:rPr>
              <w:t xml:space="preserve"> </w:t>
            </w:r>
          </w:p>
        </w:tc>
      </w:tr>
      <w:tr w:rsidR="00D83C64" w:rsidRPr="009D60FB" w14:paraId="5B97CE41" w14:textId="77777777" w:rsidTr="00B5664F">
        <w:tc>
          <w:tcPr>
            <w:tcW w:w="2988" w:type="dxa"/>
          </w:tcPr>
          <w:p w14:paraId="00A4827D" w14:textId="598BAC0F" w:rsidR="00D83C64" w:rsidRPr="009D60FB" w:rsidRDefault="00D83C64" w:rsidP="00756A71">
            <w:pPr>
              <w:rPr>
                <w:rFonts w:asciiTheme="minorHAnsi" w:hAnsiTheme="minorHAnsi" w:cstheme="minorHAnsi"/>
                <w:sz w:val="20"/>
                <w:szCs w:val="20"/>
              </w:rPr>
            </w:pPr>
            <w:r w:rsidRPr="009D60FB">
              <w:rPr>
                <w:rFonts w:asciiTheme="minorHAnsi" w:hAnsiTheme="minorHAnsi" w:cstheme="minorHAnsi"/>
                <w:sz w:val="20"/>
                <w:szCs w:val="20"/>
              </w:rPr>
              <w:t>Minimum Age for Hazardous Work</w:t>
            </w:r>
          </w:p>
        </w:tc>
        <w:tc>
          <w:tcPr>
            <w:tcW w:w="1260" w:type="dxa"/>
          </w:tcPr>
          <w:p w14:paraId="422E9D92" w14:textId="463E7901" w:rsidR="00D83C64" w:rsidRPr="009D60FB" w:rsidRDefault="00D83C64" w:rsidP="00756A71">
            <w:pPr>
              <w:rPr>
                <w:rFonts w:asciiTheme="minorHAnsi" w:hAnsiTheme="minorHAnsi" w:cstheme="minorHAnsi"/>
                <w:sz w:val="20"/>
                <w:szCs w:val="20"/>
              </w:rPr>
            </w:pPr>
            <w:r w:rsidRPr="009D60FB">
              <w:rPr>
                <w:rFonts w:asciiTheme="minorHAnsi" w:hAnsiTheme="minorHAnsi" w:cstheme="minorHAnsi"/>
                <w:sz w:val="20"/>
                <w:szCs w:val="20"/>
              </w:rPr>
              <w:t>Yes</w:t>
            </w:r>
          </w:p>
        </w:tc>
        <w:tc>
          <w:tcPr>
            <w:tcW w:w="1440" w:type="dxa"/>
          </w:tcPr>
          <w:p w14:paraId="115FD1AB" w14:textId="25559C58" w:rsidR="00D83C64" w:rsidRPr="009D60FB" w:rsidRDefault="00D83C64" w:rsidP="00756A71">
            <w:pPr>
              <w:rPr>
                <w:rFonts w:asciiTheme="minorHAnsi" w:hAnsiTheme="minorHAnsi" w:cstheme="minorHAnsi"/>
                <w:sz w:val="20"/>
                <w:szCs w:val="20"/>
              </w:rPr>
            </w:pPr>
            <w:r w:rsidRPr="009D60FB">
              <w:rPr>
                <w:rFonts w:asciiTheme="minorHAnsi" w:hAnsiTheme="minorHAnsi" w:cstheme="minorHAnsi"/>
                <w:sz w:val="20"/>
                <w:szCs w:val="20"/>
              </w:rPr>
              <w:t>18</w:t>
            </w:r>
          </w:p>
        </w:tc>
        <w:tc>
          <w:tcPr>
            <w:tcW w:w="3150" w:type="dxa"/>
          </w:tcPr>
          <w:p w14:paraId="582697BB" w14:textId="61C271F9" w:rsidR="00D83C64" w:rsidRPr="009D60FB" w:rsidRDefault="00D83C64" w:rsidP="001871C7">
            <w:pPr>
              <w:rPr>
                <w:rFonts w:asciiTheme="minorHAnsi" w:hAnsiTheme="minorHAnsi" w:cstheme="minorHAnsi"/>
                <w:sz w:val="20"/>
                <w:szCs w:val="20"/>
              </w:rPr>
            </w:pPr>
            <w:r w:rsidRPr="009D60FB">
              <w:rPr>
                <w:rFonts w:asciiTheme="minorHAnsi" w:hAnsiTheme="minorHAnsi"/>
                <w:sz w:val="20"/>
                <w:szCs w:val="20"/>
              </w:rPr>
              <w:t>Labor Code of 2010</w:t>
            </w:r>
            <w:r w:rsidR="0087158D" w:rsidRPr="009D60FB">
              <w:rPr>
                <w:rFonts w:asciiTheme="minorHAnsi" w:hAnsiTheme="minorHAnsi"/>
                <w:sz w:val="20"/>
                <w:szCs w:val="20"/>
              </w:rPr>
              <w:t xml:space="preserve"> </w:t>
            </w:r>
            <w:r w:rsidRPr="009D60FB">
              <w:rPr>
                <w:rFonts w:asciiTheme="minorHAnsi" w:hAnsiTheme="minorHAnsi"/>
                <w:sz w:val="20"/>
                <w:szCs w:val="20"/>
              </w:rPr>
              <w:fldChar w:fldCharType="begin"/>
            </w:r>
            <w:r w:rsidR="0088102F">
              <w:rPr>
                <w:rFonts w:asciiTheme="minorHAnsi" w:hAnsiTheme="minorHAnsi"/>
                <w:sz w:val="20"/>
                <w:szCs w:val="20"/>
              </w:rPr>
              <w:instrText xml:space="preserve"> ADDIN EN.CITE &lt;EndNote&gt;&lt;Cite ExcludeAuth="1"&gt;&lt;Year&gt;2010&lt;/Year&gt;&lt;RecNum&gt;6&lt;/RecNum&gt;&lt;DisplayText&gt;(2)&lt;/DisplayText&gt;&lt;record&gt;&lt;rec-number&gt;6&lt;/rec-number&gt;&lt;foreign-keys&gt;&lt;key app="EN" db-id="axrxex9wqe0szpesr5wxv09irrx0dfr0wttv"&gt;6&lt;/key&gt;&lt;/foreign-keys&gt;&lt;ref-type name="Statute"&gt;31&lt;/ref-type&gt;&lt;contributors&gt;&lt;/contributors&gt;&lt;titles&gt;&lt;title&gt;Labour Code&lt;/title&gt;&lt;/titles&gt;&lt;number&gt;4&lt;/number&gt;&lt;keywords&gt;&lt;keyword&gt;British Virgin Islands&lt;/keyword&gt;&lt;/keywords&gt;&lt;dates&gt;&lt;year&gt;2010&lt;/year&gt;&lt;pub-dates&gt;&lt;date&gt;2010&lt;/date&gt;&lt;/pub-dates&gt;&lt;/dates&gt;&lt;pub-location&gt;Government of the British Virgin Islands&lt;/pub-location&gt;&lt;urls&gt;&lt;related-urls&gt;&lt;url&gt;http://www.bvigazette.org/extrafile/G00307_Labour%20Code%20Act,%202010.pdf&lt;/url&gt;&lt;/related-urls&gt;&lt;/urls&gt;&lt;/record&gt;&lt;/Cite&gt;&lt;/EndNote&gt;</w:instrText>
            </w:r>
            <w:r w:rsidRPr="009D60FB">
              <w:rPr>
                <w:rFonts w:asciiTheme="minorHAnsi" w:hAnsiTheme="minorHAnsi"/>
                <w:sz w:val="20"/>
                <w:szCs w:val="20"/>
              </w:rPr>
              <w:fldChar w:fldCharType="separate"/>
            </w:r>
            <w:r w:rsidR="0088102F">
              <w:rPr>
                <w:rFonts w:asciiTheme="minorHAnsi" w:hAnsiTheme="minorHAnsi"/>
                <w:noProof/>
                <w:sz w:val="20"/>
                <w:szCs w:val="20"/>
              </w:rPr>
              <w:t>(</w:t>
            </w:r>
            <w:hyperlink w:anchor="_ENREF_2" w:tooltip=", 2010 #6" w:history="1">
              <w:r w:rsidR="001871C7">
                <w:rPr>
                  <w:rFonts w:asciiTheme="minorHAnsi" w:hAnsiTheme="minorHAnsi"/>
                  <w:noProof/>
                  <w:sz w:val="20"/>
                  <w:szCs w:val="20"/>
                </w:rPr>
                <w:t>2</w:t>
              </w:r>
            </w:hyperlink>
            <w:r w:rsidR="0088102F">
              <w:rPr>
                <w:rFonts w:asciiTheme="minorHAnsi" w:hAnsiTheme="minorHAnsi"/>
                <w:noProof/>
                <w:sz w:val="20"/>
                <w:szCs w:val="20"/>
              </w:rPr>
              <w:t>)</w:t>
            </w:r>
            <w:r w:rsidRPr="009D60FB">
              <w:rPr>
                <w:rFonts w:asciiTheme="minorHAnsi" w:hAnsiTheme="minorHAnsi"/>
                <w:sz w:val="20"/>
                <w:szCs w:val="20"/>
              </w:rPr>
              <w:fldChar w:fldCharType="end"/>
            </w:r>
            <w:r w:rsidRPr="009D60FB" w:rsidDel="004144D8">
              <w:rPr>
                <w:rFonts w:asciiTheme="minorHAnsi" w:hAnsiTheme="minorHAnsi" w:cstheme="minorHAnsi"/>
                <w:sz w:val="20"/>
                <w:szCs w:val="20"/>
              </w:rPr>
              <w:t xml:space="preserve"> </w:t>
            </w:r>
          </w:p>
        </w:tc>
      </w:tr>
      <w:tr w:rsidR="00D83C64" w:rsidRPr="009D60FB" w14:paraId="7A743048" w14:textId="77777777" w:rsidTr="00B5664F">
        <w:tc>
          <w:tcPr>
            <w:tcW w:w="2988" w:type="dxa"/>
          </w:tcPr>
          <w:p w14:paraId="7BD55DA0" w14:textId="5E54AD57" w:rsidR="00D83C64" w:rsidRPr="009D60FB" w:rsidRDefault="00D83C64" w:rsidP="00756A71">
            <w:pPr>
              <w:rPr>
                <w:rFonts w:asciiTheme="minorHAnsi" w:hAnsiTheme="minorHAnsi" w:cstheme="minorHAnsi"/>
                <w:sz w:val="20"/>
                <w:szCs w:val="20"/>
              </w:rPr>
            </w:pPr>
            <w:r w:rsidRPr="009D60FB">
              <w:rPr>
                <w:rFonts w:asciiTheme="minorHAnsi" w:hAnsiTheme="minorHAnsi" w:cstheme="minorHAnsi"/>
                <w:sz w:val="20"/>
                <w:szCs w:val="20"/>
              </w:rPr>
              <w:t>List of Hazardous Occupations Prohibited for Children</w:t>
            </w:r>
          </w:p>
        </w:tc>
        <w:tc>
          <w:tcPr>
            <w:tcW w:w="1260" w:type="dxa"/>
          </w:tcPr>
          <w:p w14:paraId="4375C593" w14:textId="55603E18" w:rsidR="00D83C64" w:rsidRPr="009D60FB" w:rsidRDefault="002C0AD4" w:rsidP="00756A71">
            <w:pPr>
              <w:rPr>
                <w:rFonts w:asciiTheme="minorHAnsi" w:hAnsiTheme="minorHAnsi" w:cstheme="minorHAnsi"/>
                <w:sz w:val="20"/>
                <w:szCs w:val="20"/>
              </w:rPr>
            </w:pPr>
            <w:r w:rsidRPr="009D60FB">
              <w:rPr>
                <w:rFonts w:asciiTheme="minorHAnsi" w:hAnsiTheme="minorHAnsi" w:cstheme="minorHAnsi"/>
                <w:sz w:val="20"/>
                <w:szCs w:val="20"/>
              </w:rPr>
              <w:t>No</w:t>
            </w:r>
          </w:p>
        </w:tc>
        <w:tc>
          <w:tcPr>
            <w:tcW w:w="1440" w:type="dxa"/>
          </w:tcPr>
          <w:p w14:paraId="18297B63" w14:textId="77777777" w:rsidR="00D83C64" w:rsidRPr="009D60FB" w:rsidRDefault="00D83C64" w:rsidP="00756A71">
            <w:pPr>
              <w:rPr>
                <w:rFonts w:asciiTheme="minorHAnsi" w:hAnsiTheme="minorHAnsi" w:cstheme="minorHAnsi"/>
                <w:sz w:val="20"/>
                <w:szCs w:val="20"/>
              </w:rPr>
            </w:pPr>
          </w:p>
        </w:tc>
        <w:tc>
          <w:tcPr>
            <w:tcW w:w="3150" w:type="dxa"/>
          </w:tcPr>
          <w:p w14:paraId="3CC20630" w14:textId="711DE419" w:rsidR="00D83C64" w:rsidRPr="009D60FB" w:rsidRDefault="00D83C64" w:rsidP="00756A71">
            <w:pPr>
              <w:rPr>
                <w:rFonts w:asciiTheme="minorHAnsi" w:hAnsiTheme="minorHAnsi" w:cstheme="minorHAnsi"/>
                <w:sz w:val="20"/>
                <w:szCs w:val="20"/>
              </w:rPr>
            </w:pPr>
          </w:p>
        </w:tc>
      </w:tr>
      <w:tr w:rsidR="00D83C64" w:rsidRPr="009D60FB" w14:paraId="11CA822B" w14:textId="77777777" w:rsidTr="00B5664F">
        <w:tc>
          <w:tcPr>
            <w:tcW w:w="2988" w:type="dxa"/>
          </w:tcPr>
          <w:p w14:paraId="67877C36" w14:textId="718AC00A" w:rsidR="00D83C64" w:rsidRPr="009D60FB" w:rsidRDefault="00D83C64" w:rsidP="00756A71">
            <w:pPr>
              <w:rPr>
                <w:rFonts w:asciiTheme="minorHAnsi" w:hAnsiTheme="minorHAnsi" w:cstheme="minorHAnsi"/>
                <w:sz w:val="20"/>
                <w:szCs w:val="20"/>
              </w:rPr>
            </w:pPr>
            <w:r w:rsidRPr="009D60FB">
              <w:rPr>
                <w:rFonts w:asciiTheme="minorHAnsi" w:hAnsiTheme="minorHAnsi" w:cstheme="minorHAnsi"/>
                <w:sz w:val="20"/>
                <w:szCs w:val="20"/>
              </w:rPr>
              <w:t>Prohibition of Forced Labor</w:t>
            </w:r>
          </w:p>
        </w:tc>
        <w:tc>
          <w:tcPr>
            <w:tcW w:w="1260" w:type="dxa"/>
          </w:tcPr>
          <w:p w14:paraId="53B51F8C" w14:textId="6807B664" w:rsidR="00D83C64" w:rsidRPr="009D60FB" w:rsidRDefault="00D83C64" w:rsidP="00756A71">
            <w:pPr>
              <w:rPr>
                <w:rFonts w:asciiTheme="minorHAnsi" w:hAnsiTheme="minorHAnsi" w:cstheme="minorHAnsi"/>
                <w:sz w:val="20"/>
                <w:szCs w:val="20"/>
              </w:rPr>
            </w:pPr>
            <w:r w:rsidRPr="009D60FB">
              <w:rPr>
                <w:rFonts w:asciiTheme="minorHAnsi" w:hAnsiTheme="minorHAnsi" w:cstheme="minorHAnsi"/>
                <w:sz w:val="20"/>
                <w:szCs w:val="20"/>
              </w:rPr>
              <w:t>Yes</w:t>
            </w:r>
          </w:p>
        </w:tc>
        <w:tc>
          <w:tcPr>
            <w:tcW w:w="1440" w:type="dxa"/>
          </w:tcPr>
          <w:p w14:paraId="66882855" w14:textId="77777777" w:rsidR="00D83C64" w:rsidRPr="009D60FB" w:rsidRDefault="00D83C64" w:rsidP="00756A71">
            <w:pPr>
              <w:rPr>
                <w:rFonts w:asciiTheme="minorHAnsi" w:hAnsiTheme="minorHAnsi" w:cstheme="minorHAnsi"/>
                <w:sz w:val="20"/>
                <w:szCs w:val="20"/>
              </w:rPr>
            </w:pPr>
          </w:p>
        </w:tc>
        <w:tc>
          <w:tcPr>
            <w:tcW w:w="3150" w:type="dxa"/>
          </w:tcPr>
          <w:p w14:paraId="04F6F966" w14:textId="42BC479F" w:rsidR="00D83C64" w:rsidRPr="009D60FB" w:rsidRDefault="00D83C64" w:rsidP="001871C7">
            <w:pPr>
              <w:rPr>
                <w:rFonts w:asciiTheme="minorHAnsi" w:hAnsiTheme="minorHAnsi" w:cstheme="minorHAnsi"/>
                <w:sz w:val="20"/>
                <w:szCs w:val="20"/>
              </w:rPr>
            </w:pPr>
            <w:r w:rsidRPr="009D60FB">
              <w:rPr>
                <w:rFonts w:asciiTheme="minorHAnsi" w:hAnsiTheme="minorHAnsi"/>
                <w:sz w:val="20"/>
                <w:szCs w:val="20"/>
              </w:rPr>
              <w:t>Constitution</w:t>
            </w:r>
            <w:r w:rsidR="008E274F" w:rsidRPr="009D60FB">
              <w:rPr>
                <w:rFonts w:asciiTheme="minorHAnsi" w:hAnsiTheme="minorHAnsi"/>
                <w:sz w:val="20"/>
                <w:szCs w:val="20"/>
              </w:rPr>
              <w:t xml:space="preserve">al </w:t>
            </w:r>
            <w:r w:rsidR="00FD172E" w:rsidRPr="009D60FB">
              <w:rPr>
                <w:rFonts w:asciiTheme="minorHAnsi" w:hAnsiTheme="minorHAnsi"/>
                <w:sz w:val="20"/>
                <w:szCs w:val="20"/>
              </w:rPr>
              <w:t>O</w:t>
            </w:r>
            <w:r w:rsidR="008E274F" w:rsidRPr="009D60FB">
              <w:rPr>
                <w:rFonts w:asciiTheme="minorHAnsi" w:hAnsiTheme="minorHAnsi"/>
                <w:sz w:val="20"/>
                <w:szCs w:val="20"/>
              </w:rPr>
              <w:t>rder 2007</w:t>
            </w:r>
            <w:r w:rsidR="00FD172E" w:rsidRPr="009D60FB">
              <w:rPr>
                <w:rFonts w:asciiTheme="minorHAnsi" w:hAnsiTheme="minorHAnsi"/>
                <w:sz w:val="20"/>
                <w:szCs w:val="20"/>
              </w:rPr>
              <w:t xml:space="preserve">; </w:t>
            </w:r>
            <w:r w:rsidRPr="009D60FB">
              <w:rPr>
                <w:rFonts w:asciiTheme="minorHAnsi" w:hAnsiTheme="minorHAnsi"/>
                <w:sz w:val="20"/>
                <w:szCs w:val="20"/>
              </w:rPr>
              <w:t>Labor Code</w:t>
            </w:r>
            <w:r w:rsidR="008E274F" w:rsidRPr="009D60FB">
              <w:rPr>
                <w:rFonts w:asciiTheme="minorHAnsi" w:hAnsiTheme="minorHAnsi"/>
                <w:sz w:val="20"/>
                <w:szCs w:val="20"/>
              </w:rPr>
              <w:t xml:space="preserve"> of 2010</w:t>
            </w:r>
            <w:r w:rsidR="0087158D" w:rsidRPr="009D60FB">
              <w:rPr>
                <w:rFonts w:asciiTheme="minorHAnsi" w:hAnsiTheme="minorHAnsi"/>
                <w:sz w:val="20"/>
                <w:szCs w:val="20"/>
              </w:rPr>
              <w:t xml:space="preserve"> </w:t>
            </w:r>
            <w:r w:rsidRPr="009D60FB">
              <w:rPr>
                <w:rFonts w:asciiTheme="minorHAnsi" w:hAnsiTheme="minorHAnsi"/>
                <w:sz w:val="20"/>
                <w:szCs w:val="20"/>
              </w:rPr>
              <w:fldChar w:fldCharType="begin"/>
            </w:r>
            <w:r w:rsidR="0088102F">
              <w:rPr>
                <w:rFonts w:asciiTheme="minorHAnsi" w:hAnsiTheme="minorHAnsi"/>
                <w:sz w:val="20"/>
                <w:szCs w:val="20"/>
              </w:rPr>
              <w:instrText xml:space="preserve"> ADDIN EN.CITE &lt;EndNote&gt;&lt;Cite ExcludeAuth="1" ExcludeYear="1"&gt;&lt;RecNum&gt;8&lt;/RecNum&gt;&lt;DisplayText&gt;(2, 3)&lt;/DisplayText&gt;&lt;record&gt;&lt;rec-number&gt;8&lt;/rec-number&gt;&lt;foreign-keys&gt;&lt;key app="EN" db-id="axrxex9wqe0szpesr5wxv09irrx0dfr0wttv"&gt;8&lt;/key&gt;&lt;/foreign-keys&gt;&lt;ref-type name="Statute"&gt;31&lt;/ref-type&gt;&lt;contributors&gt;&lt;/contributors&gt;&lt;titles&gt;&lt;title&gt;The Virgin Islands Constitution Order 2007&lt;/title&gt;&lt;/titles&gt;&lt;number&gt;1678&lt;/number&gt;&lt;keywords&gt;&lt;keyword&gt;British Virgin Islands&lt;/keyword&gt;&lt;/keywords&gt;&lt;dates&gt;&lt;pub-dates&gt;&lt;date&gt;June 15, 2007&lt;/date&gt;&lt;/pub-dates&gt;&lt;/dates&gt;&lt;pub-location&gt;Government of the British Virgin Islands&lt;/pub-location&gt;&lt;urls&gt;&lt;related-urls&gt;&lt;url&gt;http://www.bvi.org.uk/files/constitution2007.pdf&lt;/url&gt;&lt;/related-urls&gt;&lt;/urls&gt;&lt;/record&gt;&lt;/Cite&gt;&lt;Cite&gt;&lt;Year&gt;2010&lt;/Year&gt;&lt;RecNum&gt;6&lt;/RecNum&gt;&lt;record&gt;&lt;rec-number&gt;6&lt;/rec-number&gt;&lt;foreign-keys&gt;&lt;key app="EN" db-id="axrxex9wqe0szpesr5wxv09irrx0dfr0wttv"&gt;6&lt;/key&gt;&lt;/foreign-keys&gt;&lt;ref-type name="Statute"&gt;31&lt;/ref-type&gt;&lt;contributors&gt;&lt;/contributors&gt;&lt;titles&gt;&lt;title&gt;Labour Code&lt;/title&gt;&lt;/titles&gt;&lt;number&gt;4&lt;/number&gt;&lt;keywords&gt;&lt;keyword&gt;British Virgin Islands&lt;/keyword&gt;&lt;/keywords&gt;&lt;dates&gt;&lt;year&gt;2010&lt;/year&gt;&lt;pub-dates&gt;&lt;date&gt;2010&lt;/date&gt;&lt;/pub-dates&gt;&lt;/dates&gt;&lt;pub-location&gt;Government of the British Virgin Islands&lt;/pub-location&gt;&lt;urls&gt;&lt;related-urls&gt;&lt;url&gt;http://www.bvigazette.org/extrafile/G00307_Labour%20Code%20Act,%202010.pdf&lt;/url&gt;&lt;/related-urls&gt;&lt;/urls&gt;&lt;/record&gt;&lt;/Cite&gt;&lt;/EndNote&gt;</w:instrText>
            </w:r>
            <w:r w:rsidRPr="009D60FB">
              <w:rPr>
                <w:rFonts w:asciiTheme="minorHAnsi" w:hAnsiTheme="minorHAnsi"/>
                <w:sz w:val="20"/>
                <w:szCs w:val="20"/>
              </w:rPr>
              <w:fldChar w:fldCharType="separate"/>
            </w:r>
            <w:r w:rsidR="0088102F">
              <w:rPr>
                <w:rFonts w:asciiTheme="minorHAnsi" w:hAnsiTheme="minorHAnsi"/>
                <w:noProof/>
                <w:sz w:val="20"/>
                <w:szCs w:val="20"/>
              </w:rPr>
              <w:t>(</w:t>
            </w:r>
            <w:hyperlink w:anchor="_ENREF_2" w:tooltip=", 2010 #6" w:history="1">
              <w:r w:rsidR="001871C7">
                <w:rPr>
                  <w:rFonts w:asciiTheme="minorHAnsi" w:hAnsiTheme="minorHAnsi"/>
                  <w:noProof/>
                  <w:sz w:val="20"/>
                  <w:szCs w:val="20"/>
                </w:rPr>
                <w:t>2</w:t>
              </w:r>
            </w:hyperlink>
            <w:r w:rsidR="0088102F">
              <w:rPr>
                <w:rFonts w:asciiTheme="minorHAnsi" w:hAnsiTheme="minorHAnsi"/>
                <w:noProof/>
                <w:sz w:val="20"/>
                <w:szCs w:val="20"/>
              </w:rPr>
              <w:t xml:space="preserve">, </w:t>
            </w:r>
            <w:hyperlink w:anchor="_ENREF_3" w:tooltip=",  #8" w:history="1">
              <w:r w:rsidR="001871C7">
                <w:rPr>
                  <w:rFonts w:asciiTheme="minorHAnsi" w:hAnsiTheme="minorHAnsi"/>
                  <w:noProof/>
                  <w:sz w:val="20"/>
                  <w:szCs w:val="20"/>
                </w:rPr>
                <w:t>3</w:t>
              </w:r>
            </w:hyperlink>
            <w:r w:rsidR="0088102F">
              <w:rPr>
                <w:rFonts w:asciiTheme="minorHAnsi" w:hAnsiTheme="minorHAnsi"/>
                <w:noProof/>
                <w:sz w:val="20"/>
                <w:szCs w:val="20"/>
              </w:rPr>
              <w:t>)</w:t>
            </w:r>
            <w:r w:rsidRPr="009D60FB">
              <w:rPr>
                <w:rFonts w:asciiTheme="minorHAnsi" w:hAnsiTheme="minorHAnsi"/>
                <w:sz w:val="20"/>
                <w:szCs w:val="20"/>
              </w:rPr>
              <w:fldChar w:fldCharType="end"/>
            </w:r>
            <w:r w:rsidRPr="009D60FB">
              <w:rPr>
                <w:rFonts w:asciiTheme="minorHAnsi" w:hAnsiTheme="minorHAnsi"/>
                <w:sz w:val="20"/>
                <w:szCs w:val="20"/>
              </w:rPr>
              <w:t xml:space="preserve"> </w:t>
            </w:r>
          </w:p>
        </w:tc>
      </w:tr>
      <w:tr w:rsidR="00D83C64" w:rsidRPr="009D60FB" w14:paraId="0EC37AA6" w14:textId="77777777" w:rsidTr="00B5664F">
        <w:tc>
          <w:tcPr>
            <w:tcW w:w="2988" w:type="dxa"/>
          </w:tcPr>
          <w:p w14:paraId="1ECB2325" w14:textId="72F62CE0" w:rsidR="00D83C64" w:rsidRPr="009D60FB" w:rsidRDefault="00D83C64" w:rsidP="00C107F8">
            <w:pPr>
              <w:rPr>
                <w:rFonts w:asciiTheme="minorHAnsi" w:hAnsiTheme="minorHAnsi" w:cstheme="minorHAnsi"/>
                <w:sz w:val="20"/>
                <w:szCs w:val="20"/>
              </w:rPr>
            </w:pPr>
            <w:r w:rsidRPr="009D60FB">
              <w:rPr>
                <w:rFonts w:asciiTheme="minorHAnsi" w:hAnsiTheme="minorHAnsi" w:cstheme="minorHAnsi"/>
                <w:sz w:val="20"/>
                <w:szCs w:val="20"/>
              </w:rPr>
              <w:t>Prohibition of Child Trafficking</w:t>
            </w:r>
          </w:p>
        </w:tc>
        <w:tc>
          <w:tcPr>
            <w:tcW w:w="1260" w:type="dxa"/>
          </w:tcPr>
          <w:p w14:paraId="7210171C" w14:textId="0AED0BB3" w:rsidR="00D83C64" w:rsidRPr="009D60FB" w:rsidRDefault="00D83C64" w:rsidP="00C107F8">
            <w:pPr>
              <w:rPr>
                <w:rFonts w:asciiTheme="minorHAnsi" w:hAnsiTheme="minorHAnsi" w:cstheme="minorHAnsi"/>
                <w:sz w:val="20"/>
                <w:szCs w:val="20"/>
              </w:rPr>
            </w:pPr>
            <w:r w:rsidRPr="009D60FB">
              <w:rPr>
                <w:rFonts w:asciiTheme="minorHAnsi" w:hAnsiTheme="minorHAnsi" w:cstheme="minorHAnsi"/>
                <w:sz w:val="20"/>
                <w:szCs w:val="20"/>
              </w:rPr>
              <w:t>Yes</w:t>
            </w:r>
          </w:p>
        </w:tc>
        <w:tc>
          <w:tcPr>
            <w:tcW w:w="1440" w:type="dxa"/>
          </w:tcPr>
          <w:p w14:paraId="6E5370C0" w14:textId="77777777" w:rsidR="00D83C64" w:rsidRPr="009D60FB" w:rsidRDefault="00D83C64" w:rsidP="00C107F8">
            <w:pPr>
              <w:rPr>
                <w:rFonts w:asciiTheme="minorHAnsi" w:hAnsiTheme="minorHAnsi" w:cstheme="minorHAnsi"/>
                <w:sz w:val="20"/>
                <w:szCs w:val="20"/>
              </w:rPr>
            </w:pPr>
          </w:p>
        </w:tc>
        <w:tc>
          <w:tcPr>
            <w:tcW w:w="3150" w:type="dxa"/>
          </w:tcPr>
          <w:p w14:paraId="27194046" w14:textId="48516910" w:rsidR="00D83C64" w:rsidRPr="009D60FB" w:rsidRDefault="00D83C64" w:rsidP="001871C7">
            <w:pPr>
              <w:rPr>
                <w:rFonts w:asciiTheme="minorHAnsi" w:hAnsiTheme="minorHAnsi" w:cstheme="minorHAnsi"/>
                <w:sz w:val="20"/>
                <w:szCs w:val="20"/>
              </w:rPr>
            </w:pPr>
            <w:r w:rsidRPr="009D60FB">
              <w:rPr>
                <w:rFonts w:asciiTheme="minorHAnsi" w:hAnsiTheme="minorHAnsi" w:cstheme="minorHAnsi"/>
                <w:sz w:val="20"/>
                <w:szCs w:val="20"/>
              </w:rPr>
              <w:t>Criminal Code, Labor Code</w:t>
            </w:r>
            <w:r w:rsidR="008E274F" w:rsidRPr="009D60FB">
              <w:rPr>
                <w:rFonts w:asciiTheme="minorHAnsi" w:hAnsiTheme="minorHAnsi" w:cstheme="minorHAnsi"/>
                <w:sz w:val="20"/>
                <w:szCs w:val="20"/>
              </w:rPr>
              <w:t xml:space="preserve"> of 2010</w:t>
            </w:r>
            <w:r w:rsidRPr="009D60FB">
              <w:rPr>
                <w:rFonts w:asciiTheme="minorHAnsi" w:hAnsiTheme="minorHAnsi" w:cstheme="minorHAnsi"/>
                <w:sz w:val="20"/>
                <w:szCs w:val="20"/>
              </w:rPr>
              <w:t xml:space="preserve"> </w:t>
            </w:r>
            <w:r w:rsidRPr="009D60FB">
              <w:rPr>
                <w:rFonts w:asciiTheme="minorHAnsi" w:hAnsiTheme="minorHAnsi" w:cstheme="minorHAnsi"/>
                <w:sz w:val="20"/>
                <w:szCs w:val="20"/>
              </w:rPr>
              <w:fldChar w:fldCharType="begin"/>
            </w:r>
            <w:r w:rsidR="0088102F">
              <w:rPr>
                <w:rFonts w:asciiTheme="minorHAnsi" w:hAnsiTheme="minorHAnsi" w:cstheme="minorHAnsi"/>
                <w:sz w:val="20"/>
                <w:szCs w:val="20"/>
              </w:rPr>
              <w:instrText xml:space="preserve"> ADDIN EN.CITE &lt;EndNote&gt;&lt;Cite ExcludeAuth="1"&gt;&lt;Year&gt;2010&lt;/Year&gt;&lt;RecNum&gt;6&lt;/RecNum&gt;&lt;DisplayText&gt;(2, 4)&lt;/DisplayText&gt;&lt;record&gt;&lt;rec-number&gt;6&lt;/rec-number&gt;&lt;foreign-keys&gt;&lt;key app="EN" db-id="axrxex9wqe0szpesr5wxv09irrx0dfr0wttv"&gt;6&lt;/key&gt;&lt;/foreign-keys&gt;&lt;ref-type name="Statute"&gt;31&lt;/ref-type&gt;&lt;contributors&gt;&lt;/contributors&gt;&lt;titles&gt;&lt;title&gt;Labour Code&lt;/title&gt;&lt;/titles&gt;&lt;number&gt;4&lt;/number&gt;&lt;keywords&gt;&lt;keyword&gt;British Virgin Islands&lt;/keyword&gt;&lt;/keywords&gt;&lt;dates&gt;&lt;year&gt;2010&lt;/year&gt;&lt;pub-dates&gt;&lt;date&gt;2010&lt;/date&gt;&lt;/pub-dates&gt;&lt;/dates&gt;&lt;pub-location&gt;Government of the British Virgin Islands&lt;/pub-location&gt;&lt;urls&gt;&lt;related-urls&gt;&lt;url&gt;http://www.bvigazette.org/extrafile/G00307_Labour%20Code%20Act,%202010.pdf&lt;/url&gt;&lt;/related-urls&gt;&lt;/urls&gt;&lt;/record&gt;&lt;/Cite&gt;&lt;Cite ExcludeAuth="1"&gt;&lt;Year&gt;2007&lt;/Year&gt;&lt;RecNum&gt;7&lt;/RecNum&gt;&lt;record&gt;&lt;rec-number&gt;7&lt;/rec-number&gt;&lt;foreign-keys&gt;&lt;key app="EN" db-id="axrxex9wqe0szpesr5wxv09irrx0dfr0wttv"&gt;7&lt;/key&gt;&lt;/foreign-keys&gt;&lt;ref-type name="Statute"&gt;31&lt;/ref-type&gt;&lt;contributors&gt;&lt;/contributors&gt;&lt;titles&gt;&lt;title&gt;Criminal Code (Amendment) Act, 2007&lt;/title&gt;&lt;/titles&gt;&lt;number&gt;3&lt;/number&gt;&lt;keywords&gt;&lt;keyword&gt;British Virgin Islands&lt;/keyword&gt;&lt;/keywords&gt;&lt;dates&gt;&lt;year&gt;2007&lt;/year&gt;&lt;pub-dates&gt;&lt;date&gt;February 8, 2007&lt;/date&gt;&lt;/pub-dates&gt;&lt;/dates&gt;&lt;pub-location&gt;Government of the British Virgin Islands&lt;/pub-location&gt;&lt;urls&gt;&lt;related-urls&gt;&lt;url&gt;http://www.bvigazette.org/extrafile/G00029_Criminal%20Code%20(Amendment)%20Act,%202007.pdf&lt;/url&gt;&lt;/related-urls&gt;&lt;/urls&gt;&lt;/record&gt;&lt;/Cite&gt;&lt;/EndNote&gt;</w:instrText>
            </w:r>
            <w:r w:rsidRPr="009D60FB">
              <w:rPr>
                <w:rFonts w:asciiTheme="minorHAnsi" w:hAnsiTheme="minorHAnsi" w:cstheme="minorHAnsi"/>
                <w:sz w:val="20"/>
                <w:szCs w:val="20"/>
              </w:rPr>
              <w:fldChar w:fldCharType="separate"/>
            </w:r>
            <w:r w:rsidR="0088102F">
              <w:rPr>
                <w:rFonts w:asciiTheme="minorHAnsi" w:hAnsiTheme="minorHAnsi" w:cstheme="minorHAnsi"/>
                <w:noProof/>
                <w:sz w:val="20"/>
                <w:szCs w:val="20"/>
              </w:rPr>
              <w:t>(</w:t>
            </w:r>
            <w:hyperlink w:anchor="_ENREF_2" w:tooltip=", 2010 #6" w:history="1">
              <w:r w:rsidR="001871C7">
                <w:rPr>
                  <w:rFonts w:asciiTheme="minorHAnsi" w:hAnsiTheme="minorHAnsi" w:cstheme="minorHAnsi"/>
                  <w:noProof/>
                  <w:sz w:val="20"/>
                  <w:szCs w:val="20"/>
                </w:rPr>
                <w:t>2</w:t>
              </w:r>
            </w:hyperlink>
            <w:r w:rsidR="0088102F">
              <w:rPr>
                <w:rFonts w:asciiTheme="minorHAnsi" w:hAnsiTheme="minorHAnsi" w:cstheme="minorHAnsi"/>
                <w:noProof/>
                <w:sz w:val="20"/>
                <w:szCs w:val="20"/>
              </w:rPr>
              <w:t xml:space="preserve">, </w:t>
            </w:r>
            <w:hyperlink w:anchor="_ENREF_4" w:tooltip=", 2007 #7" w:history="1">
              <w:r w:rsidR="001871C7">
                <w:rPr>
                  <w:rFonts w:asciiTheme="minorHAnsi" w:hAnsiTheme="minorHAnsi" w:cstheme="minorHAnsi"/>
                  <w:noProof/>
                  <w:sz w:val="20"/>
                  <w:szCs w:val="20"/>
                </w:rPr>
                <w:t>4</w:t>
              </w:r>
            </w:hyperlink>
            <w:r w:rsidR="0088102F">
              <w:rPr>
                <w:rFonts w:asciiTheme="minorHAnsi" w:hAnsiTheme="minorHAnsi" w:cstheme="minorHAnsi"/>
                <w:noProof/>
                <w:sz w:val="20"/>
                <w:szCs w:val="20"/>
              </w:rPr>
              <w:t>)</w:t>
            </w:r>
            <w:r w:rsidRPr="009D60FB">
              <w:rPr>
                <w:rFonts w:asciiTheme="minorHAnsi" w:hAnsiTheme="minorHAnsi" w:cstheme="minorHAnsi"/>
                <w:sz w:val="20"/>
                <w:szCs w:val="20"/>
              </w:rPr>
              <w:fldChar w:fldCharType="end"/>
            </w:r>
          </w:p>
        </w:tc>
      </w:tr>
      <w:tr w:rsidR="00D83C64" w:rsidRPr="009D60FB" w14:paraId="7F011204" w14:textId="77777777" w:rsidTr="00B5664F">
        <w:tc>
          <w:tcPr>
            <w:tcW w:w="2988" w:type="dxa"/>
          </w:tcPr>
          <w:p w14:paraId="725F4AF5" w14:textId="3B0C6CE3" w:rsidR="00D83C64" w:rsidRPr="009D60FB" w:rsidRDefault="00894B9F" w:rsidP="00756A71">
            <w:pPr>
              <w:rPr>
                <w:rFonts w:asciiTheme="minorHAnsi" w:hAnsiTheme="minorHAnsi" w:cstheme="minorHAnsi"/>
                <w:sz w:val="20"/>
                <w:szCs w:val="20"/>
              </w:rPr>
            </w:pPr>
            <w:r w:rsidRPr="009D60FB">
              <w:rPr>
                <w:rFonts w:asciiTheme="minorHAnsi" w:hAnsiTheme="minorHAnsi" w:cstheme="minorHAnsi"/>
                <w:sz w:val="20"/>
                <w:szCs w:val="20"/>
              </w:rPr>
              <w:t xml:space="preserve">Prohibition of </w:t>
            </w:r>
            <w:r w:rsidR="00D83C64" w:rsidRPr="009D60FB">
              <w:rPr>
                <w:rFonts w:asciiTheme="minorHAnsi" w:hAnsiTheme="minorHAnsi" w:cstheme="minorHAnsi"/>
                <w:sz w:val="20"/>
                <w:szCs w:val="20"/>
              </w:rPr>
              <w:t>Commercial Sexual Exploitation of Children</w:t>
            </w:r>
          </w:p>
        </w:tc>
        <w:tc>
          <w:tcPr>
            <w:tcW w:w="1260" w:type="dxa"/>
          </w:tcPr>
          <w:p w14:paraId="4CCB9AC7" w14:textId="42E67EAF" w:rsidR="00D83C64" w:rsidRPr="009D60FB" w:rsidRDefault="00D83C64" w:rsidP="00756A71">
            <w:pPr>
              <w:rPr>
                <w:rFonts w:asciiTheme="minorHAnsi" w:hAnsiTheme="minorHAnsi" w:cstheme="minorHAnsi"/>
                <w:sz w:val="20"/>
                <w:szCs w:val="20"/>
              </w:rPr>
            </w:pPr>
            <w:r w:rsidRPr="009D60FB">
              <w:rPr>
                <w:rFonts w:asciiTheme="minorHAnsi" w:hAnsiTheme="minorHAnsi" w:cstheme="minorHAnsi"/>
                <w:sz w:val="20"/>
                <w:szCs w:val="20"/>
              </w:rPr>
              <w:t>Yes</w:t>
            </w:r>
          </w:p>
        </w:tc>
        <w:tc>
          <w:tcPr>
            <w:tcW w:w="1440" w:type="dxa"/>
          </w:tcPr>
          <w:p w14:paraId="39FDB536" w14:textId="77777777" w:rsidR="00D83C64" w:rsidRPr="009D60FB" w:rsidRDefault="00D83C64" w:rsidP="00756A71">
            <w:pPr>
              <w:rPr>
                <w:rFonts w:asciiTheme="minorHAnsi" w:hAnsiTheme="minorHAnsi" w:cstheme="minorHAnsi"/>
                <w:sz w:val="20"/>
                <w:szCs w:val="20"/>
              </w:rPr>
            </w:pPr>
          </w:p>
        </w:tc>
        <w:tc>
          <w:tcPr>
            <w:tcW w:w="3150" w:type="dxa"/>
          </w:tcPr>
          <w:p w14:paraId="6C2C6A90" w14:textId="72902543" w:rsidR="00D83C64" w:rsidRPr="009D60FB" w:rsidRDefault="00D83C64" w:rsidP="001871C7">
            <w:pPr>
              <w:rPr>
                <w:rFonts w:asciiTheme="minorHAnsi" w:hAnsiTheme="minorHAnsi" w:cstheme="minorHAnsi"/>
                <w:sz w:val="20"/>
                <w:szCs w:val="20"/>
              </w:rPr>
            </w:pPr>
            <w:r w:rsidRPr="009D60FB">
              <w:rPr>
                <w:rFonts w:asciiTheme="minorHAnsi" w:hAnsiTheme="minorHAnsi" w:cstheme="minorHAnsi"/>
                <w:sz w:val="20"/>
                <w:szCs w:val="20"/>
              </w:rPr>
              <w:t>Criminal Code</w:t>
            </w:r>
            <w:r w:rsidR="00FD172E" w:rsidRPr="009D60FB">
              <w:rPr>
                <w:rFonts w:asciiTheme="minorHAnsi" w:hAnsiTheme="minorHAnsi" w:cstheme="minorHAnsi"/>
                <w:sz w:val="20"/>
                <w:szCs w:val="20"/>
              </w:rPr>
              <w:t xml:space="preserve">; </w:t>
            </w:r>
            <w:r w:rsidRPr="009D60FB">
              <w:rPr>
                <w:rFonts w:asciiTheme="minorHAnsi" w:hAnsiTheme="minorHAnsi" w:cstheme="minorHAnsi"/>
                <w:sz w:val="20"/>
                <w:szCs w:val="20"/>
              </w:rPr>
              <w:t>Labor Code</w:t>
            </w:r>
            <w:r w:rsidR="008E274F" w:rsidRPr="009D60FB">
              <w:rPr>
                <w:rFonts w:asciiTheme="minorHAnsi" w:hAnsiTheme="minorHAnsi" w:cstheme="minorHAnsi"/>
                <w:sz w:val="20"/>
                <w:szCs w:val="20"/>
              </w:rPr>
              <w:t xml:space="preserve"> of 2010</w:t>
            </w:r>
            <w:r w:rsidRPr="009D60FB">
              <w:rPr>
                <w:rFonts w:asciiTheme="minorHAnsi" w:hAnsiTheme="minorHAnsi" w:cstheme="minorHAnsi"/>
                <w:sz w:val="20"/>
                <w:szCs w:val="20"/>
              </w:rPr>
              <w:t xml:space="preserve"> </w:t>
            </w:r>
            <w:r w:rsidRPr="009D60FB">
              <w:rPr>
                <w:rFonts w:asciiTheme="minorHAnsi" w:hAnsiTheme="minorHAnsi" w:cstheme="minorHAnsi"/>
                <w:sz w:val="20"/>
                <w:szCs w:val="20"/>
              </w:rPr>
              <w:fldChar w:fldCharType="begin"/>
            </w:r>
            <w:r w:rsidR="0088102F">
              <w:rPr>
                <w:rFonts w:asciiTheme="minorHAnsi" w:hAnsiTheme="minorHAnsi" w:cstheme="minorHAnsi"/>
                <w:sz w:val="20"/>
                <w:szCs w:val="20"/>
              </w:rPr>
              <w:instrText xml:space="preserve"> ADDIN EN.CITE &lt;EndNote&gt;&lt;Cite ExcludeAuth="1"&gt;&lt;Year&gt;2010&lt;/Year&gt;&lt;RecNum&gt;6&lt;/RecNum&gt;&lt;DisplayText&gt;(2, 4)&lt;/DisplayText&gt;&lt;record&gt;&lt;rec-number&gt;6&lt;/rec-number&gt;&lt;foreign-keys&gt;&lt;key app="EN" db-id="axrxex9wqe0szpesr5wxv09irrx0dfr0wttv"&gt;6&lt;/key&gt;&lt;/foreign-keys&gt;&lt;ref-type name="Statute"&gt;31&lt;/ref-type&gt;&lt;contributors&gt;&lt;/contributors&gt;&lt;titles&gt;&lt;title&gt;Labour Code&lt;/title&gt;&lt;/titles&gt;&lt;number&gt;4&lt;/number&gt;&lt;keywords&gt;&lt;keyword&gt;British Virgin Islands&lt;/keyword&gt;&lt;/keywords&gt;&lt;dates&gt;&lt;year&gt;2010&lt;/year&gt;&lt;pub-dates&gt;&lt;date&gt;2010&lt;/date&gt;&lt;/pub-dates&gt;&lt;/dates&gt;&lt;pub-location&gt;Government of the British Virgin Islands&lt;/pub-location&gt;&lt;urls&gt;&lt;related-urls&gt;&lt;url&gt;http://www.bvigazette.org/extrafile/G00307_Labour%20Code%20Act,%202010.pdf&lt;/url&gt;&lt;/related-urls&gt;&lt;/urls&gt;&lt;/record&gt;&lt;/Cite&gt;&lt;Cite ExcludeAuth="1"&gt;&lt;Year&gt;2007&lt;/Year&gt;&lt;RecNum&gt;7&lt;/RecNum&gt;&lt;record&gt;&lt;rec-number&gt;7&lt;/rec-number&gt;&lt;foreign-keys&gt;&lt;key app="EN" db-id="axrxex9wqe0szpesr5wxv09irrx0dfr0wttv"&gt;7&lt;/key&gt;&lt;/foreign-keys&gt;&lt;ref-type name="Statute"&gt;31&lt;/ref-type&gt;&lt;contributors&gt;&lt;/contributors&gt;&lt;titles&gt;&lt;title&gt;Criminal Code (Amendment) Act, 2007&lt;/title&gt;&lt;/titles&gt;&lt;number&gt;3&lt;/number&gt;&lt;keywords&gt;&lt;keyword&gt;British Virgin Islands&lt;/keyword&gt;&lt;/keywords&gt;&lt;dates&gt;&lt;year&gt;2007&lt;/year&gt;&lt;pub-dates&gt;&lt;date&gt;February 8, 2007&lt;/date&gt;&lt;/pub-dates&gt;&lt;/dates&gt;&lt;pub-location&gt;Government of the British Virgin Islands&lt;/pub-location&gt;&lt;urls&gt;&lt;related-urls&gt;&lt;url&gt;http://www.bvigazette.org/extrafile/G00029_Criminal%20Code%20(Amendment)%20Act,%202007.pdf&lt;/url&gt;&lt;/related-urls&gt;&lt;/urls&gt;&lt;/record&gt;&lt;/Cite&gt;&lt;/EndNote&gt;</w:instrText>
            </w:r>
            <w:r w:rsidRPr="009D60FB">
              <w:rPr>
                <w:rFonts w:asciiTheme="minorHAnsi" w:hAnsiTheme="minorHAnsi" w:cstheme="minorHAnsi"/>
                <w:sz w:val="20"/>
                <w:szCs w:val="20"/>
              </w:rPr>
              <w:fldChar w:fldCharType="separate"/>
            </w:r>
            <w:r w:rsidR="0088102F">
              <w:rPr>
                <w:rFonts w:asciiTheme="minorHAnsi" w:hAnsiTheme="minorHAnsi" w:cstheme="minorHAnsi"/>
                <w:noProof/>
                <w:sz w:val="20"/>
                <w:szCs w:val="20"/>
              </w:rPr>
              <w:t>(</w:t>
            </w:r>
            <w:hyperlink w:anchor="_ENREF_2" w:tooltip=", 2010 #6" w:history="1">
              <w:r w:rsidR="001871C7">
                <w:rPr>
                  <w:rFonts w:asciiTheme="minorHAnsi" w:hAnsiTheme="minorHAnsi" w:cstheme="minorHAnsi"/>
                  <w:noProof/>
                  <w:sz w:val="20"/>
                  <w:szCs w:val="20"/>
                </w:rPr>
                <w:t>2</w:t>
              </w:r>
            </w:hyperlink>
            <w:r w:rsidR="0088102F">
              <w:rPr>
                <w:rFonts w:asciiTheme="minorHAnsi" w:hAnsiTheme="minorHAnsi" w:cstheme="minorHAnsi"/>
                <w:noProof/>
                <w:sz w:val="20"/>
                <w:szCs w:val="20"/>
              </w:rPr>
              <w:t xml:space="preserve">, </w:t>
            </w:r>
            <w:hyperlink w:anchor="_ENREF_4" w:tooltip=", 2007 #7" w:history="1">
              <w:r w:rsidR="001871C7">
                <w:rPr>
                  <w:rFonts w:asciiTheme="minorHAnsi" w:hAnsiTheme="minorHAnsi" w:cstheme="minorHAnsi"/>
                  <w:noProof/>
                  <w:sz w:val="20"/>
                  <w:szCs w:val="20"/>
                </w:rPr>
                <w:t>4</w:t>
              </w:r>
            </w:hyperlink>
            <w:r w:rsidR="0088102F">
              <w:rPr>
                <w:rFonts w:asciiTheme="minorHAnsi" w:hAnsiTheme="minorHAnsi" w:cstheme="minorHAnsi"/>
                <w:noProof/>
                <w:sz w:val="20"/>
                <w:szCs w:val="20"/>
              </w:rPr>
              <w:t>)</w:t>
            </w:r>
            <w:r w:rsidRPr="009D60FB">
              <w:rPr>
                <w:rFonts w:asciiTheme="minorHAnsi" w:hAnsiTheme="minorHAnsi" w:cstheme="minorHAnsi"/>
                <w:sz w:val="20"/>
                <w:szCs w:val="20"/>
              </w:rPr>
              <w:fldChar w:fldCharType="end"/>
            </w:r>
          </w:p>
        </w:tc>
      </w:tr>
      <w:tr w:rsidR="00D83C64" w:rsidRPr="009D60FB" w14:paraId="16A70C6C" w14:textId="77777777" w:rsidTr="00B5664F">
        <w:tc>
          <w:tcPr>
            <w:tcW w:w="2988" w:type="dxa"/>
          </w:tcPr>
          <w:p w14:paraId="6DCA35E4" w14:textId="19A127CF" w:rsidR="00D83C64" w:rsidRPr="009D60FB" w:rsidRDefault="00D83C64" w:rsidP="00894B9F">
            <w:pPr>
              <w:rPr>
                <w:rFonts w:asciiTheme="minorHAnsi" w:hAnsiTheme="minorHAnsi" w:cstheme="minorHAnsi"/>
                <w:sz w:val="20"/>
                <w:szCs w:val="20"/>
              </w:rPr>
            </w:pPr>
            <w:r w:rsidRPr="009D60FB">
              <w:rPr>
                <w:rFonts w:asciiTheme="minorHAnsi" w:hAnsiTheme="minorHAnsi" w:cstheme="minorHAnsi"/>
                <w:sz w:val="20"/>
                <w:szCs w:val="20"/>
              </w:rPr>
              <w:t xml:space="preserve">Prohibition of </w:t>
            </w:r>
            <w:r w:rsidR="00894B9F" w:rsidRPr="009D60FB">
              <w:rPr>
                <w:rFonts w:asciiTheme="minorHAnsi" w:hAnsiTheme="minorHAnsi" w:cstheme="minorHAnsi"/>
                <w:sz w:val="20"/>
                <w:szCs w:val="20"/>
              </w:rPr>
              <w:t>Using C</w:t>
            </w:r>
            <w:r w:rsidRPr="009D60FB">
              <w:rPr>
                <w:rFonts w:asciiTheme="minorHAnsi" w:hAnsiTheme="minorHAnsi" w:cstheme="minorHAnsi"/>
                <w:sz w:val="20"/>
                <w:szCs w:val="20"/>
              </w:rPr>
              <w:t xml:space="preserve">hildren in </w:t>
            </w:r>
            <w:r w:rsidR="00894B9F" w:rsidRPr="009D60FB">
              <w:rPr>
                <w:rFonts w:asciiTheme="minorHAnsi" w:hAnsiTheme="minorHAnsi" w:cstheme="minorHAnsi"/>
                <w:sz w:val="20"/>
                <w:szCs w:val="20"/>
              </w:rPr>
              <w:t>Illicit Activities</w:t>
            </w:r>
          </w:p>
        </w:tc>
        <w:tc>
          <w:tcPr>
            <w:tcW w:w="1260" w:type="dxa"/>
          </w:tcPr>
          <w:p w14:paraId="018260B8" w14:textId="1F96E34E" w:rsidR="00D83C64" w:rsidRPr="009D60FB" w:rsidRDefault="00D83C64" w:rsidP="00756A71">
            <w:pPr>
              <w:rPr>
                <w:rFonts w:asciiTheme="minorHAnsi" w:hAnsiTheme="minorHAnsi" w:cstheme="minorHAnsi"/>
                <w:sz w:val="20"/>
                <w:szCs w:val="20"/>
              </w:rPr>
            </w:pPr>
            <w:r w:rsidRPr="009D60FB">
              <w:rPr>
                <w:rFonts w:asciiTheme="minorHAnsi" w:hAnsiTheme="minorHAnsi" w:cstheme="minorHAnsi"/>
                <w:sz w:val="20"/>
                <w:szCs w:val="20"/>
              </w:rPr>
              <w:t>Yes</w:t>
            </w:r>
          </w:p>
        </w:tc>
        <w:tc>
          <w:tcPr>
            <w:tcW w:w="1440" w:type="dxa"/>
          </w:tcPr>
          <w:p w14:paraId="01C5341C" w14:textId="77777777" w:rsidR="00D83C64" w:rsidRPr="009D60FB" w:rsidRDefault="00D83C64" w:rsidP="00756A71">
            <w:pPr>
              <w:rPr>
                <w:rFonts w:asciiTheme="minorHAnsi" w:hAnsiTheme="minorHAnsi" w:cstheme="minorHAnsi"/>
                <w:sz w:val="20"/>
                <w:szCs w:val="20"/>
              </w:rPr>
            </w:pPr>
          </w:p>
        </w:tc>
        <w:tc>
          <w:tcPr>
            <w:tcW w:w="3150" w:type="dxa"/>
          </w:tcPr>
          <w:p w14:paraId="11FC49C7" w14:textId="3EF131DB" w:rsidR="00D83C64" w:rsidRPr="009D60FB" w:rsidRDefault="00D83C64" w:rsidP="001871C7">
            <w:pPr>
              <w:rPr>
                <w:rFonts w:asciiTheme="minorHAnsi" w:hAnsiTheme="minorHAnsi" w:cstheme="minorHAnsi"/>
                <w:sz w:val="20"/>
                <w:szCs w:val="20"/>
              </w:rPr>
            </w:pPr>
            <w:r w:rsidRPr="009D60FB">
              <w:rPr>
                <w:rFonts w:asciiTheme="minorHAnsi" w:hAnsiTheme="minorHAnsi" w:cstheme="minorHAnsi"/>
                <w:sz w:val="20"/>
                <w:szCs w:val="20"/>
              </w:rPr>
              <w:t>Criminal Code</w:t>
            </w:r>
            <w:r w:rsidR="00FD172E" w:rsidRPr="009D60FB">
              <w:rPr>
                <w:rFonts w:asciiTheme="minorHAnsi" w:hAnsiTheme="minorHAnsi" w:cstheme="minorHAnsi"/>
                <w:sz w:val="20"/>
                <w:szCs w:val="20"/>
              </w:rPr>
              <w:t xml:space="preserve">; </w:t>
            </w:r>
            <w:r w:rsidRPr="009D60FB">
              <w:rPr>
                <w:rFonts w:asciiTheme="minorHAnsi" w:hAnsiTheme="minorHAnsi" w:cstheme="minorHAnsi"/>
                <w:sz w:val="20"/>
                <w:szCs w:val="20"/>
              </w:rPr>
              <w:t>Labor Code</w:t>
            </w:r>
            <w:r w:rsidR="008E274F" w:rsidRPr="009D60FB">
              <w:rPr>
                <w:rFonts w:asciiTheme="minorHAnsi" w:hAnsiTheme="minorHAnsi" w:cstheme="minorHAnsi"/>
                <w:sz w:val="20"/>
                <w:szCs w:val="20"/>
              </w:rPr>
              <w:t xml:space="preserve"> of 2010</w:t>
            </w:r>
            <w:r w:rsidRPr="009D60FB">
              <w:rPr>
                <w:rFonts w:asciiTheme="minorHAnsi" w:hAnsiTheme="minorHAnsi" w:cstheme="minorHAnsi"/>
                <w:sz w:val="20"/>
                <w:szCs w:val="20"/>
              </w:rPr>
              <w:t xml:space="preserve"> </w:t>
            </w:r>
            <w:r w:rsidRPr="009D60FB">
              <w:rPr>
                <w:rFonts w:asciiTheme="minorHAnsi" w:hAnsiTheme="minorHAnsi" w:cstheme="minorHAnsi"/>
                <w:sz w:val="20"/>
                <w:szCs w:val="20"/>
              </w:rPr>
              <w:fldChar w:fldCharType="begin"/>
            </w:r>
            <w:r w:rsidR="0088102F">
              <w:rPr>
                <w:rFonts w:asciiTheme="minorHAnsi" w:hAnsiTheme="minorHAnsi" w:cstheme="minorHAnsi"/>
                <w:sz w:val="20"/>
                <w:szCs w:val="20"/>
              </w:rPr>
              <w:instrText xml:space="preserve"> ADDIN EN.CITE &lt;EndNote&gt;&lt;Cite ExcludeAuth="1"&gt;&lt;Year&gt;2010&lt;/Year&gt;&lt;RecNum&gt;6&lt;/RecNum&gt;&lt;DisplayText&gt;(2, 4)&lt;/DisplayText&gt;&lt;record&gt;&lt;rec-number&gt;6&lt;/rec-number&gt;&lt;foreign-keys&gt;&lt;key app="EN" db-id="axrxex9wqe0szpesr5wxv09irrx0dfr0wttv"&gt;6&lt;/key&gt;&lt;/foreign-keys&gt;&lt;ref-type name="Statute"&gt;31&lt;/ref-type&gt;&lt;contributors&gt;&lt;/contributors&gt;&lt;titles&gt;&lt;title&gt;Labour Code&lt;/title&gt;&lt;/titles&gt;&lt;number&gt;4&lt;/number&gt;&lt;keywords&gt;&lt;keyword&gt;British Virgin Islands&lt;/keyword&gt;&lt;/keywords&gt;&lt;dates&gt;&lt;year&gt;2010&lt;/year&gt;&lt;pub-dates&gt;&lt;date&gt;2010&lt;/date&gt;&lt;/pub-dates&gt;&lt;/dates&gt;&lt;pub-location&gt;Government of the British Virgin Islands&lt;/pub-location&gt;&lt;urls&gt;&lt;related-urls&gt;&lt;url&gt;http://www.bvigazette.org/extrafile/G00307_Labour%20Code%20Act,%202010.pdf&lt;/url&gt;&lt;/related-urls&gt;&lt;/urls&gt;&lt;/record&gt;&lt;/Cite&gt;&lt;Cite ExcludeAuth="1"&gt;&lt;Year&gt;2007&lt;/Year&gt;&lt;RecNum&gt;7&lt;/RecNum&gt;&lt;record&gt;&lt;rec-number&gt;7&lt;/rec-number&gt;&lt;foreign-keys&gt;&lt;key app="EN" db-id="axrxex9wqe0szpesr5wxv09irrx0dfr0wttv"&gt;7&lt;/key&gt;&lt;/foreign-keys&gt;&lt;ref-type name="Statute"&gt;31&lt;/ref-type&gt;&lt;contributors&gt;&lt;/contributors&gt;&lt;titles&gt;&lt;title&gt;Criminal Code (Amendment) Act, 2007&lt;/title&gt;&lt;/titles&gt;&lt;number&gt;3&lt;/number&gt;&lt;keywords&gt;&lt;keyword&gt;British Virgin Islands&lt;/keyword&gt;&lt;/keywords&gt;&lt;dates&gt;&lt;year&gt;2007&lt;/year&gt;&lt;pub-dates&gt;&lt;date&gt;February 8, 2007&lt;/date&gt;&lt;/pub-dates&gt;&lt;/dates&gt;&lt;pub-location&gt;Government of the British Virgin Islands&lt;/pub-location&gt;&lt;urls&gt;&lt;related-urls&gt;&lt;url&gt;http://www.bvigazette.org/extrafile/G00029_Criminal%20Code%20(Amendment)%20Act,%202007.pdf&lt;/url&gt;&lt;/related-urls&gt;&lt;/urls&gt;&lt;/record&gt;&lt;/Cite&gt;&lt;/EndNote&gt;</w:instrText>
            </w:r>
            <w:r w:rsidRPr="009D60FB">
              <w:rPr>
                <w:rFonts w:asciiTheme="minorHAnsi" w:hAnsiTheme="minorHAnsi" w:cstheme="minorHAnsi"/>
                <w:sz w:val="20"/>
                <w:szCs w:val="20"/>
              </w:rPr>
              <w:fldChar w:fldCharType="separate"/>
            </w:r>
            <w:r w:rsidR="0088102F">
              <w:rPr>
                <w:rFonts w:asciiTheme="minorHAnsi" w:hAnsiTheme="minorHAnsi" w:cstheme="minorHAnsi"/>
                <w:noProof/>
                <w:sz w:val="20"/>
                <w:szCs w:val="20"/>
              </w:rPr>
              <w:t>(</w:t>
            </w:r>
            <w:hyperlink w:anchor="_ENREF_2" w:tooltip=", 2010 #6" w:history="1">
              <w:r w:rsidR="001871C7">
                <w:rPr>
                  <w:rFonts w:asciiTheme="minorHAnsi" w:hAnsiTheme="minorHAnsi" w:cstheme="minorHAnsi"/>
                  <w:noProof/>
                  <w:sz w:val="20"/>
                  <w:szCs w:val="20"/>
                </w:rPr>
                <w:t>2</w:t>
              </w:r>
            </w:hyperlink>
            <w:r w:rsidR="0088102F">
              <w:rPr>
                <w:rFonts w:asciiTheme="minorHAnsi" w:hAnsiTheme="minorHAnsi" w:cstheme="minorHAnsi"/>
                <w:noProof/>
                <w:sz w:val="20"/>
                <w:szCs w:val="20"/>
              </w:rPr>
              <w:t xml:space="preserve">, </w:t>
            </w:r>
            <w:hyperlink w:anchor="_ENREF_4" w:tooltip=", 2007 #7" w:history="1">
              <w:r w:rsidR="001871C7">
                <w:rPr>
                  <w:rFonts w:asciiTheme="minorHAnsi" w:hAnsiTheme="minorHAnsi" w:cstheme="minorHAnsi"/>
                  <w:noProof/>
                  <w:sz w:val="20"/>
                  <w:szCs w:val="20"/>
                </w:rPr>
                <w:t>4</w:t>
              </w:r>
            </w:hyperlink>
            <w:r w:rsidR="0088102F">
              <w:rPr>
                <w:rFonts w:asciiTheme="minorHAnsi" w:hAnsiTheme="minorHAnsi" w:cstheme="minorHAnsi"/>
                <w:noProof/>
                <w:sz w:val="20"/>
                <w:szCs w:val="20"/>
              </w:rPr>
              <w:t>)</w:t>
            </w:r>
            <w:r w:rsidRPr="009D60FB">
              <w:rPr>
                <w:rFonts w:asciiTheme="minorHAnsi" w:hAnsiTheme="minorHAnsi" w:cstheme="minorHAnsi"/>
                <w:sz w:val="20"/>
                <w:szCs w:val="20"/>
              </w:rPr>
              <w:fldChar w:fldCharType="end"/>
            </w:r>
          </w:p>
        </w:tc>
      </w:tr>
      <w:tr w:rsidR="00D83C64" w:rsidRPr="009D60FB" w14:paraId="0E48141D" w14:textId="77777777" w:rsidTr="00B5664F">
        <w:tc>
          <w:tcPr>
            <w:tcW w:w="2988" w:type="dxa"/>
          </w:tcPr>
          <w:p w14:paraId="3AB454A3" w14:textId="6CE22A0A" w:rsidR="00D83C64" w:rsidRPr="00E80CFC" w:rsidRDefault="00D83C64" w:rsidP="00756A71">
            <w:pPr>
              <w:rPr>
                <w:rFonts w:asciiTheme="minorHAnsi" w:hAnsiTheme="minorHAnsi" w:cstheme="minorHAnsi"/>
                <w:sz w:val="20"/>
                <w:szCs w:val="20"/>
              </w:rPr>
            </w:pPr>
            <w:r w:rsidRPr="00E80CFC">
              <w:rPr>
                <w:rFonts w:asciiTheme="minorHAnsi" w:hAnsiTheme="minorHAnsi" w:cstheme="minorHAnsi"/>
                <w:sz w:val="20"/>
                <w:szCs w:val="20"/>
              </w:rPr>
              <w:t>Minimum Age for Compulsory Military Recruitment</w:t>
            </w:r>
          </w:p>
        </w:tc>
        <w:tc>
          <w:tcPr>
            <w:tcW w:w="1260" w:type="dxa"/>
          </w:tcPr>
          <w:p w14:paraId="331FD5AB" w14:textId="23798731" w:rsidR="00D83C64" w:rsidRPr="00E80CFC" w:rsidRDefault="000960ED" w:rsidP="00756A71">
            <w:pPr>
              <w:rPr>
                <w:rFonts w:asciiTheme="minorHAnsi" w:hAnsiTheme="minorHAnsi" w:cstheme="minorHAnsi"/>
                <w:sz w:val="20"/>
                <w:szCs w:val="20"/>
              </w:rPr>
            </w:pPr>
            <w:r w:rsidRPr="00E80CFC">
              <w:rPr>
                <w:rFonts w:asciiTheme="minorHAnsi" w:hAnsiTheme="minorHAnsi" w:cstheme="minorHAnsi"/>
                <w:sz w:val="20"/>
                <w:szCs w:val="20"/>
              </w:rPr>
              <w:t>N/A</w:t>
            </w:r>
            <w:r w:rsidR="00E80CFC">
              <w:rPr>
                <w:rFonts w:asciiTheme="minorHAnsi" w:hAnsiTheme="minorHAnsi" w:cstheme="minorHAnsi"/>
                <w:sz w:val="20"/>
                <w:szCs w:val="20"/>
              </w:rPr>
              <w:t>*</w:t>
            </w:r>
          </w:p>
        </w:tc>
        <w:tc>
          <w:tcPr>
            <w:tcW w:w="1440" w:type="dxa"/>
          </w:tcPr>
          <w:p w14:paraId="6754C36E" w14:textId="77777777" w:rsidR="00D83C64" w:rsidRPr="001871C7" w:rsidRDefault="00D83C64" w:rsidP="00756A71">
            <w:pPr>
              <w:rPr>
                <w:rFonts w:asciiTheme="minorHAnsi" w:hAnsiTheme="minorHAnsi" w:cstheme="minorHAnsi"/>
                <w:sz w:val="22"/>
                <w:szCs w:val="22"/>
              </w:rPr>
            </w:pPr>
          </w:p>
        </w:tc>
        <w:tc>
          <w:tcPr>
            <w:tcW w:w="3150" w:type="dxa"/>
          </w:tcPr>
          <w:p w14:paraId="1D457FE4" w14:textId="77777777" w:rsidR="00D83C64" w:rsidRPr="001871C7" w:rsidRDefault="00D83C64" w:rsidP="00756A71">
            <w:pPr>
              <w:rPr>
                <w:rFonts w:asciiTheme="minorHAnsi" w:hAnsiTheme="minorHAnsi" w:cstheme="minorHAnsi"/>
                <w:sz w:val="22"/>
                <w:szCs w:val="22"/>
              </w:rPr>
            </w:pPr>
          </w:p>
        </w:tc>
      </w:tr>
      <w:tr w:rsidR="00BE6680" w:rsidRPr="009D60FB" w14:paraId="18FBDEA7" w14:textId="77777777" w:rsidTr="00BE6680">
        <w:trPr>
          <w:trHeight w:val="480"/>
        </w:trPr>
        <w:tc>
          <w:tcPr>
            <w:tcW w:w="2988" w:type="dxa"/>
            <w:vMerge w:val="restart"/>
          </w:tcPr>
          <w:p w14:paraId="0648345C" w14:textId="325A42B6" w:rsidR="00BE6680" w:rsidRPr="00E80CFC" w:rsidRDefault="00BE6680" w:rsidP="00924F3A">
            <w:pPr>
              <w:rPr>
                <w:rFonts w:asciiTheme="minorHAnsi" w:hAnsiTheme="minorHAnsi" w:cstheme="minorHAnsi"/>
                <w:sz w:val="20"/>
                <w:szCs w:val="20"/>
              </w:rPr>
            </w:pPr>
            <w:r w:rsidRPr="00E80CFC">
              <w:rPr>
                <w:rFonts w:asciiTheme="minorHAnsi" w:hAnsiTheme="minorHAnsi" w:cstheme="minorHAnsi"/>
                <w:sz w:val="20"/>
                <w:szCs w:val="20"/>
              </w:rPr>
              <w:lastRenderedPageBreak/>
              <w:t>Minimum Age for Voluntary Military Service</w:t>
            </w:r>
          </w:p>
        </w:tc>
        <w:tc>
          <w:tcPr>
            <w:tcW w:w="1260" w:type="dxa"/>
          </w:tcPr>
          <w:p w14:paraId="39F32E20" w14:textId="7E48425F" w:rsidR="00BE6680" w:rsidRPr="00E80CFC" w:rsidRDefault="00BE6680" w:rsidP="00924F3A">
            <w:pPr>
              <w:rPr>
                <w:rFonts w:asciiTheme="minorHAnsi" w:hAnsiTheme="minorHAnsi" w:cstheme="minorHAnsi"/>
                <w:sz w:val="20"/>
                <w:szCs w:val="20"/>
              </w:rPr>
            </w:pPr>
            <w:r w:rsidRPr="00E80CFC">
              <w:rPr>
                <w:rFonts w:asciiTheme="minorHAnsi" w:hAnsiTheme="minorHAnsi" w:cstheme="minorHAnsi"/>
                <w:sz w:val="20"/>
                <w:szCs w:val="20"/>
              </w:rPr>
              <w:t xml:space="preserve">Combat: </w:t>
            </w:r>
          </w:p>
          <w:p w14:paraId="1B0D52BD" w14:textId="7E9882E1" w:rsidR="00BE6680" w:rsidRPr="00E80CFC" w:rsidRDefault="00EB5701" w:rsidP="00924F3A">
            <w:pPr>
              <w:rPr>
                <w:rFonts w:asciiTheme="minorHAnsi" w:hAnsiTheme="minorHAnsi" w:cstheme="minorHAnsi"/>
                <w:sz w:val="20"/>
                <w:szCs w:val="20"/>
              </w:rPr>
            </w:pPr>
            <w:r w:rsidRPr="00E80CFC">
              <w:rPr>
                <w:rFonts w:asciiTheme="minorHAnsi" w:hAnsiTheme="minorHAnsi" w:cstheme="minorHAnsi"/>
                <w:sz w:val="20"/>
                <w:szCs w:val="20"/>
              </w:rPr>
              <w:t xml:space="preserve">Yes                  </w:t>
            </w:r>
          </w:p>
        </w:tc>
        <w:tc>
          <w:tcPr>
            <w:tcW w:w="1440" w:type="dxa"/>
            <w:vMerge w:val="restart"/>
          </w:tcPr>
          <w:p w14:paraId="227DBD47" w14:textId="77777777" w:rsidR="00BE6680" w:rsidRPr="00E80CFC" w:rsidRDefault="00BE6680" w:rsidP="00924F3A">
            <w:pPr>
              <w:rPr>
                <w:rFonts w:asciiTheme="minorHAnsi" w:hAnsiTheme="minorHAnsi" w:cstheme="minorHAnsi"/>
                <w:sz w:val="20"/>
                <w:szCs w:val="20"/>
              </w:rPr>
            </w:pPr>
            <w:r w:rsidRPr="00E80CFC">
              <w:rPr>
                <w:rFonts w:asciiTheme="minorHAnsi" w:hAnsiTheme="minorHAnsi" w:cstheme="minorHAnsi"/>
                <w:sz w:val="20"/>
                <w:szCs w:val="20"/>
              </w:rPr>
              <w:t>18</w:t>
            </w:r>
          </w:p>
          <w:p w14:paraId="4CD307D6" w14:textId="77777777" w:rsidR="00BE6680" w:rsidRPr="00E80CFC" w:rsidRDefault="00BE6680" w:rsidP="00924F3A">
            <w:pPr>
              <w:rPr>
                <w:rFonts w:asciiTheme="minorHAnsi" w:hAnsiTheme="minorHAnsi" w:cstheme="minorHAnsi"/>
                <w:sz w:val="20"/>
                <w:szCs w:val="20"/>
              </w:rPr>
            </w:pPr>
          </w:p>
          <w:p w14:paraId="692BE1AB" w14:textId="56E07BAD" w:rsidR="00BE6680" w:rsidRPr="00E80CFC" w:rsidRDefault="00BE6680" w:rsidP="00924F3A">
            <w:pPr>
              <w:rPr>
                <w:rFonts w:asciiTheme="minorHAnsi" w:hAnsiTheme="minorHAnsi" w:cstheme="minorHAnsi"/>
                <w:sz w:val="20"/>
                <w:szCs w:val="20"/>
              </w:rPr>
            </w:pPr>
            <w:r w:rsidRPr="00E80CFC">
              <w:rPr>
                <w:rFonts w:asciiTheme="minorHAnsi" w:hAnsiTheme="minorHAnsi" w:cstheme="minorHAnsi"/>
                <w:sz w:val="20"/>
                <w:szCs w:val="20"/>
              </w:rPr>
              <w:t>16 1/2</w:t>
            </w:r>
          </w:p>
        </w:tc>
        <w:tc>
          <w:tcPr>
            <w:tcW w:w="3150" w:type="dxa"/>
            <w:vMerge w:val="restart"/>
          </w:tcPr>
          <w:p w14:paraId="2CC83DE9" w14:textId="136D5E6B" w:rsidR="00BE6680" w:rsidRPr="00E80CFC" w:rsidRDefault="00BE6680" w:rsidP="001871C7">
            <w:pPr>
              <w:rPr>
                <w:rFonts w:asciiTheme="minorHAnsi" w:hAnsiTheme="minorHAnsi" w:cstheme="minorHAnsi"/>
                <w:sz w:val="20"/>
                <w:szCs w:val="20"/>
              </w:rPr>
            </w:pPr>
            <w:r w:rsidRPr="00E80CFC">
              <w:rPr>
                <w:rFonts w:asciiTheme="minorHAnsi" w:hAnsiTheme="minorHAnsi" w:cstheme="minorHAnsi"/>
                <w:sz w:val="20"/>
                <w:szCs w:val="20"/>
              </w:rPr>
              <w:t>UK Armed Forces Act 2006</w:t>
            </w:r>
            <w:r w:rsidR="00E80CFC">
              <w:rPr>
                <w:rFonts w:asciiTheme="minorHAnsi" w:hAnsiTheme="minorHAnsi" w:cstheme="minorHAnsi"/>
                <w:sz w:val="20"/>
                <w:szCs w:val="20"/>
              </w:rPr>
              <w:t xml:space="preserve"> </w:t>
            </w:r>
            <w:r w:rsidRPr="00E80CFC">
              <w:rPr>
                <w:rFonts w:asciiTheme="minorHAnsi" w:hAnsiTheme="minorHAnsi" w:cstheme="minorHAnsi"/>
                <w:sz w:val="20"/>
                <w:szCs w:val="20"/>
              </w:rPr>
              <w:fldChar w:fldCharType="begin"/>
            </w:r>
            <w:r w:rsidR="0088102F" w:rsidRPr="00E80CFC">
              <w:rPr>
                <w:rFonts w:asciiTheme="minorHAnsi" w:hAnsiTheme="minorHAnsi" w:cstheme="minorHAnsi"/>
                <w:sz w:val="20"/>
                <w:szCs w:val="20"/>
              </w:rPr>
              <w:instrText xml:space="preserve"> ADDIN EN.CITE &lt;EndNote&gt;&lt;Cite ExcludeAuth="1"&gt;&lt;RecNum&gt;11&lt;/RecNum&gt;&lt;DisplayText&gt;(1, 5)&lt;/DisplayText&gt;&lt;record&gt;&lt;rec-number&gt;11&lt;/rec-number&gt;&lt;foreign-keys&gt;&lt;key app="EN" db-id="axrxex9wqe0szpesr5wxv09irrx0dfr0wttv"&gt;11&lt;/key&gt;&lt;/foreign-keys&gt;&lt;ref-type name="Statute"&gt;31&lt;/ref-type&gt;&lt;contributors&gt;&lt;/contributors&gt;&lt;titles&gt;&lt;title&gt;Armed Forces Act 2006&lt;/title&gt;&lt;/titles&gt;&lt;keywords&gt;&lt;keyword&gt;British Virgin Islands&lt;/keyword&gt;&lt;/keywords&gt;&lt;dates&gt;&lt;year&gt;2006&lt;/year&gt;&lt;pub-dates&gt;&lt;date&gt;2006&lt;/date&gt;&lt;/pub-dates&gt;&lt;/dates&gt;&lt;pub-location&gt;Government of the United Kingdom of Great Britain and Northen Ireland&lt;/pub-location&gt;&lt;urls&gt;&lt;related-urls&gt;&lt;url&gt;http://www.legislation.gov.uk/ukpga/2006/52/contents&lt;/url&gt;&lt;/related-urls&gt;&lt;/urls&gt;&lt;/record&gt;&lt;/Cite&gt;&lt;Cite&gt;&lt;Author&gt;U.S. Embassy London official&lt;/Author&gt;&lt;Year&gt;2014&lt;/Year&gt;&lt;RecNum&gt;9&lt;/RecNum&gt;&lt;record&gt;&lt;rec-number&gt;9&lt;/rec-number&gt;&lt;foreign-keys&gt;&lt;key app="EN" db-id="axrxex9wqe0szpesr5wxv09irrx0dfr0wttv"&gt;9&lt;/key&gt;&lt;/foreign-keys&gt;&lt;ref-type name="Personal Communication"&gt;26&lt;/ref-type&gt;&lt;contributors&gt;&lt;authors&gt;&lt;author&gt;U.S. Embassy London official,&lt;/author&gt;&lt;/authors&gt;&lt;secondary-authors&gt;&lt;author&gt;USDOL official,&lt;/author&gt;&lt;/secondary-authors&gt;&lt;/contributors&gt;&lt;titles&gt;&lt;/titles&gt;&lt;keywords&gt;&lt;keyword&gt;British Virgin Islands&lt;/keyword&gt;&lt;/keywords&gt;&lt;dates&gt;&lt;year&gt;2014&lt;/year&gt;&lt;pub-dates&gt;&lt;date&gt;May 8,&lt;/date&gt;&lt;/pub-dates&gt;&lt;/dates&gt;&lt;work-type&gt;Email communication to&lt;/work-type&gt;&lt;urls&gt;&lt;/urls&gt;&lt;/record&gt;&lt;/Cite&gt;&lt;/EndNote&gt;</w:instrText>
            </w:r>
            <w:r w:rsidRPr="00E80CFC">
              <w:rPr>
                <w:rFonts w:asciiTheme="minorHAnsi" w:hAnsiTheme="minorHAnsi" w:cstheme="minorHAnsi"/>
                <w:sz w:val="20"/>
                <w:szCs w:val="20"/>
              </w:rPr>
              <w:fldChar w:fldCharType="separate"/>
            </w:r>
            <w:r w:rsidR="0088102F" w:rsidRPr="00E80CFC">
              <w:rPr>
                <w:rFonts w:asciiTheme="minorHAnsi" w:hAnsiTheme="minorHAnsi" w:cstheme="minorHAnsi"/>
                <w:noProof/>
                <w:sz w:val="20"/>
                <w:szCs w:val="20"/>
              </w:rPr>
              <w:t>(</w:t>
            </w:r>
            <w:hyperlink w:anchor="_ENREF_1" w:tooltip="U.S. Embassy London official, 2014 #12" w:history="1">
              <w:r w:rsidR="001871C7" w:rsidRPr="00E80CFC">
                <w:rPr>
                  <w:rFonts w:asciiTheme="minorHAnsi" w:hAnsiTheme="minorHAnsi" w:cstheme="minorHAnsi"/>
                  <w:noProof/>
                  <w:sz w:val="20"/>
                  <w:szCs w:val="20"/>
                </w:rPr>
                <w:t>1</w:t>
              </w:r>
            </w:hyperlink>
            <w:r w:rsidR="0088102F" w:rsidRPr="00E80CFC">
              <w:rPr>
                <w:rFonts w:asciiTheme="minorHAnsi" w:hAnsiTheme="minorHAnsi" w:cstheme="minorHAnsi"/>
                <w:noProof/>
                <w:sz w:val="20"/>
                <w:szCs w:val="20"/>
              </w:rPr>
              <w:t xml:space="preserve">, </w:t>
            </w:r>
            <w:hyperlink w:anchor="_ENREF_5" w:tooltip=", 2006 #11" w:history="1">
              <w:r w:rsidR="001871C7" w:rsidRPr="00E80CFC">
                <w:rPr>
                  <w:rFonts w:asciiTheme="minorHAnsi" w:hAnsiTheme="minorHAnsi" w:cstheme="minorHAnsi"/>
                  <w:noProof/>
                  <w:sz w:val="20"/>
                  <w:szCs w:val="20"/>
                </w:rPr>
                <w:t>5</w:t>
              </w:r>
            </w:hyperlink>
            <w:r w:rsidR="0088102F" w:rsidRPr="00E80CFC">
              <w:rPr>
                <w:rFonts w:asciiTheme="minorHAnsi" w:hAnsiTheme="minorHAnsi" w:cstheme="minorHAnsi"/>
                <w:noProof/>
                <w:sz w:val="20"/>
                <w:szCs w:val="20"/>
              </w:rPr>
              <w:t>)</w:t>
            </w:r>
            <w:r w:rsidRPr="00E80CFC">
              <w:rPr>
                <w:rFonts w:asciiTheme="minorHAnsi" w:hAnsiTheme="minorHAnsi" w:cstheme="minorHAnsi"/>
                <w:sz w:val="20"/>
                <w:szCs w:val="20"/>
              </w:rPr>
              <w:fldChar w:fldCharType="end"/>
            </w:r>
          </w:p>
        </w:tc>
      </w:tr>
      <w:tr w:rsidR="00BE6680" w:rsidRPr="009D60FB" w14:paraId="0EF0C07A" w14:textId="77777777" w:rsidTr="00B5664F">
        <w:trPr>
          <w:trHeight w:val="491"/>
        </w:trPr>
        <w:tc>
          <w:tcPr>
            <w:tcW w:w="2988" w:type="dxa"/>
            <w:vMerge/>
          </w:tcPr>
          <w:p w14:paraId="65C5F530" w14:textId="77777777" w:rsidR="00BE6680" w:rsidRPr="00E80CFC" w:rsidRDefault="00BE6680" w:rsidP="00924F3A">
            <w:pPr>
              <w:rPr>
                <w:rFonts w:asciiTheme="minorHAnsi" w:hAnsiTheme="minorHAnsi" w:cstheme="minorHAnsi"/>
                <w:sz w:val="20"/>
                <w:szCs w:val="20"/>
              </w:rPr>
            </w:pPr>
          </w:p>
        </w:tc>
        <w:tc>
          <w:tcPr>
            <w:tcW w:w="1260" w:type="dxa"/>
          </w:tcPr>
          <w:p w14:paraId="03F59327" w14:textId="507442E1" w:rsidR="00BE6680" w:rsidRPr="00E80CFC" w:rsidRDefault="00BE6680" w:rsidP="00924F3A">
            <w:pPr>
              <w:rPr>
                <w:rFonts w:asciiTheme="minorHAnsi" w:hAnsiTheme="minorHAnsi" w:cstheme="minorHAnsi"/>
                <w:sz w:val="20"/>
                <w:szCs w:val="20"/>
              </w:rPr>
            </w:pPr>
            <w:r w:rsidRPr="00E80CFC">
              <w:rPr>
                <w:rFonts w:asciiTheme="minorHAnsi" w:hAnsiTheme="minorHAnsi" w:cstheme="minorHAnsi"/>
                <w:sz w:val="20"/>
                <w:szCs w:val="20"/>
              </w:rPr>
              <w:t>Non-Combat</w:t>
            </w:r>
            <w:r w:rsidR="009D60FB" w:rsidRPr="00E80CFC">
              <w:rPr>
                <w:rFonts w:asciiTheme="minorHAnsi" w:hAnsiTheme="minorHAnsi" w:cstheme="minorHAnsi"/>
                <w:sz w:val="20"/>
                <w:szCs w:val="20"/>
              </w:rPr>
              <w:t>:</w:t>
            </w:r>
          </w:p>
          <w:p w14:paraId="765C29A5" w14:textId="7F1AE4DA" w:rsidR="00BE6680" w:rsidRPr="00E80CFC" w:rsidRDefault="00BE6680" w:rsidP="00924F3A">
            <w:pPr>
              <w:rPr>
                <w:rFonts w:asciiTheme="minorHAnsi" w:hAnsiTheme="minorHAnsi" w:cstheme="minorHAnsi"/>
                <w:sz w:val="20"/>
                <w:szCs w:val="20"/>
              </w:rPr>
            </w:pPr>
            <w:r w:rsidRPr="00E80CFC">
              <w:rPr>
                <w:rFonts w:asciiTheme="minorHAnsi" w:hAnsiTheme="minorHAnsi" w:cstheme="minorHAnsi"/>
                <w:sz w:val="20"/>
                <w:szCs w:val="20"/>
              </w:rPr>
              <w:t>Yes</w:t>
            </w:r>
          </w:p>
        </w:tc>
        <w:tc>
          <w:tcPr>
            <w:tcW w:w="1440" w:type="dxa"/>
            <w:vMerge/>
          </w:tcPr>
          <w:p w14:paraId="48B69EC5" w14:textId="77777777" w:rsidR="00BE6680" w:rsidRPr="00E80CFC" w:rsidRDefault="00BE6680" w:rsidP="00924F3A">
            <w:pPr>
              <w:rPr>
                <w:rFonts w:asciiTheme="minorHAnsi" w:hAnsiTheme="minorHAnsi" w:cstheme="minorHAnsi"/>
                <w:sz w:val="20"/>
                <w:szCs w:val="20"/>
              </w:rPr>
            </w:pPr>
          </w:p>
        </w:tc>
        <w:tc>
          <w:tcPr>
            <w:tcW w:w="3150" w:type="dxa"/>
            <w:vMerge/>
          </w:tcPr>
          <w:p w14:paraId="20F5C0C3" w14:textId="77777777" w:rsidR="00BE6680" w:rsidRPr="00E80CFC" w:rsidRDefault="00BE6680" w:rsidP="00D02497">
            <w:pPr>
              <w:rPr>
                <w:rFonts w:asciiTheme="minorHAnsi" w:hAnsiTheme="minorHAnsi" w:cstheme="minorHAnsi"/>
                <w:sz w:val="20"/>
                <w:szCs w:val="20"/>
              </w:rPr>
            </w:pPr>
          </w:p>
        </w:tc>
      </w:tr>
      <w:tr w:rsidR="00D83C64" w:rsidRPr="009D60FB" w14:paraId="4FA781DF" w14:textId="77777777" w:rsidTr="00B5664F">
        <w:tc>
          <w:tcPr>
            <w:tcW w:w="2988" w:type="dxa"/>
          </w:tcPr>
          <w:p w14:paraId="075E99C6" w14:textId="790A968D" w:rsidR="00D83C64" w:rsidRPr="00E80CFC" w:rsidRDefault="00D83C64" w:rsidP="00756A71">
            <w:pPr>
              <w:rPr>
                <w:rFonts w:asciiTheme="minorHAnsi" w:hAnsiTheme="minorHAnsi" w:cstheme="minorHAnsi"/>
                <w:sz w:val="20"/>
                <w:szCs w:val="20"/>
              </w:rPr>
            </w:pPr>
            <w:r w:rsidRPr="00E80CFC">
              <w:rPr>
                <w:rFonts w:asciiTheme="minorHAnsi" w:hAnsiTheme="minorHAnsi" w:cstheme="minorHAnsi"/>
                <w:sz w:val="20"/>
                <w:szCs w:val="20"/>
              </w:rPr>
              <w:t>Compulsory Education Age</w:t>
            </w:r>
          </w:p>
        </w:tc>
        <w:tc>
          <w:tcPr>
            <w:tcW w:w="1260" w:type="dxa"/>
          </w:tcPr>
          <w:p w14:paraId="533DF3BB" w14:textId="7A9AF81B" w:rsidR="00D83C64" w:rsidRPr="00E80CFC" w:rsidRDefault="00D83C64" w:rsidP="00756A71">
            <w:pPr>
              <w:rPr>
                <w:rFonts w:asciiTheme="minorHAnsi" w:hAnsiTheme="minorHAnsi" w:cstheme="minorHAnsi"/>
                <w:sz w:val="20"/>
                <w:szCs w:val="20"/>
              </w:rPr>
            </w:pPr>
            <w:r w:rsidRPr="00E80CFC">
              <w:rPr>
                <w:rFonts w:asciiTheme="minorHAnsi" w:hAnsiTheme="minorHAnsi" w:cstheme="minorHAnsi"/>
                <w:sz w:val="20"/>
                <w:szCs w:val="20"/>
              </w:rPr>
              <w:t>Yes</w:t>
            </w:r>
          </w:p>
        </w:tc>
        <w:tc>
          <w:tcPr>
            <w:tcW w:w="1440" w:type="dxa"/>
          </w:tcPr>
          <w:p w14:paraId="0ABC2C9F" w14:textId="3BD8D890" w:rsidR="00D83C64" w:rsidRPr="00E80CFC" w:rsidRDefault="002C0AD4" w:rsidP="00756A71">
            <w:pPr>
              <w:rPr>
                <w:rFonts w:asciiTheme="minorHAnsi" w:hAnsiTheme="minorHAnsi" w:cstheme="minorHAnsi"/>
                <w:sz w:val="20"/>
                <w:szCs w:val="20"/>
              </w:rPr>
            </w:pPr>
            <w:r w:rsidRPr="00E80CFC">
              <w:rPr>
                <w:rFonts w:asciiTheme="minorHAnsi" w:hAnsiTheme="minorHAnsi" w:cstheme="minorHAnsi"/>
                <w:sz w:val="20"/>
                <w:szCs w:val="20"/>
              </w:rPr>
              <w:t>16</w:t>
            </w:r>
          </w:p>
        </w:tc>
        <w:tc>
          <w:tcPr>
            <w:tcW w:w="3150" w:type="dxa"/>
          </w:tcPr>
          <w:p w14:paraId="24CFB6E0" w14:textId="405AD86F" w:rsidR="00D83C64" w:rsidRPr="00E80CFC" w:rsidRDefault="002C0AD4" w:rsidP="001871C7">
            <w:pPr>
              <w:rPr>
                <w:rFonts w:asciiTheme="minorHAnsi" w:hAnsiTheme="minorHAnsi" w:cstheme="minorHAnsi"/>
                <w:sz w:val="20"/>
                <w:szCs w:val="20"/>
              </w:rPr>
            </w:pPr>
            <w:r w:rsidRPr="00E80CFC">
              <w:rPr>
                <w:rFonts w:asciiTheme="minorHAnsi" w:hAnsiTheme="minorHAnsi" w:cstheme="minorHAnsi"/>
                <w:sz w:val="20"/>
                <w:szCs w:val="20"/>
              </w:rPr>
              <w:t>Education Act 2004</w:t>
            </w:r>
            <w:r w:rsidR="00E80CFC">
              <w:rPr>
                <w:rFonts w:asciiTheme="minorHAnsi" w:hAnsiTheme="minorHAnsi" w:cstheme="minorHAnsi"/>
                <w:sz w:val="20"/>
                <w:szCs w:val="20"/>
              </w:rPr>
              <w:t xml:space="preserve"> </w:t>
            </w:r>
            <w:r w:rsidR="002464A4" w:rsidRPr="00E80CFC">
              <w:rPr>
                <w:rFonts w:asciiTheme="minorHAnsi" w:hAnsiTheme="minorHAnsi" w:cstheme="minorHAnsi"/>
                <w:sz w:val="20"/>
                <w:szCs w:val="20"/>
              </w:rPr>
              <w:fldChar w:fldCharType="begin"/>
            </w:r>
            <w:r w:rsidR="0088102F" w:rsidRPr="00E80CFC">
              <w:rPr>
                <w:rFonts w:asciiTheme="minorHAnsi" w:hAnsiTheme="minorHAnsi" w:cstheme="minorHAnsi"/>
                <w:sz w:val="20"/>
                <w:szCs w:val="20"/>
              </w:rPr>
              <w:instrText xml:space="preserve"> ADDIN EN.CITE &lt;EndNote&gt;&lt;Cite ExcludeAuth="1"&gt;&lt;RecNum&gt;10&lt;/RecNum&gt;&lt;DisplayText&gt;(6)&lt;/DisplayText&gt;&lt;record&gt;&lt;rec-number&gt;10&lt;/rec-number&gt;&lt;foreign-keys&gt;&lt;key app="EN" db-id="axrxex9wqe0szpesr5wxv09irrx0dfr0wttv"&gt;10&lt;/key&gt;&lt;/foreign-keys&gt;&lt;ref-type name="Statute"&gt;31&lt;/ref-type&gt;&lt;contributors&gt;&lt;/contributors&gt;&lt;titles&gt;&lt;title&gt;Education Act&lt;/title&gt;&lt;short-title&gt;Education Act&lt;/short-title&gt;&lt;/titles&gt;&lt;number&gt;10&lt;/number&gt;&lt;keywords&gt;&lt;keyword&gt;British Virgin Islands&lt;/keyword&gt;&lt;/keywords&gt;&lt;dates&gt;&lt;year&gt;2004&lt;/year&gt;&lt;pub-dates&gt;&lt;date&gt;2004&lt;/date&gt;&lt;/pub-dates&gt;&lt;/dates&gt;&lt;pub-location&gt;Government of the British Virgin Islands&lt;/pub-location&gt;&lt;urls&gt;&lt;/urls&gt;&lt;/record&gt;&lt;/Cite&gt;&lt;/EndNote&gt;</w:instrText>
            </w:r>
            <w:r w:rsidR="002464A4" w:rsidRPr="00E80CFC">
              <w:rPr>
                <w:rFonts w:asciiTheme="minorHAnsi" w:hAnsiTheme="minorHAnsi" w:cstheme="minorHAnsi"/>
                <w:sz w:val="20"/>
                <w:szCs w:val="20"/>
              </w:rPr>
              <w:fldChar w:fldCharType="separate"/>
            </w:r>
            <w:r w:rsidR="0088102F" w:rsidRPr="00E80CFC">
              <w:rPr>
                <w:rFonts w:asciiTheme="minorHAnsi" w:hAnsiTheme="minorHAnsi" w:cstheme="minorHAnsi"/>
                <w:noProof/>
                <w:sz w:val="20"/>
                <w:szCs w:val="20"/>
              </w:rPr>
              <w:t>(</w:t>
            </w:r>
            <w:hyperlink w:anchor="_ENREF_6" w:tooltip=", 2004 #10" w:history="1">
              <w:r w:rsidR="001871C7" w:rsidRPr="00E80CFC">
                <w:rPr>
                  <w:rFonts w:asciiTheme="minorHAnsi" w:hAnsiTheme="minorHAnsi" w:cstheme="minorHAnsi"/>
                  <w:noProof/>
                  <w:sz w:val="20"/>
                  <w:szCs w:val="20"/>
                </w:rPr>
                <w:t>6</w:t>
              </w:r>
            </w:hyperlink>
            <w:r w:rsidR="0088102F" w:rsidRPr="00E80CFC">
              <w:rPr>
                <w:rFonts w:asciiTheme="minorHAnsi" w:hAnsiTheme="minorHAnsi" w:cstheme="minorHAnsi"/>
                <w:noProof/>
                <w:sz w:val="20"/>
                <w:szCs w:val="20"/>
              </w:rPr>
              <w:t>)</w:t>
            </w:r>
            <w:r w:rsidR="002464A4" w:rsidRPr="00E80CFC">
              <w:rPr>
                <w:rFonts w:asciiTheme="minorHAnsi" w:hAnsiTheme="minorHAnsi" w:cstheme="minorHAnsi"/>
                <w:sz w:val="20"/>
                <w:szCs w:val="20"/>
              </w:rPr>
              <w:fldChar w:fldCharType="end"/>
            </w:r>
            <w:r w:rsidRPr="00E80CFC">
              <w:rPr>
                <w:rFonts w:asciiTheme="minorHAnsi" w:hAnsiTheme="minorHAnsi" w:cstheme="minorHAnsi"/>
                <w:sz w:val="20"/>
                <w:szCs w:val="20"/>
              </w:rPr>
              <w:t xml:space="preserve"> </w:t>
            </w:r>
          </w:p>
        </w:tc>
      </w:tr>
      <w:tr w:rsidR="00D83C64" w:rsidRPr="009D60FB" w14:paraId="711E0370" w14:textId="77777777" w:rsidTr="00B5664F">
        <w:tc>
          <w:tcPr>
            <w:tcW w:w="2988" w:type="dxa"/>
          </w:tcPr>
          <w:p w14:paraId="115D6FCF" w14:textId="03711F51" w:rsidR="00D83C64" w:rsidRPr="00E80CFC" w:rsidRDefault="00D83C64" w:rsidP="00756A71">
            <w:pPr>
              <w:rPr>
                <w:rFonts w:asciiTheme="minorHAnsi" w:hAnsiTheme="minorHAnsi" w:cstheme="minorHAnsi"/>
                <w:sz w:val="20"/>
                <w:szCs w:val="20"/>
              </w:rPr>
            </w:pPr>
            <w:r w:rsidRPr="00E80CFC">
              <w:rPr>
                <w:rFonts w:asciiTheme="minorHAnsi" w:hAnsiTheme="minorHAnsi" w:cstheme="minorHAnsi"/>
                <w:sz w:val="20"/>
                <w:szCs w:val="20"/>
              </w:rPr>
              <w:t>Free Public Education</w:t>
            </w:r>
          </w:p>
        </w:tc>
        <w:tc>
          <w:tcPr>
            <w:tcW w:w="1260" w:type="dxa"/>
          </w:tcPr>
          <w:p w14:paraId="48971D5C" w14:textId="67CFE1EF" w:rsidR="00D83C64" w:rsidRPr="00E80CFC" w:rsidRDefault="00D83C64" w:rsidP="00756A71">
            <w:pPr>
              <w:rPr>
                <w:rFonts w:asciiTheme="minorHAnsi" w:hAnsiTheme="minorHAnsi" w:cstheme="minorHAnsi"/>
                <w:sz w:val="20"/>
                <w:szCs w:val="20"/>
              </w:rPr>
            </w:pPr>
            <w:r w:rsidRPr="00E80CFC">
              <w:rPr>
                <w:rFonts w:asciiTheme="minorHAnsi" w:hAnsiTheme="minorHAnsi" w:cstheme="minorHAnsi"/>
                <w:sz w:val="20"/>
                <w:szCs w:val="20"/>
              </w:rPr>
              <w:t>Yes</w:t>
            </w:r>
          </w:p>
        </w:tc>
        <w:tc>
          <w:tcPr>
            <w:tcW w:w="1440" w:type="dxa"/>
          </w:tcPr>
          <w:p w14:paraId="684E1EFF" w14:textId="77777777" w:rsidR="00D83C64" w:rsidRPr="00E80CFC" w:rsidRDefault="00D83C64" w:rsidP="00756A71">
            <w:pPr>
              <w:rPr>
                <w:rFonts w:asciiTheme="minorHAnsi" w:hAnsiTheme="minorHAnsi" w:cstheme="minorHAnsi"/>
                <w:sz w:val="20"/>
                <w:szCs w:val="20"/>
              </w:rPr>
            </w:pPr>
          </w:p>
        </w:tc>
        <w:tc>
          <w:tcPr>
            <w:tcW w:w="3150" w:type="dxa"/>
          </w:tcPr>
          <w:p w14:paraId="30C42DCE" w14:textId="782DE314" w:rsidR="00D83C64" w:rsidRPr="00E80CFC" w:rsidRDefault="002C0AD4" w:rsidP="001871C7">
            <w:pPr>
              <w:rPr>
                <w:rFonts w:asciiTheme="minorHAnsi" w:hAnsiTheme="minorHAnsi" w:cstheme="minorHAnsi"/>
                <w:sz w:val="20"/>
                <w:szCs w:val="20"/>
              </w:rPr>
            </w:pPr>
            <w:r w:rsidRPr="00E80CFC">
              <w:rPr>
                <w:rFonts w:asciiTheme="minorHAnsi" w:hAnsiTheme="minorHAnsi" w:cstheme="minorHAnsi"/>
                <w:sz w:val="20"/>
                <w:szCs w:val="20"/>
              </w:rPr>
              <w:t>Education Act 2004</w:t>
            </w:r>
            <w:r w:rsidR="00E80CFC">
              <w:rPr>
                <w:rFonts w:asciiTheme="minorHAnsi" w:hAnsiTheme="minorHAnsi" w:cstheme="minorHAnsi"/>
                <w:sz w:val="20"/>
                <w:szCs w:val="20"/>
              </w:rPr>
              <w:t xml:space="preserve"> </w:t>
            </w:r>
            <w:r w:rsidR="002464A4" w:rsidRPr="00E80CFC">
              <w:rPr>
                <w:rFonts w:asciiTheme="minorHAnsi" w:hAnsiTheme="minorHAnsi" w:cstheme="minorHAnsi"/>
                <w:sz w:val="20"/>
                <w:szCs w:val="20"/>
              </w:rPr>
              <w:fldChar w:fldCharType="begin"/>
            </w:r>
            <w:r w:rsidR="0088102F" w:rsidRPr="00E80CFC">
              <w:rPr>
                <w:rFonts w:asciiTheme="minorHAnsi" w:hAnsiTheme="minorHAnsi" w:cstheme="minorHAnsi"/>
                <w:sz w:val="20"/>
                <w:szCs w:val="20"/>
              </w:rPr>
              <w:instrText xml:space="preserve"> ADDIN EN.CITE &lt;EndNote&gt;&lt;Cite ExcludeAuth="1"&gt;&lt;RecNum&gt;10&lt;/RecNum&gt;&lt;DisplayText&gt;(6)&lt;/DisplayText&gt;&lt;record&gt;&lt;rec-number&gt;10&lt;/rec-number&gt;&lt;foreign-keys&gt;&lt;key app="EN" db-id="axrxex9wqe0szpesr5wxv09irrx0dfr0wttv"&gt;10&lt;/key&gt;&lt;/foreign-keys&gt;&lt;ref-type name="Statute"&gt;31&lt;/ref-type&gt;&lt;contributors&gt;&lt;/contributors&gt;&lt;titles&gt;&lt;title&gt;Education Act&lt;/title&gt;&lt;short-title&gt;Education Act&lt;/short-title&gt;&lt;/titles&gt;&lt;number&gt;10&lt;/number&gt;&lt;keywords&gt;&lt;keyword&gt;British Virgin Islands&lt;/keyword&gt;&lt;/keywords&gt;&lt;dates&gt;&lt;year&gt;2004&lt;/year&gt;&lt;pub-dates&gt;&lt;date&gt;2004&lt;/date&gt;&lt;/pub-dates&gt;&lt;/dates&gt;&lt;pub-location&gt;Government of the British Virgin Islands&lt;/pub-location&gt;&lt;urls&gt;&lt;/urls&gt;&lt;/record&gt;&lt;/Cite&gt;&lt;/EndNote&gt;</w:instrText>
            </w:r>
            <w:r w:rsidR="002464A4" w:rsidRPr="00E80CFC">
              <w:rPr>
                <w:rFonts w:asciiTheme="minorHAnsi" w:hAnsiTheme="minorHAnsi" w:cstheme="minorHAnsi"/>
                <w:sz w:val="20"/>
                <w:szCs w:val="20"/>
              </w:rPr>
              <w:fldChar w:fldCharType="separate"/>
            </w:r>
            <w:r w:rsidR="0088102F" w:rsidRPr="00E80CFC">
              <w:rPr>
                <w:rFonts w:asciiTheme="minorHAnsi" w:hAnsiTheme="minorHAnsi" w:cstheme="minorHAnsi"/>
                <w:noProof/>
                <w:sz w:val="20"/>
                <w:szCs w:val="20"/>
              </w:rPr>
              <w:t>(</w:t>
            </w:r>
            <w:hyperlink w:anchor="_ENREF_6" w:tooltip=", 2004 #10" w:history="1">
              <w:r w:rsidR="001871C7" w:rsidRPr="00E80CFC">
                <w:rPr>
                  <w:rFonts w:asciiTheme="minorHAnsi" w:hAnsiTheme="minorHAnsi" w:cstheme="minorHAnsi"/>
                  <w:noProof/>
                  <w:sz w:val="20"/>
                  <w:szCs w:val="20"/>
                </w:rPr>
                <w:t>6</w:t>
              </w:r>
            </w:hyperlink>
            <w:r w:rsidR="0088102F" w:rsidRPr="00E80CFC">
              <w:rPr>
                <w:rFonts w:asciiTheme="minorHAnsi" w:hAnsiTheme="minorHAnsi" w:cstheme="minorHAnsi"/>
                <w:noProof/>
                <w:sz w:val="20"/>
                <w:szCs w:val="20"/>
              </w:rPr>
              <w:t>)</w:t>
            </w:r>
            <w:r w:rsidR="002464A4" w:rsidRPr="00E80CFC">
              <w:rPr>
                <w:rFonts w:asciiTheme="minorHAnsi" w:hAnsiTheme="minorHAnsi" w:cstheme="minorHAnsi"/>
                <w:sz w:val="20"/>
                <w:szCs w:val="20"/>
              </w:rPr>
              <w:fldChar w:fldCharType="end"/>
            </w:r>
          </w:p>
        </w:tc>
      </w:tr>
    </w:tbl>
    <w:p w14:paraId="3672BA9E" w14:textId="1738B2C7" w:rsidR="00E04767" w:rsidRPr="00E80CFC" w:rsidRDefault="00E04767" w:rsidP="00E04767">
      <w:pPr>
        <w:rPr>
          <w:rFonts w:asciiTheme="minorHAnsi" w:hAnsiTheme="minorHAnsi" w:cstheme="minorHAnsi"/>
          <w:sz w:val="20"/>
          <w:szCs w:val="20"/>
        </w:rPr>
      </w:pPr>
      <w:r w:rsidRPr="00E80CFC">
        <w:rPr>
          <w:rFonts w:asciiTheme="minorHAnsi" w:hAnsiTheme="minorHAnsi" w:cstheme="minorHAnsi"/>
          <w:sz w:val="20"/>
          <w:szCs w:val="20"/>
        </w:rPr>
        <w:t>*</w:t>
      </w:r>
      <w:r w:rsidR="00937405" w:rsidRPr="00E80CFC">
        <w:rPr>
          <w:rFonts w:asciiTheme="minorHAnsi" w:hAnsiTheme="minorHAnsi" w:cstheme="minorHAnsi"/>
          <w:sz w:val="20"/>
          <w:szCs w:val="20"/>
        </w:rPr>
        <w:t xml:space="preserve"> </w:t>
      </w:r>
      <w:r w:rsidRPr="00E80CFC">
        <w:rPr>
          <w:rFonts w:asciiTheme="minorHAnsi" w:hAnsiTheme="minorHAnsi" w:cstheme="minorHAnsi"/>
          <w:sz w:val="20"/>
          <w:szCs w:val="20"/>
        </w:rPr>
        <w:t>No conscription or no standing military.</w:t>
      </w:r>
    </w:p>
    <w:p w14:paraId="2776C418" w14:textId="77777777" w:rsidR="009B6476" w:rsidRPr="009D60FB" w:rsidRDefault="009B6476" w:rsidP="00756A71">
      <w:pPr>
        <w:rPr>
          <w:rFonts w:asciiTheme="minorHAnsi" w:hAnsiTheme="minorHAnsi" w:cstheme="minorHAnsi"/>
          <w:sz w:val="22"/>
          <w:szCs w:val="22"/>
        </w:rPr>
      </w:pPr>
    </w:p>
    <w:p w14:paraId="143F42DC" w14:textId="41657C58" w:rsidR="00827D22" w:rsidRPr="009D60FB" w:rsidRDefault="001D7F18" w:rsidP="005D7785">
      <w:pPr>
        <w:rPr>
          <w:rFonts w:asciiTheme="minorHAnsi" w:hAnsiTheme="minorHAnsi"/>
          <w:sz w:val="22"/>
          <w:szCs w:val="22"/>
        </w:rPr>
      </w:pPr>
      <w:r w:rsidRPr="009D60FB">
        <w:rPr>
          <w:rFonts w:asciiTheme="minorHAnsi" w:hAnsiTheme="minorHAnsi"/>
          <w:sz w:val="22"/>
          <w:szCs w:val="22"/>
        </w:rPr>
        <w:t>T</w:t>
      </w:r>
      <w:r w:rsidR="00827D22" w:rsidRPr="009D60FB">
        <w:rPr>
          <w:rFonts w:asciiTheme="minorHAnsi" w:hAnsiTheme="minorHAnsi"/>
          <w:sz w:val="22"/>
          <w:szCs w:val="22"/>
        </w:rPr>
        <w:t>he Government has</w:t>
      </w:r>
      <w:r w:rsidRPr="009D60FB">
        <w:rPr>
          <w:rFonts w:asciiTheme="minorHAnsi" w:hAnsiTheme="minorHAnsi"/>
          <w:sz w:val="22"/>
          <w:szCs w:val="22"/>
        </w:rPr>
        <w:t xml:space="preserve"> not</w:t>
      </w:r>
      <w:r w:rsidR="00827D22" w:rsidRPr="009D60FB">
        <w:rPr>
          <w:rFonts w:asciiTheme="minorHAnsi" w:hAnsiTheme="minorHAnsi"/>
          <w:sz w:val="22"/>
          <w:szCs w:val="22"/>
        </w:rPr>
        <w:t xml:space="preserve"> developed a list of hazardous occupations prohibited to children.</w:t>
      </w:r>
      <w:r w:rsidR="00827D22" w:rsidRPr="009D60FB">
        <w:rPr>
          <w:rFonts w:asciiTheme="minorHAnsi" w:hAnsiTheme="minorHAnsi"/>
          <w:sz w:val="22"/>
          <w:szCs w:val="22"/>
        </w:rPr>
        <w:fldChar w:fldCharType="begin"/>
      </w:r>
      <w:r w:rsidR="0088102F">
        <w:rPr>
          <w:rFonts w:asciiTheme="minorHAnsi" w:hAnsiTheme="minorHAnsi"/>
          <w:sz w:val="22"/>
          <w:szCs w:val="22"/>
        </w:rPr>
        <w:instrText xml:space="preserve"> ADDIN EN.CITE &lt;EndNote&gt;&lt;Cite ExcludeAuth="1" ExcludeYear="1"&gt;&lt;RecNum&gt;6&lt;/RecNum&gt;&lt;DisplayText&gt;(2)&lt;/DisplayText&gt;&lt;record&gt;&lt;rec-number&gt;6&lt;/rec-number&gt;&lt;foreign-keys&gt;&lt;key app="EN" db-id="axrxex9wqe0szpesr5wxv09irrx0dfr0wttv"&gt;6&lt;/key&gt;&lt;/foreign-keys&gt;&lt;ref-type name="Statute"&gt;31&lt;/ref-type&gt;&lt;contributors&gt;&lt;/contributors&gt;&lt;titles&gt;&lt;title&gt;Labour Code&lt;/title&gt;&lt;/titles&gt;&lt;number&gt;4&lt;/number&gt;&lt;keywords&gt;&lt;keyword&gt;British Virgin Islands&lt;/keyword&gt;&lt;/keywords&gt;&lt;dates&gt;&lt;year&gt;2010&lt;/year&gt;&lt;pub-dates&gt;&lt;date&gt;2010&lt;/date&gt;&lt;/pub-dates&gt;&lt;/dates&gt;&lt;pub-location&gt;Government of the British Virgin Islands&lt;/pub-location&gt;&lt;urls&gt;&lt;related-urls&gt;&lt;url&gt;http://www.bvigazette.org/extrafile/G00307_Labour%20Code%20Act,%202010.pdf&lt;/url&gt;&lt;/related-urls&gt;&lt;/urls&gt;&lt;/record&gt;&lt;/Cite&gt;&lt;/EndNote&gt;</w:instrText>
      </w:r>
      <w:r w:rsidR="00827D22" w:rsidRPr="009D60FB">
        <w:rPr>
          <w:rFonts w:asciiTheme="minorHAnsi" w:hAnsiTheme="minorHAnsi"/>
          <w:sz w:val="22"/>
          <w:szCs w:val="22"/>
        </w:rPr>
        <w:fldChar w:fldCharType="separate"/>
      </w:r>
      <w:r w:rsidR="0088102F">
        <w:rPr>
          <w:rFonts w:asciiTheme="minorHAnsi" w:hAnsiTheme="minorHAnsi"/>
          <w:noProof/>
          <w:sz w:val="22"/>
          <w:szCs w:val="22"/>
        </w:rPr>
        <w:t>(</w:t>
      </w:r>
      <w:hyperlink w:anchor="_ENREF_2" w:tooltip=", 2010 #6" w:history="1">
        <w:r w:rsidR="001871C7">
          <w:rPr>
            <w:rFonts w:asciiTheme="minorHAnsi" w:hAnsiTheme="minorHAnsi"/>
            <w:noProof/>
            <w:sz w:val="22"/>
            <w:szCs w:val="22"/>
          </w:rPr>
          <w:t>2</w:t>
        </w:r>
      </w:hyperlink>
      <w:r w:rsidR="0088102F">
        <w:rPr>
          <w:rFonts w:asciiTheme="minorHAnsi" w:hAnsiTheme="minorHAnsi"/>
          <w:noProof/>
          <w:sz w:val="22"/>
          <w:szCs w:val="22"/>
        </w:rPr>
        <w:t>)</w:t>
      </w:r>
      <w:r w:rsidR="00827D22" w:rsidRPr="009D60FB">
        <w:rPr>
          <w:rFonts w:asciiTheme="minorHAnsi" w:hAnsiTheme="minorHAnsi"/>
          <w:sz w:val="22"/>
          <w:szCs w:val="22"/>
        </w:rPr>
        <w:fldChar w:fldCharType="end"/>
      </w:r>
    </w:p>
    <w:p w14:paraId="3669DCC7" w14:textId="77777777" w:rsidR="00F321AC" w:rsidRDefault="00F321AC" w:rsidP="00D30528">
      <w:pPr>
        <w:rPr>
          <w:rFonts w:asciiTheme="minorHAnsi" w:hAnsiTheme="minorHAnsi" w:cstheme="minorHAnsi"/>
          <w:sz w:val="22"/>
          <w:szCs w:val="22"/>
        </w:rPr>
      </w:pPr>
    </w:p>
    <w:p w14:paraId="7CEEA348" w14:textId="460FB428" w:rsidR="000C6918" w:rsidRDefault="00D30528" w:rsidP="00D30528">
      <w:pPr>
        <w:rPr>
          <w:rFonts w:asciiTheme="minorHAnsi" w:hAnsiTheme="minorHAnsi" w:cstheme="minorHAnsi"/>
          <w:sz w:val="22"/>
          <w:szCs w:val="22"/>
        </w:rPr>
      </w:pPr>
      <w:bookmarkStart w:id="0" w:name="_GoBack"/>
      <w:bookmarkEnd w:id="0"/>
      <w:r>
        <w:rPr>
          <w:rFonts w:asciiTheme="minorHAnsi" w:hAnsiTheme="minorHAnsi" w:cstheme="minorHAnsi"/>
          <w:sz w:val="22"/>
          <w:szCs w:val="22"/>
        </w:rPr>
        <w:t>T</w:t>
      </w:r>
      <w:r w:rsidRPr="00544571">
        <w:rPr>
          <w:rFonts w:asciiTheme="minorHAnsi" w:hAnsiTheme="minorHAnsi" w:cstheme="minorHAnsi"/>
          <w:sz w:val="22"/>
          <w:szCs w:val="22"/>
        </w:rPr>
        <w:t xml:space="preserve">he </w:t>
      </w:r>
      <w:r w:rsidR="00C07819">
        <w:rPr>
          <w:rFonts w:asciiTheme="minorHAnsi" w:hAnsiTheme="minorHAnsi" w:cstheme="minorHAnsi"/>
          <w:sz w:val="22"/>
          <w:szCs w:val="22"/>
        </w:rPr>
        <w:t xml:space="preserve">UK </w:t>
      </w:r>
      <w:r>
        <w:rPr>
          <w:rFonts w:asciiTheme="minorHAnsi" w:hAnsiTheme="minorHAnsi" w:cstheme="minorHAnsi"/>
          <w:sz w:val="22"/>
          <w:szCs w:val="22"/>
        </w:rPr>
        <w:t>G</w:t>
      </w:r>
      <w:r w:rsidRPr="00544571">
        <w:rPr>
          <w:rFonts w:asciiTheme="minorHAnsi" w:hAnsiTheme="minorHAnsi" w:cstheme="minorHAnsi"/>
          <w:sz w:val="22"/>
          <w:szCs w:val="22"/>
        </w:rPr>
        <w:t>overnment has introduced systems to track ages and locations of individual soldiers, with the aim of preventing under</w:t>
      </w:r>
      <w:r w:rsidR="00C91466">
        <w:rPr>
          <w:rFonts w:asciiTheme="minorHAnsi" w:hAnsiTheme="minorHAnsi" w:cstheme="minorHAnsi"/>
          <w:sz w:val="22"/>
          <w:szCs w:val="22"/>
        </w:rPr>
        <w:t xml:space="preserve"> </w:t>
      </w:r>
      <w:r w:rsidRPr="00544571">
        <w:rPr>
          <w:rFonts w:asciiTheme="minorHAnsi" w:hAnsiTheme="minorHAnsi" w:cstheme="minorHAnsi"/>
          <w:sz w:val="22"/>
          <w:szCs w:val="22"/>
        </w:rPr>
        <w:t>18s from being deployed into hostilities. Deployment of members of the armed forces who have not yet reached 18 years is permitted whe</w:t>
      </w:r>
      <w:r>
        <w:rPr>
          <w:rFonts w:asciiTheme="minorHAnsi" w:hAnsiTheme="minorHAnsi" w:cstheme="minorHAnsi"/>
          <w:sz w:val="22"/>
          <w:szCs w:val="22"/>
        </w:rPr>
        <w:t>n</w:t>
      </w:r>
      <w:r w:rsidRPr="00544571">
        <w:rPr>
          <w:rFonts w:asciiTheme="minorHAnsi" w:hAnsiTheme="minorHAnsi" w:cstheme="minorHAnsi"/>
          <w:sz w:val="22"/>
          <w:szCs w:val="22"/>
        </w:rPr>
        <w:t xml:space="preserve"> there is a genuine need and the situation is urgent</w:t>
      </w:r>
      <w:r>
        <w:rPr>
          <w:rFonts w:asciiTheme="minorHAnsi" w:hAnsiTheme="minorHAnsi" w:cstheme="minorHAnsi"/>
          <w:sz w:val="22"/>
          <w:szCs w:val="22"/>
        </w:rPr>
        <w:t>.</w:t>
      </w:r>
      <w:r>
        <w:rPr>
          <w:rFonts w:asciiTheme="minorHAnsi" w:hAnsiTheme="minorHAnsi" w:cstheme="minorHAnsi"/>
          <w:sz w:val="22"/>
          <w:szCs w:val="22"/>
        </w:rPr>
        <w:fldChar w:fldCharType="begin">
          <w:fldData xml:space="preserve">PEVuZE5vdGU+PENpdGU+PFJlY051bT4xOTwvUmVjTnVtPjxEaXNwbGF5VGV4dD4oNy0xMCk8L0Rp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</w:fldData>
        </w:fldChar>
      </w:r>
      <w:r w:rsidR="001871C7">
        <w:rPr>
          <w:rFonts w:asciiTheme="minorHAnsi" w:hAnsiTheme="minorHAnsi" w:cstheme="minorHAnsi"/>
          <w:sz w:val="22"/>
          <w:szCs w:val="22"/>
        </w:rPr>
        <w:instrText xml:space="preserve"> ADDIN EN.CITE </w:instrText>
      </w:r>
      <w:r w:rsidR="001871C7">
        <w:rPr>
          <w:rFonts w:asciiTheme="minorHAnsi" w:hAnsiTheme="minorHAnsi" w:cstheme="minorHAnsi"/>
          <w:sz w:val="22"/>
          <w:szCs w:val="22"/>
        </w:rPr>
        <w:fldChar w:fldCharType="begin">
          <w:fldData xml:space="preserve">PEVuZE5vdGU+PENpdGU+PFJlY051bT4xOTwvUmVjTnVtPjxEaXNwbGF5VGV4dD4oNy0xMCk8L0Rp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</w:fldData>
        </w:fldChar>
      </w:r>
      <w:r w:rsidR="001871C7">
        <w:rPr>
          <w:rFonts w:asciiTheme="minorHAnsi" w:hAnsiTheme="minorHAnsi" w:cstheme="minorHAnsi"/>
          <w:sz w:val="22"/>
          <w:szCs w:val="22"/>
        </w:rPr>
        <w:instrText xml:space="preserve"> ADDIN EN.CITE.DATA </w:instrText>
      </w:r>
      <w:r w:rsidR="001871C7">
        <w:rPr>
          <w:rFonts w:asciiTheme="minorHAnsi" w:hAnsiTheme="minorHAnsi" w:cstheme="minorHAnsi"/>
          <w:sz w:val="22"/>
          <w:szCs w:val="22"/>
        </w:rPr>
      </w:r>
      <w:r w:rsidR="001871C7">
        <w:rPr>
          <w:rFonts w:asciiTheme="minorHAnsi" w:hAnsiTheme="minorHAnsi" w:cstheme="minorHAnsi"/>
          <w:sz w:val="22"/>
          <w:szCs w:val="22"/>
        </w:rPr>
        <w:fldChar w:fldCharType="end"/>
      </w:r>
      <w:r>
        <w:rPr>
          <w:rFonts w:asciiTheme="minorHAnsi" w:hAnsiTheme="minorHAnsi" w:cstheme="minorHAnsi"/>
          <w:sz w:val="22"/>
          <w:szCs w:val="22"/>
        </w:rPr>
      </w:r>
      <w:r>
        <w:rPr>
          <w:rFonts w:asciiTheme="minorHAnsi" w:hAnsiTheme="minorHAnsi" w:cstheme="minorHAnsi"/>
          <w:sz w:val="22"/>
          <w:szCs w:val="22"/>
        </w:rPr>
        <w:fldChar w:fldCharType="end"/>
      </w:r>
      <w:hyperlink w:anchor="_ENREF_7" w:tooltip=",  #19" w:history="1">
        <w:r w:rsidR="0048753F">
          <w:rPr>
            <w:rFonts w:asciiTheme="minorHAnsi" w:hAnsiTheme="minorHAnsi" w:cstheme="minorHAnsi"/>
            <w:sz w:val="22"/>
            <w:szCs w:val="22"/>
          </w:rPr>
          <w:t>(7-1</w:t>
        </w:r>
      </w:hyperlink>
      <w:r w:rsidR="0048753F">
        <w:rPr>
          <w:rFonts w:asciiTheme="minorHAnsi" w:hAnsiTheme="minorHAnsi" w:cstheme="minorHAnsi"/>
          <w:sz w:val="22"/>
          <w:szCs w:val="22"/>
        </w:rPr>
        <w:t xml:space="preserve">0) </w:t>
      </w:r>
    </w:p>
    <w:p w14:paraId="44863574" w14:textId="77777777" w:rsidR="009B6476" w:rsidRPr="009D60FB" w:rsidRDefault="009B6476" w:rsidP="00756A71">
      <w:pPr>
        <w:rPr>
          <w:rFonts w:asciiTheme="minorHAnsi" w:hAnsiTheme="minorHAnsi" w:cstheme="minorHAnsi"/>
          <w:sz w:val="22"/>
          <w:szCs w:val="22"/>
        </w:rPr>
      </w:pPr>
    </w:p>
    <w:p w14:paraId="6BBD7FD3" w14:textId="77777777" w:rsidR="009B6476" w:rsidRPr="00917867"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917867">
        <w:rPr>
          <w:rFonts w:asciiTheme="minorHAnsi" w:hAnsiTheme="minorHAnsi" w:cstheme="minorHAnsi"/>
          <w:sz w:val="22"/>
          <w:szCs w:val="22"/>
          <w:lang w:val="en-US"/>
        </w:rPr>
        <w:t>Enforcement of Laws on the Worst Forms of Child Labor</w:t>
      </w:r>
    </w:p>
    <w:p w14:paraId="4CBF835A" w14:textId="77777777" w:rsidR="009B6476" w:rsidRPr="00917867" w:rsidRDefault="009B6476" w:rsidP="00756A71">
      <w:pPr>
        <w:rPr>
          <w:rFonts w:asciiTheme="minorHAnsi" w:hAnsiTheme="minorHAnsi" w:cstheme="minorHAnsi"/>
          <w:sz w:val="22"/>
          <w:szCs w:val="22"/>
        </w:rPr>
      </w:pPr>
    </w:p>
    <w:p w14:paraId="2A71D046" w14:textId="70B25C87" w:rsidR="00234C4F" w:rsidRDefault="00172ADB" w:rsidP="00234C4F">
      <w:pPr>
        <w:rPr>
          <w:rFonts w:asciiTheme="minorHAnsi" w:hAnsiTheme="minorHAnsi"/>
          <w:sz w:val="22"/>
          <w:szCs w:val="22"/>
        </w:rPr>
      </w:pPr>
      <w:r w:rsidRPr="00F54FEB">
        <w:rPr>
          <w:rFonts w:asciiTheme="minorHAnsi" w:hAnsiTheme="minorHAnsi"/>
          <w:sz w:val="22"/>
          <w:szCs w:val="22"/>
        </w:rPr>
        <w:t xml:space="preserve">Even though there is no evidence of a problem, the Government has established </w:t>
      </w:r>
      <w:r w:rsidR="0087158D" w:rsidRPr="00F54FEB">
        <w:rPr>
          <w:rFonts w:asciiTheme="minorHAnsi" w:hAnsiTheme="minorHAnsi"/>
          <w:sz w:val="22"/>
          <w:szCs w:val="22"/>
        </w:rPr>
        <w:t xml:space="preserve">an </w:t>
      </w:r>
      <w:r w:rsidRPr="00F54FEB">
        <w:rPr>
          <w:rFonts w:asciiTheme="minorHAnsi" w:hAnsiTheme="minorHAnsi"/>
          <w:sz w:val="22"/>
          <w:szCs w:val="22"/>
        </w:rPr>
        <w:t xml:space="preserve">institutional </w:t>
      </w:r>
      <w:r w:rsidRPr="00B30F7B">
        <w:rPr>
          <w:rFonts w:asciiTheme="minorHAnsi" w:hAnsiTheme="minorHAnsi"/>
          <w:sz w:val="22"/>
          <w:szCs w:val="22"/>
        </w:rPr>
        <w:t>mechanism</w:t>
      </w:r>
      <w:r w:rsidRPr="00014A90">
        <w:rPr>
          <w:rFonts w:asciiTheme="minorHAnsi" w:hAnsiTheme="minorHAnsi"/>
          <w:sz w:val="22"/>
          <w:szCs w:val="22"/>
        </w:rPr>
        <w:t xml:space="preserve"> </w:t>
      </w:r>
      <w:r w:rsidR="0089336C">
        <w:rPr>
          <w:rFonts w:asciiTheme="minorHAnsi" w:hAnsiTheme="minorHAnsi"/>
          <w:sz w:val="22"/>
          <w:szCs w:val="22"/>
        </w:rPr>
        <w:t>for the enforcement of</w:t>
      </w:r>
      <w:r w:rsidR="0087158D">
        <w:rPr>
          <w:rFonts w:asciiTheme="minorHAnsi" w:hAnsiTheme="minorHAnsi"/>
          <w:sz w:val="22"/>
          <w:szCs w:val="22"/>
        </w:rPr>
        <w:t xml:space="preserve"> labor laws </w:t>
      </w:r>
      <w:r w:rsidRPr="00014A90">
        <w:rPr>
          <w:rFonts w:asciiTheme="minorHAnsi" w:hAnsiTheme="minorHAnsi"/>
          <w:sz w:val="22"/>
          <w:szCs w:val="22"/>
        </w:rPr>
        <w:t>for th</w:t>
      </w:r>
      <w:r>
        <w:rPr>
          <w:rFonts w:asciiTheme="minorHAnsi" w:hAnsiTheme="minorHAnsi"/>
          <w:sz w:val="22"/>
          <w:szCs w:val="22"/>
        </w:rPr>
        <w:t>e British Virgin Islands</w:t>
      </w:r>
      <w:r w:rsidRPr="00014A90">
        <w:rPr>
          <w:rFonts w:asciiTheme="minorHAnsi" w:hAnsiTheme="minorHAnsi"/>
          <w:sz w:val="22"/>
          <w:szCs w:val="22"/>
        </w:rPr>
        <w:t xml:space="preserve"> (Table </w:t>
      </w:r>
      <w:r>
        <w:rPr>
          <w:rFonts w:asciiTheme="minorHAnsi" w:hAnsiTheme="minorHAnsi"/>
          <w:sz w:val="22"/>
          <w:szCs w:val="22"/>
        </w:rPr>
        <w:t>3</w:t>
      </w:r>
      <w:r w:rsidRPr="00014A90">
        <w:rPr>
          <w:rFonts w:asciiTheme="minorHAnsi" w:hAnsiTheme="minorHAnsi"/>
          <w:sz w:val="22"/>
          <w:szCs w:val="22"/>
        </w:rPr>
        <w:t>).</w:t>
      </w:r>
      <w:r w:rsidR="00F54FEB" w:rsidRPr="00917867" w:rsidDel="00F54FEB">
        <w:rPr>
          <w:rFonts w:asciiTheme="minorHAnsi" w:hAnsiTheme="minorHAnsi"/>
          <w:sz w:val="22"/>
          <w:szCs w:val="22"/>
        </w:rPr>
        <w:t xml:space="preserve"> </w:t>
      </w:r>
    </w:p>
    <w:p w14:paraId="6E718CE6" w14:textId="77777777" w:rsidR="00234C4F" w:rsidRPr="00FA66EB" w:rsidRDefault="00234C4F" w:rsidP="00234C4F">
      <w:pPr>
        <w:rPr>
          <w:rFonts w:asciiTheme="minorHAnsi" w:hAnsiTheme="minorHAnsi" w:cstheme="minorHAnsi"/>
          <w:sz w:val="22"/>
          <w:szCs w:val="22"/>
        </w:rPr>
      </w:pPr>
    </w:p>
    <w:p w14:paraId="15373F61" w14:textId="77777777" w:rsidR="00234C4F" w:rsidRPr="00937405" w:rsidRDefault="00234C4F" w:rsidP="00234C4F">
      <w:pPr>
        <w:rPr>
          <w:rFonts w:asciiTheme="minorHAnsi" w:hAnsiTheme="minorHAnsi" w:cstheme="minorHAnsi"/>
          <w:b/>
          <w:bCs/>
          <w:sz w:val="22"/>
          <w:szCs w:val="20"/>
        </w:rPr>
      </w:pPr>
      <w:proofErr w:type="gramStart"/>
      <w:r w:rsidRPr="00937405">
        <w:rPr>
          <w:rFonts w:asciiTheme="minorHAnsi" w:hAnsiTheme="minorHAnsi" w:cstheme="minorHAnsi"/>
          <w:b/>
          <w:bCs/>
          <w:sz w:val="22"/>
          <w:szCs w:val="20"/>
        </w:rPr>
        <w:t>Table 3.</w:t>
      </w:r>
      <w:proofErr w:type="gramEnd"/>
      <w:r w:rsidRPr="00937405">
        <w:rPr>
          <w:rFonts w:asciiTheme="minorHAnsi" w:hAnsiTheme="minorHAnsi" w:cstheme="minorHAnsi"/>
          <w:b/>
          <w:bCs/>
          <w:sz w:val="22"/>
          <w:szCs w:val="20"/>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234C4F" w:rsidRPr="009D60FB" w14:paraId="07C8A122" w14:textId="77777777" w:rsidTr="009A21DE">
        <w:tc>
          <w:tcPr>
            <w:tcW w:w="2448" w:type="dxa"/>
            <w:shd w:val="clear" w:color="auto" w:fill="DAEEF3" w:themeFill="accent5" w:themeFillTint="33"/>
          </w:tcPr>
          <w:p w14:paraId="03872E67" w14:textId="77777777" w:rsidR="00234C4F" w:rsidRPr="001871C7" w:rsidRDefault="00234C4F" w:rsidP="009A21DE">
            <w:pPr>
              <w:rPr>
                <w:rFonts w:asciiTheme="minorHAnsi" w:hAnsiTheme="minorHAnsi" w:cstheme="minorHAnsi"/>
                <w:b/>
                <w:sz w:val="20"/>
                <w:szCs w:val="20"/>
              </w:rPr>
            </w:pPr>
            <w:r w:rsidRPr="001871C7">
              <w:rPr>
                <w:rFonts w:asciiTheme="minorHAnsi" w:hAnsiTheme="minorHAnsi" w:cstheme="minorHAnsi"/>
                <w:b/>
                <w:sz w:val="20"/>
                <w:szCs w:val="20"/>
              </w:rPr>
              <w:t>Organization/Agency</w:t>
            </w:r>
          </w:p>
        </w:tc>
        <w:tc>
          <w:tcPr>
            <w:tcW w:w="7020" w:type="dxa"/>
            <w:shd w:val="clear" w:color="auto" w:fill="DAEEF3" w:themeFill="accent5" w:themeFillTint="33"/>
          </w:tcPr>
          <w:p w14:paraId="740BE7CD" w14:textId="77777777" w:rsidR="00234C4F" w:rsidRPr="001871C7" w:rsidRDefault="00234C4F" w:rsidP="009A21DE">
            <w:pPr>
              <w:rPr>
                <w:rFonts w:asciiTheme="minorHAnsi" w:hAnsiTheme="minorHAnsi" w:cstheme="minorHAnsi"/>
                <w:b/>
                <w:sz w:val="20"/>
                <w:szCs w:val="20"/>
              </w:rPr>
            </w:pPr>
            <w:r w:rsidRPr="001871C7">
              <w:rPr>
                <w:rFonts w:asciiTheme="minorHAnsi" w:hAnsiTheme="minorHAnsi" w:cstheme="minorHAnsi"/>
                <w:b/>
                <w:sz w:val="20"/>
                <w:szCs w:val="20"/>
              </w:rPr>
              <w:t>Role</w:t>
            </w:r>
          </w:p>
        </w:tc>
      </w:tr>
      <w:tr w:rsidR="00234C4F" w:rsidRPr="009D60FB" w14:paraId="3EB258FA" w14:textId="77777777" w:rsidTr="009A21DE">
        <w:tc>
          <w:tcPr>
            <w:tcW w:w="2448" w:type="dxa"/>
          </w:tcPr>
          <w:p w14:paraId="36DA39FE" w14:textId="77777777" w:rsidR="00234C4F" w:rsidRPr="009D60FB" w:rsidRDefault="00234C4F" w:rsidP="009A21DE">
            <w:pPr>
              <w:rPr>
                <w:rFonts w:asciiTheme="minorHAnsi" w:hAnsiTheme="minorHAnsi" w:cstheme="minorHAnsi"/>
                <w:sz w:val="20"/>
                <w:szCs w:val="20"/>
              </w:rPr>
            </w:pPr>
            <w:r w:rsidRPr="009D60FB">
              <w:rPr>
                <w:rFonts w:asciiTheme="minorHAnsi" w:hAnsiTheme="minorHAnsi" w:cstheme="minorHAnsi"/>
                <w:sz w:val="20"/>
                <w:szCs w:val="20"/>
              </w:rPr>
              <w:t xml:space="preserve">Ministry of Labor </w:t>
            </w:r>
          </w:p>
        </w:tc>
        <w:tc>
          <w:tcPr>
            <w:tcW w:w="7020" w:type="dxa"/>
          </w:tcPr>
          <w:p w14:paraId="6CEF984B" w14:textId="13649987" w:rsidR="00234C4F" w:rsidRPr="009D60FB" w:rsidRDefault="00CD0230" w:rsidP="001871C7">
            <w:pPr>
              <w:rPr>
                <w:rFonts w:asciiTheme="minorHAnsi" w:hAnsiTheme="minorHAnsi" w:cstheme="minorHAnsi"/>
                <w:sz w:val="20"/>
                <w:szCs w:val="20"/>
              </w:rPr>
            </w:pPr>
            <w:r w:rsidRPr="009D60FB">
              <w:rPr>
                <w:rFonts w:asciiTheme="minorHAnsi" w:hAnsiTheme="minorHAnsi" w:cstheme="minorHAnsi"/>
                <w:sz w:val="20"/>
                <w:szCs w:val="20"/>
              </w:rPr>
              <w:t>E</w:t>
            </w:r>
            <w:r w:rsidR="00234C4F" w:rsidRPr="009D60FB">
              <w:rPr>
                <w:rFonts w:asciiTheme="minorHAnsi" w:hAnsiTheme="minorHAnsi" w:cstheme="minorHAnsi"/>
                <w:sz w:val="20"/>
                <w:szCs w:val="20"/>
              </w:rPr>
              <w:t>nfor</w:t>
            </w:r>
            <w:r w:rsidR="00932003" w:rsidRPr="009D60FB">
              <w:rPr>
                <w:rFonts w:asciiTheme="minorHAnsi" w:hAnsiTheme="minorHAnsi" w:cstheme="minorHAnsi"/>
                <w:sz w:val="20"/>
                <w:szCs w:val="20"/>
              </w:rPr>
              <w:t>c</w:t>
            </w:r>
            <w:r w:rsidRPr="009D60FB">
              <w:rPr>
                <w:rFonts w:asciiTheme="minorHAnsi" w:hAnsiTheme="minorHAnsi" w:cstheme="minorHAnsi"/>
                <w:sz w:val="20"/>
                <w:szCs w:val="20"/>
              </w:rPr>
              <w:t>e</w:t>
            </w:r>
            <w:r w:rsidR="00234C4F" w:rsidRPr="009D60FB">
              <w:rPr>
                <w:rFonts w:asciiTheme="minorHAnsi" w:hAnsiTheme="minorHAnsi" w:cstheme="minorHAnsi"/>
                <w:sz w:val="20"/>
                <w:szCs w:val="20"/>
              </w:rPr>
              <w:t xml:space="preserve"> labor laws</w:t>
            </w:r>
            <w:r w:rsidR="00172ADB" w:rsidRPr="009D60FB">
              <w:rPr>
                <w:rFonts w:asciiTheme="minorHAnsi" w:hAnsiTheme="minorHAnsi" w:cstheme="minorHAnsi"/>
                <w:sz w:val="20"/>
                <w:szCs w:val="20"/>
              </w:rPr>
              <w:t xml:space="preserve"> and</w:t>
            </w:r>
            <w:r w:rsidR="00234C4F" w:rsidRPr="009D60FB">
              <w:rPr>
                <w:rFonts w:asciiTheme="minorHAnsi" w:hAnsiTheme="minorHAnsi" w:cstheme="minorHAnsi"/>
                <w:sz w:val="20"/>
                <w:szCs w:val="20"/>
              </w:rPr>
              <w:t xml:space="preserve"> collect data and statistics on violations of the Labor Code</w:t>
            </w:r>
            <w:r w:rsidR="00172ADB" w:rsidRPr="009D60FB">
              <w:rPr>
                <w:rFonts w:asciiTheme="minorHAnsi" w:hAnsiTheme="minorHAnsi" w:cstheme="minorHAnsi"/>
                <w:sz w:val="20"/>
                <w:szCs w:val="20"/>
              </w:rPr>
              <w:t>.</w:t>
            </w:r>
            <w:r w:rsidR="00172ADB" w:rsidRPr="001871C7">
              <w:rPr>
                <w:rFonts w:asciiTheme="minorHAnsi" w:hAnsiTheme="minorHAnsi"/>
                <w:sz w:val="20"/>
                <w:szCs w:val="20"/>
              </w:rPr>
              <w:fldChar w:fldCharType="begin"/>
            </w:r>
            <w:r w:rsidR="0088102F">
              <w:rPr>
                <w:rFonts w:asciiTheme="minorHAnsi" w:hAnsiTheme="minorHAnsi"/>
                <w:sz w:val="20"/>
                <w:szCs w:val="20"/>
              </w:rPr>
              <w:instrText xml:space="preserve"> ADDIN EN.CITE &lt;EndNote&gt;&lt;Cite ExcludeAuth="1" ExcludeYear="1"&gt;&lt;RecNum&gt;6&lt;/RecNum&gt;&lt;DisplayText&gt;(2)&lt;/DisplayText&gt;&lt;record&gt;&lt;rec-number&gt;6&lt;/rec-number&gt;&lt;foreign-keys&gt;&lt;key app="EN" db-id="axrxex9wqe0szpesr5wxv09irrx0dfr0wttv"&gt;6&lt;/key&gt;&lt;/foreign-keys&gt;&lt;ref-type name="Statute"&gt;31&lt;/ref-type&gt;&lt;contributors&gt;&lt;/contributors&gt;&lt;titles&gt;&lt;title&gt;Labour Code&lt;/title&gt;&lt;/titles&gt;&lt;number&gt;4&lt;/number&gt;&lt;keywords&gt;&lt;keyword&gt;British Virgin Islands&lt;/keyword&gt;&lt;/keywords&gt;&lt;dates&gt;&lt;year&gt;2010&lt;/year&gt;&lt;pub-dates&gt;&lt;date&gt;2010&lt;/date&gt;&lt;/pub-dates&gt;&lt;/dates&gt;&lt;pub-location&gt;Government of the British Virgin Islands&lt;/pub-location&gt;&lt;urls&gt;&lt;related-urls&gt;&lt;url&gt;http://www.bvigazette.org/extrafile/G00307_Labour%20Code%20Act,%202010.pdf&lt;/url&gt;&lt;/related-urls&gt;&lt;/urls&gt;&lt;/record&gt;&lt;/Cite&gt;&lt;/EndNote&gt;</w:instrText>
            </w:r>
            <w:r w:rsidR="00172ADB" w:rsidRPr="001871C7">
              <w:rPr>
                <w:rFonts w:asciiTheme="minorHAnsi" w:hAnsiTheme="minorHAnsi"/>
                <w:sz w:val="20"/>
                <w:szCs w:val="20"/>
              </w:rPr>
              <w:fldChar w:fldCharType="separate"/>
            </w:r>
            <w:r w:rsidR="0088102F">
              <w:rPr>
                <w:rFonts w:asciiTheme="minorHAnsi" w:hAnsiTheme="minorHAnsi"/>
                <w:noProof/>
                <w:sz w:val="20"/>
                <w:szCs w:val="20"/>
              </w:rPr>
              <w:t>(</w:t>
            </w:r>
            <w:hyperlink w:anchor="_ENREF_2" w:tooltip=", 2010 #6" w:history="1">
              <w:r w:rsidR="001871C7">
                <w:rPr>
                  <w:rFonts w:asciiTheme="minorHAnsi" w:hAnsiTheme="minorHAnsi"/>
                  <w:noProof/>
                  <w:sz w:val="20"/>
                  <w:szCs w:val="20"/>
                </w:rPr>
                <w:t>2</w:t>
              </w:r>
            </w:hyperlink>
            <w:r w:rsidR="0088102F">
              <w:rPr>
                <w:rFonts w:asciiTheme="minorHAnsi" w:hAnsiTheme="minorHAnsi"/>
                <w:noProof/>
                <w:sz w:val="20"/>
                <w:szCs w:val="20"/>
              </w:rPr>
              <w:t>)</w:t>
            </w:r>
            <w:r w:rsidR="00172ADB" w:rsidRPr="001871C7">
              <w:rPr>
                <w:rFonts w:asciiTheme="minorHAnsi" w:hAnsiTheme="minorHAnsi"/>
                <w:sz w:val="20"/>
                <w:szCs w:val="20"/>
              </w:rPr>
              <w:fldChar w:fldCharType="end"/>
            </w:r>
          </w:p>
        </w:tc>
      </w:tr>
    </w:tbl>
    <w:p w14:paraId="41FB3661" w14:textId="77777777" w:rsidR="009B6476" w:rsidRPr="00917867" w:rsidRDefault="009B6476" w:rsidP="00756A71">
      <w:pPr>
        <w:rPr>
          <w:rFonts w:asciiTheme="minorHAnsi" w:hAnsiTheme="minorHAnsi" w:cstheme="minorHAnsi"/>
          <w:sz w:val="22"/>
          <w:szCs w:val="22"/>
        </w:rPr>
      </w:pPr>
    </w:p>
    <w:p w14:paraId="129B6C25" w14:textId="77777777" w:rsidR="009B6476" w:rsidRPr="00917867"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917867">
        <w:rPr>
          <w:rFonts w:asciiTheme="minorHAnsi" w:hAnsiTheme="minorHAnsi" w:cstheme="minorHAnsi"/>
          <w:sz w:val="22"/>
          <w:szCs w:val="22"/>
          <w:lang w:val="en-US"/>
        </w:rPr>
        <w:t xml:space="preserve">Coordination of Government Efforts on the Worst Forms of Child Labor </w:t>
      </w:r>
    </w:p>
    <w:p w14:paraId="6F90851B" w14:textId="77777777" w:rsidR="009B6476" w:rsidRPr="00917867" w:rsidRDefault="009B6476" w:rsidP="00756A71">
      <w:pPr>
        <w:rPr>
          <w:rFonts w:asciiTheme="minorHAnsi" w:hAnsiTheme="minorHAnsi" w:cstheme="minorHAnsi"/>
          <w:bCs/>
          <w:sz w:val="22"/>
          <w:szCs w:val="22"/>
        </w:rPr>
      </w:pPr>
    </w:p>
    <w:p w14:paraId="7AC1CFAA" w14:textId="5BF1F163" w:rsidR="009B6476" w:rsidRPr="005425F3" w:rsidRDefault="00827D22" w:rsidP="00756A71">
      <w:pPr>
        <w:rPr>
          <w:rFonts w:asciiTheme="minorHAnsi" w:hAnsiTheme="minorHAnsi" w:cstheme="minorHAnsi"/>
          <w:bCs/>
          <w:iCs/>
          <w:sz w:val="22"/>
          <w:szCs w:val="22"/>
        </w:rPr>
      </w:pPr>
      <w:r w:rsidRPr="005425F3">
        <w:rPr>
          <w:rFonts w:asciiTheme="minorHAnsi" w:hAnsiTheme="minorHAnsi"/>
          <w:iCs/>
          <w:sz w:val="22"/>
          <w:szCs w:val="22"/>
        </w:rPr>
        <w:t>As there is no evidence of a problem, there appears to be no need for coordinating mechanisms to address child labor, including its worst forms</w:t>
      </w:r>
      <w:r w:rsidR="009032AF">
        <w:rPr>
          <w:rFonts w:asciiTheme="minorHAnsi" w:hAnsiTheme="minorHAnsi"/>
          <w:iCs/>
          <w:sz w:val="22"/>
          <w:szCs w:val="22"/>
        </w:rPr>
        <w:t>, in the British Virgin Islands.</w:t>
      </w:r>
      <w:r w:rsidRPr="005425F3">
        <w:rPr>
          <w:rFonts w:asciiTheme="minorHAnsi" w:hAnsiTheme="minorHAnsi"/>
          <w:iCs/>
          <w:sz w:val="22"/>
          <w:szCs w:val="22"/>
        </w:rPr>
        <w:t xml:space="preserve"> </w:t>
      </w:r>
    </w:p>
    <w:p w14:paraId="13369EFB" w14:textId="77777777" w:rsidR="009B6476" w:rsidRPr="00917867" w:rsidRDefault="009B6476" w:rsidP="00756A71">
      <w:pPr>
        <w:rPr>
          <w:rFonts w:asciiTheme="minorHAnsi" w:hAnsiTheme="minorHAnsi" w:cstheme="minorHAnsi"/>
          <w:bCs/>
          <w:sz w:val="22"/>
          <w:szCs w:val="22"/>
        </w:rPr>
      </w:pPr>
    </w:p>
    <w:p w14:paraId="317DBB3B" w14:textId="77777777" w:rsidR="009B6476" w:rsidRPr="00917867"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917867">
        <w:rPr>
          <w:rFonts w:asciiTheme="minorHAnsi" w:hAnsiTheme="minorHAnsi" w:cstheme="minorHAnsi"/>
          <w:sz w:val="22"/>
          <w:szCs w:val="22"/>
          <w:lang w:val="en-US"/>
        </w:rPr>
        <w:t>Government Policies on the Worst Forms of Child Labor</w:t>
      </w:r>
    </w:p>
    <w:p w14:paraId="3F849B2E" w14:textId="77777777" w:rsidR="009B6476" w:rsidRPr="00917867" w:rsidRDefault="009B6476" w:rsidP="00756A71">
      <w:pPr>
        <w:rPr>
          <w:rFonts w:asciiTheme="minorHAnsi" w:hAnsiTheme="minorHAnsi"/>
          <w:sz w:val="22"/>
          <w:szCs w:val="22"/>
          <w:lang w:eastAsia="x-none"/>
        </w:rPr>
      </w:pPr>
    </w:p>
    <w:p w14:paraId="43A3C930" w14:textId="5186783D" w:rsidR="00827D22" w:rsidRPr="00917867" w:rsidRDefault="00827D22" w:rsidP="00827D22">
      <w:pPr>
        <w:rPr>
          <w:rFonts w:asciiTheme="minorHAnsi" w:hAnsiTheme="minorHAnsi"/>
          <w:sz w:val="22"/>
          <w:szCs w:val="22"/>
        </w:rPr>
      </w:pPr>
      <w:r w:rsidRPr="00917867">
        <w:rPr>
          <w:rFonts w:asciiTheme="minorHAnsi" w:hAnsiTheme="minorHAnsi"/>
          <w:sz w:val="22"/>
          <w:szCs w:val="22"/>
        </w:rPr>
        <w:t xml:space="preserve">As there is no evidence of a problem, there appears to be no need for </w:t>
      </w:r>
      <w:r w:rsidR="00172ADB">
        <w:rPr>
          <w:rFonts w:asciiTheme="minorHAnsi" w:hAnsiTheme="minorHAnsi"/>
          <w:sz w:val="22"/>
          <w:szCs w:val="22"/>
        </w:rPr>
        <w:t>policies to ad</w:t>
      </w:r>
      <w:r w:rsidR="00FB1A5B">
        <w:rPr>
          <w:rFonts w:asciiTheme="minorHAnsi" w:hAnsiTheme="minorHAnsi"/>
          <w:sz w:val="22"/>
          <w:szCs w:val="22"/>
        </w:rPr>
        <w:t xml:space="preserve">dress child labor, including </w:t>
      </w:r>
      <w:r w:rsidR="00172ADB">
        <w:rPr>
          <w:rFonts w:asciiTheme="minorHAnsi" w:hAnsiTheme="minorHAnsi"/>
          <w:sz w:val="22"/>
          <w:szCs w:val="22"/>
        </w:rPr>
        <w:t>its worst forms</w:t>
      </w:r>
      <w:r w:rsidR="009D60FB">
        <w:rPr>
          <w:rFonts w:asciiTheme="minorHAnsi" w:hAnsiTheme="minorHAnsi"/>
          <w:sz w:val="22"/>
          <w:szCs w:val="22"/>
        </w:rPr>
        <w:t>, in the British Virgin Islands</w:t>
      </w:r>
      <w:r w:rsidR="00172ADB">
        <w:rPr>
          <w:rFonts w:asciiTheme="minorHAnsi" w:hAnsiTheme="minorHAnsi"/>
          <w:sz w:val="22"/>
          <w:szCs w:val="22"/>
        </w:rPr>
        <w:t>.</w:t>
      </w:r>
    </w:p>
    <w:p w14:paraId="5D9F8F06" w14:textId="77777777" w:rsidR="009B6476" w:rsidRPr="00917867" w:rsidRDefault="009B6476" w:rsidP="00756A71">
      <w:pPr>
        <w:rPr>
          <w:rFonts w:asciiTheme="minorHAnsi" w:hAnsiTheme="minorHAnsi" w:cstheme="minorHAnsi"/>
          <w:sz w:val="22"/>
          <w:szCs w:val="22"/>
        </w:rPr>
      </w:pPr>
    </w:p>
    <w:p w14:paraId="4D3EB6C4" w14:textId="77777777" w:rsidR="009B6476" w:rsidRPr="00917867"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917867">
        <w:rPr>
          <w:rFonts w:asciiTheme="minorHAnsi" w:hAnsiTheme="minorHAnsi" w:cstheme="minorHAnsi"/>
          <w:sz w:val="22"/>
          <w:szCs w:val="22"/>
          <w:lang w:val="en-US"/>
        </w:rPr>
        <w:t>Social Programs to Address the Worst Forms of Child Labor</w:t>
      </w:r>
    </w:p>
    <w:p w14:paraId="79F65205" w14:textId="77777777" w:rsidR="009B6476" w:rsidRPr="00917867" w:rsidRDefault="009B6476" w:rsidP="00756A71">
      <w:pPr>
        <w:rPr>
          <w:rFonts w:asciiTheme="minorHAnsi" w:hAnsiTheme="minorHAnsi" w:cstheme="minorHAnsi"/>
          <w:sz w:val="22"/>
          <w:szCs w:val="22"/>
          <w:lang w:eastAsia="x-none"/>
        </w:rPr>
      </w:pPr>
    </w:p>
    <w:bookmarkEnd w:id="1"/>
    <w:bookmarkEnd w:id="2"/>
    <w:p w14:paraId="5C784E68" w14:textId="6BC64126" w:rsidR="00827D22" w:rsidRPr="00917867" w:rsidRDefault="00827D22" w:rsidP="00756A71">
      <w:pPr>
        <w:rPr>
          <w:rFonts w:asciiTheme="minorHAnsi" w:hAnsiTheme="minorHAnsi" w:cstheme="minorHAnsi"/>
          <w:sz w:val="22"/>
          <w:szCs w:val="22"/>
        </w:rPr>
      </w:pPr>
      <w:r w:rsidRPr="00917867">
        <w:rPr>
          <w:rFonts w:asciiTheme="minorHAnsi" w:hAnsiTheme="minorHAnsi"/>
          <w:sz w:val="22"/>
          <w:szCs w:val="22"/>
        </w:rPr>
        <w:t xml:space="preserve">As there is no evidence of a problem, there appears to be no need for </w:t>
      </w:r>
      <w:r w:rsidR="009D60FB">
        <w:rPr>
          <w:rFonts w:asciiTheme="minorHAnsi" w:hAnsiTheme="minorHAnsi"/>
          <w:sz w:val="22"/>
          <w:szCs w:val="22"/>
        </w:rPr>
        <w:t xml:space="preserve">social </w:t>
      </w:r>
      <w:r w:rsidRPr="00917867">
        <w:rPr>
          <w:rFonts w:asciiTheme="minorHAnsi" w:hAnsiTheme="minorHAnsi"/>
          <w:sz w:val="22"/>
          <w:szCs w:val="22"/>
        </w:rPr>
        <w:t xml:space="preserve">programs to address </w:t>
      </w:r>
      <w:r w:rsidR="009D60FB">
        <w:rPr>
          <w:rFonts w:asciiTheme="minorHAnsi" w:hAnsiTheme="minorHAnsi"/>
          <w:sz w:val="22"/>
          <w:szCs w:val="22"/>
        </w:rPr>
        <w:t>child labor, including its worst forms, in the British Virgin Islands</w:t>
      </w:r>
      <w:r w:rsidRPr="00917867">
        <w:rPr>
          <w:rFonts w:asciiTheme="minorHAnsi" w:hAnsiTheme="minorHAnsi"/>
          <w:sz w:val="22"/>
          <w:szCs w:val="22"/>
        </w:rPr>
        <w:t>.</w:t>
      </w:r>
    </w:p>
    <w:p w14:paraId="128F1F45" w14:textId="77777777" w:rsidR="009B6476" w:rsidRDefault="009B6476" w:rsidP="00756A71">
      <w:pPr>
        <w:rPr>
          <w:rFonts w:asciiTheme="minorHAnsi" w:hAnsiTheme="minorHAnsi" w:cstheme="minorHAnsi"/>
          <w:sz w:val="22"/>
          <w:szCs w:val="22"/>
        </w:rPr>
      </w:pPr>
    </w:p>
    <w:p w14:paraId="14F3E0AD" w14:textId="77777777" w:rsidR="00C64FA7" w:rsidRPr="00917867" w:rsidRDefault="00C64FA7" w:rsidP="00756A71">
      <w:pPr>
        <w:rPr>
          <w:rFonts w:asciiTheme="minorHAnsi" w:hAnsiTheme="minorHAnsi" w:cstheme="minorHAnsi"/>
          <w:sz w:val="22"/>
          <w:szCs w:val="22"/>
        </w:rPr>
        <w:sectPr w:rsidR="00C64FA7" w:rsidRPr="00917867"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17AF48D4" w14:textId="6DABCE85" w:rsidR="009B6476" w:rsidRPr="00917867" w:rsidRDefault="009B6476" w:rsidP="00CD0230">
      <w:pPr>
        <w:pStyle w:val="Heading1"/>
        <w:numPr>
          <w:ilvl w:val="0"/>
          <w:numId w:val="13"/>
        </w:numPr>
        <w:spacing w:before="0" w:after="0"/>
        <w:ind w:left="450" w:hanging="450"/>
        <w:rPr>
          <w:rFonts w:asciiTheme="minorHAnsi" w:hAnsiTheme="minorHAnsi" w:cstheme="minorHAnsi"/>
          <w:sz w:val="22"/>
          <w:szCs w:val="22"/>
          <w:lang w:val="en-US"/>
        </w:rPr>
      </w:pPr>
      <w:r w:rsidRPr="00917867">
        <w:rPr>
          <w:rFonts w:asciiTheme="minorHAnsi" w:hAnsiTheme="minorHAnsi" w:cstheme="minorHAnsi"/>
          <w:sz w:val="22"/>
          <w:szCs w:val="22"/>
          <w:lang w:val="en-US"/>
        </w:rPr>
        <w:lastRenderedPageBreak/>
        <w:t xml:space="preserve">Suggested Government Actions to </w:t>
      </w:r>
      <w:r w:rsidR="00CD0230">
        <w:rPr>
          <w:rFonts w:asciiTheme="minorHAnsi" w:hAnsiTheme="minorHAnsi" w:cstheme="minorHAnsi"/>
          <w:sz w:val="22"/>
          <w:szCs w:val="22"/>
          <w:lang w:val="en-US"/>
        </w:rPr>
        <w:t>Prevent</w:t>
      </w:r>
      <w:r w:rsidR="00CD0230" w:rsidRPr="00917867">
        <w:rPr>
          <w:rFonts w:asciiTheme="minorHAnsi" w:hAnsiTheme="minorHAnsi" w:cstheme="minorHAnsi"/>
          <w:sz w:val="22"/>
          <w:szCs w:val="22"/>
          <w:lang w:val="en-US"/>
        </w:rPr>
        <w:t xml:space="preserve"> </w:t>
      </w:r>
      <w:r w:rsidRPr="00917867">
        <w:rPr>
          <w:rFonts w:asciiTheme="minorHAnsi" w:hAnsiTheme="minorHAnsi" w:cstheme="minorHAnsi"/>
          <w:sz w:val="22"/>
          <w:szCs w:val="22"/>
          <w:lang w:val="en-US"/>
        </w:rPr>
        <w:t>the Worst Forms of Child Labor</w:t>
      </w:r>
    </w:p>
    <w:p w14:paraId="3A899E52" w14:textId="77777777" w:rsidR="009B6476" w:rsidRPr="00917867" w:rsidRDefault="009B6476" w:rsidP="00756A71">
      <w:pPr>
        <w:rPr>
          <w:rFonts w:asciiTheme="minorHAnsi" w:hAnsiTheme="minorHAnsi" w:cstheme="minorHAnsi"/>
          <w:sz w:val="22"/>
          <w:szCs w:val="22"/>
        </w:rPr>
      </w:pPr>
    </w:p>
    <w:p w14:paraId="4C8B7732" w14:textId="3723B3DB" w:rsidR="006E3DA6" w:rsidRPr="00917867" w:rsidRDefault="006E3DA6" w:rsidP="000326E5">
      <w:pPr>
        <w:rPr>
          <w:rFonts w:asciiTheme="minorHAnsi" w:hAnsiTheme="minorHAnsi" w:cstheme="minorHAnsi"/>
          <w:sz w:val="22"/>
          <w:szCs w:val="22"/>
        </w:rPr>
      </w:pPr>
      <w:r w:rsidRPr="00917867">
        <w:rPr>
          <w:rFonts w:asciiTheme="minorHAnsi" w:hAnsiTheme="minorHAnsi" w:cstheme="minorHAnsi"/>
          <w:sz w:val="22"/>
          <w:szCs w:val="22"/>
        </w:rPr>
        <w:t xml:space="preserve">Based on the reporting above, </w:t>
      </w:r>
      <w:r w:rsidR="00D057C1">
        <w:rPr>
          <w:rFonts w:asciiTheme="minorHAnsi" w:hAnsiTheme="minorHAnsi" w:cstheme="minorHAnsi"/>
          <w:sz w:val="22"/>
          <w:szCs w:val="22"/>
        </w:rPr>
        <w:t xml:space="preserve">suggested actions are identified that </w:t>
      </w:r>
      <w:r w:rsidR="002C0AD4">
        <w:rPr>
          <w:rFonts w:asciiTheme="minorHAnsi" w:hAnsiTheme="minorHAnsi" w:cstheme="minorHAnsi"/>
          <w:sz w:val="22"/>
          <w:szCs w:val="22"/>
        </w:rPr>
        <w:t xml:space="preserve">would advance the continued prevention of </w:t>
      </w:r>
      <w:r w:rsidRPr="00917867">
        <w:rPr>
          <w:rFonts w:asciiTheme="minorHAnsi" w:hAnsiTheme="minorHAnsi" w:cstheme="minorHAnsi"/>
          <w:sz w:val="22"/>
          <w:szCs w:val="22"/>
        </w:rPr>
        <w:t>child labor</w:t>
      </w:r>
      <w:r w:rsidR="002163E3" w:rsidRPr="00917867">
        <w:rPr>
          <w:rFonts w:asciiTheme="minorHAnsi" w:hAnsiTheme="minorHAnsi" w:cstheme="minorHAnsi"/>
          <w:sz w:val="22"/>
          <w:szCs w:val="22"/>
        </w:rPr>
        <w:t>, including</w:t>
      </w:r>
      <w:r w:rsidR="00AA4FDB" w:rsidRPr="00917867">
        <w:rPr>
          <w:rFonts w:asciiTheme="minorHAnsi" w:hAnsiTheme="minorHAnsi" w:cstheme="minorHAnsi"/>
          <w:sz w:val="22"/>
          <w:szCs w:val="22"/>
        </w:rPr>
        <w:t xml:space="preserve"> </w:t>
      </w:r>
      <w:r w:rsidR="002163E3" w:rsidRPr="00917867">
        <w:rPr>
          <w:rFonts w:asciiTheme="minorHAnsi" w:hAnsiTheme="minorHAnsi" w:cstheme="minorHAnsi"/>
          <w:sz w:val="22"/>
          <w:szCs w:val="22"/>
        </w:rPr>
        <w:t>its worst forms</w:t>
      </w:r>
      <w:r w:rsidR="00153F9B" w:rsidRPr="00917867">
        <w:rPr>
          <w:rFonts w:asciiTheme="minorHAnsi" w:hAnsiTheme="minorHAnsi" w:cstheme="minorHAnsi"/>
          <w:sz w:val="22"/>
          <w:szCs w:val="22"/>
        </w:rPr>
        <w:t>,</w:t>
      </w:r>
      <w:r w:rsidRPr="00917867">
        <w:rPr>
          <w:rFonts w:asciiTheme="minorHAnsi" w:hAnsiTheme="minorHAnsi" w:cstheme="minorHAnsi"/>
          <w:sz w:val="22"/>
          <w:szCs w:val="22"/>
        </w:rPr>
        <w:t xml:space="preserve"> in </w:t>
      </w:r>
      <w:r w:rsidR="00C02CDF" w:rsidRPr="00917867">
        <w:rPr>
          <w:rFonts w:asciiTheme="minorHAnsi" w:hAnsiTheme="minorHAnsi" w:cstheme="minorHAnsi"/>
          <w:sz w:val="22"/>
          <w:szCs w:val="22"/>
        </w:rPr>
        <w:t>the British Virgin Islands</w:t>
      </w:r>
      <w:r w:rsidR="002464A4">
        <w:rPr>
          <w:rFonts w:asciiTheme="minorHAnsi" w:hAnsiTheme="minorHAnsi" w:cstheme="minorHAnsi"/>
          <w:sz w:val="22"/>
          <w:szCs w:val="22"/>
        </w:rPr>
        <w:t xml:space="preserve"> (Table 4)</w:t>
      </w:r>
      <w:r w:rsidR="00C02CDF" w:rsidRPr="00917867">
        <w:rPr>
          <w:rFonts w:asciiTheme="minorHAnsi" w:hAnsiTheme="minorHAnsi" w:cstheme="minorHAnsi"/>
          <w:sz w:val="22"/>
          <w:szCs w:val="22"/>
        </w:rPr>
        <w:t>.</w:t>
      </w:r>
    </w:p>
    <w:p w14:paraId="1D6896FA" w14:textId="77777777" w:rsidR="006E3DA6" w:rsidRPr="00917867" w:rsidRDefault="006E3DA6" w:rsidP="00756A71">
      <w:pPr>
        <w:rPr>
          <w:rFonts w:asciiTheme="minorHAnsi" w:hAnsiTheme="minorHAnsi" w:cstheme="minorHAnsi"/>
          <w:sz w:val="22"/>
          <w:szCs w:val="22"/>
        </w:rPr>
      </w:pPr>
    </w:p>
    <w:p w14:paraId="5074B82E" w14:textId="2B0AC12B" w:rsidR="009B6476" w:rsidRPr="00937405" w:rsidRDefault="007606C1" w:rsidP="00756A71">
      <w:pPr>
        <w:pStyle w:val="Subtitle"/>
        <w:spacing w:after="0"/>
        <w:jc w:val="left"/>
        <w:rPr>
          <w:rFonts w:asciiTheme="minorHAnsi" w:hAnsiTheme="minorHAnsi" w:cstheme="minorHAnsi"/>
          <w:b/>
          <w:bCs/>
          <w:sz w:val="22"/>
          <w:szCs w:val="20"/>
        </w:rPr>
      </w:pPr>
      <w:proofErr w:type="gramStart"/>
      <w:r w:rsidRPr="00937405">
        <w:rPr>
          <w:rFonts w:asciiTheme="minorHAnsi" w:hAnsiTheme="minorHAnsi" w:cstheme="minorHAnsi"/>
          <w:b/>
          <w:bCs/>
          <w:sz w:val="22"/>
          <w:szCs w:val="20"/>
        </w:rPr>
        <w:t>Table 4</w:t>
      </w:r>
      <w:r w:rsidR="009B6476" w:rsidRPr="00937405">
        <w:rPr>
          <w:rFonts w:asciiTheme="minorHAnsi" w:hAnsiTheme="minorHAnsi" w:cstheme="minorHAnsi"/>
          <w:b/>
          <w:bCs/>
          <w:sz w:val="22"/>
          <w:szCs w:val="20"/>
        </w:rPr>
        <w:t>.</w:t>
      </w:r>
      <w:proofErr w:type="gramEnd"/>
      <w:r w:rsidR="009B6476" w:rsidRPr="00937405">
        <w:rPr>
          <w:rFonts w:asciiTheme="minorHAnsi" w:hAnsiTheme="minorHAnsi" w:cstheme="minorHAnsi"/>
          <w:b/>
          <w:bCs/>
          <w:sz w:val="22"/>
          <w:szCs w:val="20"/>
        </w:rPr>
        <w:t xml:space="preserve"> Suggested Government Actions to </w:t>
      </w:r>
      <w:r w:rsidRPr="00937405">
        <w:rPr>
          <w:rFonts w:asciiTheme="minorHAnsi" w:hAnsiTheme="minorHAnsi" w:cstheme="minorHAnsi"/>
          <w:b/>
          <w:bCs/>
          <w:sz w:val="22"/>
          <w:szCs w:val="20"/>
        </w:rPr>
        <w:t xml:space="preserve">Prevent </w:t>
      </w:r>
      <w:r w:rsidR="009B6476" w:rsidRPr="00937405">
        <w:rPr>
          <w:rFonts w:asciiTheme="minorHAnsi" w:hAnsiTheme="minorHAnsi" w:cstheme="minorHAnsi"/>
          <w:b/>
          <w:bCs/>
          <w:sz w:val="22"/>
          <w:szCs w:val="20"/>
        </w:rPr>
        <w:t>Child Labor</w:t>
      </w:r>
      <w:r w:rsidR="006C1F01" w:rsidRPr="00937405">
        <w:rPr>
          <w:rFonts w:asciiTheme="minorHAnsi" w:hAnsiTheme="minorHAnsi" w:cstheme="minorHAnsi"/>
          <w:b/>
          <w:bCs/>
          <w:sz w:val="22"/>
          <w:szCs w:val="20"/>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9D60FB" w:rsidDel="00D331B8" w14:paraId="0BFAA2FA" w14:textId="77777777" w:rsidTr="00F21F7F">
        <w:tc>
          <w:tcPr>
            <w:tcW w:w="1908" w:type="dxa"/>
            <w:tcBorders>
              <w:top w:val="single" w:sz="4" w:space="0" w:color="auto"/>
              <w:bottom w:val="single" w:sz="4" w:space="0" w:color="auto"/>
            </w:tcBorders>
            <w:shd w:val="clear" w:color="auto" w:fill="DAEEF3" w:themeFill="accent5" w:themeFillTint="33"/>
          </w:tcPr>
          <w:p w14:paraId="28CAA1DE" w14:textId="77777777" w:rsidR="006E3DA6" w:rsidRPr="001871C7" w:rsidDel="00D331B8" w:rsidRDefault="006E3DA6" w:rsidP="00F21F7F">
            <w:pPr>
              <w:rPr>
                <w:rFonts w:asciiTheme="minorHAnsi" w:hAnsiTheme="minorHAnsi" w:cstheme="minorHAnsi"/>
                <w:b/>
                <w:sz w:val="20"/>
                <w:szCs w:val="20"/>
              </w:rPr>
            </w:pPr>
            <w:r w:rsidRPr="001871C7"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0B07D5F" w14:textId="77777777" w:rsidR="006E3DA6" w:rsidRPr="001871C7" w:rsidDel="00D331B8" w:rsidRDefault="006E3DA6" w:rsidP="00F21F7F">
            <w:pPr>
              <w:rPr>
                <w:rFonts w:asciiTheme="minorHAnsi" w:hAnsiTheme="minorHAnsi" w:cstheme="minorHAnsi"/>
                <w:b/>
                <w:sz w:val="20"/>
                <w:szCs w:val="20"/>
              </w:rPr>
            </w:pPr>
            <w:r w:rsidRPr="001871C7"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DC65013" w14:textId="731EC27E" w:rsidR="006E3DA6" w:rsidRPr="001871C7" w:rsidDel="00D331B8" w:rsidRDefault="006E3DA6" w:rsidP="00CD0230">
            <w:pPr>
              <w:jc w:val="center"/>
              <w:rPr>
                <w:rFonts w:asciiTheme="minorHAnsi" w:hAnsiTheme="minorHAnsi" w:cstheme="minorHAnsi"/>
                <w:b/>
                <w:sz w:val="20"/>
                <w:szCs w:val="20"/>
              </w:rPr>
            </w:pPr>
            <w:r w:rsidRPr="001871C7" w:rsidDel="00D331B8">
              <w:rPr>
                <w:rFonts w:asciiTheme="minorHAnsi" w:hAnsiTheme="minorHAnsi" w:cstheme="minorHAnsi"/>
                <w:b/>
                <w:sz w:val="20"/>
                <w:szCs w:val="20"/>
              </w:rPr>
              <w:t xml:space="preserve">Year(s) </w:t>
            </w:r>
            <w:r w:rsidR="00CD0230" w:rsidRPr="001871C7">
              <w:rPr>
                <w:rFonts w:asciiTheme="minorHAnsi" w:hAnsiTheme="minorHAnsi" w:cstheme="minorHAnsi"/>
                <w:b/>
                <w:sz w:val="20"/>
                <w:szCs w:val="20"/>
              </w:rPr>
              <w:t>Suggested</w:t>
            </w:r>
          </w:p>
        </w:tc>
      </w:tr>
      <w:tr w:rsidR="006E3DA6" w:rsidRPr="009D60FB" w:rsidDel="00D331B8" w14:paraId="13052073" w14:textId="77777777" w:rsidTr="00F21F7F">
        <w:tc>
          <w:tcPr>
            <w:tcW w:w="1908" w:type="dxa"/>
            <w:tcBorders>
              <w:top w:val="single" w:sz="4" w:space="0" w:color="auto"/>
            </w:tcBorders>
          </w:tcPr>
          <w:p w14:paraId="294B0708" w14:textId="77777777" w:rsidR="006E3DA6" w:rsidRPr="001871C7" w:rsidDel="00D331B8" w:rsidRDefault="006E3DA6" w:rsidP="00F21F7F">
            <w:pPr>
              <w:rPr>
                <w:rFonts w:asciiTheme="minorHAnsi" w:hAnsiTheme="minorHAnsi" w:cstheme="minorHAnsi"/>
                <w:sz w:val="20"/>
                <w:szCs w:val="20"/>
              </w:rPr>
            </w:pPr>
            <w:r w:rsidRPr="001871C7" w:rsidDel="00D331B8">
              <w:rPr>
                <w:rFonts w:asciiTheme="minorHAnsi" w:hAnsiTheme="minorHAnsi" w:cstheme="minorHAnsi"/>
                <w:sz w:val="20"/>
                <w:szCs w:val="20"/>
              </w:rPr>
              <w:t>Laws</w:t>
            </w:r>
          </w:p>
        </w:tc>
        <w:tc>
          <w:tcPr>
            <w:tcW w:w="5940" w:type="dxa"/>
            <w:tcBorders>
              <w:top w:val="single" w:sz="4" w:space="0" w:color="auto"/>
              <w:bottom w:val="single" w:sz="4" w:space="0" w:color="auto"/>
            </w:tcBorders>
          </w:tcPr>
          <w:p w14:paraId="3E599490" w14:textId="3CE19612" w:rsidR="006E3DA6" w:rsidRPr="001871C7" w:rsidDel="00D331B8" w:rsidRDefault="001D7F18" w:rsidP="00F21F7F">
            <w:pPr>
              <w:rPr>
                <w:rFonts w:asciiTheme="minorHAnsi" w:hAnsiTheme="minorHAnsi" w:cstheme="minorHAnsi"/>
                <w:sz w:val="20"/>
                <w:szCs w:val="20"/>
              </w:rPr>
            </w:pPr>
            <w:r w:rsidRPr="001871C7">
              <w:rPr>
                <w:rFonts w:asciiTheme="minorHAnsi" w:hAnsiTheme="minorHAnsi" w:cs="Calibri"/>
                <w:sz w:val="20"/>
                <w:szCs w:val="20"/>
              </w:rPr>
              <w:t>Develop</w:t>
            </w:r>
            <w:r w:rsidR="00C02CDF" w:rsidRPr="001871C7">
              <w:rPr>
                <w:rFonts w:asciiTheme="minorHAnsi" w:hAnsiTheme="minorHAnsi" w:cs="Calibri"/>
                <w:sz w:val="20"/>
                <w:szCs w:val="20"/>
              </w:rPr>
              <w:t xml:space="preserve"> a list of hazardous occupations prohibited for children under age 18.</w:t>
            </w:r>
          </w:p>
        </w:tc>
        <w:tc>
          <w:tcPr>
            <w:tcW w:w="1728" w:type="dxa"/>
            <w:tcBorders>
              <w:top w:val="single" w:sz="4" w:space="0" w:color="auto"/>
              <w:bottom w:val="single" w:sz="4" w:space="0" w:color="auto"/>
            </w:tcBorders>
          </w:tcPr>
          <w:p w14:paraId="0DA5218F" w14:textId="241A6BD7" w:rsidR="006E3DA6" w:rsidRPr="001871C7" w:rsidDel="00D331B8" w:rsidRDefault="00C02CDF" w:rsidP="009D60FB">
            <w:pPr>
              <w:jc w:val="center"/>
              <w:rPr>
                <w:rFonts w:asciiTheme="minorHAnsi" w:hAnsiTheme="minorHAnsi" w:cstheme="minorHAnsi"/>
                <w:sz w:val="20"/>
                <w:szCs w:val="20"/>
              </w:rPr>
            </w:pPr>
            <w:r w:rsidRPr="001871C7">
              <w:rPr>
                <w:rFonts w:asciiTheme="minorHAnsi" w:hAnsiTheme="minorHAnsi" w:cstheme="minorHAnsi"/>
                <w:sz w:val="20"/>
                <w:szCs w:val="20"/>
              </w:rPr>
              <w:t>2012</w:t>
            </w:r>
            <w:r w:rsidR="006E3DA6" w:rsidRPr="001871C7" w:rsidDel="00D331B8">
              <w:rPr>
                <w:rFonts w:asciiTheme="minorHAnsi" w:hAnsiTheme="minorHAnsi" w:cstheme="minorHAnsi"/>
                <w:sz w:val="20"/>
                <w:szCs w:val="20"/>
              </w:rPr>
              <w:t xml:space="preserve"> – </w:t>
            </w:r>
            <w:r w:rsidRPr="001871C7">
              <w:rPr>
                <w:rFonts w:asciiTheme="minorHAnsi" w:hAnsiTheme="minorHAnsi" w:cstheme="minorHAnsi"/>
                <w:sz w:val="20"/>
                <w:szCs w:val="20"/>
              </w:rPr>
              <w:t>2013</w:t>
            </w:r>
            <w:r w:rsidR="009D60FB" w:rsidRPr="001871C7" w:rsidDel="009D60FB">
              <w:rPr>
                <w:rFonts w:asciiTheme="minorHAnsi" w:hAnsiTheme="minorHAnsi" w:cstheme="minorHAnsi"/>
                <w:sz w:val="20"/>
                <w:szCs w:val="20"/>
              </w:rPr>
              <w:t xml:space="preserve"> </w:t>
            </w:r>
          </w:p>
        </w:tc>
      </w:tr>
    </w:tbl>
    <w:p w14:paraId="39D11AE6" w14:textId="77777777" w:rsidR="00EB07CB" w:rsidRPr="00917867" w:rsidRDefault="00EB07CB">
      <w:pPr>
        <w:rPr>
          <w:rFonts w:asciiTheme="minorHAnsi" w:hAnsiTheme="minorHAnsi"/>
          <w:sz w:val="22"/>
          <w:szCs w:val="22"/>
        </w:rPr>
      </w:pPr>
    </w:p>
    <w:p w14:paraId="03895B84" w14:textId="77777777" w:rsidR="001871C7" w:rsidRPr="001871C7" w:rsidRDefault="00EB07CB" w:rsidP="001871C7">
      <w:pPr>
        <w:rPr>
          <w:noProof/>
          <w:szCs w:val="22"/>
        </w:rPr>
      </w:pPr>
      <w:r w:rsidRPr="00917867">
        <w:rPr>
          <w:rFonts w:asciiTheme="minorHAnsi" w:hAnsiTheme="minorHAnsi"/>
          <w:noProof/>
          <w:sz w:val="22"/>
          <w:szCs w:val="22"/>
        </w:rPr>
        <w:fldChar w:fldCharType="begin"/>
      </w:r>
      <w:r w:rsidRPr="00917867">
        <w:rPr>
          <w:rFonts w:asciiTheme="minorHAnsi" w:hAnsiTheme="minorHAnsi"/>
          <w:sz w:val="22"/>
          <w:szCs w:val="22"/>
        </w:rPr>
        <w:instrText xml:space="preserve"> ADDIN EN.REFLIST </w:instrText>
      </w:r>
      <w:r w:rsidRPr="00917867">
        <w:rPr>
          <w:rFonts w:asciiTheme="minorHAnsi" w:hAnsiTheme="minorHAnsi"/>
          <w:noProof/>
          <w:sz w:val="22"/>
          <w:szCs w:val="22"/>
        </w:rPr>
        <w:fldChar w:fldCharType="separate"/>
      </w:r>
      <w:bookmarkStart w:id="3" w:name="_ENREF_1"/>
      <w:r w:rsidR="001871C7" w:rsidRPr="001871C7">
        <w:rPr>
          <w:noProof/>
          <w:szCs w:val="22"/>
        </w:rPr>
        <w:t>1.</w:t>
      </w:r>
      <w:r w:rsidR="001871C7" w:rsidRPr="001871C7">
        <w:rPr>
          <w:noProof/>
          <w:szCs w:val="22"/>
        </w:rPr>
        <w:tab/>
        <w:t>U.S. Embassy London official. Cable to USDOL official. January 21, 2014.</w:t>
      </w:r>
      <w:bookmarkEnd w:id="3"/>
    </w:p>
    <w:p w14:paraId="5BFFB1F6" w14:textId="42EBE118" w:rsidR="001871C7" w:rsidRPr="001871C7" w:rsidRDefault="001871C7" w:rsidP="001871C7">
      <w:pPr>
        <w:rPr>
          <w:noProof/>
          <w:szCs w:val="22"/>
        </w:rPr>
      </w:pPr>
      <w:bookmarkStart w:id="4" w:name="_ENREF_2"/>
      <w:r w:rsidRPr="001871C7">
        <w:rPr>
          <w:noProof/>
          <w:szCs w:val="22"/>
        </w:rPr>
        <w:t>2.</w:t>
      </w:r>
      <w:r w:rsidRPr="001871C7">
        <w:rPr>
          <w:noProof/>
          <w:szCs w:val="22"/>
        </w:rPr>
        <w:tab/>
        <w:t xml:space="preserve">Government of the British Virgin Islands. </w:t>
      </w:r>
      <w:r w:rsidRPr="001871C7">
        <w:rPr>
          <w:i/>
          <w:noProof/>
          <w:szCs w:val="22"/>
        </w:rPr>
        <w:t>Labour Code</w:t>
      </w:r>
      <w:r w:rsidRPr="001871C7">
        <w:rPr>
          <w:noProof/>
          <w:szCs w:val="22"/>
        </w:rPr>
        <w:t xml:space="preserve">, 4, enacted 2010. </w:t>
      </w:r>
      <w:hyperlink r:id="rId15" w:history="1">
        <w:r w:rsidRPr="001871C7">
          <w:rPr>
            <w:rStyle w:val="Hyperlink"/>
            <w:noProof/>
            <w:szCs w:val="22"/>
          </w:rPr>
          <w:t>http://www.bvigazette.org/extrafile/G00307_Labour%20Code%20Act,%202010.pdf</w:t>
        </w:r>
      </w:hyperlink>
      <w:r w:rsidRPr="001871C7">
        <w:rPr>
          <w:noProof/>
          <w:szCs w:val="22"/>
        </w:rPr>
        <w:t>.</w:t>
      </w:r>
      <w:bookmarkEnd w:id="4"/>
    </w:p>
    <w:p w14:paraId="53F06FDC" w14:textId="3EBA0AD1" w:rsidR="001871C7" w:rsidRPr="001871C7" w:rsidRDefault="001871C7" w:rsidP="001871C7">
      <w:pPr>
        <w:rPr>
          <w:noProof/>
          <w:szCs w:val="22"/>
        </w:rPr>
      </w:pPr>
      <w:bookmarkStart w:id="5" w:name="_ENREF_3"/>
      <w:r w:rsidRPr="001871C7">
        <w:rPr>
          <w:noProof/>
          <w:szCs w:val="22"/>
        </w:rPr>
        <w:t>3.</w:t>
      </w:r>
      <w:r w:rsidRPr="001871C7">
        <w:rPr>
          <w:noProof/>
          <w:szCs w:val="22"/>
        </w:rPr>
        <w:tab/>
        <w:t xml:space="preserve">Government of the British Virgin Islands. </w:t>
      </w:r>
      <w:r w:rsidRPr="001871C7">
        <w:rPr>
          <w:i/>
          <w:noProof/>
          <w:szCs w:val="22"/>
        </w:rPr>
        <w:t>The Virgin Islands Constitution Order 2007</w:t>
      </w:r>
      <w:r w:rsidRPr="001871C7">
        <w:rPr>
          <w:noProof/>
          <w:szCs w:val="22"/>
        </w:rPr>
        <w:t xml:space="preserve">, 1678, enacted June 15, 2007. </w:t>
      </w:r>
      <w:hyperlink r:id="rId16" w:history="1">
        <w:r w:rsidRPr="001871C7">
          <w:rPr>
            <w:rStyle w:val="Hyperlink"/>
            <w:noProof/>
            <w:szCs w:val="22"/>
          </w:rPr>
          <w:t>http://www.bvi.org.uk/files/constitution2007.pdf</w:t>
        </w:r>
      </w:hyperlink>
      <w:r w:rsidRPr="001871C7">
        <w:rPr>
          <w:noProof/>
          <w:szCs w:val="22"/>
        </w:rPr>
        <w:t>.</w:t>
      </w:r>
      <w:bookmarkEnd w:id="5"/>
    </w:p>
    <w:p w14:paraId="5707BBB4" w14:textId="430AED95" w:rsidR="001871C7" w:rsidRPr="001871C7" w:rsidRDefault="001871C7" w:rsidP="001871C7">
      <w:pPr>
        <w:rPr>
          <w:noProof/>
          <w:szCs w:val="22"/>
        </w:rPr>
      </w:pPr>
      <w:bookmarkStart w:id="6" w:name="_ENREF_4"/>
      <w:r w:rsidRPr="001871C7">
        <w:rPr>
          <w:noProof/>
          <w:szCs w:val="22"/>
        </w:rPr>
        <w:t>4.</w:t>
      </w:r>
      <w:r w:rsidRPr="001871C7">
        <w:rPr>
          <w:noProof/>
          <w:szCs w:val="22"/>
        </w:rPr>
        <w:tab/>
        <w:t xml:space="preserve">Government of the British Virgin Islands. </w:t>
      </w:r>
      <w:r w:rsidRPr="001871C7">
        <w:rPr>
          <w:i/>
          <w:noProof/>
          <w:szCs w:val="22"/>
        </w:rPr>
        <w:t>Criminal Code (Amendment) Act, 2007</w:t>
      </w:r>
      <w:r w:rsidRPr="001871C7">
        <w:rPr>
          <w:noProof/>
          <w:szCs w:val="22"/>
        </w:rPr>
        <w:t xml:space="preserve">, 3, enacted February 8, 2007. </w:t>
      </w:r>
      <w:hyperlink r:id="rId17" w:history="1">
        <w:r w:rsidRPr="001871C7">
          <w:rPr>
            <w:rStyle w:val="Hyperlink"/>
            <w:noProof/>
            <w:szCs w:val="22"/>
          </w:rPr>
          <w:t>http://www.bvigazette.org/extrafile/G00029_Criminal%20Code%20(Amendment)%20Act,%202007.pdf</w:t>
        </w:r>
      </w:hyperlink>
      <w:r w:rsidRPr="001871C7">
        <w:rPr>
          <w:noProof/>
          <w:szCs w:val="22"/>
        </w:rPr>
        <w:t>.</w:t>
      </w:r>
      <w:bookmarkEnd w:id="6"/>
    </w:p>
    <w:p w14:paraId="7261B332" w14:textId="3E71CE9D" w:rsidR="001871C7" w:rsidRPr="001871C7" w:rsidRDefault="001871C7" w:rsidP="001871C7">
      <w:pPr>
        <w:rPr>
          <w:noProof/>
          <w:szCs w:val="22"/>
        </w:rPr>
      </w:pPr>
      <w:bookmarkStart w:id="7" w:name="_ENREF_5"/>
      <w:r w:rsidRPr="001871C7">
        <w:rPr>
          <w:noProof/>
          <w:szCs w:val="22"/>
        </w:rPr>
        <w:t>5.</w:t>
      </w:r>
      <w:r w:rsidRPr="001871C7">
        <w:rPr>
          <w:noProof/>
          <w:szCs w:val="22"/>
        </w:rPr>
        <w:tab/>
        <w:t xml:space="preserve">Government of the United Kingdom of Great Britain and Northen Ireland. </w:t>
      </w:r>
      <w:r w:rsidRPr="001871C7">
        <w:rPr>
          <w:i/>
          <w:noProof/>
          <w:szCs w:val="22"/>
        </w:rPr>
        <w:t>Armed Forces Act 2006</w:t>
      </w:r>
      <w:r w:rsidRPr="001871C7">
        <w:rPr>
          <w:noProof/>
          <w:szCs w:val="22"/>
        </w:rPr>
        <w:t xml:space="preserve">, enacted 2006. </w:t>
      </w:r>
      <w:hyperlink r:id="rId18" w:history="1">
        <w:r w:rsidRPr="001871C7">
          <w:rPr>
            <w:rStyle w:val="Hyperlink"/>
            <w:noProof/>
            <w:szCs w:val="22"/>
          </w:rPr>
          <w:t>http://www.legislation.gov.uk/ukpga/2006/52/contents</w:t>
        </w:r>
      </w:hyperlink>
      <w:r w:rsidRPr="001871C7">
        <w:rPr>
          <w:noProof/>
          <w:szCs w:val="22"/>
        </w:rPr>
        <w:t>.</w:t>
      </w:r>
      <w:bookmarkEnd w:id="7"/>
    </w:p>
    <w:p w14:paraId="67781840" w14:textId="77777777" w:rsidR="001871C7" w:rsidRPr="001871C7" w:rsidRDefault="001871C7" w:rsidP="001871C7">
      <w:pPr>
        <w:rPr>
          <w:noProof/>
          <w:szCs w:val="22"/>
        </w:rPr>
      </w:pPr>
      <w:bookmarkStart w:id="8" w:name="_ENREF_6"/>
      <w:r w:rsidRPr="001871C7">
        <w:rPr>
          <w:noProof/>
          <w:szCs w:val="22"/>
        </w:rPr>
        <w:t>6.</w:t>
      </w:r>
      <w:r w:rsidRPr="001871C7">
        <w:rPr>
          <w:noProof/>
          <w:szCs w:val="22"/>
        </w:rPr>
        <w:tab/>
        <w:t xml:space="preserve">Government of the British Virgin Islands. </w:t>
      </w:r>
      <w:r w:rsidRPr="001871C7">
        <w:rPr>
          <w:i/>
          <w:noProof/>
          <w:szCs w:val="22"/>
        </w:rPr>
        <w:t>Education Act</w:t>
      </w:r>
      <w:r w:rsidRPr="001871C7">
        <w:rPr>
          <w:noProof/>
          <w:szCs w:val="22"/>
        </w:rPr>
        <w:t xml:space="preserve">, 10, enacted 2004. </w:t>
      </w:r>
      <w:bookmarkEnd w:id="8"/>
    </w:p>
    <w:p w14:paraId="441066CA" w14:textId="5F0C4CA4" w:rsidR="001871C7" w:rsidRPr="001871C7" w:rsidRDefault="001871C7" w:rsidP="001871C7">
      <w:pPr>
        <w:rPr>
          <w:noProof/>
          <w:szCs w:val="22"/>
        </w:rPr>
      </w:pPr>
      <w:bookmarkStart w:id="9" w:name="_ENREF_7"/>
      <w:r w:rsidRPr="001871C7">
        <w:rPr>
          <w:noProof/>
          <w:szCs w:val="22"/>
        </w:rPr>
        <w:t>7.</w:t>
      </w:r>
      <w:r w:rsidRPr="001871C7">
        <w:rPr>
          <w:noProof/>
          <w:szCs w:val="22"/>
        </w:rPr>
        <w:tab/>
        <w:t xml:space="preserve">Government of the United Kingdom of Great Britain and Northern Ireland. </w:t>
      </w:r>
      <w:r w:rsidRPr="001871C7">
        <w:rPr>
          <w:i/>
          <w:noProof/>
          <w:szCs w:val="22"/>
        </w:rPr>
        <w:t>United Kingdom Armed Forces Act</w:t>
      </w:r>
      <w:r w:rsidRPr="001871C7">
        <w:rPr>
          <w:noProof/>
          <w:szCs w:val="22"/>
        </w:rPr>
        <w:t xml:space="preserve">, Chapter 52, enacted November 2006. </w:t>
      </w:r>
      <w:hyperlink r:id="rId19" w:history="1">
        <w:r w:rsidRPr="001871C7">
          <w:rPr>
            <w:rStyle w:val="Hyperlink"/>
            <w:noProof/>
            <w:szCs w:val="22"/>
          </w:rPr>
          <w:t>http://www.legislation.gov.uk/ukpga/2006/52/pdfs/ukpga_20060052_en.pdf</w:t>
        </w:r>
      </w:hyperlink>
      <w:r w:rsidRPr="001871C7">
        <w:rPr>
          <w:noProof/>
          <w:szCs w:val="22"/>
        </w:rPr>
        <w:t xml:space="preserve"> </w:t>
      </w:r>
      <w:bookmarkEnd w:id="9"/>
    </w:p>
    <w:p w14:paraId="040C71F7" w14:textId="77777777" w:rsidR="001871C7" w:rsidRPr="001871C7" w:rsidRDefault="001871C7" w:rsidP="001871C7">
      <w:pPr>
        <w:rPr>
          <w:noProof/>
          <w:szCs w:val="22"/>
        </w:rPr>
      </w:pPr>
      <w:bookmarkStart w:id="10" w:name="_ENREF_8"/>
      <w:r w:rsidRPr="001871C7">
        <w:rPr>
          <w:noProof/>
          <w:szCs w:val="22"/>
        </w:rPr>
        <w:t>8.</w:t>
      </w:r>
      <w:r w:rsidRPr="001871C7">
        <w:rPr>
          <w:noProof/>
          <w:szCs w:val="22"/>
        </w:rPr>
        <w:tab/>
        <w:t>U.S. Embassy official. E-mail communication to USDOL official. May 9, 2014.</w:t>
      </w:r>
      <w:bookmarkEnd w:id="10"/>
    </w:p>
    <w:p w14:paraId="2CF53CC3" w14:textId="4E60FCD9" w:rsidR="001871C7" w:rsidRPr="001871C7" w:rsidRDefault="001871C7" w:rsidP="001871C7">
      <w:pPr>
        <w:rPr>
          <w:noProof/>
          <w:szCs w:val="22"/>
        </w:rPr>
      </w:pPr>
      <w:bookmarkStart w:id="11" w:name="_ENREF_9"/>
      <w:r w:rsidRPr="001871C7">
        <w:rPr>
          <w:noProof/>
          <w:szCs w:val="22"/>
        </w:rPr>
        <w:t>9.</w:t>
      </w:r>
      <w:r w:rsidRPr="001871C7">
        <w:rPr>
          <w:noProof/>
          <w:szCs w:val="22"/>
        </w:rPr>
        <w:tab/>
        <w:t xml:space="preserve">Child Soldiers International. "Appendix II: Data Summary on Recruitment Ages of National Armies," in </w:t>
      </w:r>
      <w:r w:rsidRPr="001871C7">
        <w:rPr>
          <w:i/>
          <w:noProof/>
          <w:szCs w:val="22"/>
        </w:rPr>
        <w:t>Louder than Words: An Agenda for Action to End State Use of Child Soldiers</w:t>
      </w:r>
      <w:r w:rsidRPr="001871C7">
        <w:rPr>
          <w:noProof/>
          <w:szCs w:val="22"/>
        </w:rPr>
        <w:t xml:space="preserve">. London; 2012; </w:t>
      </w:r>
      <w:hyperlink r:id="rId20" w:history="1">
        <w:r w:rsidRPr="001871C7">
          <w:rPr>
            <w:rStyle w:val="Hyperlink"/>
            <w:noProof/>
            <w:szCs w:val="22"/>
          </w:rPr>
          <w:t>http://www.child-soldiers.org/global_report_reader.php?id=562</w:t>
        </w:r>
      </w:hyperlink>
      <w:r w:rsidRPr="001871C7">
        <w:rPr>
          <w:noProof/>
          <w:szCs w:val="22"/>
        </w:rPr>
        <w:t xml:space="preserve"> </w:t>
      </w:r>
      <w:bookmarkEnd w:id="11"/>
    </w:p>
    <w:p w14:paraId="71C08247" w14:textId="16C97F11" w:rsidR="001871C7" w:rsidRPr="001871C7" w:rsidRDefault="001871C7" w:rsidP="001871C7">
      <w:pPr>
        <w:rPr>
          <w:noProof/>
          <w:szCs w:val="22"/>
        </w:rPr>
      </w:pPr>
      <w:bookmarkStart w:id="12" w:name="_ENREF_10"/>
      <w:r w:rsidRPr="001871C7">
        <w:rPr>
          <w:noProof/>
          <w:szCs w:val="22"/>
        </w:rPr>
        <w:t>10.</w:t>
      </w:r>
      <w:r w:rsidRPr="001871C7">
        <w:rPr>
          <w:noProof/>
          <w:szCs w:val="22"/>
        </w:rPr>
        <w:tab/>
        <w:t xml:space="preserve">Owen, J. "One in Six Recruits to Army is Aged 16." The Independent, London, May 29, 2011; Home News. </w:t>
      </w:r>
      <w:hyperlink r:id="rId21" w:history="1">
        <w:r w:rsidRPr="001871C7">
          <w:rPr>
            <w:rStyle w:val="Hyperlink"/>
            <w:noProof/>
            <w:szCs w:val="22"/>
          </w:rPr>
          <w:t>http://www.independent.co.uk/news/uk/home-news/one-in-six-recruits-to-army-is-aged-16-2290403.html</w:t>
        </w:r>
      </w:hyperlink>
      <w:r w:rsidRPr="001871C7">
        <w:rPr>
          <w:noProof/>
          <w:szCs w:val="22"/>
        </w:rPr>
        <w:t xml:space="preserve"> </w:t>
      </w:r>
      <w:bookmarkEnd w:id="12"/>
    </w:p>
    <w:p w14:paraId="07C8A352" w14:textId="53334A91" w:rsidR="001871C7" w:rsidRDefault="001871C7" w:rsidP="001871C7">
      <w:pPr>
        <w:rPr>
          <w:noProof/>
          <w:szCs w:val="22"/>
        </w:rPr>
      </w:pPr>
    </w:p>
    <w:p w14:paraId="5C2D0661" w14:textId="517EC7ED" w:rsidR="00756A71" w:rsidRPr="00917867" w:rsidRDefault="00EB07CB">
      <w:pPr>
        <w:rPr>
          <w:rFonts w:asciiTheme="minorHAnsi" w:hAnsiTheme="minorHAnsi"/>
          <w:sz w:val="22"/>
          <w:szCs w:val="22"/>
        </w:rPr>
      </w:pPr>
      <w:r w:rsidRPr="00917867">
        <w:rPr>
          <w:rFonts w:asciiTheme="minorHAnsi" w:hAnsiTheme="minorHAnsi"/>
          <w:sz w:val="22"/>
          <w:szCs w:val="22"/>
        </w:rPr>
        <w:fldChar w:fldCharType="end"/>
      </w:r>
    </w:p>
    <w:sectPr w:rsidR="00756A71" w:rsidRPr="00917867"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41FF71" w15:done="0"/>
  <w15:commentEx w15:paraId="6C4780AB" w15:done="0"/>
  <w15:commentEx w15:paraId="3D638C32" w15:done="0"/>
  <w15:commentEx w15:paraId="6DE18E5F" w15:done="0"/>
  <w15:commentEx w15:paraId="462DD176" w15:done="0"/>
  <w15:commentEx w15:paraId="4BCAA64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E12DC2" w14:textId="77777777" w:rsidR="003021C3" w:rsidRDefault="003021C3">
      <w:r>
        <w:separator/>
      </w:r>
    </w:p>
  </w:endnote>
  <w:endnote w:type="continuationSeparator" w:id="0">
    <w:p w14:paraId="66C3443A" w14:textId="77777777" w:rsidR="003021C3" w:rsidRDefault="00302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Times New Roman PS">
    <w:altName w:val="Times New Roman PS"/>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C6E24" w14:textId="77777777" w:rsidR="00FE16E7" w:rsidRDefault="00FE16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4F3EB33D" w14:textId="4C9929BD" w:rsidR="00C02CDF" w:rsidRDefault="00EB5701">
            <w:pPr>
              <w:pStyle w:val="Footer"/>
              <w:jc w:val="right"/>
            </w:pPr>
            <w:r w:rsidRPr="00EB5701">
              <w:rPr>
                <w:rFonts w:asciiTheme="minorHAnsi" w:hAnsiTheme="minorHAnsi"/>
                <w:sz w:val="20"/>
                <w:szCs w:val="20"/>
              </w:rPr>
              <w:t xml:space="preserve">British Virgin Islands </w:t>
            </w:r>
            <w:r w:rsidR="00C02CDF" w:rsidRPr="00EB5701">
              <w:rPr>
                <w:rFonts w:asciiTheme="minorHAnsi" w:hAnsiTheme="minorHAnsi"/>
                <w:sz w:val="20"/>
                <w:szCs w:val="20"/>
              </w:rPr>
              <w:t xml:space="preserve">Page </w:t>
            </w:r>
            <w:r w:rsidR="00C02CDF" w:rsidRPr="00EB5701">
              <w:rPr>
                <w:rFonts w:asciiTheme="minorHAnsi" w:hAnsiTheme="minorHAnsi"/>
                <w:b/>
                <w:bCs/>
                <w:sz w:val="20"/>
                <w:szCs w:val="20"/>
              </w:rPr>
              <w:fldChar w:fldCharType="begin"/>
            </w:r>
            <w:r w:rsidR="00C02CDF" w:rsidRPr="00EB5701">
              <w:rPr>
                <w:rFonts w:asciiTheme="minorHAnsi" w:hAnsiTheme="minorHAnsi"/>
                <w:b/>
                <w:bCs/>
                <w:sz w:val="20"/>
                <w:szCs w:val="20"/>
              </w:rPr>
              <w:instrText xml:space="preserve"> PAGE </w:instrText>
            </w:r>
            <w:r w:rsidR="00C02CDF" w:rsidRPr="00EB5701">
              <w:rPr>
                <w:rFonts w:asciiTheme="minorHAnsi" w:hAnsiTheme="minorHAnsi"/>
                <w:b/>
                <w:bCs/>
                <w:sz w:val="20"/>
                <w:szCs w:val="20"/>
              </w:rPr>
              <w:fldChar w:fldCharType="separate"/>
            </w:r>
            <w:r w:rsidR="00F321AC">
              <w:rPr>
                <w:rFonts w:asciiTheme="minorHAnsi" w:hAnsiTheme="minorHAnsi"/>
                <w:b/>
                <w:bCs/>
                <w:noProof/>
                <w:sz w:val="20"/>
                <w:szCs w:val="20"/>
              </w:rPr>
              <w:t>3</w:t>
            </w:r>
            <w:r w:rsidR="00C02CDF" w:rsidRPr="00EB5701">
              <w:rPr>
                <w:rFonts w:asciiTheme="minorHAnsi" w:hAnsiTheme="minorHAnsi"/>
                <w:b/>
                <w:bCs/>
                <w:sz w:val="20"/>
                <w:szCs w:val="20"/>
              </w:rPr>
              <w:fldChar w:fldCharType="end"/>
            </w:r>
            <w:r w:rsidR="00C02CDF" w:rsidRPr="00EA47A0">
              <w:rPr>
                <w:rFonts w:asciiTheme="minorHAnsi" w:hAnsiTheme="minorHAnsi"/>
                <w:sz w:val="20"/>
                <w:szCs w:val="20"/>
              </w:rPr>
              <w:t xml:space="preserve"> of </w:t>
            </w:r>
            <w:r w:rsidR="00C02CDF" w:rsidRPr="00EA47A0">
              <w:rPr>
                <w:rFonts w:asciiTheme="minorHAnsi" w:hAnsiTheme="minorHAnsi"/>
                <w:b/>
                <w:bCs/>
                <w:sz w:val="20"/>
                <w:szCs w:val="20"/>
              </w:rPr>
              <w:fldChar w:fldCharType="begin"/>
            </w:r>
            <w:r w:rsidR="00C02CDF" w:rsidRPr="00EA47A0">
              <w:rPr>
                <w:rFonts w:asciiTheme="minorHAnsi" w:hAnsiTheme="minorHAnsi"/>
                <w:b/>
                <w:bCs/>
                <w:sz w:val="20"/>
                <w:szCs w:val="20"/>
              </w:rPr>
              <w:instrText xml:space="preserve"> NUMPAGES  </w:instrText>
            </w:r>
            <w:r w:rsidR="00C02CDF" w:rsidRPr="00EA47A0">
              <w:rPr>
                <w:rFonts w:asciiTheme="minorHAnsi" w:hAnsiTheme="minorHAnsi"/>
                <w:b/>
                <w:bCs/>
                <w:sz w:val="20"/>
                <w:szCs w:val="20"/>
              </w:rPr>
              <w:fldChar w:fldCharType="separate"/>
            </w:r>
            <w:r w:rsidR="00F321AC">
              <w:rPr>
                <w:rFonts w:asciiTheme="minorHAnsi" w:hAnsiTheme="minorHAnsi"/>
                <w:b/>
                <w:bCs/>
                <w:noProof/>
                <w:sz w:val="20"/>
                <w:szCs w:val="20"/>
              </w:rPr>
              <w:t>3</w:t>
            </w:r>
            <w:r w:rsidR="00C02CDF" w:rsidRPr="00EA47A0">
              <w:rPr>
                <w:rFonts w:asciiTheme="minorHAnsi" w:hAnsiTheme="minorHAnsi"/>
                <w:b/>
                <w:bCs/>
                <w:sz w:val="20"/>
                <w:szCs w:val="20"/>
              </w:rPr>
              <w:fldChar w:fldCharType="end"/>
            </w:r>
          </w:p>
        </w:sdtContent>
      </w:sdt>
    </w:sdtContent>
  </w:sdt>
  <w:p w14:paraId="336F164F" w14:textId="77777777" w:rsidR="00C02CDF" w:rsidRDefault="00C02C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7A387" w14:textId="77777777" w:rsidR="00FE16E7" w:rsidRDefault="00FE16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C2DF7D" w14:textId="77777777" w:rsidR="003021C3" w:rsidRDefault="003021C3">
      <w:r>
        <w:separator/>
      </w:r>
    </w:p>
  </w:footnote>
  <w:footnote w:type="continuationSeparator" w:id="0">
    <w:p w14:paraId="729366ED" w14:textId="77777777" w:rsidR="003021C3" w:rsidRDefault="003021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D9A62" w14:textId="77777777" w:rsidR="00C02CDF" w:rsidRDefault="00F321AC">
    <w:pPr>
      <w:pStyle w:val="Header"/>
    </w:pPr>
    <w:r>
      <w:rPr>
        <w:noProof/>
      </w:rPr>
      <w:pict w14:anchorId="3D18D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72A3C" w14:textId="55CF6B88" w:rsidR="00C02CDF" w:rsidRPr="005A6849" w:rsidRDefault="00C02CDF"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917867">
      <w:rPr>
        <w:rFonts w:asciiTheme="minorHAnsi" w:hAnsiTheme="minorHAnsi"/>
        <w:sz w:val="22"/>
        <w:szCs w:val="22"/>
      </w:rPr>
      <w:t xml:space="preserve"> </w:t>
    </w:r>
    <w:r w:rsidR="00FE16E7">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069D" w14:textId="77777777" w:rsidR="00C02CDF" w:rsidRDefault="00F321AC">
    <w:pPr>
      <w:pStyle w:val="Header"/>
    </w:pPr>
    <w:r>
      <w:rPr>
        <w:noProof/>
      </w:rPr>
      <w:pict w14:anchorId="7CBA52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85F"/>
    <w:multiLevelType w:val="hybridMultilevel"/>
    <w:tmpl w:val="28A814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8D8315"/>
    <w:multiLevelType w:val="hybridMultilevel"/>
    <w:tmpl w:val="EE751616"/>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3"/>
  </w:num>
  <w:num w:numId="6">
    <w:abstractNumId w:val="12"/>
  </w:num>
  <w:num w:numId="7">
    <w:abstractNumId w:val="19"/>
  </w:num>
  <w:num w:numId="8">
    <w:abstractNumId w:val="8"/>
  </w:num>
  <w:num w:numId="9">
    <w:abstractNumId w:val="2"/>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1"/>
  </w:num>
  <w:num w:numId="19">
    <w:abstractNumId w:val="9"/>
  </w:num>
  <w:num w:numId="2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e">
    <w15:presenceInfo w15:providerId="Windows Live" w15:userId="525375a778c62933"/>
  </w15:person>
  <w15:person w15:author="Shannon Conrad">
    <w15:presenceInfo w15:providerId="Windows Live" w15:userId="8f12de269277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xrxex9wqe0szpesr5wxv09irrx0dfr0wttv&quot;&gt;British Virgin Islands 2013 FINAL&lt;record-ids&gt;&lt;item&gt;6&lt;/item&gt;&lt;item&gt;7&lt;/item&gt;&lt;item&gt;8&lt;/item&gt;&lt;item&gt;9&lt;/item&gt;&lt;item&gt;10&lt;/item&gt;&lt;item&gt;11&lt;/item&gt;&lt;item&gt;12&lt;/item&gt;&lt;/record-ids&gt;&lt;/item&gt;&lt;/Libraries&gt;"/>
  </w:docVars>
  <w:rsids>
    <w:rsidRoot w:val="009B6476"/>
    <w:rsid w:val="00005CA3"/>
    <w:rsid w:val="000247E6"/>
    <w:rsid w:val="00030ABA"/>
    <w:rsid w:val="000326E5"/>
    <w:rsid w:val="000509EF"/>
    <w:rsid w:val="000769CE"/>
    <w:rsid w:val="0009581F"/>
    <w:rsid w:val="000960ED"/>
    <w:rsid w:val="000A3529"/>
    <w:rsid w:val="000A7415"/>
    <w:rsid w:val="000C6918"/>
    <w:rsid w:val="000F4518"/>
    <w:rsid w:val="00100C6A"/>
    <w:rsid w:val="001105B4"/>
    <w:rsid w:val="00135B5E"/>
    <w:rsid w:val="001402AE"/>
    <w:rsid w:val="001520FF"/>
    <w:rsid w:val="00153F9B"/>
    <w:rsid w:val="00172ADB"/>
    <w:rsid w:val="001759B2"/>
    <w:rsid w:val="00183225"/>
    <w:rsid w:val="001871C7"/>
    <w:rsid w:val="001877B2"/>
    <w:rsid w:val="001A31F9"/>
    <w:rsid w:val="001A7878"/>
    <w:rsid w:val="001C174A"/>
    <w:rsid w:val="001C46F9"/>
    <w:rsid w:val="001D7F18"/>
    <w:rsid w:val="001E3ACA"/>
    <w:rsid w:val="001F205C"/>
    <w:rsid w:val="001F23B0"/>
    <w:rsid w:val="00203027"/>
    <w:rsid w:val="00205305"/>
    <w:rsid w:val="002163E3"/>
    <w:rsid w:val="00227CEE"/>
    <w:rsid w:val="00230C99"/>
    <w:rsid w:val="00234C4F"/>
    <w:rsid w:val="0024155E"/>
    <w:rsid w:val="002464A4"/>
    <w:rsid w:val="00250BD4"/>
    <w:rsid w:val="00253B22"/>
    <w:rsid w:val="00291493"/>
    <w:rsid w:val="002A0BD6"/>
    <w:rsid w:val="002A5452"/>
    <w:rsid w:val="002A5D26"/>
    <w:rsid w:val="002C0AD4"/>
    <w:rsid w:val="002D1F7B"/>
    <w:rsid w:val="003021C3"/>
    <w:rsid w:val="00343ABD"/>
    <w:rsid w:val="00355D6F"/>
    <w:rsid w:val="003650EA"/>
    <w:rsid w:val="0037059D"/>
    <w:rsid w:val="00377328"/>
    <w:rsid w:val="003815FB"/>
    <w:rsid w:val="00382001"/>
    <w:rsid w:val="00384BE3"/>
    <w:rsid w:val="00391F46"/>
    <w:rsid w:val="003A336C"/>
    <w:rsid w:val="003C1EFF"/>
    <w:rsid w:val="003C71F0"/>
    <w:rsid w:val="003D15F9"/>
    <w:rsid w:val="003F14C5"/>
    <w:rsid w:val="003F2657"/>
    <w:rsid w:val="003F59A2"/>
    <w:rsid w:val="003F5ACC"/>
    <w:rsid w:val="004144D8"/>
    <w:rsid w:val="004830A0"/>
    <w:rsid w:val="0048753F"/>
    <w:rsid w:val="0049089D"/>
    <w:rsid w:val="004B2785"/>
    <w:rsid w:val="004B65E4"/>
    <w:rsid w:val="004C26A6"/>
    <w:rsid w:val="004C4A68"/>
    <w:rsid w:val="004D37C1"/>
    <w:rsid w:val="004E0E10"/>
    <w:rsid w:val="004E115C"/>
    <w:rsid w:val="004F0D44"/>
    <w:rsid w:val="004F4477"/>
    <w:rsid w:val="004F7D45"/>
    <w:rsid w:val="005004C6"/>
    <w:rsid w:val="00501532"/>
    <w:rsid w:val="00522484"/>
    <w:rsid w:val="0052375E"/>
    <w:rsid w:val="00527B5E"/>
    <w:rsid w:val="005409D3"/>
    <w:rsid w:val="005425F3"/>
    <w:rsid w:val="00544CFF"/>
    <w:rsid w:val="00547FC8"/>
    <w:rsid w:val="00557977"/>
    <w:rsid w:val="0056516E"/>
    <w:rsid w:val="00575C26"/>
    <w:rsid w:val="0058288B"/>
    <w:rsid w:val="0058319E"/>
    <w:rsid w:val="005A6849"/>
    <w:rsid w:val="005B45A6"/>
    <w:rsid w:val="005B475D"/>
    <w:rsid w:val="005D7785"/>
    <w:rsid w:val="005E6857"/>
    <w:rsid w:val="005F6C62"/>
    <w:rsid w:val="005F70EA"/>
    <w:rsid w:val="0061084E"/>
    <w:rsid w:val="00620A58"/>
    <w:rsid w:val="00622A1C"/>
    <w:rsid w:val="00626D01"/>
    <w:rsid w:val="0063145D"/>
    <w:rsid w:val="0063677E"/>
    <w:rsid w:val="006477CB"/>
    <w:rsid w:val="006622EA"/>
    <w:rsid w:val="00675361"/>
    <w:rsid w:val="0067765E"/>
    <w:rsid w:val="006779A6"/>
    <w:rsid w:val="006A6FC8"/>
    <w:rsid w:val="006C1F01"/>
    <w:rsid w:val="006C7612"/>
    <w:rsid w:val="006D6430"/>
    <w:rsid w:val="006D6FFA"/>
    <w:rsid w:val="006E1DF7"/>
    <w:rsid w:val="006E3DA6"/>
    <w:rsid w:val="006E42E6"/>
    <w:rsid w:val="00703389"/>
    <w:rsid w:val="0072761D"/>
    <w:rsid w:val="00756A71"/>
    <w:rsid w:val="007606C1"/>
    <w:rsid w:val="0077647A"/>
    <w:rsid w:val="0079587B"/>
    <w:rsid w:val="007A2C01"/>
    <w:rsid w:val="007D3EE6"/>
    <w:rsid w:val="007F70B6"/>
    <w:rsid w:val="008070CF"/>
    <w:rsid w:val="0081083C"/>
    <w:rsid w:val="008271EE"/>
    <w:rsid w:val="00827D22"/>
    <w:rsid w:val="00851A18"/>
    <w:rsid w:val="008557A3"/>
    <w:rsid w:val="00870388"/>
    <w:rsid w:val="0087158D"/>
    <w:rsid w:val="00872A3F"/>
    <w:rsid w:val="0087515A"/>
    <w:rsid w:val="00875652"/>
    <w:rsid w:val="00875B13"/>
    <w:rsid w:val="00877249"/>
    <w:rsid w:val="0088102F"/>
    <w:rsid w:val="0089336C"/>
    <w:rsid w:val="00893821"/>
    <w:rsid w:val="00894B9F"/>
    <w:rsid w:val="008952B5"/>
    <w:rsid w:val="0089660B"/>
    <w:rsid w:val="008A281E"/>
    <w:rsid w:val="008C0821"/>
    <w:rsid w:val="008C6BCB"/>
    <w:rsid w:val="008E274F"/>
    <w:rsid w:val="008F7553"/>
    <w:rsid w:val="009032AF"/>
    <w:rsid w:val="009078A3"/>
    <w:rsid w:val="00907CD3"/>
    <w:rsid w:val="0091776E"/>
    <w:rsid w:val="00917867"/>
    <w:rsid w:val="00924F3A"/>
    <w:rsid w:val="0092720A"/>
    <w:rsid w:val="00932003"/>
    <w:rsid w:val="00937405"/>
    <w:rsid w:val="00952792"/>
    <w:rsid w:val="0095415B"/>
    <w:rsid w:val="009736CC"/>
    <w:rsid w:val="00976CCA"/>
    <w:rsid w:val="009918B6"/>
    <w:rsid w:val="009A2164"/>
    <w:rsid w:val="009A2DBB"/>
    <w:rsid w:val="009B0645"/>
    <w:rsid w:val="009B4513"/>
    <w:rsid w:val="009B5107"/>
    <w:rsid w:val="009B6476"/>
    <w:rsid w:val="009C1071"/>
    <w:rsid w:val="009C1B1A"/>
    <w:rsid w:val="009C3B99"/>
    <w:rsid w:val="009D4913"/>
    <w:rsid w:val="009D5E69"/>
    <w:rsid w:val="009D60FB"/>
    <w:rsid w:val="009D7AF4"/>
    <w:rsid w:val="009E6E90"/>
    <w:rsid w:val="009E7F18"/>
    <w:rsid w:val="009F4974"/>
    <w:rsid w:val="009F591C"/>
    <w:rsid w:val="00A01561"/>
    <w:rsid w:val="00A068B5"/>
    <w:rsid w:val="00A40C27"/>
    <w:rsid w:val="00A6262C"/>
    <w:rsid w:val="00A64C46"/>
    <w:rsid w:val="00A700F2"/>
    <w:rsid w:val="00A722CF"/>
    <w:rsid w:val="00A72344"/>
    <w:rsid w:val="00A84745"/>
    <w:rsid w:val="00A928B5"/>
    <w:rsid w:val="00AA09E7"/>
    <w:rsid w:val="00AA4FDB"/>
    <w:rsid w:val="00AA5E35"/>
    <w:rsid w:val="00AC5DB2"/>
    <w:rsid w:val="00AE0354"/>
    <w:rsid w:val="00AE4459"/>
    <w:rsid w:val="00AF24BF"/>
    <w:rsid w:val="00AF30C5"/>
    <w:rsid w:val="00AF3485"/>
    <w:rsid w:val="00B00A9C"/>
    <w:rsid w:val="00B0248D"/>
    <w:rsid w:val="00B03812"/>
    <w:rsid w:val="00B17D44"/>
    <w:rsid w:val="00B221D9"/>
    <w:rsid w:val="00B2500B"/>
    <w:rsid w:val="00B30F7B"/>
    <w:rsid w:val="00B5664F"/>
    <w:rsid w:val="00B70188"/>
    <w:rsid w:val="00B87C22"/>
    <w:rsid w:val="00B91C86"/>
    <w:rsid w:val="00B96D35"/>
    <w:rsid w:val="00BA5998"/>
    <w:rsid w:val="00BC303E"/>
    <w:rsid w:val="00BD1FB5"/>
    <w:rsid w:val="00BD582D"/>
    <w:rsid w:val="00BE1580"/>
    <w:rsid w:val="00BE31C4"/>
    <w:rsid w:val="00BE6680"/>
    <w:rsid w:val="00BF0393"/>
    <w:rsid w:val="00BF1066"/>
    <w:rsid w:val="00BF2DD0"/>
    <w:rsid w:val="00C01E6D"/>
    <w:rsid w:val="00C02CDF"/>
    <w:rsid w:val="00C03D58"/>
    <w:rsid w:val="00C07819"/>
    <w:rsid w:val="00C107F8"/>
    <w:rsid w:val="00C149EB"/>
    <w:rsid w:val="00C15A02"/>
    <w:rsid w:val="00C23226"/>
    <w:rsid w:val="00C34DBA"/>
    <w:rsid w:val="00C572A6"/>
    <w:rsid w:val="00C64FA7"/>
    <w:rsid w:val="00C73D21"/>
    <w:rsid w:val="00C91466"/>
    <w:rsid w:val="00C9759E"/>
    <w:rsid w:val="00CA4DCE"/>
    <w:rsid w:val="00CD0230"/>
    <w:rsid w:val="00CD08C8"/>
    <w:rsid w:val="00CF49DE"/>
    <w:rsid w:val="00D020AE"/>
    <w:rsid w:val="00D02497"/>
    <w:rsid w:val="00D051D4"/>
    <w:rsid w:val="00D057C1"/>
    <w:rsid w:val="00D13600"/>
    <w:rsid w:val="00D20ED6"/>
    <w:rsid w:val="00D251A3"/>
    <w:rsid w:val="00D274F0"/>
    <w:rsid w:val="00D27B28"/>
    <w:rsid w:val="00D30528"/>
    <w:rsid w:val="00D313A9"/>
    <w:rsid w:val="00D331B8"/>
    <w:rsid w:val="00D41D35"/>
    <w:rsid w:val="00D506DE"/>
    <w:rsid w:val="00D719EA"/>
    <w:rsid w:val="00D82802"/>
    <w:rsid w:val="00D83C64"/>
    <w:rsid w:val="00DC0685"/>
    <w:rsid w:val="00DD5765"/>
    <w:rsid w:val="00E04767"/>
    <w:rsid w:val="00E23D19"/>
    <w:rsid w:val="00E32CB7"/>
    <w:rsid w:val="00E401F9"/>
    <w:rsid w:val="00E472A4"/>
    <w:rsid w:val="00E647E0"/>
    <w:rsid w:val="00E70F75"/>
    <w:rsid w:val="00E73EBE"/>
    <w:rsid w:val="00E80CFC"/>
    <w:rsid w:val="00EA5013"/>
    <w:rsid w:val="00EA7AC6"/>
    <w:rsid w:val="00EB02FD"/>
    <w:rsid w:val="00EB07CB"/>
    <w:rsid w:val="00EB5701"/>
    <w:rsid w:val="00EC0E08"/>
    <w:rsid w:val="00ED078A"/>
    <w:rsid w:val="00EF0001"/>
    <w:rsid w:val="00F01898"/>
    <w:rsid w:val="00F03CC0"/>
    <w:rsid w:val="00F15D55"/>
    <w:rsid w:val="00F21F7F"/>
    <w:rsid w:val="00F2454A"/>
    <w:rsid w:val="00F277B3"/>
    <w:rsid w:val="00F321AC"/>
    <w:rsid w:val="00F54FEB"/>
    <w:rsid w:val="00F67AA0"/>
    <w:rsid w:val="00F91E7C"/>
    <w:rsid w:val="00F9252D"/>
    <w:rsid w:val="00F94454"/>
    <w:rsid w:val="00F9684E"/>
    <w:rsid w:val="00FB1A5B"/>
    <w:rsid w:val="00FD172E"/>
    <w:rsid w:val="00FE16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289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1C46F9"/>
    <w:pPr>
      <w:autoSpaceDE w:val="0"/>
      <w:autoSpaceDN w:val="0"/>
      <w:adjustRightInd w:val="0"/>
      <w:spacing w:after="0" w:line="240" w:lineRule="auto"/>
    </w:pPr>
    <w:rPr>
      <w:rFonts w:ascii="Times New Roman PS" w:hAnsi="Times New Roman PS" w:cs="Times New Roman PS"/>
      <w:color w:val="000000"/>
      <w:sz w:val="24"/>
      <w:szCs w:val="24"/>
    </w:rPr>
  </w:style>
  <w:style w:type="paragraph" w:customStyle="1" w:styleId="EndNoteBibliographyTitle">
    <w:name w:val="EndNote Bibliography Title"/>
    <w:basedOn w:val="Normal"/>
    <w:link w:val="EndNoteBibliographyTitleChar"/>
    <w:rsid w:val="005F70EA"/>
    <w:pPr>
      <w:jc w:val="center"/>
    </w:pPr>
    <w:rPr>
      <w:noProof/>
    </w:rPr>
  </w:style>
  <w:style w:type="character" w:customStyle="1" w:styleId="EndNoteBibliographyTitleChar">
    <w:name w:val="EndNote Bibliography Title Char"/>
    <w:basedOn w:val="Heading1Char"/>
    <w:link w:val="EndNoteBibliographyTitle"/>
    <w:rsid w:val="005F70EA"/>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5F70EA"/>
    <w:rPr>
      <w:noProof/>
    </w:rPr>
  </w:style>
  <w:style w:type="character" w:customStyle="1" w:styleId="EndNoteBibliographyChar">
    <w:name w:val="EndNote Bibliography Char"/>
    <w:basedOn w:val="Heading1Char"/>
    <w:link w:val="EndNoteBibliography"/>
    <w:rsid w:val="005F70EA"/>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1C46F9"/>
    <w:pPr>
      <w:autoSpaceDE w:val="0"/>
      <w:autoSpaceDN w:val="0"/>
      <w:adjustRightInd w:val="0"/>
      <w:spacing w:after="0" w:line="240" w:lineRule="auto"/>
    </w:pPr>
    <w:rPr>
      <w:rFonts w:ascii="Times New Roman PS" w:hAnsi="Times New Roman PS" w:cs="Times New Roman PS"/>
      <w:color w:val="000000"/>
      <w:sz w:val="24"/>
      <w:szCs w:val="24"/>
    </w:rPr>
  </w:style>
  <w:style w:type="paragraph" w:customStyle="1" w:styleId="EndNoteBibliographyTitle">
    <w:name w:val="EndNote Bibliography Title"/>
    <w:basedOn w:val="Normal"/>
    <w:link w:val="EndNoteBibliographyTitleChar"/>
    <w:rsid w:val="005F70EA"/>
    <w:pPr>
      <w:jc w:val="center"/>
    </w:pPr>
    <w:rPr>
      <w:noProof/>
    </w:rPr>
  </w:style>
  <w:style w:type="character" w:customStyle="1" w:styleId="EndNoteBibliographyTitleChar">
    <w:name w:val="EndNote Bibliography Title Char"/>
    <w:basedOn w:val="Heading1Char"/>
    <w:link w:val="EndNoteBibliographyTitle"/>
    <w:rsid w:val="005F70EA"/>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5F70EA"/>
    <w:rPr>
      <w:noProof/>
    </w:rPr>
  </w:style>
  <w:style w:type="character" w:customStyle="1" w:styleId="EndNoteBibliographyChar">
    <w:name w:val="EndNote Bibliography Char"/>
    <w:basedOn w:val="Heading1Char"/>
    <w:link w:val="EndNoteBibliography"/>
    <w:rsid w:val="005F70EA"/>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0480">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93872452">
      <w:bodyDiv w:val="1"/>
      <w:marLeft w:val="0"/>
      <w:marRight w:val="0"/>
      <w:marTop w:val="0"/>
      <w:marBottom w:val="0"/>
      <w:divBdr>
        <w:top w:val="none" w:sz="0" w:space="0" w:color="auto"/>
        <w:left w:val="none" w:sz="0" w:space="0" w:color="auto"/>
        <w:bottom w:val="none" w:sz="0" w:space="0" w:color="auto"/>
        <w:right w:val="none" w:sz="0" w:space="0" w:color="auto"/>
      </w:divBdr>
    </w:div>
    <w:div w:id="1037699606">
      <w:bodyDiv w:val="1"/>
      <w:marLeft w:val="0"/>
      <w:marRight w:val="0"/>
      <w:marTop w:val="0"/>
      <w:marBottom w:val="0"/>
      <w:divBdr>
        <w:top w:val="none" w:sz="0" w:space="0" w:color="auto"/>
        <w:left w:val="none" w:sz="0" w:space="0" w:color="auto"/>
        <w:bottom w:val="none" w:sz="0" w:space="0" w:color="auto"/>
        <w:right w:val="none" w:sz="0" w:space="0" w:color="auto"/>
      </w:divBdr>
    </w:div>
    <w:div w:id="1046681028">
      <w:bodyDiv w:val="1"/>
      <w:marLeft w:val="0"/>
      <w:marRight w:val="0"/>
      <w:marTop w:val="0"/>
      <w:marBottom w:val="0"/>
      <w:divBdr>
        <w:top w:val="none" w:sz="0" w:space="0" w:color="auto"/>
        <w:left w:val="none" w:sz="0" w:space="0" w:color="auto"/>
        <w:bottom w:val="none" w:sz="0" w:space="0" w:color="auto"/>
        <w:right w:val="none" w:sz="0" w:space="0" w:color="auto"/>
      </w:divBdr>
    </w:div>
    <w:div w:id="1602645984">
      <w:bodyDiv w:val="1"/>
      <w:marLeft w:val="0"/>
      <w:marRight w:val="0"/>
      <w:marTop w:val="0"/>
      <w:marBottom w:val="0"/>
      <w:divBdr>
        <w:top w:val="none" w:sz="0" w:space="0" w:color="auto"/>
        <w:left w:val="none" w:sz="0" w:space="0" w:color="auto"/>
        <w:bottom w:val="none" w:sz="0" w:space="0" w:color="auto"/>
        <w:right w:val="none" w:sz="0" w:space="0" w:color="auto"/>
      </w:divBdr>
    </w:div>
    <w:div w:id="2107461357">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legislation.gov.uk/ukpga/2006/52/contents" TargetMode="External"/><Relationship Id="rId3" Type="http://schemas.openxmlformats.org/officeDocument/2006/relationships/styles" Target="styles.xml"/><Relationship Id="rId21" Type="http://schemas.openxmlformats.org/officeDocument/2006/relationships/hyperlink" Target="http://www.independent.co.uk/news/uk/home-news/one-in-six-recruits-to-army-is-aged-16-2290403.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bvigazette.org/extrafile/G00029_Criminal%20Code%20(Amendment)%20Act,%202007.pdf"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bvi.org.uk/files/constitution2007.pdf" TargetMode="External"/><Relationship Id="rId20" Type="http://schemas.openxmlformats.org/officeDocument/2006/relationships/hyperlink" Target="http://www.child-soldiers.org/global_report_reader.php?id=56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bvigazette.org/extrafile/G00307_Labour%20Code%20Act,%202010.pdf"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legislation.gov.uk/ukpga/2006/52/pdfs/ukpga_20060052_en.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38B9D-C3ED-4D7C-BB96-8B4A32B4F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3138</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20990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5</cp:revision>
  <cp:lastPrinted>2014-07-15T17:45:00Z</cp:lastPrinted>
  <dcterms:created xsi:type="dcterms:W3CDTF">2014-08-28T14:57:00Z</dcterms:created>
  <dcterms:modified xsi:type="dcterms:W3CDTF">2014-09-22T15:33:00Z</dcterms:modified>
</cp:coreProperties>
</file>