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8A1BB" w14:textId="77777777" w:rsidR="00F9252D" w:rsidRPr="00A72344" w:rsidRDefault="00145792"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Ukraine</w:t>
      </w:r>
    </w:p>
    <w:p w14:paraId="5371550E" w14:textId="77777777" w:rsidR="009B6476" w:rsidRPr="00550641" w:rsidRDefault="00491846" w:rsidP="00145792">
      <w:pPr>
        <w:pStyle w:val="Heading1"/>
        <w:spacing w:before="0" w:after="0"/>
        <w:rPr>
          <w:rFonts w:asciiTheme="minorHAnsi" w:hAnsiTheme="minorHAnsi" w:cstheme="minorHAnsi"/>
          <w:color w:val="215868" w:themeColor="accent5" w:themeShade="80"/>
          <w:sz w:val="24"/>
          <w:szCs w:val="24"/>
          <w:lang w:val="en-US"/>
        </w:rPr>
      </w:pPr>
      <w:r w:rsidRPr="00550641">
        <w:rPr>
          <w:rFonts w:asciiTheme="minorHAnsi" w:hAnsiTheme="minorHAnsi" w:cstheme="minorHAnsi"/>
          <w:color w:val="215868" w:themeColor="accent5" w:themeShade="80"/>
          <w:sz w:val="24"/>
          <w:szCs w:val="24"/>
          <w:lang w:val="en-US"/>
        </w:rPr>
        <w:t xml:space="preserve">Moderate </w:t>
      </w:r>
      <w:r w:rsidR="009865E2" w:rsidRPr="00550641">
        <w:rPr>
          <w:rFonts w:asciiTheme="minorHAnsi" w:hAnsiTheme="minorHAnsi" w:cstheme="minorHAnsi"/>
          <w:color w:val="215868" w:themeColor="accent5" w:themeShade="80"/>
          <w:sz w:val="24"/>
          <w:szCs w:val="24"/>
          <w:lang w:val="en-US"/>
        </w:rPr>
        <w:t>A</w:t>
      </w:r>
      <w:r w:rsidR="00145792" w:rsidRPr="00550641">
        <w:rPr>
          <w:rFonts w:asciiTheme="minorHAnsi" w:hAnsiTheme="minorHAnsi" w:cstheme="minorHAnsi"/>
          <w:color w:val="215868" w:themeColor="accent5" w:themeShade="80"/>
          <w:sz w:val="24"/>
          <w:szCs w:val="24"/>
          <w:lang w:val="en-US"/>
        </w:rPr>
        <w:t>dvancement</w:t>
      </w:r>
    </w:p>
    <w:p w14:paraId="3DD8D6EC" w14:textId="77777777" w:rsidR="00BE19E6" w:rsidRPr="00F83348" w:rsidRDefault="00BE19E6" w:rsidP="00BE19E6">
      <w:pPr>
        <w:rPr>
          <w:sz w:val="28"/>
          <w:lang w:eastAsia="x-none"/>
        </w:rPr>
      </w:pPr>
    </w:p>
    <w:p w14:paraId="42B9F799" w14:textId="77777777" w:rsidR="00145792" w:rsidRPr="00550641" w:rsidRDefault="00145792" w:rsidP="00145792">
      <w:pPr>
        <w:rPr>
          <w:rFonts w:asciiTheme="minorHAnsi" w:hAnsiTheme="minorHAnsi" w:cstheme="minorHAnsi"/>
          <w:sz w:val="22"/>
          <w:szCs w:val="22"/>
        </w:rPr>
      </w:pPr>
      <w:r w:rsidRPr="00550641">
        <w:rPr>
          <w:rFonts w:asciiTheme="minorHAnsi" w:hAnsiTheme="minorHAnsi" w:cstheme="minorHAnsi"/>
          <w:sz w:val="22"/>
          <w:szCs w:val="22"/>
        </w:rPr>
        <w:t>In 201</w:t>
      </w:r>
      <w:r w:rsidR="002D2D79" w:rsidRPr="00550641">
        <w:rPr>
          <w:rFonts w:asciiTheme="minorHAnsi" w:hAnsiTheme="minorHAnsi" w:cstheme="minorHAnsi"/>
          <w:sz w:val="22"/>
          <w:szCs w:val="22"/>
        </w:rPr>
        <w:t>3</w:t>
      </w:r>
      <w:r w:rsidRPr="00550641">
        <w:rPr>
          <w:rFonts w:asciiTheme="minorHAnsi" w:hAnsiTheme="minorHAnsi" w:cstheme="minorHAnsi"/>
          <w:sz w:val="22"/>
          <w:szCs w:val="22"/>
        </w:rPr>
        <w:t xml:space="preserve">, Ukraine made a </w:t>
      </w:r>
      <w:r w:rsidR="00491846" w:rsidRPr="00550641">
        <w:rPr>
          <w:rFonts w:asciiTheme="minorHAnsi" w:hAnsiTheme="minorHAnsi" w:cstheme="minorHAnsi"/>
          <w:sz w:val="22"/>
          <w:szCs w:val="22"/>
        </w:rPr>
        <w:t xml:space="preserve">moderate </w:t>
      </w:r>
      <w:r w:rsidRPr="00550641">
        <w:rPr>
          <w:rFonts w:asciiTheme="minorHAnsi" w:hAnsiTheme="minorHAnsi" w:cstheme="minorHAnsi"/>
          <w:sz w:val="22"/>
          <w:szCs w:val="22"/>
        </w:rPr>
        <w:t>advancement in efforts to eliminate the worst forms of child labor</w:t>
      </w:r>
      <w:r w:rsidR="002D2D79" w:rsidRPr="00550641">
        <w:rPr>
          <w:rFonts w:asciiTheme="minorHAnsi" w:hAnsiTheme="minorHAnsi" w:cstheme="minorHAnsi"/>
          <w:sz w:val="22"/>
          <w:szCs w:val="22"/>
        </w:rPr>
        <w:t>.</w:t>
      </w:r>
      <w:r w:rsidR="00491846" w:rsidRPr="00550641">
        <w:rPr>
          <w:rFonts w:asciiTheme="minorHAnsi" w:hAnsiTheme="minorHAnsi" w:cstheme="minorHAnsi"/>
          <w:sz w:val="22"/>
          <w:szCs w:val="22"/>
        </w:rPr>
        <w:t xml:space="preserve"> </w:t>
      </w:r>
      <w:r w:rsidR="00BC7A99" w:rsidRPr="00550641">
        <w:rPr>
          <w:rFonts w:asciiTheme="minorHAnsi" w:hAnsiTheme="minorHAnsi" w:cstheme="minorHAnsi"/>
          <w:sz w:val="22"/>
          <w:szCs w:val="22"/>
        </w:rPr>
        <w:t>The Government increased</w:t>
      </w:r>
      <w:r w:rsidR="00BC7A99" w:rsidRPr="00550641">
        <w:rPr>
          <w:rFonts w:asciiTheme="minorHAnsi" w:hAnsiTheme="minorHAnsi" w:cstheme="minorHAnsi"/>
          <w:color w:val="000000"/>
          <w:sz w:val="22"/>
          <w:szCs w:val="22"/>
          <w:lang w:val="en"/>
        </w:rPr>
        <w:t xml:space="preserve"> the punishment for engaging children in pornography, begging</w:t>
      </w:r>
      <w:r w:rsidR="00404D30" w:rsidRPr="00550641">
        <w:rPr>
          <w:rFonts w:asciiTheme="minorHAnsi" w:hAnsiTheme="minorHAnsi" w:cstheme="minorHAnsi"/>
          <w:color w:val="000000"/>
          <w:sz w:val="22"/>
          <w:szCs w:val="22"/>
          <w:lang w:val="en"/>
        </w:rPr>
        <w:t>,</w:t>
      </w:r>
      <w:r w:rsidR="00BC7A99" w:rsidRPr="00550641">
        <w:rPr>
          <w:rFonts w:asciiTheme="minorHAnsi" w:hAnsiTheme="minorHAnsi" w:cstheme="minorHAnsi"/>
          <w:color w:val="000000"/>
          <w:sz w:val="22"/>
          <w:szCs w:val="22"/>
          <w:lang w:val="en"/>
        </w:rPr>
        <w:t xml:space="preserve"> and other exploitative labor to </w:t>
      </w:r>
      <w:r w:rsidR="0063478E" w:rsidRPr="00550641">
        <w:rPr>
          <w:rFonts w:asciiTheme="minorHAnsi" w:hAnsiTheme="minorHAnsi" w:cstheme="minorHAnsi"/>
          <w:color w:val="000000"/>
          <w:sz w:val="22"/>
          <w:szCs w:val="22"/>
          <w:lang w:val="en"/>
        </w:rPr>
        <w:t xml:space="preserve">between </w:t>
      </w:r>
      <w:r w:rsidR="00BC7A99" w:rsidRPr="00550641">
        <w:rPr>
          <w:rFonts w:asciiTheme="minorHAnsi" w:hAnsiTheme="minorHAnsi" w:cstheme="minorHAnsi"/>
          <w:color w:val="000000"/>
          <w:sz w:val="22"/>
          <w:szCs w:val="22"/>
          <w:lang w:val="en"/>
        </w:rPr>
        <w:t xml:space="preserve">5 </w:t>
      </w:r>
      <w:r w:rsidR="0063478E" w:rsidRPr="00550641">
        <w:rPr>
          <w:rFonts w:asciiTheme="minorHAnsi" w:hAnsiTheme="minorHAnsi" w:cstheme="minorHAnsi"/>
          <w:color w:val="000000"/>
          <w:sz w:val="22"/>
          <w:szCs w:val="22"/>
          <w:lang w:val="en"/>
        </w:rPr>
        <w:t xml:space="preserve">and </w:t>
      </w:r>
      <w:r w:rsidR="00BC7A99" w:rsidRPr="00550641">
        <w:rPr>
          <w:rFonts w:asciiTheme="minorHAnsi" w:hAnsiTheme="minorHAnsi" w:cstheme="minorHAnsi"/>
          <w:color w:val="000000"/>
          <w:sz w:val="22"/>
          <w:szCs w:val="22"/>
          <w:lang w:val="en"/>
        </w:rPr>
        <w:t>10 years of imprisonment.</w:t>
      </w:r>
      <w:r w:rsidR="009376E2" w:rsidRPr="00550641">
        <w:rPr>
          <w:rFonts w:asciiTheme="minorHAnsi" w:hAnsiTheme="minorHAnsi" w:cstheme="minorHAnsi"/>
          <w:color w:val="000000"/>
          <w:sz w:val="22"/>
          <w:szCs w:val="22"/>
          <w:lang w:val="en"/>
        </w:rPr>
        <w:t xml:space="preserve"> It </w:t>
      </w:r>
      <w:r w:rsidR="006F0C10">
        <w:rPr>
          <w:rFonts w:asciiTheme="minorHAnsi" w:hAnsiTheme="minorHAnsi" w:cstheme="minorHAnsi"/>
          <w:color w:val="000000"/>
          <w:sz w:val="22"/>
          <w:szCs w:val="22"/>
          <w:lang w:val="en"/>
        </w:rPr>
        <w:t xml:space="preserve">provided training on child labor to labor inspectors and on trafficking to law enforcement and migration officials as well as judges. It provided the Cyber Crimes Department </w:t>
      </w:r>
      <w:r w:rsidR="003A6101" w:rsidRPr="00550641">
        <w:rPr>
          <w:rFonts w:asciiTheme="minorHAnsi" w:hAnsiTheme="minorHAnsi" w:cstheme="minorHAnsi"/>
          <w:sz w:val="22"/>
          <w:szCs w:val="22"/>
        </w:rPr>
        <w:t>with new software to</w:t>
      </w:r>
      <w:r w:rsidR="00F63813" w:rsidRPr="00550641">
        <w:rPr>
          <w:rFonts w:asciiTheme="minorHAnsi" w:hAnsiTheme="minorHAnsi" w:cstheme="minorHAnsi"/>
          <w:sz w:val="22"/>
          <w:szCs w:val="22"/>
        </w:rPr>
        <w:t xml:space="preserve"> track child pornography.</w:t>
      </w:r>
      <w:r w:rsidR="00B7085D" w:rsidRPr="00550641">
        <w:rPr>
          <w:rFonts w:asciiTheme="minorHAnsi" w:hAnsiTheme="minorHAnsi" w:cstheme="minorHAnsi"/>
          <w:sz w:val="22"/>
          <w:szCs w:val="22"/>
        </w:rPr>
        <w:t xml:space="preserve"> </w:t>
      </w:r>
      <w:r w:rsidR="00292429" w:rsidRPr="00AE764F">
        <w:rPr>
          <w:rFonts w:asciiTheme="minorHAnsi" w:hAnsiTheme="minorHAnsi" w:cstheme="minorHAnsi"/>
          <w:sz w:val="22"/>
          <w:szCs w:val="22"/>
        </w:rPr>
        <w:t>The Minis</w:t>
      </w:r>
      <w:r w:rsidR="00491846" w:rsidRPr="00AE764F">
        <w:rPr>
          <w:rFonts w:asciiTheme="minorHAnsi" w:hAnsiTheme="minorHAnsi" w:cstheme="minorHAnsi"/>
          <w:sz w:val="22"/>
          <w:szCs w:val="22"/>
        </w:rPr>
        <w:t xml:space="preserve">try of Social Protection </w:t>
      </w:r>
      <w:r w:rsidR="008B1DC0" w:rsidRPr="00AE764F">
        <w:rPr>
          <w:rFonts w:asciiTheme="minorHAnsi" w:hAnsiTheme="minorHAnsi" w:cstheme="minorHAnsi"/>
          <w:sz w:val="22"/>
          <w:szCs w:val="22"/>
        </w:rPr>
        <w:t xml:space="preserve">(MSP) </w:t>
      </w:r>
      <w:r w:rsidR="00491846" w:rsidRPr="00AE764F">
        <w:rPr>
          <w:rFonts w:asciiTheme="minorHAnsi" w:hAnsiTheme="minorHAnsi" w:cstheme="minorHAnsi"/>
          <w:sz w:val="22"/>
          <w:szCs w:val="22"/>
        </w:rPr>
        <w:t xml:space="preserve">also published standardized guidelines for all regions to use in providing services to trafficking victims. </w:t>
      </w:r>
      <w:r w:rsidR="002D2D79" w:rsidRPr="00AE764F">
        <w:rPr>
          <w:rFonts w:asciiTheme="minorHAnsi" w:hAnsiTheme="minorHAnsi" w:cstheme="minorHAnsi"/>
          <w:sz w:val="22"/>
          <w:szCs w:val="22"/>
        </w:rPr>
        <w:t>However</w:t>
      </w:r>
      <w:r w:rsidR="002D2D79" w:rsidRPr="00550641">
        <w:rPr>
          <w:rFonts w:asciiTheme="minorHAnsi" w:hAnsiTheme="minorHAnsi" w:cstheme="minorHAnsi"/>
          <w:sz w:val="22"/>
          <w:szCs w:val="22"/>
        </w:rPr>
        <w:t>,</w:t>
      </w:r>
      <w:r w:rsidR="00702774" w:rsidRPr="00550641">
        <w:rPr>
          <w:rFonts w:asciiTheme="minorHAnsi" w:hAnsiTheme="minorHAnsi" w:cstheme="minorHAnsi"/>
          <w:sz w:val="22"/>
          <w:szCs w:val="22"/>
        </w:rPr>
        <w:t xml:space="preserve"> </w:t>
      </w:r>
      <w:r w:rsidR="003A6101" w:rsidRPr="00550641">
        <w:rPr>
          <w:rFonts w:asciiTheme="minorHAnsi" w:hAnsiTheme="minorHAnsi" w:cstheme="minorHAnsi"/>
          <w:sz w:val="22"/>
          <w:szCs w:val="22"/>
        </w:rPr>
        <w:t xml:space="preserve">children continue to engage in child labor in </w:t>
      </w:r>
      <w:r w:rsidR="003A6101" w:rsidRPr="007D2F11">
        <w:rPr>
          <w:rFonts w:asciiTheme="minorHAnsi" w:hAnsiTheme="minorHAnsi" w:cstheme="minorHAnsi"/>
          <w:sz w:val="22"/>
          <w:szCs w:val="22"/>
        </w:rPr>
        <w:t xml:space="preserve">the </w:t>
      </w:r>
      <w:r w:rsidR="003A6101" w:rsidRPr="00324759">
        <w:rPr>
          <w:rFonts w:asciiTheme="minorHAnsi" w:hAnsiTheme="minorHAnsi" w:cstheme="minorHAnsi"/>
          <w:sz w:val="22"/>
          <w:szCs w:val="22"/>
        </w:rPr>
        <w:t>service sector</w:t>
      </w:r>
      <w:r w:rsidR="003A6101" w:rsidRPr="00550641">
        <w:rPr>
          <w:rFonts w:asciiTheme="minorHAnsi" w:hAnsiTheme="minorHAnsi" w:cstheme="minorHAnsi"/>
          <w:sz w:val="22"/>
          <w:szCs w:val="22"/>
        </w:rPr>
        <w:t xml:space="preserve"> and in the worst forms of child labor in commercial sexual exploitation, including pornography. G</w:t>
      </w:r>
      <w:r w:rsidR="00702774" w:rsidRPr="00550641">
        <w:rPr>
          <w:rFonts w:asciiTheme="minorHAnsi" w:hAnsiTheme="minorHAnsi" w:cstheme="minorHAnsi"/>
          <w:sz w:val="22"/>
          <w:szCs w:val="22"/>
        </w:rPr>
        <w:t xml:space="preserve">aps remain in </w:t>
      </w:r>
      <w:r w:rsidR="006148C5">
        <w:rPr>
          <w:rFonts w:asciiTheme="minorHAnsi" w:hAnsiTheme="minorHAnsi" w:cstheme="minorHAnsi"/>
          <w:sz w:val="22"/>
          <w:szCs w:val="22"/>
        </w:rPr>
        <w:t>some</w:t>
      </w:r>
      <w:r w:rsidR="00702774" w:rsidRPr="00550641">
        <w:rPr>
          <w:rFonts w:asciiTheme="minorHAnsi" w:hAnsiTheme="minorHAnsi" w:cstheme="minorHAnsi"/>
          <w:sz w:val="22"/>
          <w:szCs w:val="22"/>
        </w:rPr>
        <w:t xml:space="preserve"> area</w:t>
      </w:r>
      <w:r w:rsidR="00663E85" w:rsidRPr="00550641">
        <w:rPr>
          <w:rFonts w:asciiTheme="minorHAnsi" w:hAnsiTheme="minorHAnsi" w:cstheme="minorHAnsi"/>
          <w:sz w:val="22"/>
          <w:szCs w:val="22"/>
        </w:rPr>
        <w:t>s</w:t>
      </w:r>
      <w:r w:rsidR="00702774" w:rsidRPr="00550641">
        <w:rPr>
          <w:rFonts w:asciiTheme="minorHAnsi" w:hAnsiTheme="minorHAnsi" w:cstheme="minorHAnsi"/>
          <w:sz w:val="22"/>
          <w:szCs w:val="22"/>
        </w:rPr>
        <w:t xml:space="preserve"> of </w:t>
      </w:r>
      <w:r w:rsidR="003A6101" w:rsidRPr="00550641">
        <w:rPr>
          <w:rFonts w:asciiTheme="minorHAnsi" w:hAnsiTheme="minorHAnsi" w:cstheme="minorHAnsi"/>
          <w:sz w:val="22"/>
          <w:szCs w:val="22"/>
        </w:rPr>
        <w:t xml:space="preserve">laws as well as </w:t>
      </w:r>
      <w:r w:rsidR="00702774" w:rsidRPr="00550641">
        <w:rPr>
          <w:rFonts w:asciiTheme="minorHAnsi" w:hAnsiTheme="minorHAnsi" w:cstheme="minorHAnsi"/>
          <w:sz w:val="22"/>
          <w:szCs w:val="22"/>
        </w:rPr>
        <w:t>polic</w:t>
      </w:r>
      <w:r w:rsidR="003A6101" w:rsidRPr="00550641">
        <w:rPr>
          <w:rFonts w:asciiTheme="minorHAnsi" w:hAnsiTheme="minorHAnsi" w:cstheme="minorHAnsi"/>
          <w:sz w:val="22"/>
          <w:szCs w:val="22"/>
        </w:rPr>
        <w:t xml:space="preserve">y and program </w:t>
      </w:r>
      <w:r w:rsidR="00702774" w:rsidRPr="00550641">
        <w:rPr>
          <w:rFonts w:asciiTheme="minorHAnsi" w:hAnsiTheme="minorHAnsi" w:cstheme="minorHAnsi"/>
          <w:sz w:val="22"/>
          <w:szCs w:val="22"/>
        </w:rPr>
        <w:t xml:space="preserve">implementation. </w:t>
      </w:r>
      <w:r w:rsidR="00663E85" w:rsidRPr="00550641">
        <w:rPr>
          <w:rFonts w:asciiTheme="minorHAnsi" w:hAnsiTheme="minorHAnsi" w:cstheme="minorHAnsi"/>
          <w:sz w:val="22"/>
          <w:szCs w:val="22"/>
        </w:rPr>
        <w:t xml:space="preserve">The Criminal Code does not prohibit the possession of child pornography and lacks clarity regarding the age of consent for sexual relationships. </w:t>
      </w:r>
      <w:r w:rsidR="003A6101" w:rsidRPr="00550641">
        <w:rPr>
          <w:rFonts w:asciiTheme="minorHAnsi" w:hAnsiTheme="minorHAnsi" w:cstheme="minorHAnsi"/>
          <w:sz w:val="22"/>
          <w:szCs w:val="22"/>
        </w:rPr>
        <w:t>The</w:t>
      </w:r>
      <w:r w:rsidR="00B7085D" w:rsidRPr="00550641">
        <w:rPr>
          <w:rFonts w:asciiTheme="minorHAnsi" w:hAnsiTheme="minorHAnsi" w:cstheme="minorHAnsi"/>
          <w:sz w:val="22"/>
          <w:szCs w:val="22"/>
        </w:rPr>
        <w:t xml:space="preserve"> National Action Plan to Implement the UN Convention on the Rights of the Child </w:t>
      </w:r>
      <w:r w:rsidR="003A6101" w:rsidRPr="00550641">
        <w:rPr>
          <w:rFonts w:asciiTheme="minorHAnsi" w:hAnsiTheme="minorHAnsi" w:cstheme="minorHAnsi"/>
          <w:sz w:val="22"/>
          <w:szCs w:val="22"/>
        </w:rPr>
        <w:t xml:space="preserve">and the National Program for Combating Human Trafficking </w:t>
      </w:r>
      <w:r w:rsidR="00B7085D" w:rsidRPr="00550641">
        <w:rPr>
          <w:rFonts w:asciiTheme="minorHAnsi" w:hAnsiTheme="minorHAnsi" w:cstheme="minorHAnsi"/>
          <w:sz w:val="22"/>
          <w:szCs w:val="22"/>
        </w:rPr>
        <w:t xml:space="preserve">remained unfunded in 2013. </w:t>
      </w:r>
      <w:r w:rsidRPr="00550641">
        <w:rPr>
          <w:rFonts w:asciiTheme="minorHAnsi" w:hAnsiTheme="minorHAnsi" w:cstheme="minorHAnsi"/>
          <w:sz w:val="22"/>
          <w:szCs w:val="22"/>
        </w:rPr>
        <w:t xml:space="preserve">Furthermore, </w:t>
      </w:r>
      <w:r w:rsidR="003A6101" w:rsidRPr="00550641">
        <w:rPr>
          <w:rFonts w:asciiTheme="minorHAnsi" w:hAnsiTheme="minorHAnsi" w:cstheme="minorHAnsi"/>
          <w:sz w:val="22"/>
          <w:szCs w:val="22"/>
        </w:rPr>
        <w:t>shelter and rehabilitation centers for children, including street children and victims of trafficking, are insufficient to fully address the extent of the problem.</w:t>
      </w:r>
      <w:r w:rsidRPr="00550641">
        <w:rPr>
          <w:rFonts w:asciiTheme="minorHAnsi" w:hAnsiTheme="minorHAnsi" w:cstheme="minorHAnsi"/>
          <w:sz w:val="22"/>
          <w:szCs w:val="22"/>
        </w:rPr>
        <w:t xml:space="preserve"> </w:t>
      </w:r>
    </w:p>
    <w:p w14:paraId="735C7694" w14:textId="77777777" w:rsidR="00404D30" w:rsidRPr="00550641" w:rsidRDefault="00404D30" w:rsidP="00145792">
      <w:pPr>
        <w:rPr>
          <w:rFonts w:asciiTheme="minorHAnsi" w:hAnsiTheme="minorHAnsi" w:cstheme="minorHAnsi"/>
          <w:sz w:val="22"/>
          <w:szCs w:val="22"/>
        </w:rPr>
      </w:pPr>
    </w:p>
    <w:p w14:paraId="3D3E0F57"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Prevalence and </w:t>
      </w:r>
      <w:proofErr w:type="spellStart"/>
      <w:r w:rsidRPr="00A72344">
        <w:rPr>
          <w:rFonts w:asciiTheme="minorHAnsi" w:hAnsiTheme="minorHAnsi" w:cstheme="minorHAnsi"/>
          <w:sz w:val="22"/>
          <w:szCs w:val="22"/>
          <w:lang w:val="en-US"/>
        </w:rPr>
        <w:t>Sectoral</w:t>
      </w:r>
      <w:proofErr w:type="spellEnd"/>
      <w:r w:rsidRPr="00A72344">
        <w:rPr>
          <w:rFonts w:asciiTheme="minorHAnsi" w:hAnsiTheme="minorHAnsi" w:cstheme="minorHAnsi"/>
          <w:sz w:val="22"/>
          <w:szCs w:val="22"/>
          <w:lang w:val="en-US"/>
        </w:rPr>
        <w:t xml:space="preserve"> Distribution of Child Labor</w:t>
      </w:r>
    </w:p>
    <w:p w14:paraId="10DF54F3" w14:textId="77777777" w:rsidR="009B6476" w:rsidRPr="00A72344" w:rsidRDefault="009B6476" w:rsidP="00756A71">
      <w:pPr>
        <w:rPr>
          <w:rFonts w:asciiTheme="minorHAnsi" w:hAnsiTheme="minorHAnsi" w:cstheme="minorHAnsi"/>
          <w:sz w:val="22"/>
          <w:szCs w:val="22"/>
        </w:rPr>
      </w:pPr>
    </w:p>
    <w:p w14:paraId="62CAA7AC" w14:textId="07E0149B" w:rsidR="009B6476" w:rsidRPr="00145792" w:rsidRDefault="00145792" w:rsidP="00756A71">
      <w:pPr>
        <w:rPr>
          <w:rFonts w:asciiTheme="minorHAnsi" w:hAnsiTheme="minorHAnsi" w:cstheme="minorHAnsi"/>
          <w:sz w:val="22"/>
          <w:szCs w:val="22"/>
        </w:rPr>
      </w:pPr>
      <w:r w:rsidRPr="00145792">
        <w:rPr>
          <w:rFonts w:asciiTheme="minorHAnsi" w:hAnsiTheme="minorHAnsi" w:cstheme="minorHAnsi"/>
          <w:sz w:val="22"/>
          <w:szCs w:val="22"/>
        </w:rPr>
        <w:t xml:space="preserve">Children in Ukraine are </w:t>
      </w:r>
      <w:r w:rsidR="00A76CD9">
        <w:rPr>
          <w:rFonts w:asciiTheme="minorHAnsi" w:hAnsiTheme="minorHAnsi" w:cstheme="minorHAnsi"/>
          <w:sz w:val="22"/>
          <w:szCs w:val="22"/>
        </w:rPr>
        <w:t>engaged</w:t>
      </w:r>
      <w:r w:rsidRPr="00145792">
        <w:rPr>
          <w:rFonts w:asciiTheme="minorHAnsi" w:hAnsiTheme="minorHAnsi" w:cstheme="minorHAnsi"/>
          <w:sz w:val="22"/>
          <w:szCs w:val="22"/>
        </w:rPr>
        <w:t xml:space="preserve"> in </w:t>
      </w:r>
      <w:r w:rsidR="00253455">
        <w:rPr>
          <w:rFonts w:asciiTheme="minorHAnsi" w:hAnsiTheme="minorHAnsi" w:cstheme="minorHAnsi"/>
          <w:sz w:val="22"/>
          <w:szCs w:val="22"/>
        </w:rPr>
        <w:t xml:space="preserve">child labor in the service sector and in </w:t>
      </w:r>
      <w:r w:rsidRPr="00145792">
        <w:rPr>
          <w:rFonts w:asciiTheme="minorHAnsi" w:hAnsiTheme="minorHAnsi" w:cstheme="minorHAnsi"/>
          <w:sz w:val="22"/>
          <w:szCs w:val="22"/>
        </w:rPr>
        <w:t>the worst forms of child labor</w:t>
      </w:r>
      <w:r w:rsidR="008D06EE">
        <w:rPr>
          <w:rFonts w:asciiTheme="minorHAnsi" w:hAnsiTheme="minorHAnsi" w:cstheme="minorHAnsi"/>
          <w:sz w:val="22"/>
          <w:szCs w:val="22"/>
        </w:rPr>
        <w:t xml:space="preserve"> in</w:t>
      </w:r>
      <w:r w:rsidRPr="00145792">
        <w:rPr>
          <w:rFonts w:asciiTheme="minorHAnsi" w:hAnsiTheme="minorHAnsi" w:cstheme="minorHAnsi"/>
          <w:sz w:val="22"/>
          <w:szCs w:val="22"/>
        </w:rPr>
        <w:t xml:space="preserve"> </w:t>
      </w:r>
      <w:r w:rsidR="00253455">
        <w:rPr>
          <w:rFonts w:asciiTheme="minorHAnsi" w:hAnsiTheme="minorHAnsi" w:cstheme="minorHAnsi"/>
          <w:sz w:val="22"/>
          <w:szCs w:val="22"/>
        </w:rPr>
        <w:t>commercial sexual exploitation, including pornography.</w:t>
      </w:r>
      <w:r w:rsidR="000C76ED">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 ExcludeYear="1"&gt;&lt;Author&gt;U.S. Embassy- Kyiv&lt;/Author&gt;&lt;RecNum&gt;138&lt;/RecNum&gt;&lt;DisplayText&gt;(1)&lt;/DisplayText&gt;&lt;record&gt;&lt;rec-number&gt;138&lt;/rec-number&gt;&lt;foreign-keys&gt;&lt;key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0C76ED">
        <w:rPr>
          <w:rFonts w:asciiTheme="minorHAnsi" w:hAnsiTheme="minorHAnsi" w:cstheme="minorHAnsi"/>
          <w:sz w:val="22"/>
          <w:szCs w:val="22"/>
        </w:rPr>
        <w:fldChar w:fldCharType="separate"/>
      </w:r>
      <w:r w:rsidR="000C76ED">
        <w:rPr>
          <w:rFonts w:asciiTheme="minorHAnsi" w:hAnsiTheme="minorHAnsi" w:cstheme="minorHAnsi"/>
          <w:noProof/>
          <w:sz w:val="22"/>
          <w:szCs w:val="22"/>
        </w:rPr>
        <w:t>(</w:t>
      </w:r>
      <w:hyperlink w:anchor="_ENREF_1" w:tooltip="U.S. Embassy- Kyiv,  #138" w:history="1">
        <w:r w:rsidR="00B64A56">
          <w:rPr>
            <w:rFonts w:asciiTheme="minorHAnsi" w:hAnsiTheme="minorHAnsi" w:cstheme="minorHAnsi"/>
            <w:noProof/>
            <w:sz w:val="22"/>
            <w:szCs w:val="22"/>
          </w:rPr>
          <w:t>1</w:t>
        </w:r>
      </w:hyperlink>
      <w:r w:rsidR="000C76ED">
        <w:rPr>
          <w:rFonts w:asciiTheme="minorHAnsi" w:hAnsiTheme="minorHAnsi" w:cstheme="minorHAnsi"/>
          <w:noProof/>
          <w:sz w:val="22"/>
          <w:szCs w:val="22"/>
        </w:rPr>
        <w:t>)</w:t>
      </w:r>
      <w:r w:rsidR="000C76ED">
        <w:rPr>
          <w:rFonts w:asciiTheme="minorHAnsi" w:hAnsiTheme="minorHAnsi" w:cstheme="minorHAnsi"/>
          <w:sz w:val="22"/>
          <w:szCs w:val="22"/>
        </w:rPr>
        <w:fldChar w:fldCharType="end"/>
      </w:r>
      <w:r w:rsidR="000C76ED" w:rsidRPr="00145792" w:rsidDel="000C76ED">
        <w:rPr>
          <w:rFonts w:asciiTheme="minorHAnsi" w:hAnsiTheme="minorHAnsi" w:cstheme="minorHAnsi"/>
          <w:sz w:val="22"/>
          <w:szCs w:val="22"/>
        </w:rPr>
        <w:t xml:space="preserve"> </w:t>
      </w:r>
      <w:r w:rsidR="000C76ED">
        <w:rPr>
          <w:rFonts w:asciiTheme="minorHAnsi" w:hAnsiTheme="minorHAnsi" w:cstheme="minorHAnsi"/>
          <w:sz w:val="22"/>
          <w:szCs w:val="22"/>
        </w:rPr>
        <w:t>T</w:t>
      </w:r>
      <w:r w:rsidR="009B6476" w:rsidRPr="00145792">
        <w:rPr>
          <w:rFonts w:asciiTheme="minorHAnsi" w:hAnsiTheme="minorHAnsi" w:cstheme="minorHAnsi"/>
          <w:sz w:val="22"/>
          <w:szCs w:val="22"/>
        </w:rPr>
        <w:t xml:space="preserve">able 1 provides </w:t>
      </w:r>
      <w:r w:rsidR="00E70F75" w:rsidRPr="00145792">
        <w:rPr>
          <w:rFonts w:asciiTheme="minorHAnsi" w:hAnsiTheme="minorHAnsi" w:cstheme="minorHAnsi"/>
          <w:sz w:val="22"/>
          <w:szCs w:val="22"/>
        </w:rPr>
        <w:t>key indicators</w:t>
      </w:r>
      <w:r w:rsidR="009B6476" w:rsidRPr="00145792">
        <w:rPr>
          <w:rFonts w:asciiTheme="minorHAnsi" w:hAnsiTheme="minorHAnsi" w:cstheme="minorHAnsi"/>
          <w:sz w:val="22"/>
          <w:szCs w:val="22"/>
        </w:rPr>
        <w:t xml:space="preserve"> on </w:t>
      </w:r>
      <w:r w:rsidR="00E70F75" w:rsidRPr="00145792">
        <w:rPr>
          <w:rFonts w:asciiTheme="minorHAnsi" w:hAnsiTheme="minorHAnsi" w:cstheme="minorHAnsi"/>
          <w:sz w:val="22"/>
          <w:szCs w:val="22"/>
        </w:rPr>
        <w:t>children’s work</w:t>
      </w:r>
      <w:r w:rsidR="009B6476" w:rsidRPr="00145792">
        <w:rPr>
          <w:rFonts w:asciiTheme="minorHAnsi" w:hAnsiTheme="minorHAnsi" w:cstheme="minorHAnsi"/>
          <w:sz w:val="22"/>
          <w:szCs w:val="22"/>
        </w:rPr>
        <w:t xml:space="preserve"> and education in </w:t>
      </w:r>
      <w:r w:rsidRPr="00145792">
        <w:rPr>
          <w:rFonts w:asciiTheme="minorHAnsi" w:hAnsiTheme="minorHAnsi" w:cstheme="minorHAnsi"/>
          <w:sz w:val="22"/>
          <w:szCs w:val="22"/>
        </w:rPr>
        <w:t>Ukraine.</w:t>
      </w:r>
      <w:r w:rsidR="009B6476" w:rsidRPr="00145792">
        <w:rPr>
          <w:rFonts w:asciiTheme="minorHAnsi" w:hAnsiTheme="minorHAnsi" w:cstheme="minorHAnsi"/>
          <w:sz w:val="22"/>
          <w:szCs w:val="22"/>
        </w:rPr>
        <w:t xml:space="preserve"> </w:t>
      </w:r>
    </w:p>
    <w:p w14:paraId="138F5092" w14:textId="77777777" w:rsidR="009B6476" w:rsidRPr="00A72344" w:rsidRDefault="009B6476" w:rsidP="00756A71">
      <w:pPr>
        <w:rPr>
          <w:rFonts w:asciiTheme="minorHAnsi" w:hAnsiTheme="minorHAnsi" w:cstheme="minorHAnsi"/>
          <w:sz w:val="22"/>
          <w:szCs w:val="22"/>
        </w:rPr>
      </w:pPr>
    </w:p>
    <w:p w14:paraId="7520EC63" w14:textId="7A482438" w:rsidR="00145792" w:rsidRPr="00F83348" w:rsidRDefault="009B6476" w:rsidP="00756A71">
      <w:pPr>
        <w:rPr>
          <w:rFonts w:asciiTheme="minorHAnsi" w:hAnsiTheme="minorHAnsi" w:cstheme="minorHAnsi"/>
          <w:szCs w:val="22"/>
        </w:rPr>
      </w:pPr>
      <w:proofErr w:type="gramStart"/>
      <w:r w:rsidRPr="00F83348">
        <w:rPr>
          <w:rFonts w:asciiTheme="minorHAnsi" w:hAnsiTheme="minorHAnsi" w:cstheme="minorHAnsi"/>
          <w:b/>
          <w:sz w:val="22"/>
          <w:szCs w:val="20"/>
        </w:rPr>
        <w:t>Table 1.</w:t>
      </w:r>
      <w:proofErr w:type="gramEnd"/>
      <w:r w:rsidRPr="00F83348">
        <w:rPr>
          <w:rFonts w:asciiTheme="minorHAnsi" w:hAnsiTheme="minorHAnsi" w:cstheme="minorHAnsi"/>
          <w:b/>
          <w:sz w:val="22"/>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A72344" w14:paraId="33FF3A0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B197A7E"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Working children, ages 7 to 14 (% and population):</w:t>
            </w:r>
          </w:p>
        </w:tc>
        <w:tc>
          <w:tcPr>
            <w:tcW w:w="1440" w:type="dxa"/>
            <w:tcBorders>
              <w:top w:val="single" w:sz="4" w:space="0" w:color="auto"/>
              <w:left w:val="single" w:sz="4" w:space="0" w:color="auto"/>
              <w:bottom w:val="single" w:sz="4" w:space="0" w:color="auto"/>
              <w:right w:val="single" w:sz="4" w:space="0" w:color="auto"/>
            </w:tcBorders>
          </w:tcPr>
          <w:p w14:paraId="6B7CF63C" w14:textId="77777777" w:rsidR="00907CD3" w:rsidRPr="00A72344" w:rsidRDefault="000C76ED" w:rsidP="000C76ED">
            <w:pPr>
              <w:rPr>
                <w:rFonts w:asciiTheme="minorHAnsi" w:hAnsiTheme="minorHAnsi"/>
                <w:sz w:val="20"/>
                <w:szCs w:val="20"/>
              </w:rPr>
            </w:pPr>
            <w:r>
              <w:rPr>
                <w:rFonts w:asciiTheme="minorHAnsi" w:hAnsiTheme="minorHAnsi"/>
                <w:sz w:val="20"/>
                <w:szCs w:val="20"/>
              </w:rPr>
              <w:t>15.1</w:t>
            </w:r>
            <w:r w:rsidR="00907CD3" w:rsidRPr="00A72344">
              <w:rPr>
                <w:rFonts w:asciiTheme="minorHAnsi" w:hAnsiTheme="minorHAnsi"/>
                <w:sz w:val="20"/>
                <w:szCs w:val="20"/>
              </w:rPr>
              <w:t xml:space="preserve"> (</w:t>
            </w:r>
            <w:r w:rsidR="001710A4">
              <w:rPr>
                <w:rFonts w:asciiTheme="minorHAnsi" w:hAnsiTheme="minorHAnsi"/>
                <w:sz w:val="20"/>
                <w:szCs w:val="20"/>
              </w:rPr>
              <w:t>904,210</w:t>
            </w:r>
            <w:r w:rsidR="00907CD3" w:rsidRPr="00A72344">
              <w:rPr>
                <w:rFonts w:asciiTheme="minorHAnsi" w:hAnsiTheme="minorHAnsi"/>
                <w:sz w:val="20"/>
                <w:szCs w:val="20"/>
              </w:rPr>
              <w:t>)</w:t>
            </w:r>
          </w:p>
        </w:tc>
      </w:tr>
      <w:tr w:rsidR="00907CD3" w:rsidRPr="00A72344" w14:paraId="348CEF8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1631868"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31AC2825" w14:textId="77777777" w:rsidR="00907CD3" w:rsidRPr="00A72344" w:rsidRDefault="00A14742" w:rsidP="00A14742">
            <w:pPr>
              <w:rPr>
                <w:rFonts w:asciiTheme="minorHAnsi" w:hAnsiTheme="minorHAnsi"/>
                <w:sz w:val="20"/>
                <w:szCs w:val="20"/>
              </w:rPr>
            </w:pPr>
            <w:r>
              <w:rPr>
                <w:rFonts w:asciiTheme="minorHAnsi" w:hAnsiTheme="minorHAnsi"/>
                <w:bCs/>
                <w:sz w:val="20"/>
                <w:szCs w:val="20"/>
              </w:rPr>
              <w:t>95.8</w:t>
            </w:r>
          </w:p>
        </w:tc>
      </w:tr>
      <w:tr w:rsidR="00907CD3" w:rsidRPr="00A72344" w14:paraId="4B97841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DCDF0F3"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00A16B21" w14:textId="77777777" w:rsidR="00907CD3" w:rsidRPr="00A72344" w:rsidRDefault="00A14742" w:rsidP="00756A71">
            <w:pPr>
              <w:rPr>
                <w:rFonts w:asciiTheme="minorHAnsi" w:hAnsiTheme="minorHAnsi"/>
                <w:sz w:val="20"/>
                <w:szCs w:val="20"/>
              </w:rPr>
            </w:pPr>
            <w:r>
              <w:rPr>
                <w:rFonts w:asciiTheme="minorHAnsi" w:hAnsiTheme="minorHAnsi"/>
                <w:bCs/>
                <w:sz w:val="20"/>
                <w:szCs w:val="20"/>
              </w:rPr>
              <w:t>17.3</w:t>
            </w:r>
          </w:p>
        </w:tc>
      </w:tr>
      <w:tr w:rsidR="00907CD3" w:rsidRPr="00A72344" w14:paraId="62EF051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EB33B8E"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0D006352" w14:textId="77777777" w:rsidR="00907CD3" w:rsidRPr="00A72344" w:rsidRDefault="00A14742" w:rsidP="00756A71">
            <w:pPr>
              <w:rPr>
                <w:rFonts w:asciiTheme="minorHAnsi" w:hAnsiTheme="minorHAnsi"/>
                <w:sz w:val="20"/>
                <w:szCs w:val="20"/>
              </w:rPr>
            </w:pPr>
            <w:r>
              <w:rPr>
                <w:rFonts w:asciiTheme="minorHAnsi" w:hAnsiTheme="minorHAnsi"/>
                <w:bCs/>
                <w:sz w:val="20"/>
                <w:szCs w:val="20"/>
              </w:rPr>
              <w:t>102.8</w:t>
            </w:r>
          </w:p>
        </w:tc>
      </w:tr>
    </w:tbl>
    <w:p w14:paraId="06A46948" w14:textId="64D739F6" w:rsidR="00907CD3" w:rsidRPr="00A72344" w:rsidRDefault="00907CD3" w:rsidP="00907CD3">
      <w:pPr>
        <w:rPr>
          <w:rFonts w:asciiTheme="minorHAnsi" w:hAnsiTheme="minorHAnsi"/>
          <w:i/>
          <w:sz w:val="20"/>
          <w:szCs w:val="20"/>
        </w:rPr>
      </w:pPr>
      <w:r w:rsidRPr="00A72344">
        <w:rPr>
          <w:rFonts w:asciiTheme="minorHAnsi" w:hAnsiTheme="minorHAnsi"/>
          <w:i/>
          <w:sz w:val="20"/>
          <w:szCs w:val="20"/>
        </w:rPr>
        <w:t>Source for primary completion rate: Data from 2012, published by UNESCO Institute for Statistics, 201</w:t>
      </w:r>
      <w:r w:rsidR="00B15F1F">
        <w:rPr>
          <w:rFonts w:asciiTheme="minorHAnsi" w:hAnsiTheme="minorHAnsi"/>
          <w:i/>
          <w:sz w:val="20"/>
          <w:szCs w:val="20"/>
        </w:rPr>
        <w:t>4</w:t>
      </w:r>
      <w:r w:rsidR="002E7989">
        <w:rPr>
          <w:rFonts w:asciiTheme="minorHAnsi" w:hAnsiTheme="minorHAnsi"/>
          <w:i/>
          <w:sz w:val="20"/>
          <w:szCs w:val="20"/>
        </w:rPr>
        <w:t>.</w:t>
      </w:r>
      <w:r w:rsidR="00A14742" w:rsidRPr="002E7989">
        <w:rPr>
          <w:rFonts w:asciiTheme="minorHAnsi" w:hAnsiTheme="minorHAnsi"/>
          <w:sz w:val="20"/>
          <w:szCs w:val="20"/>
        </w:rPr>
        <w:fldChar w:fldCharType="begin"/>
      </w:r>
      <w:r w:rsidR="000E72B0" w:rsidRPr="002E7989">
        <w:rPr>
          <w:rFonts w:asciiTheme="minorHAnsi" w:hAnsiTheme="minorHAnsi"/>
          <w:sz w:val="20"/>
          <w:szCs w:val="20"/>
        </w:rPr>
        <w:instrText xml:space="preserve"> ADDIN EN.CITE &lt;EndNote&gt;&lt;Cite ExcludeYear="1"&gt;&lt;Author&gt;UNESCO Institute for Statistics&lt;/Author&gt;&lt;RecNum&gt;135&lt;/RecNum&gt;&lt;DisplayText&gt;(2)&lt;/DisplayText&gt;&lt;record&gt;&lt;rec-number&gt;135&lt;/rec-number&gt;&lt;foreign-keys&gt;&lt;key app="EN" db-id="x25r0x0zj9ddd7efrx1vvxdvsapt550xxvxx"&gt;135&lt;/key&gt;&lt;/foreign-keys&gt;&lt;ref-type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Total&lt;/title&gt;&lt;/titles&gt;&lt;keywords&gt;&lt;keyword&gt;Ukraine&lt;/keyword&gt;&lt;/keywords&gt;&lt;dates&gt;&lt;pub-dates&gt;&lt;date&gt;[accessed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A14742" w:rsidRPr="002E7989">
        <w:rPr>
          <w:rFonts w:asciiTheme="minorHAnsi" w:hAnsiTheme="minorHAnsi"/>
          <w:sz w:val="20"/>
          <w:szCs w:val="20"/>
        </w:rPr>
        <w:fldChar w:fldCharType="separate"/>
      </w:r>
      <w:r w:rsidR="00A14742" w:rsidRPr="002E7989">
        <w:rPr>
          <w:rFonts w:asciiTheme="minorHAnsi" w:hAnsiTheme="minorHAnsi"/>
          <w:noProof/>
          <w:sz w:val="20"/>
          <w:szCs w:val="20"/>
        </w:rPr>
        <w:t>(</w:t>
      </w:r>
      <w:hyperlink w:anchor="_ENREF_2" w:tooltip="UNESCO Institute for Statistics,  #135" w:history="1">
        <w:r w:rsidR="00B64A56" w:rsidRPr="002E7989">
          <w:rPr>
            <w:rFonts w:asciiTheme="minorHAnsi" w:hAnsiTheme="minorHAnsi"/>
            <w:noProof/>
            <w:sz w:val="20"/>
            <w:szCs w:val="20"/>
          </w:rPr>
          <w:t>2</w:t>
        </w:r>
      </w:hyperlink>
      <w:r w:rsidR="00A14742" w:rsidRPr="002E7989">
        <w:rPr>
          <w:rFonts w:asciiTheme="minorHAnsi" w:hAnsiTheme="minorHAnsi"/>
          <w:noProof/>
          <w:sz w:val="20"/>
          <w:szCs w:val="20"/>
        </w:rPr>
        <w:t>)</w:t>
      </w:r>
      <w:r w:rsidR="00A14742" w:rsidRPr="002E7989">
        <w:rPr>
          <w:rFonts w:asciiTheme="minorHAnsi" w:hAnsiTheme="minorHAnsi"/>
          <w:sz w:val="20"/>
          <w:szCs w:val="20"/>
        </w:rPr>
        <w:fldChar w:fldCharType="end"/>
      </w:r>
      <w:r w:rsidRPr="002E7989">
        <w:rPr>
          <w:rFonts w:asciiTheme="minorHAnsi" w:hAnsiTheme="minorHAnsi"/>
          <w:sz w:val="20"/>
          <w:szCs w:val="20"/>
        </w:rPr>
        <w:t xml:space="preserve"> </w:t>
      </w:r>
    </w:p>
    <w:p w14:paraId="6C679BA9" w14:textId="4A73BE3F" w:rsidR="00907CD3" w:rsidRPr="00A72344" w:rsidRDefault="00907CD3" w:rsidP="00907CD3">
      <w:pPr>
        <w:rPr>
          <w:rFonts w:asciiTheme="minorHAnsi" w:hAnsiTheme="minorHAnsi"/>
          <w:i/>
          <w:sz w:val="20"/>
          <w:szCs w:val="20"/>
        </w:rPr>
      </w:pPr>
      <w:r w:rsidRPr="00A72344">
        <w:rPr>
          <w:rFonts w:asciiTheme="minorHAnsi" w:hAnsiTheme="minorHAnsi"/>
          <w:i/>
          <w:sz w:val="20"/>
          <w:szCs w:val="20"/>
        </w:rPr>
        <w:t xml:space="preserve">Source for all other data: Understanding Children’s Work Project’s analysis of statistics from </w:t>
      </w:r>
      <w:r w:rsidR="00B15F1F">
        <w:rPr>
          <w:rFonts w:asciiTheme="minorHAnsi" w:hAnsiTheme="minorHAnsi"/>
          <w:i/>
          <w:sz w:val="20"/>
          <w:szCs w:val="20"/>
        </w:rPr>
        <w:t>Multiple Indicator Cluster Survey 3</w:t>
      </w:r>
      <w:r w:rsidRPr="00A72344">
        <w:rPr>
          <w:rFonts w:asciiTheme="minorHAnsi" w:hAnsiTheme="minorHAnsi"/>
          <w:i/>
          <w:sz w:val="20"/>
          <w:szCs w:val="20"/>
        </w:rPr>
        <w:t>, 20</w:t>
      </w:r>
      <w:r w:rsidR="00B15F1F">
        <w:rPr>
          <w:rFonts w:asciiTheme="minorHAnsi" w:hAnsiTheme="minorHAnsi"/>
          <w:i/>
          <w:sz w:val="20"/>
          <w:szCs w:val="20"/>
        </w:rPr>
        <w:t>05</w:t>
      </w:r>
      <w:r w:rsidRPr="00A72344">
        <w:rPr>
          <w:rFonts w:asciiTheme="minorHAnsi" w:hAnsiTheme="minorHAnsi"/>
          <w:i/>
          <w:sz w:val="20"/>
          <w:szCs w:val="20"/>
        </w:rPr>
        <w:t>.</w:t>
      </w:r>
      <w:r w:rsidR="00B15F1F" w:rsidRPr="002E7989">
        <w:rPr>
          <w:rFonts w:asciiTheme="minorHAnsi" w:hAnsiTheme="minorHAnsi"/>
          <w:sz w:val="20"/>
          <w:szCs w:val="20"/>
        </w:rPr>
        <w:fldChar w:fldCharType="begin"/>
      </w:r>
      <w:r w:rsidR="000E72B0" w:rsidRPr="002E7989">
        <w:rPr>
          <w:rFonts w:asciiTheme="minorHAnsi" w:hAnsiTheme="minorHAnsi"/>
          <w:sz w:val="20"/>
          <w:szCs w:val="20"/>
        </w:rPr>
        <w:instrText xml:space="preserve"> ADDIN EN.CITE &lt;EndNote&gt;&lt;Cite&gt;&lt;Author&gt;UCW&lt;/Author&gt;&lt;Year&gt;Analysis received February 13, 2014&lt;/Year&gt;&lt;RecNum&gt;134&lt;/RecNum&gt;&lt;DisplayText&gt;(3)&lt;/DisplayText&gt;&lt;record&gt;&lt;rec-number&gt;134&lt;/rec-number&gt;&lt;foreign-keys&gt;&lt;key app="EN" db-id="x25r0x0zj9ddd7efrx1vvxdvsapt550xxvxx"&gt;134&lt;/key&gt;&lt;/foreign-keys&gt;&lt;ref-type name="Chart or Table"&gt;38&lt;/ref-type&gt;&lt;contributors&gt;&lt;authors&gt;&lt;author&gt;UCW,&lt;/author&gt;&lt;/authors&gt;&lt;secondary-authors&gt;&lt;author&gt;Multiple Indicator Cluster Survey 3, &lt;/author&gt;&lt;/secondary-authors&gt;&lt;/contributors&gt;&lt;titles&gt;&lt;title&gt;Analysis of Child Economic Activity and School Attendance Statistics from National Household or Child Labor Surveys&lt;/title&gt;&lt;/titles&gt;&lt;keywords&gt;&lt;keyword&gt;Ukraine&lt;/keyword&gt;&lt;/keywords&gt;&lt;dates&gt;&lt;year&gt;Analysis received February 13, 2014&lt;/year&gt;&lt;pub-dates&gt;&lt;date&gt;2005.&lt;/date&gt;&lt;/pub-dates&gt;&lt;/dates&gt;&lt;urls&gt;&lt;related-urls&gt;&lt;url&gt;Reliable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B15F1F" w:rsidRPr="002E7989">
        <w:rPr>
          <w:rFonts w:asciiTheme="minorHAnsi" w:hAnsiTheme="minorHAnsi"/>
          <w:sz w:val="20"/>
          <w:szCs w:val="20"/>
        </w:rPr>
        <w:fldChar w:fldCharType="separate"/>
      </w:r>
      <w:r w:rsidR="00B15F1F" w:rsidRPr="002E7989">
        <w:rPr>
          <w:rFonts w:asciiTheme="minorHAnsi" w:hAnsiTheme="minorHAnsi"/>
          <w:noProof/>
          <w:sz w:val="20"/>
          <w:szCs w:val="20"/>
        </w:rPr>
        <w:t>(</w:t>
      </w:r>
      <w:hyperlink w:anchor="_ENREF_3" w:tooltip="UCW, Analysis received February 13, 2014 #134" w:history="1">
        <w:r w:rsidR="00B64A56" w:rsidRPr="002E7989">
          <w:rPr>
            <w:rFonts w:asciiTheme="minorHAnsi" w:hAnsiTheme="minorHAnsi"/>
            <w:noProof/>
            <w:sz w:val="20"/>
            <w:szCs w:val="20"/>
          </w:rPr>
          <w:t>3</w:t>
        </w:r>
      </w:hyperlink>
      <w:r w:rsidR="00B15F1F" w:rsidRPr="002E7989">
        <w:rPr>
          <w:rFonts w:asciiTheme="minorHAnsi" w:hAnsiTheme="minorHAnsi"/>
          <w:noProof/>
          <w:sz w:val="20"/>
          <w:szCs w:val="20"/>
        </w:rPr>
        <w:t>)</w:t>
      </w:r>
      <w:r w:rsidR="00B15F1F" w:rsidRPr="002E7989">
        <w:rPr>
          <w:rFonts w:asciiTheme="minorHAnsi" w:hAnsiTheme="minorHAnsi"/>
          <w:sz w:val="20"/>
          <w:szCs w:val="20"/>
        </w:rPr>
        <w:fldChar w:fldCharType="end"/>
      </w:r>
      <w:r w:rsidR="00B15F1F" w:rsidRPr="002E7989" w:rsidDel="00B15F1F">
        <w:rPr>
          <w:rFonts w:asciiTheme="minorHAnsi" w:hAnsiTheme="minorHAnsi"/>
          <w:sz w:val="20"/>
          <w:szCs w:val="20"/>
        </w:rPr>
        <w:t xml:space="preserve"> </w:t>
      </w:r>
    </w:p>
    <w:p w14:paraId="5DCB9E8D" w14:textId="77777777" w:rsidR="009B6476" w:rsidRPr="00A72344" w:rsidRDefault="009B6476" w:rsidP="00756A71">
      <w:pPr>
        <w:rPr>
          <w:rFonts w:asciiTheme="minorHAnsi" w:hAnsiTheme="minorHAnsi" w:cstheme="minorHAnsi"/>
          <w:sz w:val="22"/>
          <w:szCs w:val="22"/>
        </w:rPr>
      </w:pPr>
    </w:p>
    <w:p w14:paraId="678E604F" w14:textId="77777777" w:rsidR="009B6476" w:rsidRDefault="009B6476" w:rsidP="00756A71">
      <w:pPr>
        <w:rPr>
          <w:rFonts w:asciiTheme="minorHAnsi" w:hAnsiTheme="minorHAnsi" w:cstheme="minorHAnsi"/>
          <w:sz w:val="22"/>
          <w:szCs w:val="22"/>
        </w:rPr>
      </w:pPr>
      <w:r w:rsidRPr="00A72344">
        <w:rPr>
          <w:rFonts w:asciiTheme="minorHAnsi" w:hAnsiTheme="minorHAnsi" w:cstheme="minorHAnsi"/>
          <w:sz w:val="22"/>
          <w:szCs w:val="22"/>
        </w:rPr>
        <w:t xml:space="preserve">Based on a review of available information, Table 2 provides an overview of children’s work </w:t>
      </w:r>
      <w:r w:rsidR="00E70F75" w:rsidRPr="00A72344">
        <w:rPr>
          <w:rFonts w:asciiTheme="minorHAnsi" w:hAnsiTheme="minorHAnsi" w:cstheme="minorHAnsi"/>
          <w:sz w:val="22"/>
          <w:szCs w:val="22"/>
        </w:rPr>
        <w:t xml:space="preserve">by </w:t>
      </w:r>
      <w:r w:rsidR="00C73D21" w:rsidRPr="00A72344">
        <w:rPr>
          <w:rFonts w:asciiTheme="minorHAnsi" w:hAnsiTheme="minorHAnsi" w:cstheme="minorHAnsi"/>
          <w:sz w:val="22"/>
          <w:szCs w:val="22"/>
        </w:rPr>
        <w:t>sector and activity</w:t>
      </w:r>
      <w:r w:rsidRPr="00A72344">
        <w:rPr>
          <w:rFonts w:asciiTheme="minorHAnsi" w:hAnsiTheme="minorHAnsi" w:cstheme="minorHAnsi"/>
          <w:sz w:val="22"/>
          <w:szCs w:val="22"/>
        </w:rPr>
        <w:t xml:space="preserve">. </w:t>
      </w:r>
    </w:p>
    <w:p w14:paraId="5C11B5C7" w14:textId="77777777" w:rsidR="00CE06A4" w:rsidRPr="00A72344" w:rsidRDefault="00CE06A4" w:rsidP="00756A71">
      <w:pPr>
        <w:rPr>
          <w:rFonts w:asciiTheme="minorHAnsi" w:hAnsiTheme="minorHAnsi" w:cstheme="minorHAnsi"/>
          <w:sz w:val="22"/>
          <w:szCs w:val="22"/>
        </w:rPr>
      </w:pPr>
    </w:p>
    <w:p w14:paraId="2E776F88" w14:textId="77777777" w:rsidR="009B6476" w:rsidRPr="00F83348" w:rsidRDefault="009B6476" w:rsidP="00756A71">
      <w:pPr>
        <w:rPr>
          <w:rFonts w:asciiTheme="minorHAnsi" w:hAnsiTheme="minorHAnsi" w:cstheme="minorHAnsi"/>
          <w:b/>
          <w:sz w:val="22"/>
          <w:szCs w:val="20"/>
        </w:rPr>
      </w:pPr>
      <w:proofErr w:type="gramStart"/>
      <w:r w:rsidRPr="00F83348">
        <w:rPr>
          <w:rFonts w:asciiTheme="minorHAnsi" w:hAnsiTheme="minorHAnsi" w:cstheme="minorHAnsi"/>
          <w:b/>
          <w:sz w:val="22"/>
          <w:szCs w:val="20"/>
        </w:rPr>
        <w:t>Table 2.</w:t>
      </w:r>
      <w:proofErr w:type="gramEnd"/>
      <w:r w:rsidRPr="00F83348">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A72344" w14:paraId="0054F3C2" w14:textId="77777777" w:rsidTr="00493514">
        <w:trPr>
          <w:trHeight w:val="229"/>
        </w:trPr>
        <w:tc>
          <w:tcPr>
            <w:tcW w:w="2178" w:type="dxa"/>
            <w:shd w:val="clear" w:color="auto" w:fill="DAEEF3" w:themeFill="accent5" w:themeFillTint="33"/>
            <w:vAlign w:val="center"/>
          </w:tcPr>
          <w:p w14:paraId="36FE7EE3"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Sector/Industry</w:t>
            </w:r>
          </w:p>
        </w:tc>
        <w:tc>
          <w:tcPr>
            <w:tcW w:w="6656" w:type="dxa"/>
            <w:shd w:val="clear" w:color="auto" w:fill="DAEEF3" w:themeFill="accent5" w:themeFillTint="33"/>
            <w:vAlign w:val="center"/>
          </w:tcPr>
          <w:p w14:paraId="5C569312"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Activity</w:t>
            </w:r>
          </w:p>
        </w:tc>
      </w:tr>
      <w:tr w:rsidR="00D20ED6" w:rsidRPr="00A72344" w14:paraId="6B6A63E4" w14:textId="77777777" w:rsidTr="00493514">
        <w:trPr>
          <w:trHeight w:val="243"/>
        </w:trPr>
        <w:tc>
          <w:tcPr>
            <w:tcW w:w="2178" w:type="dxa"/>
            <w:vAlign w:val="center"/>
          </w:tcPr>
          <w:p w14:paraId="56180143"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Agriculture</w:t>
            </w:r>
          </w:p>
        </w:tc>
        <w:tc>
          <w:tcPr>
            <w:tcW w:w="6656" w:type="dxa"/>
            <w:vAlign w:val="center"/>
          </w:tcPr>
          <w:p w14:paraId="71F5527C" w14:textId="6BAD57A0" w:rsidR="00D20ED6" w:rsidRPr="00145792" w:rsidRDefault="00F67F64" w:rsidP="003B6D2D">
            <w:pPr>
              <w:rPr>
                <w:rFonts w:asciiTheme="minorHAnsi" w:hAnsiTheme="minorHAnsi" w:cstheme="minorHAnsi"/>
                <w:sz w:val="20"/>
                <w:szCs w:val="20"/>
              </w:rPr>
            </w:pPr>
            <w:r>
              <w:rPr>
                <w:rFonts w:asciiTheme="minorHAnsi" w:hAnsiTheme="minorHAnsi" w:cstheme="minorHAnsi"/>
                <w:sz w:val="20"/>
                <w:szCs w:val="20"/>
              </w:rPr>
              <w:t>Harvesting of onions,</w:t>
            </w:r>
            <w:r w:rsidR="003B6D2D">
              <w:rPr>
                <w:rFonts w:asciiTheme="minorHAnsi" w:hAnsiTheme="minorHAnsi" w:cstheme="minorHAnsi"/>
                <w:sz w:val="20"/>
                <w:szCs w:val="20"/>
              </w:rPr>
              <w:t>*</w:t>
            </w:r>
            <w:r>
              <w:rPr>
                <w:rFonts w:asciiTheme="minorHAnsi" w:hAnsiTheme="minorHAnsi" w:cstheme="minorHAnsi"/>
                <w:sz w:val="20"/>
                <w:szCs w:val="20"/>
              </w:rPr>
              <w:t xml:space="preserve"> other activities unknown</w:t>
            </w:r>
            <w:r w:rsidR="005319DD">
              <w:rPr>
                <w:rFonts w:asciiTheme="minorHAnsi" w:hAnsiTheme="minorHAnsi" w:cstheme="minorHAnsi"/>
                <w:bCs/>
                <w:sz w:val="20"/>
                <w:szCs w:val="20"/>
              </w:rPr>
              <w:t xml:space="preserve"> </w:t>
            </w:r>
            <w:r w:rsidR="00F01B90">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ExcludeYear="1"&gt;&lt;Author&gt;U.S. Embassy- Kyiv&lt;/Author&gt;&lt;RecNum&gt;138&lt;/RecNum&gt;&lt;DisplayText&gt;(1)&lt;/DisplayText&gt;&lt;record&gt;&lt;rec-number&gt;138&lt;/rec-number&gt;&lt;foreign-keys&gt;&lt;key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F01B90">
              <w:rPr>
                <w:rFonts w:asciiTheme="minorHAnsi" w:hAnsiTheme="minorHAnsi" w:cstheme="minorHAnsi"/>
                <w:sz w:val="20"/>
                <w:szCs w:val="20"/>
              </w:rPr>
              <w:fldChar w:fldCharType="separate"/>
            </w:r>
            <w:r w:rsidR="00F01B90">
              <w:rPr>
                <w:rFonts w:asciiTheme="minorHAnsi" w:hAnsiTheme="minorHAnsi" w:cstheme="minorHAnsi"/>
                <w:noProof/>
                <w:sz w:val="20"/>
                <w:szCs w:val="20"/>
              </w:rPr>
              <w:t>(</w:t>
            </w:r>
            <w:hyperlink w:anchor="_ENREF_1" w:tooltip="U.S. Embassy- Kyiv,  #138" w:history="1">
              <w:r w:rsidR="00B64A56">
                <w:rPr>
                  <w:rFonts w:asciiTheme="minorHAnsi" w:hAnsiTheme="minorHAnsi" w:cstheme="minorHAnsi"/>
                  <w:noProof/>
                  <w:sz w:val="20"/>
                  <w:szCs w:val="20"/>
                </w:rPr>
                <w:t>1</w:t>
              </w:r>
            </w:hyperlink>
            <w:r w:rsidR="00F01B90">
              <w:rPr>
                <w:rFonts w:asciiTheme="minorHAnsi" w:hAnsiTheme="minorHAnsi" w:cstheme="minorHAnsi"/>
                <w:noProof/>
                <w:sz w:val="20"/>
                <w:szCs w:val="20"/>
              </w:rPr>
              <w:t>)</w:t>
            </w:r>
            <w:r w:rsidR="00F01B90">
              <w:rPr>
                <w:rFonts w:asciiTheme="minorHAnsi" w:hAnsiTheme="minorHAnsi" w:cstheme="minorHAnsi"/>
                <w:sz w:val="20"/>
                <w:szCs w:val="20"/>
              </w:rPr>
              <w:fldChar w:fldCharType="end"/>
            </w:r>
          </w:p>
        </w:tc>
      </w:tr>
      <w:tr w:rsidR="00AA4014" w:rsidRPr="00A72344" w14:paraId="462FCE42" w14:textId="77777777" w:rsidTr="00493514">
        <w:trPr>
          <w:trHeight w:val="243"/>
        </w:trPr>
        <w:tc>
          <w:tcPr>
            <w:tcW w:w="2178" w:type="dxa"/>
            <w:vMerge w:val="restart"/>
            <w:vAlign w:val="center"/>
          </w:tcPr>
          <w:p w14:paraId="6B8723FA" w14:textId="77777777" w:rsidR="00AA4014" w:rsidRPr="00A72344" w:rsidRDefault="00AA4014" w:rsidP="00756A71">
            <w:pPr>
              <w:rPr>
                <w:rFonts w:asciiTheme="minorHAnsi" w:hAnsiTheme="minorHAnsi" w:cstheme="minorHAnsi"/>
                <w:sz w:val="20"/>
                <w:szCs w:val="20"/>
              </w:rPr>
            </w:pPr>
            <w:r w:rsidRPr="00A72344">
              <w:rPr>
                <w:rFonts w:asciiTheme="minorHAnsi" w:hAnsiTheme="minorHAnsi" w:cstheme="minorHAnsi"/>
                <w:sz w:val="20"/>
                <w:szCs w:val="20"/>
              </w:rPr>
              <w:t>Industry</w:t>
            </w:r>
          </w:p>
        </w:tc>
        <w:tc>
          <w:tcPr>
            <w:tcW w:w="6656" w:type="dxa"/>
            <w:vAlign w:val="center"/>
          </w:tcPr>
          <w:p w14:paraId="3A7C1B4B" w14:textId="53C21BCB" w:rsidR="00AA4014" w:rsidRPr="00A72344" w:rsidRDefault="00AA4014" w:rsidP="00B64A56">
            <w:pPr>
              <w:pStyle w:val="CommentText"/>
              <w:rPr>
                <w:rFonts w:asciiTheme="minorHAnsi" w:hAnsiTheme="minorHAnsi" w:cstheme="minorHAnsi"/>
              </w:rPr>
            </w:pPr>
            <w:r>
              <w:rPr>
                <w:rFonts w:asciiTheme="minorHAnsi" w:hAnsiTheme="minorHAnsi" w:cstheme="minorHAnsi"/>
              </w:rPr>
              <w:t>Construction</w:t>
            </w:r>
            <w:r w:rsidR="00E171FB">
              <w:rPr>
                <w:rFonts w:asciiTheme="minorHAnsi" w:hAnsiTheme="minorHAnsi" w:cstheme="minorHAnsi"/>
              </w:rPr>
              <w:t>, activities unknown</w:t>
            </w:r>
            <w:r w:rsidR="00C52573">
              <w:rPr>
                <w:rFonts w:asciiTheme="minorHAnsi" w:hAnsiTheme="minorHAnsi" w:cstheme="minorHAnsi"/>
                <w:bCs/>
              </w:rPr>
              <w:t>*</w:t>
            </w:r>
            <w:r w:rsidR="00F83348">
              <w:rPr>
                <w:rFonts w:asciiTheme="minorHAnsi" w:hAnsiTheme="minorHAnsi" w:cstheme="minorHAnsi"/>
                <w:bCs/>
              </w:rPr>
              <w:t xml:space="preserve"> </w:t>
            </w:r>
            <w:r w:rsidR="00F01B90">
              <w:rPr>
                <w:rFonts w:asciiTheme="minorHAnsi" w:hAnsiTheme="minorHAnsi" w:cstheme="minorHAnsi"/>
              </w:rPr>
              <w:fldChar w:fldCharType="begin"/>
            </w:r>
            <w:r w:rsidR="000E72B0">
              <w:rPr>
                <w:rFonts w:asciiTheme="minorHAnsi" w:hAnsiTheme="minorHAnsi" w:cstheme="minorHAnsi"/>
              </w:rPr>
              <w:instrText xml:space="preserve"> ADDIN EN.CITE &lt;EndNote&gt;&lt;Cite ExcludeYear="1"&gt;&lt;Author&gt;U.S. Embassy- Kyiv&lt;/Author&gt;&lt;RecNum&gt;138&lt;/RecNum&gt;&lt;DisplayText&gt;(1)&lt;/DisplayText&gt;&lt;record&gt;&lt;rec-number&gt;138&lt;/rec-number&gt;&lt;foreign-keys&gt;&lt;key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F01B90">
              <w:rPr>
                <w:rFonts w:asciiTheme="minorHAnsi" w:hAnsiTheme="minorHAnsi" w:cstheme="minorHAnsi"/>
              </w:rPr>
              <w:fldChar w:fldCharType="separate"/>
            </w:r>
            <w:r w:rsidR="00F01B90">
              <w:rPr>
                <w:rFonts w:asciiTheme="minorHAnsi" w:hAnsiTheme="minorHAnsi" w:cstheme="minorHAnsi"/>
                <w:noProof/>
              </w:rPr>
              <w:t>(</w:t>
            </w:r>
            <w:hyperlink w:anchor="_ENREF_1" w:tooltip="U.S. Embassy- Kyiv,  #138" w:history="1">
              <w:r w:rsidR="00B64A56">
                <w:rPr>
                  <w:rFonts w:asciiTheme="minorHAnsi" w:hAnsiTheme="minorHAnsi" w:cstheme="minorHAnsi"/>
                  <w:noProof/>
                </w:rPr>
                <w:t>1</w:t>
              </w:r>
            </w:hyperlink>
            <w:r w:rsidR="00F01B90">
              <w:rPr>
                <w:rFonts w:asciiTheme="minorHAnsi" w:hAnsiTheme="minorHAnsi" w:cstheme="minorHAnsi"/>
                <w:noProof/>
              </w:rPr>
              <w:t>)</w:t>
            </w:r>
            <w:r w:rsidR="00F01B90">
              <w:rPr>
                <w:rFonts w:asciiTheme="minorHAnsi" w:hAnsiTheme="minorHAnsi" w:cstheme="minorHAnsi"/>
              </w:rPr>
              <w:fldChar w:fldCharType="end"/>
            </w:r>
          </w:p>
        </w:tc>
      </w:tr>
      <w:tr w:rsidR="00AA4014" w:rsidRPr="00A72344" w14:paraId="3434498D" w14:textId="77777777" w:rsidTr="00493514">
        <w:trPr>
          <w:trHeight w:val="243"/>
        </w:trPr>
        <w:tc>
          <w:tcPr>
            <w:tcW w:w="2178" w:type="dxa"/>
            <w:vMerge/>
            <w:vAlign w:val="center"/>
          </w:tcPr>
          <w:p w14:paraId="330894CA" w14:textId="77777777" w:rsidR="00AA4014" w:rsidRPr="00A72344" w:rsidRDefault="00AA4014" w:rsidP="00756A71">
            <w:pPr>
              <w:rPr>
                <w:rFonts w:asciiTheme="minorHAnsi" w:hAnsiTheme="minorHAnsi" w:cstheme="minorHAnsi"/>
                <w:sz w:val="20"/>
                <w:szCs w:val="20"/>
              </w:rPr>
            </w:pPr>
          </w:p>
        </w:tc>
        <w:tc>
          <w:tcPr>
            <w:tcW w:w="6656" w:type="dxa"/>
            <w:vAlign w:val="center"/>
          </w:tcPr>
          <w:p w14:paraId="6B40E8EA" w14:textId="0EA757E3" w:rsidR="00AA4014" w:rsidRPr="0072493D" w:rsidRDefault="00AA4014" w:rsidP="00B64A56">
            <w:pPr>
              <w:pStyle w:val="CommentText"/>
              <w:rPr>
                <w:rFonts w:asciiTheme="minorHAnsi" w:hAnsiTheme="minorHAnsi" w:cstheme="minorHAnsi"/>
              </w:rPr>
            </w:pPr>
            <w:r w:rsidRPr="0072493D">
              <w:rPr>
                <w:rFonts w:asciiTheme="minorHAnsi" w:hAnsiTheme="minorHAnsi" w:cstheme="minorHAnsi"/>
              </w:rPr>
              <w:t>Mining, including load</w:t>
            </w:r>
            <w:r w:rsidR="008646F3" w:rsidRPr="00324B10">
              <w:rPr>
                <w:rFonts w:asciiTheme="minorHAnsi" w:hAnsiTheme="minorHAnsi" w:cstheme="minorHAnsi"/>
              </w:rPr>
              <w:t>ing,</w:t>
            </w:r>
            <w:r w:rsidRPr="00324B10">
              <w:rPr>
                <w:rFonts w:asciiTheme="minorHAnsi" w:hAnsiTheme="minorHAnsi" w:cstheme="minorHAnsi"/>
              </w:rPr>
              <w:t xml:space="preserve"> transport</w:t>
            </w:r>
            <w:r w:rsidR="008646F3" w:rsidRPr="00324B10">
              <w:rPr>
                <w:rFonts w:asciiTheme="minorHAnsi" w:hAnsiTheme="minorHAnsi" w:cstheme="minorHAnsi"/>
              </w:rPr>
              <w:t>ing,</w:t>
            </w:r>
            <w:r w:rsidR="00F01B90" w:rsidRPr="00324B10">
              <w:rPr>
                <w:rFonts w:asciiTheme="minorHAnsi" w:hAnsiTheme="minorHAnsi" w:cstheme="minorHAnsi"/>
              </w:rPr>
              <w:t xml:space="preserve"> </w:t>
            </w:r>
            <w:r w:rsidRPr="00324B10">
              <w:rPr>
                <w:rFonts w:asciiTheme="minorHAnsi" w:hAnsiTheme="minorHAnsi" w:cstheme="minorHAnsi"/>
              </w:rPr>
              <w:t>and sort</w:t>
            </w:r>
            <w:r w:rsidR="008646F3" w:rsidRPr="00324B10">
              <w:rPr>
                <w:rFonts w:asciiTheme="minorHAnsi" w:hAnsiTheme="minorHAnsi" w:cstheme="minorHAnsi"/>
              </w:rPr>
              <w:t>ing</w:t>
            </w:r>
            <w:r w:rsidRPr="00324B10">
              <w:rPr>
                <w:rFonts w:asciiTheme="minorHAnsi" w:hAnsiTheme="minorHAnsi" w:cstheme="minorHAnsi"/>
              </w:rPr>
              <w:t xml:space="preserve"> of coal</w:t>
            </w:r>
            <w:r w:rsidR="001320D5">
              <w:rPr>
                <w:rFonts w:asciiTheme="minorHAnsi" w:hAnsiTheme="minorHAnsi" w:cstheme="minorHAnsi"/>
              </w:rPr>
              <w:t xml:space="preserve"> </w:t>
            </w:r>
            <w:r w:rsidR="0072493D" w:rsidRPr="00404D30">
              <w:rPr>
                <w:rFonts w:asciiTheme="minorHAnsi" w:hAnsiTheme="minorHAnsi" w:cstheme="minorHAnsi"/>
              </w:rPr>
              <w:fldChar w:fldCharType="begin"/>
            </w:r>
            <w:r w:rsidR="00B64A56">
              <w:rPr>
                <w:rFonts w:asciiTheme="minorHAnsi" w:hAnsiTheme="minorHAnsi" w:cstheme="minorHAnsi"/>
              </w:rPr>
              <w:instrText xml:space="preserve"> ADDIN EN.CITE &lt;EndNote&gt;&lt;Cite&gt;&lt;Author&gt;ILO&lt;/Author&gt;&lt;Year&gt;2005&lt;/Year&gt;&lt;RecNum&gt;144&lt;/RecNum&gt;&lt;DisplayText&gt;(4)&lt;/DisplayText&gt;&lt;record&gt;&lt;rec-number&gt;144&lt;/rec-number&gt;&lt;foreign-keys&gt;&lt;key app="EN" db-id="x25r0x0zj9ddd7efrx1vvxdvsapt550xxvxx"&gt;144&lt;/key&gt;&lt;/foreign-keys&gt;&lt;ref-type name="Audiovisual Material"&gt;3&lt;/ref-type&gt;&lt;contributors&gt;&lt;authors&gt;&lt;author&gt;ILO,&lt;/author&gt;&lt;/authors&gt;&lt;/contributors&gt;&lt;titles&gt;&lt;title&gt;Ukraine: Child Labour in Mining&lt;/title&gt;&lt;/titles&gt;&lt;keywords&gt;&lt;keyword&gt;Ukraine&lt;/keyword&gt;&lt;/keywords&gt;&lt;dates&gt;&lt;year&gt;2005&lt;/year&gt;&lt;/dates&gt;&lt;work-type&gt;Video Clip&lt;/work-type&gt;&lt;urls&gt;&lt;related-urls&gt;&lt;url&gt;http://www.ilo.org/global/about-the-ilo/multimedia/video/video-news-releases/WCMS_067902/lang--en/index.htm&lt;/url&gt;&lt;/related-urls&gt;&lt;/urls&gt;&lt;access-date&gt;July 22, 2014&lt;/access-date&gt;&lt;/record&gt;&lt;/Cite&gt;&lt;/EndNote&gt;</w:instrText>
            </w:r>
            <w:r w:rsidR="0072493D" w:rsidRPr="00404D30">
              <w:rPr>
                <w:rFonts w:asciiTheme="minorHAnsi" w:hAnsiTheme="minorHAnsi" w:cstheme="minorHAnsi"/>
              </w:rPr>
              <w:fldChar w:fldCharType="separate"/>
            </w:r>
            <w:r w:rsidR="0087575A">
              <w:rPr>
                <w:rFonts w:asciiTheme="minorHAnsi" w:hAnsiTheme="minorHAnsi" w:cstheme="minorHAnsi"/>
                <w:noProof/>
              </w:rPr>
              <w:t>(</w:t>
            </w:r>
            <w:hyperlink w:anchor="_ENREF_4" w:tooltip="ILO, 2005 #144" w:history="1">
              <w:r w:rsidR="00B64A56">
                <w:rPr>
                  <w:rFonts w:asciiTheme="minorHAnsi" w:hAnsiTheme="minorHAnsi" w:cstheme="minorHAnsi"/>
                  <w:noProof/>
                </w:rPr>
                <w:t>4</w:t>
              </w:r>
            </w:hyperlink>
            <w:r w:rsidR="0087575A">
              <w:rPr>
                <w:rFonts w:asciiTheme="minorHAnsi" w:hAnsiTheme="minorHAnsi" w:cstheme="minorHAnsi"/>
                <w:noProof/>
              </w:rPr>
              <w:t>)</w:t>
            </w:r>
            <w:r w:rsidR="0072493D" w:rsidRPr="00404D30">
              <w:rPr>
                <w:rFonts w:asciiTheme="minorHAnsi" w:hAnsiTheme="minorHAnsi" w:cstheme="minorHAnsi"/>
              </w:rPr>
              <w:fldChar w:fldCharType="end"/>
            </w:r>
          </w:p>
        </w:tc>
      </w:tr>
      <w:tr w:rsidR="00E66314" w:rsidRPr="00A72344" w14:paraId="7BA6830E" w14:textId="77777777" w:rsidTr="00493514">
        <w:trPr>
          <w:trHeight w:val="377"/>
        </w:trPr>
        <w:tc>
          <w:tcPr>
            <w:tcW w:w="2178" w:type="dxa"/>
            <w:vMerge w:val="restart"/>
            <w:vAlign w:val="center"/>
          </w:tcPr>
          <w:p w14:paraId="54F67978" w14:textId="77777777" w:rsidR="00E66314" w:rsidRPr="00CE06A4" w:rsidRDefault="00E66314" w:rsidP="00756A71">
            <w:pPr>
              <w:rPr>
                <w:rFonts w:asciiTheme="minorHAnsi" w:hAnsiTheme="minorHAnsi" w:cstheme="minorHAnsi"/>
                <w:sz w:val="20"/>
                <w:szCs w:val="20"/>
              </w:rPr>
            </w:pPr>
            <w:r w:rsidRPr="00CE06A4">
              <w:rPr>
                <w:rFonts w:asciiTheme="minorHAnsi" w:hAnsiTheme="minorHAnsi" w:cstheme="minorHAnsi"/>
                <w:sz w:val="20"/>
                <w:szCs w:val="20"/>
              </w:rPr>
              <w:t>Services</w:t>
            </w:r>
          </w:p>
        </w:tc>
        <w:tc>
          <w:tcPr>
            <w:tcW w:w="6656" w:type="dxa"/>
            <w:vAlign w:val="center"/>
          </w:tcPr>
          <w:p w14:paraId="0E9EC2DE" w14:textId="0D37FF5B" w:rsidR="00E66314" w:rsidRPr="00CE06A4" w:rsidRDefault="00E66314" w:rsidP="00B64A56">
            <w:pPr>
              <w:rPr>
                <w:rFonts w:asciiTheme="minorHAnsi" w:hAnsiTheme="minorHAnsi" w:cstheme="minorHAnsi"/>
                <w:sz w:val="20"/>
                <w:szCs w:val="20"/>
              </w:rPr>
            </w:pPr>
            <w:r w:rsidRPr="00CE06A4">
              <w:rPr>
                <w:rFonts w:asciiTheme="minorHAnsi" w:hAnsiTheme="minorHAnsi" w:cstheme="minorHAnsi"/>
                <w:sz w:val="20"/>
                <w:szCs w:val="20"/>
              </w:rPr>
              <w:t>Sales activities in kiosks</w:t>
            </w:r>
            <w:r>
              <w:rPr>
                <w:rFonts w:asciiTheme="minorHAnsi" w:hAnsiTheme="minorHAnsi" w:cstheme="minorHAnsi"/>
                <w:bCs/>
                <w:sz w:val="20"/>
                <w:szCs w:val="20"/>
              </w:rPr>
              <w:t>*</w:t>
            </w:r>
            <w:r w:rsidR="005319DD">
              <w:rPr>
                <w:rFonts w:asciiTheme="minorHAnsi" w:hAnsiTheme="minorHAnsi" w:cstheme="minorHAnsi"/>
                <w:bCs/>
                <w:sz w:val="20"/>
                <w:szCs w:val="20"/>
              </w:rPr>
              <w:t xml:space="preserve"> </w:t>
            </w:r>
            <w:r w:rsidRPr="00615719">
              <w:rPr>
                <w:rFonts w:asciiTheme="minorHAnsi" w:hAnsiTheme="minorHAnsi" w:cstheme="minorHAnsi"/>
                <w:sz w:val="20"/>
                <w:szCs w:val="20"/>
                <w:lang w:val="x-none" w:eastAsia="x-none"/>
              </w:rPr>
              <w:fldChar w:fldCharType="begin"/>
            </w:r>
            <w:r w:rsidR="000E72B0">
              <w:rPr>
                <w:rFonts w:asciiTheme="minorHAnsi" w:hAnsiTheme="minorHAnsi" w:cstheme="minorHAnsi"/>
                <w:sz w:val="20"/>
                <w:szCs w:val="20"/>
                <w:lang w:val="x-none" w:eastAsia="x-none"/>
              </w:rPr>
              <w:instrText xml:space="preserve"> ADDIN EN.CITE &lt;EndNote&gt;&lt;Cite ExcludeYear="1"&gt;&lt;Author&gt;U.S. Embassy- Kyiv&lt;/Author&gt;&lt;RecNum&gt;122&lt;/RecNum&gt;&lt;DisplayText&gt;(5)&lt;/DisplayText&gt;&lt;record&gt;&lt;rec-number&gt;122&lt;/rec-number&gt;&lt;foreign-keys&gt;&lt;key app="EN" db-id="x25r0x0zj9ddd7efrx1vvxdvsapt550xxvxx"&gt;122&lt;/key&gt;&lt;/foreign-keys&gt;&lt;ref-type name="Report"&gt;27&lt;/ref-type&gt;&lt;contributors&gt;&lt;authors&gt;&lt;author&gt;U.S. Embassy- Kyiv,&lt;/author&gt;&lt;/authors&gt;&lt;/contributors&gt;&lt;titles&gt;&lt;title&gt;reporting, January 30, 2013&lt;/title&gt;&lt;/titles&gt;&lt;keywords&gt;&lt;keyword&gt;Ukraine&lt;/keyword&gt;&lt;/keywords&gt;&lt;dates&gt;&lt;/dates&gt;&lt;urls&gt;&lt;/urls&gt;&lt;/record&gt;&lt;/Cite&gt;&lt;/EndNote&gt;</w:instrText>
            </w:r>
            <w:r w:rsidRPr="00615719">
              <w:rPr>
                <w:rFonts w:asciiTheme="minorHAnsi" w:hAnsiTheme="minorHAnsi" w:cstheme="minorHAnsi"/>
                <w:sz w:val="20"/>
                <w:szCs w:val="20"/>
                <w:lang w:val="x-none" w:eastAsia="x-none"/>
              </w:rPr>
              <w:fldChar w:fldCharType="separate"/>
            </w:r>
            <w:r w:rsidR="0087575A">
              <w:rPr>
                <w:rFonts w:asciiTheme="minorHAnsi" w:hAnsiTheme="minorHAnsi" w:cstheme="minorHAnsi"/>
                <w:noProof/>
                <w:sz w:val="20"/>
                <w:szCs w:val="20"/>
                <w:lang w:val="x-none" w:eastAsia="x-none"/>
              </w:rPr>
              <w:t>(</w:t>
            </w:r>
            <w:hyperlink w:anchor="_ENREF_5" w:tooltip="U.S. Embassy- Kyiv,  #122" w:history="1">
              <w:r w:rsidR="00B64A56">
                <w:rPr>
                  <w:rFonts w:asciiTheme="minorHAnsi" w:hAnsiTheme="minorHAnsi" w:cstheme="minorHAnsi"/>
                  <w:noProof/>
                  <w:sz w:val="20"/>
                  <w:szCs w:val="20"/>
                  <w:lang w:val="x-none" w:eastAsia="x-none"/>
                </w:rPr>
                <w:t>5</w:t>
              </w:r>
            </w:hyperlink>
            <w:r w:rsidR="0087575A">
              <w:rPr>
                <w:rFonts w:asciiTheme="minorHAnsi" w:hAnsiTheme="minorHAnsi" w:cstheme="minorHAnsi"/>
                <w:noProof/>
                <w:sz w:val="20"/>
                <w:szCs w:val="20"/>
                <w:lang w:val="x-none" w:eastAsia="x-none"/>
              </w:rPr>
              <w:t>)</w:t>
            </w:r>
            <w:r w:rsidRPr="00615719">
              <w:rPr>
                <w:rFonts w:asciiTheme="minorHAnsi" w:hAnsiTheme="minorHAnsi" w:cstheme="minorHAnsi"/>
                <w:sz w:val="20"/>
                <w:szCs w:val="20"/>
                <w:lang w:val="x-none" w:eastAsia="x-none"/>
              </w:rPr>
              <w:fldChar w:fldCharType="end"/>
            </w:r>
          </w:p>
        </w:tc>
      </w:tr>
      <w:tr w:rsidR="00E66314" w:rsidRPr="00A72344" w14:paraId="4355440D" w14:textId="77777777" w:rsidTr="00493514">
        <w:trPr>
          <w:trHeight w:val="143"/>
        </w:trPr>
        <w:tc>
          <w:tcPr>
            <w:tcW w:w="2178" w:type="dxa"/>
            <w:vMerge/>
            <w:vAlign w:val="center"/>
          </w:tcPr>
          <w:p w14:paraId="3DFEAA12" w14:textId="77777777" w:rsidR="00E66314" w:rsidRPr="00D34854" w:rsidRDefault="00E66314" w:rsidP="00756A71">
            <w:pPr>
              <w:rPr>
                <w:rFonts w:asciiTheme="minorHAnsi" w:hAnsiTheme="minorHAnsi" w:cstheme="minorHAnsi"/>
                <w:sz w:val="20"/>
                <w:szCs w:val="20"/>
                <w:highlight w:val="green"/>
              </w:rPr>
            </w:pPr>
          </w:p>
        </w:tc>
        <w:tc>
          <w:tcPr>
            <w:tcW w:w="6656" w:type="dxa"/>
            <w:vAlign w:val="center"/>
          </w:tcPr>
          <w:p w14:paraId="6DCF4349" w14:textId="648C34E9" w:rsidR="00E66314" w:rsidRPr="00091CAE" w:rsidRDefault="00E66314" w:rsidP="00B64A56">
            <w:pPr>
              <w:rPr>
                <w:rFonts w:asciiTheme="minorHAnsi" w:hAnsiTheme="minorHAnsi" w:cstheme="minorHAnsi"/>
                <w:sz w:val="20"/>
                <w:szCs w:val="20"/>
                <w:highlight w:val="green"/>
              </w:rPr>
            </w:pPr>
            <w:r w:rsidRPr="00BC7A99">
              <w:rPr>
                <w:rFonts w:asciiTheme="minorHAnsi" w:hAnsiTheme="minorHAnsi" w:cstheme="minorHAnsi"/>
                <w:sz w:val="20"/>
                <w:szCs w:val="20"/>
              </w:rPr>
              <w:t>Street trade,</w:t>
            </w:r>
            <w:r>
              <w:rPr>
                <w:rFonts w:asciiTheme="minorHAnsi" w:hAnsiTheme="minorHAnsi" w:cstheme="minorHAnsi"/>
                <w:bCs/>
                <w:sz w:val="20"/>
                <w:szCs w:val="20"/>
              </w:rPr>
              <w:t xml:space="preserve">* </w:t>
            </w:r>
            <w:r w:rsidRPr="00BC7A99">
              <w:rPr>
                <w:rFonts w:asciiTheme="minorHAnsi" w:hAnsiTheme="minorHAnsi" w:cstheme="minorHAnsi"/>
                <w:sz w:val="20"/>
                <w:szCs w:val="20"/>
              </w:rPr>
              <w:t>including distributing advertising leaflets</w:t>
            </w:r>
            <w:r>
              <w:rPr>
                <w:rFonts w:asciiTheme="minorHAnsi" w:hAnsiTheme="minorHAnsi" w:cstheme="minorHAnsi"/>
                <w:bCs/>
                <w:sz w:val="20"/>
                <w:szCs w:val="20"/>
              </w:rPr>
              <w:t>*</w:t>
            </w:r>
            <w:r w:rsidRPr="00BC7A99">
              <w:rPr>
                <w:rFonts w:asciiTheme="minorHAnsi" w:hAnsiTheme="minorHAnsi" w:cstheme="minorHAnsi"/>
                <w:sz w:val="20"/>
                <w:szCs w:val="20"/>
              </w:rPr>
              <w:t xml:space="preserve"> and washing cars</w:t>
            </w:r>
            <w:r>
              <w:rPr>
                <w:rFonts w:asciiTheme="minorHAnsi" w:hAnsiTheme="minorHAnsi" w:cstheme="minorHAnsi"/>
                <w:bCs/>
                <w:sz w:val="20"/>
                <w:szCs w:val="20"/>
              </w:rPr>
              <w:t>*</w:t>
            </w:r>
            <w:r w:rsidR="005319DD">
              <w:rPr>
                <w:rFonts w:asciiTheme="minorHAnsi" w:hAnsiTheme="minorHAnsi" w:cstheme="minorHAnsi"/>
                <w:bCs/>
                <w:sz w:val="20"/>
                <w:szCs w:val="20"/>
              </w:rPr>
              <w:t xml:space="preserve"> </w:t>
            </w:r>
            <w:r w:rsidRPr="00BC7A99">
              <w:rPr>
                <w:rFonts w:asciiTheme="minorHAnsi" w:hAnsiTheme="minorHAnsi" w:cstheme="minorHAnsi"/>
                <w:sz w:val="20"/>
                <w:szCs w:val="20"/>
                <w:lang w:val="x-none" w:eastAsia="x-none"/>
              </w:rPr>
              <w:fldChar w:fldCharType="begin"/>
            </w:r>
            <w:r w:rsidR="000E72B0">
              <w:rPr>
                <w:rFonts w:asciiTheme="minorHAnsi" w:hAnsiTheme="minorHAnsi" w:cstheme="minorHAnsi"/>
                <w:sz w:val="20"/>
                <w:szCs w:val="20"/>
                <w:lang w:val="x-none" w:eastAsia="x-none"/>
              </w:rPr>
              <w:instrText xml:space="preserve"> ADDIN EN.CITE &lt;EndNote&gt;&lt;Cite ExcludeYear="1"&gt;&lt;Author&gt;U.S. Embassy- Kyiv&lt;/Author&gt;&lt;RecNum&gt;122&lt;/RecNum&gt;&lt;DisplayText&gt;(1, 5)&lt;/DisplayText&gt;&lt;record&gt;&lt;rec-number&gt;122&lt;/rec-number&gt;&lt;foreign-keys&gt;&lt;key app="EN" db-id="x25r0x0zj9ddd7efrx1vvxdvsapt550xxvxx"&gt;122&lt;/key&gt;&lt;/foreign-keys&gt;&lt;ref-type name="Report"&gt;27&lt;/ref-type&gt;&lt;contributors&gt;&lt;authors&gt;&lt;author&gt;U.S. Embassy- Kyiv,&lt;/author&gt;&lt;/authors&gt;&lt;/contributors&gt;&lt;titles&gt;&lt;title&gt;reporting, January 30, 2013&lt;/title&gt;&lt;/titles&gt;&lt;keywords&gt;&lt;keyword&gt;Ukraine&lt;/keyword&gt;&lt;/keywords&gt;&lt;dates&gt;&lt;/dates&gt;&lt;urls&gt;&lt;/urls&gt;&lt;/record&gt;&lt;/Cite&gt;&lt;Cite&gt;&lt;Author&gt;U.S. Embassy- Kyiv&lt;/Author&gt;&lt;RecNum&gt;138&lt;/RecNum&gt;&lt;record&gt;&lt;rec-number&gt;138&lt;/rec-number&gt;&lt;foreign-keys&gt;&lt;key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Pr="00BC7A99">
              <w:rPr>
                <w:rFonts w:asciiTheme="minorHAnsi" w:hAnsiTheme="minorHAnsi" w:cstheme="minorHAnsi"/>
                <w:sz w:val="20"/>
                <w:szCs w:val="20"/>
                <w:lang w:val="x-none" w:eastAsia="x-none"/>
              </w:rPr>
              <w:fldChar w:fldCharType="separate"/>
            </w:r>
            <w:r w:rsidR="0087575A">
              <w:rPr>
                <w:rFonts w:asciiTheme="minorHAnsi" w:hAnsiTheme="minorHAnsi" w:cstheme="minorHAnsi"/>
                <w:noProof/>
                <w:sz w:val="20"/>
                <w:szCs w:val="20"/>
                <w:lang w:val="x-none" w:eastAsia="x-none"/>
              </w:rPr>
              <w:t>(</w:t>
            </w:r>
            <w:hyperlink w:anchor="_ENREF_1" w:tooltip="U.S. Embassy- Kyiv,  #138" w:history="1">
              <w:r w:rsidR="00B64A56">
                <w:rPr>
                  <w:rFonts w:asciiTheme="minorHAnsi" w:hAnsiTheme="minorHAnsi" w:cstheme="minorHAnsi"/>
                  <w:noProof/>
                  <w:sz w:val="20"/>
                  <w:szCs w:val="20"/>
                  <w:lang w:val="x-none" w:eastAsia="x-none"/>
                </w:rPr>
                <w:t>1</w:t>
              </w:r>
            </w:hyperlink>
            <w:r w:rsidR="0087575A">
              <w:rPr>
                <w:rFonts w:asciiTheme="minorHAnsi" w:hAnsiTheme="minorHAnsi" w:cstheme="minorHAnsi"/>
                <w:noProof/>
                <w:sz w:val="20"/>
                <w:szCs w:val="20"/>
                <w:lang w:val="x-none" w:eastAsia="x-none"/>
              </w:rPr>
              <w:t xml:space="preserve">, </w:t>
            </w:r>
            <w:hyperlink w:anchor="_ENREF_5" w:tooltip="U.S. Embassy- Kyiv,  #122" w:history="1">
              <w:r w:rsidR="00B64A56">
                <w:rPr>
                  <w:rFonts w:asciiTheme="minorHAnsi" w:hAnsiTheme="minorHAnsi" w:cstheme="minorHAnsi"/>
                  <w:noProof/>
                  <w:sz w:val="20"/>
                  <w:szCs w:val="20"/>
                  <w:lang w:val="x-none" w:eastAsia="x-none"/>
                </w:rPr>
                <w:t>5</w:t>
              </w:r>
            </w:hyperlink>
            <w:r w:rsidR="0087575A">
              <w:rPr>
                <w:rFonts w:asciiTheme="minorHAnsi" w:hAnsiTheme="minorHAnsi" w:cstheme="minorHAnsi"/>
                <w:noProof/>
                <w:sz w:val="20"/>
                <w:szCs w:val="20"/>
                <w:lang w:val="x-none" w:eastAsia="x-none"/>
              </w:rPr>
              <w:t>)</w:t>
            </w:r>
            <w:r w:rsidRPr="00BC7A99">
              <w:rPr>
                <w:rFonts w:asciiTheme="minorHAnsi" w:hAnsiTheme="minorHAnsi" w:cstheme="minorHAnsi"/>
                <w:sz w:val="20"/>
                <w:szCs w:val="20"/>
                <w:lang w:val="x-none" w:eastAsia="x-none"/>
              </w:rPr>
              <w:fldChar w:fldCharType="end"/>
            </w:r>
          </w:p>
        </w:tc>
      </w:tr>
      <w:tr w:rsidR="00E66314" w:rsidRPr="00A72344" w14:paraId="4B4CA40F" w14:textId="77777777" w:rsidTr="0058710E">
        <w:trPr>
          <w:trHeight w:val="143"/>
        </w:trPr>
        <w:tc>
          <w:tcPr>
            <w:tcW w:w="2178" w:type="dxa"/>
            <w:vMerge/>
            <w:vAlign w:val="center"/>
          </w:tcPr>
          <w:p w14:paraId="39207C5E" w14:textId="77777777" w:rsidR="00E66314" w:rsidRPr="005B135A" w:rsidRDefault="00E66314" w:rsidP="00756A71">
            <w:pPr>
              <w:rPr>
                <w:rFonts w:asciiTheme="minorHAnsi" w:hAnsiTheme="minorHAnsi" w:cstheme="minorHAnsi"/>
                <w:sz w:val="20"/>
                <w:szCs w:val="20"/>
                <w:highlight w:val="green"/>
              </w:rPr>
            </w:pPr>
          </w:p>
        </w:tc>
        <w:tc>
          <w:tcPr>
            <w:tcW w:w="6656" w:type="dxa"/>
            <w:tcBorders>
              <w:bottom w:val="single" w:sz="4" w:space="0" w:color="auto"/>
            </w:tcBorders>
            <w:vAlign w:val="center"/>
          </w:tcPr>
          <w:p w14:paraId="2E4FED3A" w14:textId="66007647" w:rsidR="00E66314" w:rsidRPr="00BC7A99" w:rsidRDefault="00E66314" w:rsidP="00B64A56">
            <w:pPr>
              <w:rPr>
                <w:rFonts w:asciiTheme="minorHAnsi" w:hAnsiTheme="minorHAnsi" w:cstheme="minorHAnsi"/>
                <w:sz w:val="20"/>
                <w:szCs w:val="20"/>
              </w:rPr>
            </w:pPr>
            <w:r>
              <w:rPr>
                <w:rFonts w:asciiTheme="minorHAnsi" w:hAnsiTheme="minorHAnsi" w:cstheme="minorHAnsi"/>
                <w:sz w:val="20"/>
                <w:szCs w:val="20"/>
              </w:rPr>
              <w:t>Begging</w:t>
            </w:r>
            <w:r>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ExcludeYear="1"&gt;&lt;Author&gt;U.S. Embassy- Kyiv&lt;/Author&gt;&lt;RecNum&gt;138&lt;/RecNum&gt;&lt;DisplayText&gt;(1)&lt;/DisplayText&gt;&lt;record&gt;&lt;rec-number&gt;138&lt;/rec-number&gt;&lt;foreign-keys&gt;&lt;key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U.S. Embassy- Kyiv,  #138" w:history="1">
              <w:r w:rsidR="00B64A56">
                <w:rPr>
                  <w:rFonts w:asciiTheme="minorHAnsi" w:hAnsiTheme="minorHAnsi" w:cstheme="minorHAnsi"/>
                  <w:noProof/>
                  <w:sz w:val="20"/>
                  <w:szCs w:val="20"/>
                </w:rPr>
                <w:t>1</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BA29F2" w:rsidRPr="00A72344" w14:paraId="3A5E178F" w14:textId="77777777" w:rsidTr="0058710E">
        <w:trPr>
          <w:trHeight w:val="287"/>
        </w:trPr>
        <w:tc>
          <w:tcPr>
            <w:tcW w:w="2178" w:type="dxa"/>
            <w:vMerge w:val="restart"/>
            <w:vAlign w:val="center"/>
          </w:tcPr>
          <w:p w14:paraId="563EB30F" w14:textId="77777777" w:rsidR="00BA29F2" w:rsidRPr="00A72344" w:rsidRDefault="00BA29F2" w:rsidP="00756A71">
            <w:pPr>
              <w:rPr>
                <w:rFonts w:asciiTheme="minorHAnsi" w:hAnsiTheme="minorHAnsi" w:cstheme="minorHAnsi"/>
                <w:sz w:val="20"/>
                <w:szCs w:val="20"/>
              </w:rPr>
            </w:pPr>
            <w:r w:rsidRPr="00A72344">
              <w:rPr>
                <w:rFonts w:asciiTheme="minorHAnsi" w:hAnsiTheme="minorHAnsi" w:cstheme="minorHAnsi"/>
                <w:sz w:val="20"/>
                <w:szCs w:val="20"/>
              </w:rPr>
              <w:t>Categorical Worst Forms of Child Labor</w:t>
            </w:r>
            <w:r>
              <w:rPr>
                <w:rFonts w:asciiTheme="minorHAnsi" w:hAnsiTheme="minorHAnsi" w:cstheme="minorHAnsi"/>
                <w:sz w:val="20"/>
                <w:szCs w:val="20"/>
              </w:rPr>
              <w:t>‡</w:t>
            </w:r>
          </w:p>
        </w:tc>
        <w:tc>
          <w:tcPr>
            <w:tcW w:w="6656" w:type="dxa"/>
            <w:tcBorders>
              <w:bottom w:val="single" w:sz="4" w:space="0" w:color="auto"/>
            </w:tcBorders>
            <w:vAlign w:val="center"/>
          </w:tcPr>
          <w:p w14:paraId="3E681799" w14:textId="706C5127" w:rsidR="00BA29F2" w:rsidRDefault="00BA29F2" w:rsidP="00B64A56">
            <w:pPr>
              <w:rPr>
                <w:rFonts w:asciiTheme="minorHAnsi" w:hAnsiTheme="minorHAnsi" w:cstheme="minorHAnsi"/>
                <w:sz w:val="20"/>
                <w:szCs w:val="20"/>
              </w:rPr>
            </w:pPr>
            <w:r>
              <w:rPr>
                <w:rFonts w:asciiTheme="minorHAnsi" w:hAnsiTheme="minorHAnsi" w:cstheme="minorHAnsi"/>
                <w:sz w:val="20"/>
                <w:szCs w:val="20"/>
              </w:rPr>
              <w:t xml:space="preserve">Used in production of pornography </w:t>
            </w:r>
            <w:r>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ExcludeYear="1"&gt;&lt;Author&gt;U.S. Embassy- Kyiv&lt;/Author&gt;&lt;RecNum&gt;138&lt;/RecNum&gt;&lt;DisplayText&gt;(1, 6, 7)&lt;/DisplayText&gt;&lt;record&gt;&lt;rec-number&gt;138&lt;/rec-number&gt;&lt;foreign-keys&gt;&lt;key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2014&lt;/title&gt;&lt;/titles&gt;&lt;keywords&gt;&lt;keyword&gt;Ukraine&lt;/keyword&gt;&lt;/keywords&gt;&lt;dates&gt;&lt;/dates&gt;&lt;urls&gt;&lt;/urls&gt;&lt;/record&gt;&lt;/Cite&gt;&lt;Cite&gt;&lt;Author&gt;ILO Committee of Experts&lt;/Author&gt;&lt;RecNum&gt;44&lt;/RecNum&gt;&lt;record&gt;&lt;rec-number&gt;44&lt;/rec-number&gt;&lt;foreign-keys&gt;&lt;key app="EN" db-id="x25r0x0zj9ddd7efrx1vvxdvsapt550xxvxx"&gt;44&lt;/key&gt;&lt;/foreign-keys&gt;&lt;ref-type name="Online Database"&gt;45&lt;/ref-type&gt;&lt;contributors&gt;&lt;authors&gt;&lt;author&gt;ILO Committee of Experts,&lt;/author&gt;&lt;/authors&gt;&lt;/contributors&gt;&lt;titles&gt;&lt;title&gt;Individual Observation concerning Worst Forms of Child Labour Convention, 1999 (No. 182) Ukraine (ratification: 2000) Published: 2012&lt;/title&gt;&lt;/titles&gt;&lt;keywords&gt;&lt;keyword&gt;Ukraine&lt;/keyword&gt;&lt;/keywords&gt;&lt;dates&gt;&lt;pub-dates&gt;&lt;date&gt;June 23, 2014&lt;/date&gt;&lt;/pub-dates&gt;&lt;/dates&gt;&lt;urls&gt;&lt;related-urls&gt;&lt;url&gt;http://www.ilo.org/dyn/normlex/en/ &lt;/url&gt;&lt;/related-urls&gt;&lt;/urls&gt;&lt;/record&gt;&lt;/Cite&gt;&lt;Cite&gt;&lt;Author&gt;U.S. Department of State&lt;/Author&gt;&lt;Year&gt;February 27, 2014&lt;/Year&gt;&lt;RecNum&gt;1&lt;/RecNum&gt;&lt;record&gt;&lt;rec-number&gt;1&lt;/rec-number&gt;&lt;foreign-keys&gt;&lt;key app="EN" db-id="x25r0x0zj9ddd7efrx1vvxdvsapt550xxvxx"&gt;1&lt;/key&gt;&lt;/foreign-keys&gt;&lt;ref-type name="Book Section"&gt;5&lt;/ref-type&gt;&lt;contributors&gt;&lt;authors&gt;&lt;author&gt;U.S. Department of State,&lt;/author&gt;&lt;/authors&gt;&lt;/contributors&gt;&lt;titles&gt;&lt;title&gt;Ukraine&lt;/title&gt;&lt;secondary-title&gt;Country Reports on Human Rights Practices- 2013&lt;/secondary-title&gt;&lt;/titles&gt;&lt;keywords&gt;&lt;keyword&gt;Ukraine&lt;/keyword&gt;&lt;/keywords&gt;&lt;dates&gt;&lt;year&gt;February 27, 2014&lt;/year&gt;&lt;/dates&gt;&lt;pub-location&gt;Washington, DC&lt;/pub-location&gt;&lt;urls&gt;&lt;related-urls&gt;&lt;url&gt;http://www.state.gov/j/drl/rls/hrrpt/humanrightsreport/index.htm#wrapper&lt;/url&gt;&lt;/related-urls&gt;&lt;/urls&gt;&lt;access-date&gt;April 18, 2013&lt;/access-date&gt;&lt;/record&gt;&lt;/Cite&gt;&lt;/EndNote&gt;</w:instrText>
            </w:r>
            <w:r>
              <w:rPr>
                <w:rFonts w:asciiTheme="minorHAnsi" w:hAnsiTheme="minorHAnsi" w:cstheme="minorHAnsi"/>
                <w:sz w:val="20"/>
                <w:szCs w:val="20"/>
              </w:rPr>
              <w:fldChar w:fldCharType="separate"/>
            </w:r>
            <w:r w:rsidR="0087575A">
              <w:rPr>
                <w:rFonts w:asciiTheme="minorHAnsi" w:hAnsiTheme="minorHAnsi" w:cstheme="minorHAnsi"/>
                <w:noProof/>
                <w:sz w:val="20"/>
                <w:szCs w:val="20"/>
              </w:rPr>
              <w:t>(</w:t>
            </w:r>
            <w:hyperlink w:anchor="_ENREF_1" w:tooltip="U.S. Embassy- Kyiv,  #138" w:history="1">
              <w:r w:rsidR="00B64A56">
                <w:rPr>
                  <w:rFonts w:asciiTheme="minorHAnsi" w:hAnsiTheme="minorHAnsi" w:cstheme="minorHAnsi"/>
                  <w:noProof/>
                  <w:sz w:val="20"/>
                  <w:szCs w:val="20"/>
                </w:rPr>
                <w:t>1</w:t>
              </w:r>
            </w:hyperlink>
            <w:r w:rsidR="0087575A">
              <w:rPr>
                <w:rFonts w:asciiTheme="minorHAnsi" w:hAnsiTheme="minorHAnsi" w:cstheme="minorHAnsi"/>
                <w:noProof/>
                <w:sz w:val="20"/>
                <w:szCs w:val="20"/>
              </w:rPr>
              <w:t xml:space="preserve">, </w:t>
            </w:r>
            <w:hyperlink w:anchor="_ENREF_6" w:tooltip="ILO Committee of Experts,  #44" w:history="1">
              <w:r w:rsidR="00B64A56">
                <w:rPr>
                  <w:rFonts w:asciiTheme="minorHAnsi" w:hAnsiTheme="minorHAnsi" w:cstheme="minorHAnsi"/>
                  <w:noProof/>
                  <w:sz w:val="20"/>
                  <w:szCs w:val="20"/>
                </w:rPr>
                <w:t>6</w:t>
              </w:r>
            </w:hyperlink>
            <w:r w:rsidR="0087575A">
              <w:rPr>
                <w:rFonts w:asciiTheme="minorHAnsi" w:hAnsiTheme="minorHAnsi" w:cstheme="minorHAnsi"/>
                <w:noProof/>
                <w:sz w:val="20"/>
                <w:szCs w:val="20"/>
              </w:rPr>
              <w:t xml:space="preserve">, </w:t>
            </w:r>
            <w:hyperlink w:anchor="_ENREF_7" w:tooltip="U.S. Department of State, February 27, 2014 #1" w:history="1">
              <w:r w:rsidR="00B64A56">
                <w:rPr>
                  <w:rFonts w:asciiTheme="minorHAnsi" w:hAnsiTheme="minorHAnsi" w:cstheme="minorHAnsi"/>
                  <w:noProof/>
                  <w:sz w:val="20"/>
                  <w:szCs w:val="20"/>
                </w:rPr>
                <w:t>7</w:t>
              </w:r>
            </w:hyperlink>
            <w:r w:rsidR="0087575A">
              <w:rPr>
                <w:rFonts w:asciiTheme="minorHAnsi" w:hAnsiTheme="minorHAnsi" w:cstheme="minorHAnsi"/>
                <w:noProof/>
                <w:sz w:val="20"/>
                <w:szCs w:val="20"/>
              </w:rPr>
              <w:t>)</w:t>
            </w:r>
            <w:r>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r w:rsidR="00BA29F2" w:rsidRPr="00A72344" w14:paraId="15B2DA50" w14:textId="77777777" w:rsidTr="0058710E">
        <w:trPr>
          <w:trHeight w:val="287"/>
        </w:trPr>
        <w:tc>
          <w:tcPr>
            <w:tcW w:w="2178" w:type="dxa"/>
            <w:vMerge/>
            <w:vAlign w:val="center"/>
          </w:tcPr>
          <w:p w14:paraId="46BA8DA9" w14:textId="77777777" w:rsidR="00BA29F2" w:rsidRPr="00A72344" w:rsidRDefault="00BA29F2" w:rsidP="00756A71">
            <w:pPr>
              <w:rPr>
                <w:rFonts w:asciiTheme="minorHAnsi" w:hAnsiTheme="minorHAnsi" w:cstheme="minorHAnsi"/>
                <w:sz w:val="20"/>
                <w:szCs w:val="20"/>
              </w:rPr>
            </w:pPr>
          </w:p>
        </w:tc>
        <w:tc>
          <w:tcPr>
            <w:tcW w:w="6656" w:type="dxa"/>
            <w:tcBorders>
              <w:top w:val="single" w:sz="4" w:space="0" w:color="auto"/>
              <w:bottom w:val="single" w:sz="4" w:space="0" w:color="auto"/>
            </w:tcBorders>
            <w:vAlign w:val="center"/>
          </w:tcPr>
          <w:p w14:paraId="7DD95585" w14:textId="5462F394" w:rsidR="00BA29F2" w:rsidRPr="00A72344" w:rsidRDefault="002219B8" w:rsidP="00B64A56">
            <w:pPr>
              <w:rPr>
                <w:rFonts w:asciiTheme="minorHAnsi" w:hAnsiTheme="minorHAnsi" w:cstheme="minorHAnsi"/>
                <w:sz w:val="20"/>
                <w:szCs w:val="20"/>
              </w:rPr>
            </w:pPr>
            <w:r>
              <w:rPr>
                <w:rFonts w:asciiTheme="minorHAnsi" w:hAnsiTheme="minorHAnsi" w:cstheme="minorHAnsi"/>
                <w:sz w:val="20"/>
                <w:szCs w:val="20"/>
              </w:rPr>
              <w:t>C</w:t>
            </w:r>
            <w:r w:rsidR="002A4DB8">
              <w:rPr>
                <w:rFonts w:asciiTheme="minorHAnsi" w:hAnsiTheme="minorHAnsi" w:cstheme="minorHAnsi"/>
                <w:sz w:val="20"/>
                <w:szCs w:val="20"/>
              </w:rPr>
              <w:t>o</w:t>
            </w:r>
            <w:r w:rsidR="00BA29F2">
              <w:rPr>
                <w:rFonts w:asciiTheme="minorHAnsi" w:hAnsiTheme="minorHAnsi" w:cstheme="minorHAnsi"/>
                <w:sz w:val="20"/>
                <w:szCs w:val="20"/>
              </w:rPr>
              <w:t xml:space="preserve">mmercial sexual exploitation sometimes as a result of human trafficking </w:t>
            </w:r>
            <w:r w:rsidR="00BA29F2" w:rsidRPr="00215D6D">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&lt;EndNote&gt;&lt;Cite&gt;&lt;Author&gt;U.S. Department of State&lt;/Author&gt;&lt;Year&gt;February 27, 2014&lt;/Year&gt;&lt;RecNum&gt;1&lt;/RecNum&gt;&lt;DisplayText&gt;(7-9)&lt;/DisplayText&gt;&lt;record&gt;&lt;rec-number&gt;1&lt;/rec-number&gt;&lt;foreign-keys&gt;&lt;key app="EN" db-id="x25r0x0zj9ddd7efrx1vvxdvsapt550xxvxx"&gt;1&lt;/key&gt;&lt;/foreign-keys&gt;&lt;ref-type name="Book Section"&gt;5&lt;/ref-type&gt;&lt;contributors&gt;&lt;authors&gt;&lt;author&gt;U.S. Department of State,&lt;/author&gt;&lt;/authors&gt;&lt;/contributors&gt;&lt;titles&gt;&lt;title&gt;Ukraine&lt;/title&gt;&lt;secondary-title&gt;Country Reports on Human Rights Practices- 2013&lt;/secondary-title&gt;&lt;/titles&gt;&lt;keywords&gt;&lt;keyword&gt;Ukraine&lt;/keyword&gt;&lt;/keywords&gt;&lt;dates&gt;&lt;year&gt;February 27, 2014&lt;/year&gt;&lt;/dates&gt;&lt;pub-location&gt;Washington, DC&lt;/pub-location&gt;&lt;urls&gt;&lt;related-urls&gt;&lt;url&gt;http://www.state.gov/j/drl/rls/hrrpt/humanrightsreport/index.htm#wrapper&lt;/url&gt;&lt;/related-urls&gt;&lt;/urls&gt;&lt;access-date&gt;April 18, 2013&lt;/access-date&gt;&lt;/record&gt;&lt;/Cite&gt;&lt;Cite ExcludeYear="1"&gt;&lt;Author&gt;U.S. Embassy- Kyiv&lt;/Author&gt;&lt;RecNum&gt;127&lt;/RecNum&gt;&lt;record&gt;&lt;rec-number&gt;127&lt;/rec-number&gt;&lt;foreign-keys&gt;&lt;key app="EN" db-id="x25r0x0zj9ddd7efrx1vvxdvsapt550xxvxx"&gt;127&lt;/key&gt;&lt;/foreign-keys&gt;&lt;ref-type name="Report"&gt;27&lt;/ref-type&gt;&lt;contributors&gt;&lt;authors&gt;&lt;author&gt;U.S. Embassy- Kyiv,&lt;/author&gt;&lt;/authors&gt;&lt;/contributors&gt;&lt;titles&gt;&lt;title&gt;reporting, February 21, 2013&lt;/title&gt;&lt;/titles&gt;&lt;dates&gt;&lt;/dates&gt;&lt;urls&gt;&lt;/urls&gt;&lt;/record&gt;&lt;/Cite&gt;&lt;Cite&gt;&lt;Author&gt;U.S. Embassy- Kyiv&lt;/Author&gt;&lt;RecNum&gt;142&lt;/RecNum&gt;&lt;record&gt;&lt;rec-number&gt;142&lt;/rec-number&gt;&lt;foreign-keys&gt;&lt;key app="EN" db-id="x25r0x0zj9ddd7efrx1vvxdvsapt550xxvxx"&gt;142&lt;/key&gt;&lt;/foreign-keys&gt;&lt;ref-type name="Report"&gt;27&lt;/ref-type&gt;&lt;contributors&gt;&lt;authors&gt;&lt;author&gt;U.S. Embassy- Kyiv,&lt;/author&gt;&lt;/authors&gt;&lt;/contributors&gt;&lt;titles&gt;&lt;title&gt;reporting, March 12, 2014&lt;/title&gt;&lt;/titles&gt;&lt;dates&gt;&lt;/dates&gt;&lt;urls&gt;&lt;/urls&gt;&lt;/record&gt;&lt;/Cite&gt;&lt;/EndNote&gt;</w:instrText>
            </w:r>
            <w:r w:rsidR="00BA29F2" w:rsidRPr="00215D6D">
              <w:rPr>
                <w:rFonts w:asciiTheme="minorHAnsi" w:hAnsiTheme="minorHAnsi" w:cstheme="minorHAnsi"/>
                <w:sz w:val="20"/>
                <w:szCs w:val="20"/>
              </w:rPr>
              <w:fldChar w:fldCharType="separate"/>
            </w:r>
            <w:r w:rsidR="00BF2F8F">
              <w:rPr>
                <w:rFonts w:asciiTheme="minorHAnsi" w:hAnsiTheme="minorHAnsi" w:cstheme="minorHAnsi"/>
                <w:noProof/>
                <w:sz w:val="20"/>
                <w:szCs w:val="20"/>
              </w:rPr>
              <w:t>(</w:t>
            </w:r>
            <w:hyperlink w:anchor="_ENREF_7" w:tooltip="U.S. Department of State, February 27, 2014 #1" w:history="1">
              <w:r w:rsidR="00B64A56">
                <w:rPr>
                  <w:rFonts w:asciiTheme="minorHAnsi" w:hAnsiTheme="minorHAnsi" w:cstheme="minorHAnsi"/>
                  <w:noProof/>
                  <w:sz w:val="20"/>
                  <w:szCs w:val="20"/>
                </w:rPr>
                <w:t>7-9</w:t>
              </w:r>
            </w:hyperlink>
            <w:r w:rsidR="00BF2F8F">
              <w:rPr>
                <w:rFonts w:asciiTheme="minorHAnsi" w:hAnsiTheme="minorHAnsi" w:cstheme="minorHAnsi"/>
                <w:noProof/>
                <w:sz w:val="20"/>
                <w:szCs w:val="20"/>
              </w:rPr>
              <w:t>)</w:t>
            </w:r>
            <w:r w:rsidR="00BA29F2" w:rsidRPr="00215D6D">
              <w:rPr>
                <w:rFonts w:asciiTheme="minorHAnsi" w:hAnsiTheme="minorHAnsi" w:cstheme="minorHAnsi"/>
                <w:sz w:val="20"/>
                <w:szCs w:val="20"/>
              </w:rPr>
              <w:fldChar w:fldCharType="end"/>
            </w:r>
          </w:p>
        </w:tc>
      </w:tr>
      <w:tr w:rsidR="00BA29F2" w:rsidRPr="00A72344" w14:paraId="049DB84A" w14:textId="77777777" w:rsidTr="00493514">
        <w:trPr>
          <w:trHeight w:val="287"/>
        </w:trPr>
        <w:tc>
          <w:tcPr>
            <w:tcW w:w="2178" w:type="dxa"/>
            <w:vMerge/>
            <w:vAlign w:val="center"/>
          </w:tcPr>
          <w:p w14:paraId="096DE072" w14:textId="77777777" w:rsidR="00BA29F2" w:rsidRPr="00A72344" w:rsidRDefault="00BA29F2" w:rsidP="00756A71">
            <w:pPr>
              <w:rPr>
                <w:rFonts w:asciiTheme="minorHAnsi" w:hAnsiTheme="minorHAnsi" w:cstheme="minorHAnsi"/>
                <w:sz w:val="20"/>
                <w:szCs w:val="20"/>
              </w:rPr>
            </w:pPr>
          </w:p>
        </w:tc>
        <w:tc>
          <w:tcPr>
            <w:tcW w:w="6656" w:type="dxa"/>
            <w:tcBorders>
              <w:top w:val="single" w:sz="4" w:space="0" w:color="auto"/>
            </w:tcBorders>
            <w:vAlign w:val="center"/>
          </w:tcPr>
          <w:p w14:paraId="57481D6D" w14:textId="290A1F64" w:rsidR="00BA29F2" w:rsidRDefault="00BA29F2" w:rsidP="00B64A56">
            <w:pPr>
              <w:rPr>
                <w:rFonts w:asciiTheme="minorHAnsi" w:hAnsiTheme="minorHAnsi" w:cstheme="minorHAnsi"/>
                <w:sz w:val="20"/>
                <w:szCs w:val="20"/>
              </w:rPr>
            </w:pPr>
            <w:r>
              <w:rPr>
                <w:rFonts w:asciiTheme="minorHAnsi" w:hAnsiTheme="minorHAnsi" w:cstheme="minorHAnsi"/>
                <w:sz w:val="20"/>
                <w:szCs w:val="20"/>
              </w:rPr>
              <w:t>Begging and domestic service as a result of human trafficking</w:t>
            </w:r>
            <w:r w:rsidRPr="00633F21">
              <w:rPr>
                <w:rFonts w:asciiTheme="minorHAnsi" w:hAnsiTheme="minorHAnsi" w:cstheme="minorHAnsi"/>
                <w:bCs/>
                <w:sz w:val="20"/>
                <w:szCs w:val="20"/>
              </w:rPr>
              <w:t>*</w:t>
            </w:r>
            <w:r w:rsidRPr="00633F21">
              <w:rPr>
                <w:rFonts w:asciiTheme="minorHAnsi" w:hAnsiTheme="minorHAnsi" w:cstheme="minorHAnsi"/>
                <w:sz w:val="20"/>
                <w:szCs w:val="20"/>
              </w:rPr>
              <w:t xml:space="preserve"> </w:t>
            </w:r>
            <w:r w:rsidRPr="00633F21">
              <w:rPr>
                <w:rFonts w:asciiTheme="minorHAnsi" w:hAnsiTheme="minorHAnsi" w:cstheme="minorHAnsi"/>
                <w:sz w:val="20"/>
                <w:szCs w:val="20"/>
              </w:rPr>
              <w:fldChar w:fldCharType="begin"/>
            </w:r>
            <w:r w:rsidR="000E72B0" w:rsidRPr="00633F21">
              <w:rPr>
                <w:rFonts w:asciiTheme="minorHAnsi" w:hAnsiTheme="minorHAnsi" w:cstheme="minorHAnsi"/>
                <w:sz w:val="20"/>
                <w:szCs w:val="20"/>
              </w:rPr>
              <w:instrText xml:space="preserve"> ADDIN EN.CITE &lt;EndNote&gt;&lt;Cite ExcludeYear="1"&gt;&lt;Author&gt;ILO Committee of Experts&lt;/Author&gt;&lt;RecNum&gt;44&lt;/RecNum&gt;&lt;DisplayText&gt;(6)&lt;/DisplayText&gt;&lt;record&gt;&lt;rec-number&gt;44&lt;/rec-number&gt;&lt;foreign-keys&gt;&lt;key app="EN" db-id="x25r0x0zj9ddd7efrx1vvxdvsapt550xxvxx"&gt;44&lt;/key&gt;&lt;/foreign-keys&gt;&lt;ref-type name="Online Database"&gt;45&lt;/ref-type&gt;&lt;contributors&gt;&lt;authors&gt;&lt;author&gt;ILO Committee of Experts,&lt;/author&gt;&lt;/authors&gt;&lt;/contributors&gt;&lt;titles&gt;&lt;title&gt;Individual Observation concerning Worst Forms of Child Labour Convention, 1999 (No. 182) Ukraine (ratification: 2000) Published: 2012&lt;/title&gt;&lt;/titles&gt;&lt;keywords&gt;&lt;keyword&gt;Ukraine&lt;/keyword&gt;&lt;/keywords&gt;&lt;dates&gt;&lt;pub-dates&gt;&lt;date&gt;June 23, 2014&lt;/date&gt;&lt;/pub-dates&gt;&lt;/dates&gt;&lt;urls&gt;&lt;related-urls&gt;&lt;url&gt;http://www.ilo.org/dyn/normlex/en/ &lt;/url&gt;&lt;/related-urls&gt;&lt;/urls&gt;&lt;/record&gt;&lt;/Cite&gt;&lt;/EndNote&gt;</w:instrText>
            </w:r>
            <w:r w:rsidRPr="00633F21">
              <w:rPr>
                <w:rFonts w:asciiTheme="minorHAnsi" w:hAnsiTheme="minorHAnsi" w:cstheme="minorHAnsi"/>
                <w:sz w:val="20"/>
                <w:szCs w:val="20"/>
              </w:rPr>
              <w:fldChar w:fldCharType="separate"/>
            </w:r>
            <w:r w:rsidR="0087575A" w:rsidRPr="00633F21">
              <w:rPr>
                <w:rFonts w:asciiTheme="minorHAnsi" w:hAnsiTheme="minorHAnsi" w:cstheme="minorHAnsi"/>
                <w:noProof/>
                <w:sz w:val="20"/>
                <w:szCs w:val="20"/>
              </w:rPr>
              <w:t>(</w:t>
            </w:r>
            <w:hyperlink w:anchor="_ENREF_6" w:tooltip="ILO Committee of Experts,  #44" w:history="1">
              <w:r w:rsidR="00B64A56" w:rsidRPr="00633F21">
                <w:rPr>
                  <w:rFonts w:asciiTheme="minorHAnsi" w:hAnsiTheme="minorHAnsi" w:cstheme="minorHAnsi"/>
                  <w:noProof/>
                  <w:sz w:val="20"/>
                  <w:szCs w:val="20"/>
                </w:rPr>
                <w:t>6</w:t>
              </w:r>
            </w:hyperlink>
            <w:r w:rsidR="0087575A" w:rsidRPr="00633F21">
              <w:rPr>
                <w:rFonts w:asciiTheme="minorHAnsi" w:hAnsiTheme="minorHAnsi" w:cstheme="minorHAnsi"/>
                <w:noProof/>
                <w:sz w:val="20"/>
                <w:szCs w:val="20"/>
              </w:rPr>
              <w:t>)</w:t>
            </w:r>
            <w:r w:rsidRPr="00633F21">
              <w:rPr>
                <w:rFonts w:asciiTheme="minorHAnsi" w:hAnsiTheme="minorHAnsi" w:cstheme="minorHAnsi"/>
                <w:sz w:val="20"/>
                <w:szCs w:val="20"/>
              </w:rPr>
              <w:fldChar w:fldCharType="end"/>
            </w:r>
          </w:p>
        </w:tc>
      </w:tr>
    </w:tbl>
    <w:p w14:paraId="31B3B29F" w14:textId="1CED99C8" w:rsidR="00C52573" w:rsidRDefault="00C52573" w:rsidP="00C52573">
      <w:pPr>
        <w:rPr>
          <w:rFonts w:ascii="Calibri" w:hAnsi="Calibri"/>
          <w:sz w:val="20"/>
          <w:szCs w:val="20"/>
        </w:rPr>
      </w:pPr>
      <w:r>
        <w:rPr>
          <w:rFonts w:asciiTheme="minorHAnsi" w:hAnsiTheme="minorHAnsi" w:cstheme="minorHAnsi"/>
          <w:sz w:val="20"/>
          <w:szCs w:val="20"/>
        </w:rPr>
        <w:t>*</w:t>
      </w:r>
      <w:r w:rsidR="00F83348">
        <w:rPr>
          <w:rFonts w:asciiTheme="minorHAnsi" w:hAnsiTheme="minorHAnsi" w:cstheme="minorHAnsi"/>
          <w:sz w:val="20"/>
          <w:szCs w:val="20"/>
        </w:rPr>
        <w:t xml:space="preserve"> </w:t>
      </w:r>
      <w:r>
        <w:rPr>
          <w:rFonts w:asciiTheme="minorHAnsi" w:hAnsiTheme="minorHAnsi" w:cstheme="minorHAnsi"/>
          <w:sz w:val="20"/>
          <w:szCs w:val="20"/>
        </w:rPr>
        <w:t>Evidence of this activity is limited and/or the extent of the problem is unknown.</w:t>
      </w:r>
    </w:p>
    <w:p w14:paraId="6310B561" w14:textId="33DA2B76" w:rsidR="00C52573" w:rsidRDefault="00C52573" w:rsidP="00C52573">
      <w:pPr>
        <w:rPr>
          <w:rFonts w:ascii="Calibri" w:hAnsi="Calibri"/>
          <w:sz w:val="20"/>
          <w:szCs w:val="20"/>
        </w:rPr>
      </w:pPr>
      <w:r>
        <w:rPr>
          <w:rFonts w:asciiTheme="minorHAnsi" w:hAnsiTheme="minorHAnsi" w:cstheme="minorHAnsi"/>
          <w:sz w:val="20"/>
          <w:szCs w:val="20"/>
        </w:rPr>
        <w:t>‡</w:t>
      </w:r>
      <w:r w:rsidR="00F83348">
        <w:rPr>
          <w:rFonts w:asciiTheme="minorHAnsi" w:hAnsiTheme="minorHAnsi" w:cstheme="minorHAnsi"/>
          <w:sz w:val="20"/>
          <w:szCs w:val="20"/>
        </w:rPr>
        <w:t xml:space="preserve"> </w:t>
      </w:r>
      <w:r>
        <w:rPr>
          <w:rFonts w:asciiTheme="minorHAnsi" w:hAnsiTheme="minorHAnsi" w:cstheme="minorHAnsi"/>
          <w:sz w:val="20"/>
          <w:szCs w:val="20"/>
        </w:rPr>
        <w:t xml:space="preserve">Child labor understood as the worst forms of child labor </w:t>
      </w:r>
      <w:r w:rsidRPr="00493514">
        <w:rPr>
          <w:rFonts w:asciiTheme="minorHAnsi" w:hAnsiTheme="minorHAnsi" w:cstheme="minorHAnsi"/>
          <w:i/>
          <w:sz w:val="20"/>
          <w:szCs w:val="20"/>
        </w:rPr>
        <w:t>per se</w:t>
      </w:r>
      <w:r>
        <w:rPr>
          <w:rFonts w:asciiTheme="minorHAnsi" w:hAnsiTheme="minorHAnsi" w:cstheme="minorHAnsi"/>
          <w:sz w:val="20"/>
          <w:szCs w:val="20"/>
        </w:rPr>
        <w:t xml:space="preserve"> under Article 3(a) – (c) of ILO C.182.</w:t>
      </w:r>
    </w:p>
    <w:p w14:paraId="130B4367" w14:textId="77777777" w:rsidR="009B6476" w:rsidRPr="00A72344" w:rsidRDefault="009B6476" w:rsidP="00756A71">
      <w:pPr>
        <w:rPr>
          <w:rStyle w:val="Strong"/>
          <w:rFonts w:asciiTheme="minorHAnsi" w:hAnsiTheme="minorHAnsi" w:cstheme="minorHAnsi"/>
          <w:sz w:val="22"/>
          <w:szCs w:val="22"/>
        </w:rPr>
      </w:pPr>
    </w:p>
    <w:p w14:paraId="32256EE1" w14:textId="4ECF759E" w:rsidR="00145792" w:rsidRPr="00145792" w:rsidRDefault="00145792" w:rsidP="00145792">
      <w:pPr>
        <w:autoSpaceDE w:val="0"/>
        <w:autoSpaceDN w:val="0"/>
        <w:adjustRightInd w:val="0"/>
        <w:rPr>
          <w:rFonts w:asciiTheme="minorHAnsi" w:hAnsiTheme="minorHAnsi" w:cstheme="minorHAnsi"/>
          <w:sz w:val="22"/>
          <w:szCs w:val="22"/>
        </w:rPr>
      </w:pPr>
      <w:r w:rsidRPr="00145792">
        <w:rPr>
          <w:rFonts w:asciiTheme="minorHAnsi" w:hAnsiTheme="minorHAnsi" w:cstheme="minorHAnsi"/>
          <w:sz w:val="22"/>
          <w:szCs w:val="22"/>
        </w:rPr>
        <w:t xml:space="preserve">Commercial sexual exploitation of children, </w:t>
      </w:r>
      <w:r w:rsidR="00BE5775">
        <w:rPr>
          <w:rFonts w:asciiTheme="minorHAnsi" w:hAnsiTheme="minorHAnsi" w:cstheme="minorHAnsi"/>
          <w:sz w:val="22"/>
          <w:szCs w:val="22"/>
        </w:rPr>
        <w:t xml:space="preserve">including </w:t>
      </w:r>
      <w:r w:rsidRPr="00145792">
        <w:rPr>
          <w:rFonts w:asciiTheme="minorHAnsi" w:hAnsiTheme="minorHAnsi" w:cstheme="minorHAnsi"/>
          <w:sz w:val="22"/>
          <w:szCs w:val="22"/>
        </w:rPr>
        <w:t>pornography, remains a serious problem in Ukraine.</w:t>
      </w:r>
      <w:r w:rsidRPr="00145792">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&lt;EndNote&gt;&lt;Cite&gt;&lt;Author&gt;U.S. Department of State&lt;/Author&gt;&lt;Year&gt;February 27, 2014&lt;/Year&gt;&lt;RecNum&gt;1&lt;/RecNum&gt;&lt;DisplayText&gt;(7, 10)&lt;/DisplayText&gt;&lt;record&gt;&lt;rec-number&gt;1&lt;/rec-number&gt;&lt;foreign-keys&gt;&lt;key app="EN" db-id="x25r0x0zj9ddd7efrx1vvxdvsapt550xxvxx"&gt;1&lt;/key&gt;&lt;/foreign-keys&gt;&lt;ref-type name="Book Section"&gt;5&lt;/ref-type&gt;&lt;contributors&gt;&lt;authors&gt;&lt;author&gt;U.S. Department of State,&lt;/author&gt;&lt;/authors&gt;&lt;/contributors&gt;&lt;titles&gt;&lt;title&gt;Ukraine&lt;/title&gt;&lt;secondary-title&gt;Country Reports on Human Rights Practices- 2013&lt;/secondary-title&gt;&lt;/titles&gt;&lt;keywords&gt;&lt;keyword&gt;Ukraine&lt;/keyword&gt;&lt;/keywords&gt;&lt;dates&gt;&lt;year&gt;February 27, 2014&lt;/year&gt;&lt;/dates&gt;&lt;pub-location&gt;Washington, DC&lt;/pub-location&gt;&lt;urls&gt;&lt;related-urls&gt;&lt;url&gt;http://www.state.gov/j/drl/rls/hrrpt/humanrightsreport/index.htm#wrapper&lt;/url&gt;&lt;/related-urls&gt;&lt;/urls&gt;&lt;access-date&gt;April 18, 2013&lt;/access-date&gt;&lt;/record&gt;&lt;/Cite&gt;&lt;Cite&gt;&lt;Author&gt;UN Committee on the Rights of the Child&lt;/Author&gt;&lt;Year&gt;April 21, 2011&lt;/Year&gt;&lt;RecNum&gt;133&lt;/RecNum&gt;&lt;record&gt;&lt;rec-number&gt;133&lt;/rec-number&gt;&lt;foreign-keys&gt;&lt;key app="EN" db-id="x25r0x0zj9ddd7efrx1vvxdvsapt550xxvxx"&gt;133&lt;/key&gt;&lt;/foreign-keys&gt;&lt;ref-type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Ukraine&lt;/title&gt;&lt;/titles&gt;&lt;keywords&gt;&lt;keyword&gt;Ukraine&lt;/keyword&gt;&lt;/keywords&gt;&lt;dates&gt;&lt;year&gt;April 21, 2011&lt;/year&gt;&lt;/dates&gt;&lt;pub-location&gt;Geneva&lt;/pub-location&gt;&lt;isbn&gt;CRC/C/UKR/CO/3-4&lt;/isbn&gt;&lt;urls&gt;&lt;related-urls&gt;&lt;url&gt;http://www.unhcr.org/refworld/docid/4dcb87f22.html &lt;/url&gt;&lt;/related-urls&gt;&lt;/urls&gt;&lt;access-date&gt;April 20, 2012&lt;/access-date&gt;&lt;/record&gt;&lt;/Cite&gt;&lt;/EndNote&gt;</w:instrText>
      </w:r>
      <w:r w:rsidRPr="00145792">
        <w:rPr>
          <w:rFonts w:asciiTheme="minorHAnsi" w:hAnsiTheme="minorHAnsi" w:cstheme="minorHAnsi"/>
          <w:sz w:val="22"/>
          <w:szCs w:val="22"/>
        </w:rPr>
        <w:fldChar w:fldCharType="separate"/>
      </w:r>
      <w:r w:rsidR="002A4DB8">
        <w:rPr>
          <w:rFonts w:asciiTheme="minorHAnsi" w:hAnsiTheme="minorHAnsi" w:cstheme="minorHAnsi"/>
          <w:noProof/>
          <w:sz w:val="22"/>
          <w:szCs w:val="22"/>
        </w:rPr>
        <w:t>(</w:t>
      </w:r>
      <w:hyperlink w:anchor="_ENREF_7" w:tooltip="U.S. Department of State, February 27, 2014 #1" w:history="1">
        <w:r w:rsidR="00B64A56">
          <w:rPr>
            <w:rFonts w:asciiTheme="minorHAnsi" w:hAnsiTheme="minorHAnsi" w:cstheme="minorHAnsi"/>
            <w:noProof/>
            <w:sz w:val="22"/>
            <w:szCs w:val="22"/>
          </w:rPr>
          <w:t>7</w:t>
        </w:r>
      </w:hyperlink>
      <w:r w:rsidR="002A4DB8">
        <w:rPr>
          <w:rFonts w:asciiTheme="minorHAnsi" w:hAnsiTheme="minorHAnsi" w:cstheme="minorHAnsi"/>
          <w:noProof/>
          <w:sz w:val="22"/>
          <w:szCs w:val="22"/>
        </w:rPr>
        <w:t xml:space="preserve">, </w:t>
      </w:r>
      <w:hyperlink w:anchor="_ENREF_10" w:tooltip="UN Committee on the Rights of the Child, April 21, 2011 #133" w:history="1">
        <w:r w:rsidR="00B64A56">
          <w:rPr>
            <w:rFonts w:asciiTheme="minorHAnsi" w:hAnsiTheme="minorHAnsi" w:cstheme="minorHAnsi"/>
            <w:noProof/>
            <w:sz w:val="22"/>
            <w:szCs w:val="22"/>
          </w:rPr>
          <w:t>10</w:t>
        </w:r>
      </w:hyperlink>
      <w:r w:rsidR="002A4DB8">
        <w:rPr>
          <w:rFonts w:asciiTheme="minorHAnsi" w:hAnsiTheme="minorHAnsi" w:cstheme="minorHAnsi"/>
          <w:noProof/>
          <w:sz w:val="22"/>
          <w:szCs w:val="22"/>
        </w:rPr>
        <w:t>)</w:t>
      </w:r>
      <w:r w:rsidRPr="00145792">
        <w:rPr>
          <w:rFonts w:asciiTheme="minorHAnsi" w:hAnsiTheme="minorHAnsi" w:cstheme="minorHAnsi"/>
          <w:sz w:val="22"/>
          <w:szCs w:val="22"/>
        </w:rPr>
        <w:fldChar w:fldCharType="end"/>
      </w:r>
      <w:r w:rsidRPr="00145792">
        <w:rPr>
          <w:rFonts w:asciiTheme="minorHAnsi" w:hAnsiTheme="minorHAnsi" w:cstheme="minorHAnsi"/>
          <w:sz w:val="22"/>
          <w:szCs w:val="22"/>
        </w:rPr>
        <w:t xml:space="preserve"> </w:t>
      </w:r>
      <w:r w:rsidR="008C1B6A">
        <w:rPr>
          <w:rFonts w:asciiTheme="minorHAnsi" w:hAnsiTheme="minorHAnsi" w:cstheme="minorHAnsi"/>
          <w:sz w:val="22"/>
          <w:szCs w:val="22"/>
        </w:rPr>
        <w:t>C</w:t>
      </w:r>
      <w:r w:rsidRPr="00145792">
        <w:rPr>
          <w:rFonts w:asciiTheme="minorHAnsi" w:hAnsiTheme="minorHAnsi" w:cstheme="minorHAnsi"/>
          <w:sz w:val="22"/>
          <w:szCs w:val="22"/>
        </w:rPr>
        <w:t xml:space="preserve">hildren are trafficked </w:t>
      </w:r>
      <w:r w:rsidR="004B24E1">
        <w:rPr>
          <w:rFonts w:asciiTheme="minorHAnsi" w:hAnsiTheme="minorHAnsi" w:cstheme="minorHAnsi"/>
          <w:sz w:val="22"/>
          <w:szCs w:val="22"/>
        </w:rPr>
        <w:t>from</w:t>
      </w:r>
      <w:r w:rsidRPr="00145792">
        <w:rPr>
          <w:rFonts w:asciiTheme="minorHAnsi" w:hAnsiTheme="minorHAnsi" w:cstheme="minorHAnsi"/>
          <w:sz w:val="22"/>
          <w:szCs w:val="22"/>
        </w:rPr>
        <w:t xml:space="preserve"> Ukraine</w:t>
      </w:r>
      <w:r w:rsidR="004B24E1">
        <w:rPr>
          <w:rFonts w:asciiTheme="minorHAnsi" w:hAnsiTheme="minorHAnsi" w:cstheme="minorHAnsi"/>
          <w:sz w:val="22"/>
          <w:szCs w:val="22"/>
        </w:rPr>
        <w:t xml:space="preserve"> to other countries</w:t>
      </w:r>
      <w:r w:rsidRPr="00145792">
        <w:rPr>
          <w:rFonts w:asciiTheme="minorHAnsi" w:hAnsiTheme="minorHAnsi" w:cstheme="minorHAnsi"/>
          <w:sz w:val="22"/>
          <w:szCs w:val="22"/>
        </w:rPr>
        <w:t xml:space="preserve"> as well as within the country.</w:t>
      </w:r>
      <w:r w:rsidRPr="00145792">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&lt;EndNote&gt;&lt;Cite&gt;&lt;Author&gt;U.S. Department of State&lt;/Author&gt;&lt;Year&gt;June 19, 2013&lt;/Year&gt;&lt;RecNum&gt;105&lt;/RecNum&gt;&lt;DisplayText&gt;(9, 11)&lt;/DisplayText&gt;&lt;record&gt;&lt;rec-number&gt;105&lt;/rec-number&gt;&lt;foreign-keys&gt;&lt;key app="EN" db-id="x25r0x0zj9ddd7efrx1vvxdvsapt550xxvxx"&gt;105&lt;/key&gt;&lt;/foreign-keys&gt;&lt;ref-type name="Book Section"&gt;5&lt;/ref-type&gt;&lt;contributors&gt;&lt;authors&gt;&lt;author&gt;U.S. Department of State,&lt;/author&gt;&lt;/authors&gt;&lt;/contributors&gt;&lt;titles&gt;&lt;title&gt;Ukraine&lt;/title&gt;&lt;secondary-title&gt;Trafficking in Persons Report- 2013&lt;/secondary-title&gt;&lt;/titles&gt;&lt;keywords&gt;&lt;keyword&gt;Ukraine&lt;/keyword&gt;&lt;/keywords&gt;&lt;dates&gt;&lt;year&gt;June 19, 2013&lt;/year&gt;&lt;/dates&gt;&lt;pub-location&gt;Washington, DC&lt;/pub-location&gt;&lt;urls&gt;&lt;related-urls&gt;&lt;url&gt;http://www.state.gov/j/tip/rls/tiprpt/2013/?utm_source=Subscribers&amp;amp;utm_campaign=35f27bd04c-Trafficking_Bulletin_Issue_9_July_20137_22_2013&amp;amp;utm_medium=email&amp;amp;utm_term=0_1002a3b355-35f27bd04c-92744149&lt;/url&gt;&lt;/related-urls&gt;&lt;/urls&gt;&lt;/record&gt;&lt;/Cite&gt;&lt;Cite&gt;&lt;Author&gt;U.S. Embassy- Kyiv&lt;/Author&gt;&lt;RecNum&gt;142&lt;/RecNum&gt;&lt;record&gt;&lt;rec-number&gt;142&lt;/rec-number&gt;&lt;foreign-keys&gt;&lt;key app="EN" db-id="x25r0x0zj9ddd7efrx1vvxdvsapt550xxvxx"&gt;142&lt;/key&gt;&lt;/foreign-keys&gt;&lt;ref-type name="Report"&gt;27&lt;/ref-type&gt;&lt;contributors&gt;&lt;authors&gt;&lt;author&gt;U.S. Embassy- Kyiv,&lt;/author&gt;&lt;/authors&gt;&lt;/contributors&gt;&lt;titles&gt;&lt;title&gt;reporting, March 12, 2014&lt;/title&gt;&lt;/titles&gt;&lt;dates&gt;&lt;/dates&gt;&lt;urls&gt;&lt;/urls&gt;&lt;/record&gt;&lt;/Cite&gt;&lt;/EndNote&gt;</w:instrText>
      </w:r>
      <w:r w:rsidRPr="00145792">
        <w:rPr>
          <w:rFonts w:asciiTheme="minorHAnsi" w:hAnsiTheme="minorHAnsi" w:cstheme="minorHAnsi"/>
          <w:sz w:val="22"/>
          <w:szCs w:val="22"/>
        </w:rPr>
        <w:fldChar w:fldCharType="separate"/>
      </w:r>
      <w:r w:rsidR="002A4DB8">
        <w:rPr>
          <w:rFonts w:asciiTheme="minorHAnsi" w:hAnsiTheme="minorHAnsi" w:cstheme="minorHAnsi"/>
          <w:noProof/>
          <w:sz w:val="22"/>
          <w:szCs w:val="22"/>
        </w:rPr>
        <w:t>(</w:t>
      </w:r>
      <w:hyperlink w:anchor="_ENREF_9" w:tooltip="U.S. Embassy- Kyiv,  #142" w:history="1">
        <w:r w:rsidR="00B64A56">
          <w:rPr>
            <w:rFonts w:asciiTheme="minorHAnsi" w:hAnsiTheme="minorHAnsi" w:cstheme="minorHAnsi"/>
            <w:noProof/>
            <w:sz w:val="22"/>
            <w:szCs w:val="22"/>
          </w:rPr>
          <w:t>9</w:t>
        </w:r>
      </w:hyperlink>
      <w:r w:rsidR="002A4DB8">
        <w:rPr>
          <w:rFonts w:asciiTheme="minorHAnsi" w:hAnsiTheme="minorHAnsi" w:cstheme="minorHAnsi"/>
          <w:noProof/>
          <w:sz w:val="22"/>
          <w:szCs w:val="22"/>
        </w:rPr>
        <w:t xml:space="preserve">, </w:t>
      </w:r>
      <w:hyperlink w:anchor="_ENREF_11" w:tooltip="U.S. Department of State, June 19, 2013 #105" w:history="1">
        <w:r w:rsidR="00B64A56">
          <w:rPr>
            <w:rFonts w:asciiTheme="minorHAnsi" w:hAnsiTheme="minorHAnsi" w:cstheme="minorHAnsi"/>
            <w:noProof/>
            <w:sz w:val="22"/>
            <w:szCs w:val="22"/>
          </w:rPr>
          <w:t>11</w:t>
        </w:r>
      </w:hyperlink>
      <w:r w:rsidR="002A4DB8">
        <w:rPr>
          <w:rFonts w:asciiTheme="minorHAnsi" w:hAnsiTheme="minorHAnsi" w:cstheme="minorHAnsi"/>
          <w:noProof/>
          <w:sz w:val="22"/>
          <w:szCs w:val="22"/>
        </w:rPr>
        <w:t>)</w:t>
      </w:r>
      <w:r w:rsidRPr="00145792">
        <w:rPr>
          <w:rFonts w:asciiTheme="minorHAnsi" w:hAnsiTheme="minorHAnsi" w:cstheme="minorHAnsi"/>
          <w:sz w:val="22"/>
          <w:szCs w:val="22"/>
        </w:rPr>
        <w:fldChar w:fldCharType="end"/>
      </w:r>
      <w:r w:rsidRPr="00145792">
        <w:rPr>
          <w:rFonts w:asciiTheme="minorHAnsi" w:hAnsiTheme="minorHAnsi" w:cstheme="minorHAnsi"/>
          <w:sz w:val="22"/>
          <w:szCs w:val="22"/>
        </w:rPr>
        <w:t xml:space="preserve"> Homeless, orphaned, and poor children are at high risk of being trafficked and are targeted by recruiters for child pornography.</w:t>
      </w:r>
      <w:r w:rsidRPr="00145792">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 ExcludeYear="1"&gt;&lt;Author&gt;U.S. Embassy- Kyiv&lt;/Author&gt;&lt;RecNum&gt;33&lt;/RecNum&gt;&lt;DisplayText&gt;(8, 12)&lt;/DisplayText&gt;&lt;record&gt;&lt;rec-number&gt;33&lt;/rec-number&gt;&lt;foreign-keys&gt;&lt;key app="EN" db-id="x25r0x0zj9ddd7efrx1vvxdvsapt550xxvxx"&gt;33&lt;/key&gt;&lt;/foreign-keys&gt;&lt;ref-type name="Report"&gt;27&lt;/ref-type&gt;&lt;contributors&gt;&lt;authors&gt;&lt;author&gt;U.S. Embassy- Kyiv,&lt;/author&gt;&lt;/authors&gt;&lt;/contributors&gt;&lt;titles&gt;&lt;title&gt;reporting, March 3, 2010&lt;/title&gt;&lt;/titles&gt;&lt;keywords&gt;&lt;keyword&gt;Ukraine&lt;/keyword&gt;&lt;/keywords&gt;&lt;dates&gt;&lt;/dates&gt;&lt;urls&gt;&lt;/urls&gt;&lt;/record&gt;&lt;/Cite&gt;&lt;Cite ExcludeYear="1"&gt;&lt;Author&gt;U.S. Embassy- Kyiv&lt;/Author&gt;&lt;RecNum&gt;127&lt;/RecNum&gt;&lt;record&gt;&lt;rec-number&gt;127&lt;/rec-number&gt;&lt;foreign-keys&gt;&lt;key app="EN" db-id="x25r0x0zj9ddd7efrx1vvxdvsapt550xxvxx"&gt;127&lt;/key&gt;&lt;/foreign-keys&gt;&lt;ref-type name="Report"&gt;27&lt;/ref-type&gt;&lt;contributors&gt;&lt;authors&gt;&lt;author&gt;U.S. Embassy- Kyiv,&lt;/author&gt;&lt;/authors&gt;&lt;/contributors&gt;&lt;titles&gt;&lt;title&gt;reporting, February 21, 2013&lt;/title&gt;&lt;/titles&gt;&lt;dates&gt;&lt;/dates&gt;&lt;urls&gt;&lt;/urls&gt;&lt;/record&gt;&lt;/Cite&gt;&lt;/EndNote&gt;</w:instrText>
      </w:r>
      <w:r w:rsidRPr="00145792">
        <w:rPr>
          <w:rFonts w:asciiTheme="minorHAnsi" w:hAnsiTheme="minorHAnsi" w:cstheme="minorHAnsi"/>
          <w:sz w:val="22"/>
          <w:szCs w:val="22"/>
        </w:rPr>
        <w:fldChar w:fldCharType="separate"/>
      </w:r>
      <w:r w:rsidR="002A4DB8">
        <w:rPr>
          <w:rFonts w:asciiTheme="minorHAnsi" w:hAnsiTheme="minorHAnsi" w:cstheme="minorHAnsi"/>
          <w:noProof/>
          <w:sz w:val="22"/>
          <w:szCs w:val="22"/>
        </w:rPr>
        <w:t>(</w:t>
      </w:r>
      <w:hyperlink w:anchor="_ENREF_8" w:tooltip="U.S. Embassy- Kyiv,  #127" w:history="1">
        <w:r w:rsidR="00B64A56">
          <w:rPr>
            <w:rFonts w:asciiTheme="minorHAnsi" w:hAnsiTheme="minorHAnsi" w:cstheme="minorHAnsi"/>
            <w:noProof/>
            <w:sz w:val="22"/>
            <w:szCs w:val="22"/>
          </w:rPr>
          <w:t>8</w:t>
        </w:r>
      </w:hyperlink>
      <w:r w:rsidR="002A4DB8">
        <w:rPr>
          <w:rFonts w:asciiTheme="minorHAnsi" w:hAnsiTheme="minorHAnsi" w:cstheme="minorHAnsi"/>
          <w:noProof/>
          <w:sz w:val="22"/>
          <w:szCs w:val="22"/>
        </w:rPr>
        <w:t xml:space="preserve">, </w:t>
      </w:r>
      <w:hyperlink w:anchor="_ENREF_12" w:tooltip="U.S. Embassy- Kyiv,  #33" w:history="1">
        <w:r w:rsidR="00B64A56">
          <w:rPr>
            <w:rFonts w:asciiTheme="minorHAnsi" w:hAnsiTheme="minorHAnsi" w:cstheme="minorHAnsi"/>
            <w:noProof/>
            <w:sz w:val="22"/>
            <w:szCs w:val="22"/>
          </w:rPr>
          <w:t>12</w:t>
        </w:r>
      </w:hyperlink>
      <w:r w:rsidR="002A4DB8">
        <w:rPr>
          <w:rFonts w:asciiTheme="minorHAnsi" w:hAnsiTheme="minorHAnsi" w:cstheme="minorHAnsi"/>
          <w:noProof/>
          <w:sz w:val="22"/>
          <w:szCs w:val="22"/>
        </w:rPr>
        <w:t>)</w:t>
      </w:r>
      <w:r w:rsidRPr="00145792">
        <w:rPr>
          <w:rFonts w:asciiTheme="minorHAnsi" w:hAnsiTheme="minorHAnsi" w:cstheme="minorHAnsi"/>
          <w:sz w:val="22"/>
          <w:szCs w:val="22"/>
        </w:rPr>
        <w:fldChar w:fldCharType="end"/>
      </w:r>
      <w:r w:rsidR="006148C5">
        <w:rPr>
          <w:rFonts w:asciiTheme="minorHAnsi" w:hAnsiTheme="minorHAnsi" w:cstheme="minorHAnsi"/>
          <w:sz w:val="22"/>
          <w:szCs w:val="22"/>
        </w:rPr>
        <w:t xml:space="preserve"> </w:t>
      </w:r>
      <w:r w:rsidR="00E171FB">
        <w:rPr>
          <w:rFonts w:asciiTheme="minorHAnsi" w:hAnsiTheme="minorHAnsi" w:cstheme="minorHAnsi"/>
          <w:sz w:val="22"/>
          <w:szCs w:val="22"/>
        </w:rPr>
        <w:t>There is a lack of research on the work activities carried out by children in agriculture, construction, and services in Ukraine</w:t>
      </w:r>
      <w:r w:rsidR="00E171FB" w:rsidRPr="000A7114">
        <w:rPr>
          <w:rFonts w:asciiTheme="minorHAnsi" w:hAnsiTheme="minorHAnsi" w:cstheme="minorHAnsi"/>
          <w:sz w:val="22"/>
          <w:szCs w:val="22"/>
        </w:rPr>
        <w:t xml:space="preserve">. </w:t>
      </w:r>
      <w:r w:rsidR="00F24A80" w:rsidRPr="000A7114">
        <w:rPr>
          <w:rFonts w:asciiTheme="minorHAnsi" w:hAnsiTheme="minorHAnsi" w:cstheme="minorHAnsi"/>
          <w:color w:val="000000"/>
          <w:sz w:val="22"/>
          <w:szCs w:val="22"/>
          <w:lang w:val="en"/>
        </w:rPr>
        <w:t>A</w:t>
      </w:r>
      <w:r w:rsidR="00700D62" w:rsidRPr="000A7114">
        <w:rPr>
          <w:rFonts w:asciiTheme="minorHAnsi" w:hAnsiTheme="minorHAnsi" w:cstheme="minorHAnsi"/>
          <w:color w:val="000000"/>
          <w:sz w:val="22"/>
          <w:szCs w:val="22"/>
          <w:lang w:val="en"/>
        </w:rPr>
        <w:t>ccess</w:t>
      </w:r>
      <w:r w:rsidR="00700D62" w:rsidRPr="000A7114">
        <w:rPr>
          <w:rFonts w:asciiTheme="minorHAnsi" w:hAnsiTheme="minorHAnsi" w:cstheme="minorHAnsi"/>
          <w:sz w:val="22"/>
          <w:szCs w:val="22"/>
        </w:rPr>
        <w:t xml:space="preserve"> to education is limited for rural and Roma minority children. In areas with low population density, some schools have closed due to the lack of school-aged children, forcing children to travel to distant villages for school.</w:t>
      </w:r>
      <w:r w:rsidR="00CB3388" w:rsidRPr="000A7114">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&lt;EndNote&gt;&lt;Cite&gt;&lt;Author&gt;UN Committee on the Rights of the Child&lt;/Author&gt;&lt;Year&gt;April 21, 2011&lt;/Year&gt;&lt;RecNum&gt;133&lt;/RecNum&gt;&lt;DisplayText&gt;(10)&lt;/DisplayText&gt;&lt;record&gt;&lt;rec-number&gt;133&lt;/rec-number&gt;&lt;foreign-keys&gt;&lt;key app="EN" db-id="x25r0x0zj9ddd7efrx1vvxdvsapt550xxvxx"&gt;133&lt;/key&gt;&lt;/foreign-keys&gt;&lt;ref-type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Ukraine&lt;/title&gt;&lt;/titles&gt;&lt;keywords&gt;&lt;keyword&gt;Ukraine&lt;/keyword&gt;&lt;/keywords&gt;&lt;dates&gt;&lt;year&gt;April 21, 2011&lt;/year&gt;&lt;/dates&gt;&lt;pub-location&gt;Geneva&lt;/pub-location&gt;&lt;isbn&gt;CRC/C/UKR/CO/3-4&lt;/isbn&gt;&lt;urls&gt;&lt;related-urls&gt;&lt;url&gt;http://www.unhcr.org/refworld/docid/4dcb87f22.html &lt;/url&gt;&lt;/related-urls&gt;&lt;/urls&gt;&lt;access-date&gt;April 20, 2012&lt;/access-date&gt;&lt;/record&gt;&lt;/Cite&gt;&lt;/EndNote&gt;</w:instrText>
      </w:r>
      <w:r w:rsidR="00CB3388" w:rsidRPr="000A7114">
        <w:rPr>
          <w:rFonts w:asciiTheme="minorHAnsi" w:hAnsiTheme="minorHAnsi" w:cstheme="minorHAnsi"/>
          <w:sz w:val="22"/>
          <w:szCs w:val="22"/>
        </w:rPr>
        <w:fldChar w:fldCharType="separate"/>
      </w:r>
      <w:r w:rsidR="002A4DB8">
        <w:rPr>
          <w:rFonts w:asciiTheme="minorHAnsi" w:hAnsiTheme="minorHAnsi" w:cstheme="minorHAnsi"/>
          <w:noProof/>
          <w:sz w:val="22"/>
          <w:szCs w:val="22"/>
        </w:rPr>
        <w:t>(</w:t>
      </w:r>
      <w:hyperlink w:anchor="_ENREF_10" w:tooltip="UN Committee on the Rights of the Child, April 21, 2011 #133" w:history="1">
        <w:r w:rsidR="00B64A56">
          <w:rPr>
            <w:rFonts w:asciiTheme="minorHAnsi" w:hAnsiTheme="minorHAnsi" w:cstheme="minorHAnsi"/>
            <w:noProof/>
            <w:sz w:val="22"/>
            <w:szCs w:val="22"/>
          </w:rPr>
          <w:t>10</w:t>
        </w:r>
      </w:hyperlink>
      <w:r w:rsidR="002A4DB8">
        <w:rPr>
          <w:rFonts w:asciiTheme="minorHAnsi" w:hAnsiTheme="minorHAnsi" w:cstheme="minorHAnsi"/>
          <w:noProof/>
          <w:sz w:val="22"/>
          <w:szCs w:val="22"/>
        </w:rPr>
        <w:t>)</w:t>
      </w:r>
      <w:r w:rsidR="00CB3388" w:rsidRPr="000A7114">
        <w:rPr>
          <w:rFonts w:asciiTheme="minorHAnsi" w:hAnsiTheme="minorHAnsi" w:cstheme="minorHAnsi"/>
          <w:sz w:val="22"/>
          <w:szCs w:val="22"/>
        </w:rPr>
        <w:fldChar w:fldCharType="end"/>
      </w:r>
    </w:p>
    <w:p w14:paraId="611B8ADF" w14:textId="77777777" w:rsidR="00145792" w:rsidRPr="00145792" w:rsidRDefault="00145792" w:rsidP="00145792">
      <w:pPr>
        <w:autoSpaceDE w:val="0"/>
        <w:autoSpaceDN w:val="0"/>
        <w:adjustRightInd w:val="0"/>
        <w:rPr>
          <w:rFonts w:asciiTheme="minorHAnsi" w:hAnsiTheme="minorHAnsi" w:cstheme="minorHAnsi"/>
          <w:sz w:val="22"/>
          <w:szCs w:val="22"/>
        </w:rPr>
      </w:pPr>
    </w:p>
    <w:p w14:paraId="78AB84BE" w14:textId="77C61572"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Legal Framework </w:t>
      </w:r>
      <w:r w:rsidR="00F83348">
        <w:rPr>
          <w:rFonts w:asciiTheme="minorHAnsi" w:hAnsiTheme="minorHAnsi" w:cstheme="minorHAnsi"/>
          <w:sz w:val="22"/>
          <w:szCs w:val="22"/>
          <w:lang w:val="en-US"/>
        </w:rPr>
        <w:t>on</w:t>
      </w:r>
      <w:r w:rsidRPr="00A72344">
        <w:rPr>
          <w:rFonts w:asciiTheme="minorHAnsi" w:hAnsiTheme="minorHAnsi" w:cstheme="minorHAnsi"/>
          <w:sz w:val="22"/>
          <w:szCs w:val="22"/>
          <w:lang w:val="en-US"/>
        </w:rPr>
        <w:t xml:space="preserve"> the Worst Forms of Child Labor</w:t>
      </w:r>
    </w:p>
    <w:p w14:paraId="67107744"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7DBC4A7C" w14:textId="257A5351" w:rsidR="009B6476" w:rsidRPr="00A72344" w:rsidRDefault="00B31DF3"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Ukraine </w:t>
      </w:r>
      <w:r w:rsidR="009B6476" w:rsidRPr="00A72344">
        <w:rPr>
          <w:rFonts w:asciiTheme="minorHAnsi" w:hAnsiTheme="minorHAnsi" w:cstheme="minorHAnsi"/>
          <w:bCs/>
          <w:sz w:val="22"/>
          <w:szCs w:val="22"/>
        </w:rPr>
        <w:t xml:space="preserve">has ratified </w:t>
      </w:r>
      <w:r>
        <w:rPr>
          <w:rFonts w:asciiTheme="minorHAnsi" w:hAnsiTheme="minorHAnsi" w:cstheme="minorHAnsi"/>
          <w:bCs/>
          <w:sz w:val="22"/>
          <w:szCs w:val="22"/>
        </w:rPr>
        <w:t xml:space="preserve">all </w:t>
      </w:r>
      <w:r w:rsidR="009B6476" w:rsidRPr="00A72344">
        <w:rPr>
          <w:rFonts w:asciiTheme="minorHAnsi" w:hAnsiTheme="minorHAnsi" w:cstheme="minorHAnsi"/>
          <w:bCs/>
          <w:sz w:val="22"/>
          <w:szCs w:val="22"/>
        </w:rPr>
        <w:t xml:space="preserve">key international conventions </w:t>
      </w:r>
      <w:r w:rsidR="00F83348">
        <w:rPr>
          <w:rFonts w:asciiTheme="minorHAnsi" w:hAnsiTheme="minorHAnsi" w:cstheme="minorHAnsi"/>
          <w:bCs/>
          <w:sz w:val="22"/>
          <w:szCs w:val="22"/>
        </w:rPr>
        <w:t>concerning</w:t>
      </w:r>
      <w:r w:rsidR="00E66314"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 xml:space="preserve">child labor (Table 3). </w:t>
      </w:r>
    </w:p>
    <w:p w14:paraId="3B826EA2"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15DB12CC" w14:textId="77777777" w:rsidR="009B6476" w:rsidRPr="00F83348" w:rsidRDefault="009B6476" w:rsidP="00756A71">
      <w:pPr>
        <w:pStyle w:val="Subtitle"/>
        <w:spacing w:after="0"/>
        <w:jc w:val="left"/>
        <w:outlineLvl w:val="0"/>
        <w:rPr>
          <w:rFonts w:asciiTheme="minorHAnsi" w:hAnsiTheme="minorHAnsi" w:cstheme="minorHAnsi"/>
          <w:b/>
          <w:bCs/>
          <w:sz w:val="22"/>
          <w:szCs w:val="20"/>
        </w:rPr>
      </w:pPr>
      <w:proofErr w:type="gramStart"/>
      <w:r w:rsidRPr="00F83348">
        <w:rPr>
          <w:rFonts w:asciiTheme="minorHAnsi" w:hAnsiTheme="minorHAnsi" w:cstheme="minorHAnsi"/>
          <w:b/>
          <w:bCs/>
          <w:sz w:val="22"/>
          <w:szCs w:val="20"/>
        </w:rPr>
        <w:t>Table 3.</w:t>
      </w:r>
      <w:proofErr w:type="gramEnd"/>
      <w:r w:rsidRPr="00F83348">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4191AA83" w14:textId="77777777" w:rsidTr="00756A71">
        <w:tc>
          <w:tcPr>
            <w:tcW w:w="5598" w:type="dxa"/>
            <w:shd w:val="clear" w:color="auto" w:fill="DAEEF3" w:themeFill="accent5" w:themeFillTint="33"/>
            <w:vAlign w:val="center"/>
          </w:tcPr>
          <w:p w14:paraId="106CDCB3" w14:textId="77777777" w:rsidR="009F4974" w:rsidRPr="00A72344" w:rsidRDefault="009F4974" w:rsidP="00756A71">
            <w:pPr>
              <w:rPr>
                <w:rFonts w:asciiTheme="minorHAnsi" w:hAnsiTheme="minorHAnsi" w:cstheme="minorHAnsi"/>
                <w:b/>
                <w:sz w:val="20"/>
                <w:szCs w:val="20"/>
              </w:rPr>
            </w:pPr>
            <w:r w:rsidRPr="00A72344">
              <w:rPr>
                <w:rFonts w:asciiTheme="minorHAnsi" w:hAnsiTheme="minorHAnsi" w:cstheme="minorHAnsi"/>
                <w:b/>
                <w:sz w:val="20"/>
                <w:szCs w:val="20"/>
              </w:rPr>
              <w:t>Convention</w:t>
            </w:r>
          </w:p>
        </w:tc>
        <w:tc>
          <w:tcPr>
            <w:tcW w:w="1530" w:type="dxa"/>
            <w:shd w:val="clear" w:color="auto" w:fill="DAEEF3" w:themeFill="accent5" w:themeFillTint="33"/>
            <w:vAlign w:val="center"/>
          </w:tcPr>
          <w:p w14:paraId="3B5B8888" w14:textId="77777777" w:rsidR="009F4974" w:rsidRPr="00A72344" w:rsidRDefault="009F4974" w:rsidP="00756A71">
            <w:pPr>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9F4974" w:rsidRPr="00A72344" w14:paraId="26660780" w14:textId="77777777" w:rsidTr="00756A71">
        <w:tc>
          <w:tcPr>
            <w:tcW w:w="5598" w:type="dxa"/>
            <w:vAlign w:val="center"/>
          </w:tcPr>
          <w:p w14:paraId="0C474D04"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14:paraId="26625BBC"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0E46F862" w14:textId="77777777" w:rsidTr="00756A71">
        <w:tc>
          <w:tcPr>
            <w:tcW w:w="5598" w:type="dxa"/>
            <w:vAlign w:val="center"/>
          </w:tcPr>
          <w:p w14:paraId="333A88ED"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14:paraId="67A3B440"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3B65EC8E" w14:textId="77777777" w:rsidTr="00756A71">
        <w:tc>
          <w:tcPr>
            <w:tcW w:w="5598" w:type="dxa"/>
            <w:vAlign w:val="center"/>
          </w:tcPr>
          <w:p w14:paraId="53B3881D" w14:textId="3E768301" w:rsidR="009F4974" w:rsidRPr="00A72344" w:rsidRDefault="005319DD"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w:t>
            </w:r>
          </w:p>
        </w:tc>
        <w:tc>
          <w:tcPr>
            <w:tcW w:w="1530" w:type="dxa"/>
            <w:vAlign w:val="center"/>
          </w:tcPr>
          <w:p w14:paraId="2979A970"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1A01103E" w14:textId="77777777" w:rsidTr="00756A71">
        <w:tc>
          <w:tcPr>
            <w:tcW w:w="5598" w:type="dxa"/>
            <w:vAlign w:val="center"/>
          </w:tcPr>
          <w:p w14:paraId="5030C645" w14:textId="58B110FD" w:rsidR="009F4974" w:rsidRPr="00A72344" w:rsidRDefault="00F83348"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Armed Conflict</w:t>
            </w:r>
          </w:p>
        </w:tc>
        <w:tc>
          <w:tcPr>
            <w:tcW w:w="1530" w:type="dxa"/>
            <w:vAlign w:val="center"/>
          </w:tcPr>
          <w:p w14:paraId="7A33383A"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46DC3CD3" w14:textId="77777777" w:rsidTr="00756A71">
        <w:tc>
          <w:tcPr>
            <w:tcW w:w="5598" w:type="dxa"/>
            <w:vAlign w:val="center"/>
          </w:tcPr>
          <w:p w14:paraId="35D8E813" w14:textId="1BE59660" w:rsidR="009F4974" w:rsidRPr="00A72344" w:rsidRDefault="00F83348"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the Sale of Children, Child Prostitution and Child Pornography</w:t>
            </w:r>
          </w:p>
        </w:tc>
        <w:tc>
          <w:tcPr>
            <w:tcW w:w="1530" w:type="dxa"/>
            <w:vAlign w:val="center"/>
          </w:tcPr>
          <w:p w14:paraId="5D4BFAAA"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5D5D9E72" w14:textId="77777777" w:rsidTr="00756A71">
        <w:tc>
          <w:tcPr>
            <w:tcW w:w="5598" w:type="dxa"/>
            <w:vAlign w:val="center"/>
          </w:tcPr>
          <w:p w14:paraId="0A16482B"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Palermo Protocol on Trafficking in Persons</w:t>
            </w:r>
          </w:p>
        </w:tc>
        <w:tc>
          <w:tcPr>
            <w:tcW w:w="1530" w:type="dxa"/>
            <w:vAlign w:val="center"/>
          </w:tcPr>
          <w:p w14:paraId="13DB411D"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bl>
    <w:p w14:paraId="6B945BFF"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359A24A6" w14:textId="77777777" w:rsidR="009B6476" w:rsidRPr="00A72344" w:rsidRDefault="00F01898" w:rsidP="00756A71">
      <w:pPr>
        <w:pStyle w:val="Subtitle"/>
        <w:spacing w:after="0"/>
        <w:jc w:val="left"/>
        <w:outlineLvl w:val="0"/>
        <w:rPr>
          <w:rFonts w:asciiTheme="minorHAnsi" w:hAnsiTheme="minorHAnsi" w:cstheme="minorHAnsi"/>
          <w:bCs/>
          <w:sz w:val="22"/>
          <w:szCs w:val="22"/>
        </w:rPr>
      </w:pPr>
      <w:r w:rsidRPr="00A72344">
        <w:rPr>
          <w:rFonts w:asciiTheme="minorHAnsi" w:hAnsiTheme="minorHAnsi" w:cstheme="minorHAnsi"/>
          <w:bCs/>
          <w:sz w:val="22"/>
          <w:szCs w:val="22"/>
        </w:rPr>
        <w:t>The G</w:t>
      </w:r>
      <w:r w:rsidR="009B6476" w:rsidRPr="00A72344">
        <w:rPr>
          <w:rFonts w:asciiTheme="minorHAnsi" w:hAnsiTheme="minorHAnsi" w:cstheme="minorHAnsi"/>
          <w:bCs/>
          <w:sz w:val="22"/>
          <w:szCs w:val="22"/>
        </w:rPr>
        <w:t>overnment</w:t>
      </w:r>
      <w:r w:rsidR="00B31DF3">
        <w:rPr>
          <w:rFonts w:asciiTheme="minorHAnsi" w:hAnsiTheme="minorHAnsi" w:cstheme="minorHAnsi"/>
          <w:bCs/>
          <w:sz w:val="22"/>
          <w:szCs w:val="22"/>
        </w:rPr>
        <w:t xml:space="preserve"> has</w:t>
      </w:r>
      <w:r w:rsidR="001C174A" w:rsidRPr="00A72344">
        <w:rPr>
          <w:rFonts w:asciiTheme="minorHAnsi" w:eastAsiaTheme="minorHAnsi" w:hAnsiTheme="minorHAnsi" w:cstheme="minorBidi"/>
          <w:sz w:val="22"/>
          <w:szCs w:val="22"/>
        </w:rPr>
        <w:t xml:space="preserve"> </w:t>
      </w:r>
      <w:r w:rsidR="001C174A" w:rsidRPr="00A72344">
        <w:rPr>
          <w:rFonts w:asciiTheme="minorHAnsi" w:hAnsiTheme="minorHAnsi" w:cstheme="minorHAnsi"/>
          <w:bCs/>
          <w:sz w:val="22"/>
          <w:szCs w:val="22"/>
        </w:rPr>
        <w:t xml:space="preserve">established </w:t>
      </w:r>
      <w:r w:rsidR="003F59A2" w:rsidRPr="00A72344">
        <w:rPr>
          <w:rFonts w:asciiTheme="minorHAnsi" w:hAnsiTheme="minorHAnsi" w:cstheme="minorHAnsi"/>
          <w:bCs/>
          <w:sz w:val="22"/>
          <w:szCs w:val="22"/>
        </w:rPr>
        <w:t xml:space="preserve">relevant </w:t>
      </w:r>
      <w:r w:rsidR="001C174A" w:rsidRPr="00A72344">
        <w:rPr>
          <w:rFonts w:asciiTheme="minorHAnsi" w:hAnsiTheme="minorHAnsi" w:cstheme="minorHAnsi"/>
          <w:bCs/>
          <w:sz w:val="22"/>
          <w:szCs w:val="22"/>
        </w:rPr>
        <w:t xml:space="preserve">laws and regulations related to child labor </w:t>
      </w:r>
      <w:r w:rsidR="009B6476" w:rsidRPr="00A72344">
        <w:rPr>
          <w:rFonts w:asciiTheme="minorHAnsi" w:hAnsiTheme="minorHAnsi" w:cstheme="minorHAnsi"/>
          <w:bCs/>
          <w:sz w:val="22"/>
          <w:szCs w:val="22"/>
        </w:rPr>
        <w:t>(Table 4).</w:t>
      </w:r>
    </w:p>
    <w:p w14:paraId="757CB411"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4C14E01E" w14:textId="77777777" w:rsidR="00214536" w:rsidRPr="00F83348" w:rsidRDefault="009B6476" w:rsidP="00756A71">
      <w:pPr>
        <w:pStyle w:val="Subtitle"/>
        <w:spacing w:after="0"/>
        <w:jc w:val="left"/>
        <w:outlineLvl w:val="0"/>
        <w:rPr>
          <w:rFonts w:asciiTheme="minorHAnsi" w:hAnsiTheme="minorHAnsi" w:cstheme="minorHAnsi"/>
          <w:b/>
          <w:bCs/>
          <w:sz w:val="22"/>
          <w:szCs w:val="20"/>
        </w:rPr>
      </w:pPr>
      <w:proofErr w:type="gramStart"/>
      <w:r w:rsidRPr="00F83348">
        <w:rPr>
          <w:rFonts w:asciiTheme="minorHAnsi" w:hAnsiTheme="minorHAnsi" w:cstheme="minorHAnsi"/>
          <w:b/>
          <w:bCs/>
          <w:sz w:val="22"/>
          <w:szCs w:val="20"/>
        </w:rPr>
        <w:t>Table 4.</w:t>
      </w:r>
      <w:proofErr w:type="gramEnd"/>
      <w:r w:rsidRPr="00F83348">
        <w:rPr>
          <w:rFonts w:asciiTheme="minorHAnsi" w:hAnsiTheme="minorHAnsi" w:cstheme="minorHAnsi"/>
          <w:b/>
          <w:bCs/>
          <w:sz w:val="22"/>
          <w:szCs w:val="20"/>
        </w:rPr>
        <w:t xml:space="preserve"> Laws and Regulations </w:t>
      </w:r>
      <w:r w:rsidR="006031F5" w:rsidRPr="00F83348">
        <w:rPr>
          <w:rFonts w:asciiTheme="minorHAnsi" w:hAnsiTheme="minorHAnsi" w:cstheme="minorHAnsi"/>
          <w:b/>
          <w:bCs/>
          <w:sz w:val="22"/>
          <w:szCs w:val="20"/>
        </w:rPr>
        <w:t>Related to</w:t>
      </w:r>
      <w:r w:rsidRPr="00F83348">
        <w:rPr>
          <w:rFonts w:asciiTheme="minorHAnsi" w:hAnsiTheme="minorHAnsi" w:cstheme="minorHAnsi"/>
          <w:b/>
          <w:bCs/>
          <w:sz w:val="22"/>
          <w:szCs w:val="20"/>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214536" w:rsidRPr="00B87A79" w14:paraId="5EC6B2D8" w14:textId="77777777" w:rsidTr="0045135E">
        <w:tc>
          <w:tcPr>
            <w:tcW w:w="3066" w:type="dxa"/>
            <w:shd w:val="clear" w:color="auto" w:fill="DAEEF3" w:themeFill="accent5" w:themeFillTint="33"/>
          </w:tcPr>
          <w:p w14:paraId="57E6C71F" w14:textId="77777777" w:rsidR="00214536" w:rsidRPr="00B87A79" w:rsidRDefault="00214536" w:rsidP="0045135E">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1425" w:type="dxa"/>
            <w:shd w:val="clear" w:color="auto" w:fill="DAEEF3" w:themeFill="accent5" w:themeFillTint="33"/>
          </w:tcPr>
          <w:p w14:paraId="4B71E380" w14:textId="77777777" w:rsidR="00214536" w:rsidRPr="00B87A79" w:rsidRDefault="00214536" w:rsidP="0045135E">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888" w:type="dxa"/>
            <w:shd w:val="clear" w:color="auto" w:fill="DAEEF3" w:themeFill="accent5" w:themeFillTint="33"/>
          </w:tcPr>
          <w:p w14:paraId="6B318D46" w14:textId="77777777" w:rsidR="00214536" w:rsidRPr="00B87A79" w:rsidRDefault="00214536" w:rsidP="0045135E">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193" w:type="dxa"/>
            <w:shd w:val="clear" w:color="auto" w:fill="DAEEF3" w:themeFill="accent5" w:themeFillTint="33"/>
          </w:tcPr>
          <w:p w14:paraId="6705A638" w14:textId="77777777" w:rsidR="00214536" w:rsidRPr="00B87A79" w:rsidRDefault="00214536" w:rsidP="0045135E">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45135E" w:rsidRPr="00702774" w14:paraId="0F2F1C3E" w14:textId="77777777" w:rsidTr="0045135E">
        <w:tc>
          <w:tcPr>
            <w:tcW w:w="3066" w:type="dxa"/>
          </w:tcPr>
          <w:p w14:paraId="07C7F605" w14:textId="77777777" w:rsidR="0045135E" w:rsidRPr="00702774" w:rsidRDefault="0045135E" w:rsidP="0045135E">
            <w:pPr>
              <w:rPr>
                <w:rFonts w:asciiTheme="minorHAnsi" w:hAnsiTheme="minorHAnsi" w:cstheme="minorHAnsi"/>
                <w:sz w:val="20"/>
                <w:szCs w:val="20"/>
              </w:rPr>
            </w:pPr>
            <w:r w:rsidRPr="00702774">
              <w:rPr>
                <w:rFonts w:asciiTheme="minorHAnsi" w:hAnsiTheme="minorHAnsi" w:cstheme="minorHAnsi"/>
                <w:sz w:val="20"/>
                <w:szCs w:val="20"/>
              </w:rPr>
              <w:t>Minimum Age for Work</w:t>
            </w:r>
          </w:p>
        </w:tc>
        <w:tc>
          <w:tcPr>
            <w:tcW w:w="1425" w:type="dxa"/>
          </w:tcPr>
          <w:p w14:paraId="1D35C05C" w14:textId="77777777" w:rsidR="0045135E" w:rsidRPr="00702774" w:rsidRDefault="0045135E" w:rsidP="0045135E">
            <w:pPr>
              <w:rPr>
                <w:rFonts w:asciiTheme="minorHAnsi" w:hAnsiTheme="minorHAnsi" w:cstheme="minorHAnsi"/>
                <w:sz w:val="20"/>
                <w:szCs w:val="20"/>
              </w:rPr>
            </w:pPr>
            <w:r w:rsidRPr="00702774">
              <w:rPr>
                <w:rFonts w:asciiTheme="minorHAnsi" w:hAnsiTheme="minorHAnsi" w:cstheme="minorHAnsi"/>
                <w:sz w:val="20"/>
                <w:szCs w:val="20"/>
              </w:rPr>
              <w:t>Yes</w:t>
            </w:r>
          </w:p>
        </w:tc>
        <w:tc>
          <w:tcPr>
            <w:tcW w:w="888" w:type="dxa"/>
          </w:tcPr>
          <w:p w14:paraId="32215926" w14:textId="77777777" w:rsidR="0045135E" w:rsidRPr="00702774" w:rsidRDefault="0045135E" w:rsidP="0045135E">
            <w:pPr>
              <w:rPr>
                <w:rFonts w:asciiTheme="minorHAnsi" w:hAnsiTheme="minorHAnsi" w:cstheme="minorHAnsi"/>
                <w:sz w:val="20"/>
                <w:szCs w:val="20"/>
              </w:rPr>
            </w:pPr>
            <w:r w:rsidRPr="00702774">
              <w:rPr>
                <w:rFonts w:asciiTheme="minorHAnsi" w:hAnsiTheme="minorHAnsi" w:cstheme="minorHAnsi"/>
                <w:sz w:val="20"/>
                <w:szCs w:val="20"/>
              </w:rPr>
              <w:t>16</w:t>
            </w:r>
          </w:p>
        </w:tc>
        <w:tc>
          <w:tcPr>
            <w:tcW w:w="4193" w:type="dxa"/>
          </w:tcPr>
          <w:p w14:paraId="4465C479" w14:textId="2CB97010" w:rsidR="0045135E" w:rsidRPr="00702774" w:rsidRDefault="0045135E" w:rsidP="00B64A56">
            <w:pPr>
              <w:rPr>
                <w:rFonts w:asciiTheme="minorHAnsi" w:hAnsiTheme="minorHAnsi" w:cstheme="minorHAnsi"/>
                <w:sz w:val="20"/>
                <w:szCs w:val="20"/>
              </w:rPr>
            </w:pPr>
            <w:r w:rsidRPr="00702774">
              <w:rPr>
                <w:rFonts w:asciiTheme="minorHAnsi" w:hAnsiTheme="minorHAnsi" w:cstheme="minorHAnsi"/>
                <w:sz w:val="20"/>
                <w:szCs w:val="20"/>
              </w:rPr>
              <w:t>Article 188 of the Labor Code</w:t>
            </w:r>
            <w:r w:rsidR="00462574">
              <w:rPr>
                <w:rFonts w:asciiTheme="minorHAnsi" w:hAnsiTheme="minorHAnsi" w:cstheme="minorHAnsi"/>
                <w:sz w:val="20"/>
                <w:szCs w:val="20"/>
              </w:rPr>
              <w:t>,</w:t>
            </w:r>
            <w:r w:rsidR="00CB3388">
              <w:rPr>
                <w:rFonts w:asciiTheme="minorHAnsi" w:hAnsiTheme="minorHAnsi" w:cstheme="minorHAnsi"/>
                <w:sz w:val="20"/>
                <w:szCs w:val="20"/>
              </w:rPr>
              <w:t xml:space="preserve"> Article 150 of the Criminal Code</w:t>
            </w:r>
            <w:r w:rsidR="00462574">
              <w:rPr>
                <w:rFonts w:asciiTheme="minorHAnsi" w:hAnsiTheme="minorHAnsi" w:cstheme="minorHAnsi"/>
                <w:sz w:val="20"/>
                <w:szCs w:val="20"/>
              </w:rPr>
              <w:t>,</w:t>
            </w:r>
            <w:r w:rsidR="00745417">
              <w:rPr>
                <w:rFonts w:asciiTheme="minorHAnsi" w:hAnsiTheme="minorHAnsi" w:cstheme="minorHAnsi"/>
                <w:sz w:val="20"/>
                <w:szCs w:val="20"/>
              </w:rPr>
              <w:t xml:space="preserve"> Criminal Procedure Code</w:t>
            </w:r>
            <w:r w:rsidR="00B60861">
              <w:rPr>
                <w:rFonts w:asciiTheme="minorHAnsi" w:hAnsiTheme="minorHAnsi" w:cstheme="minorHAnsi"/>
                <w:sz w:val="20"/>
                <w:szCs w:val="20"/>
              </w:rPr>
              <w:t xml:space="preserve"> </w:t>
            </w:r>
            <w:r w:rsidRPr="00702774">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ExcludeAuth="1" ExcludeYear="1"&gt;&lt;RecNum&gt;136&lt;/RecNum&gt;&lt;DisplayText&gt;(1, 13, 14)&lt;/DisplayText&gt;&lt;record&gt;&lt;rec-number&gt;136&lt;/rec-number&gt;&lt;foreign-keys&gt;&lt;key app="EN" db-id="x25r0x0zj9ddd7efrx1vvxdvsapt550xxvxx"&gt;136&lt;/key&gt;&lt;/foreign-keys&gt;&lt;ref-type name="Statute"&gt;31&lt;/ref-type&gt;&lt;contributors&gt;&lt;/contributors&gt;&lt;titles&gt;&lt;title&gt;Labor Code of Ukraine&lt;/title&gt;&lt;/titles&gt;&lt;keywords&gt;&lt;keyword&gt;Ukraine&lt;/keyword&gt;&lt;/keywords&gt;&lt;dates&gt;&lt;pub-dates&gt;&lt;date&gt;December 10, 1971&lt;/date&gt;&lt;/pub-dates&gt;&lt;/dates&gt;&lt;pub-location&gt;Government of Ukraine&lt;/pub-location&gt;&lt;urls&gt;&lt;related-urls&gt;&lt;url&gt;http://www.wipo.int/wipolex/en/details.jsp?id=6186&lt;/url&gt;&lt;/related-urls&gt;&lt;/urls&gt;&lt;/record&gt;&lt;/Cite&gt;&lt;Cite&gt;&lt;RecNum&gt;25&lt;/RecNum&gt;&lt;record&gt;&lt;rec-number&gt;25&lt;/rec-number&gt;&lt;foreign-keys&gt;&lt;key app="EN" db-id="x25r0x0zj9ddd7efrx1vvxdvsapt550xxvxx"&gt;25&lt;/key&gt;&lt;/foreign-keys&gt;&lt;ref-type name="Statute"&gt;31&lt;/ref-type&gt;&lt;contributors&gt;&lt;/contributors&gt;&lt;titles&gt;&lt;title&gt;Criminal Code of Ukraine&lt;/title&gt;&lt;/titles&gt;&lt;keywords&gt;&lt;keyword&gt;Ukraine&lt;/keyword&gt;&lt;/keywords&gt;&lt;dates&gt;&lt;pub-dates&gt;&lt;date&gt;2001&lt;/date&gt;&lt;/pub-dates&gt;&lt;/dates&gt;&lt;pub-location&gt;Government of Ukraine&lt;/pub-location&gt;&lt;urls&gt;&lt;related-urls&gt;&lt;url&gt;http://www.legislationline.org/documents/section/criminal-codes&lt;/url&gt;&lt;/related-urls&gt;&lt;/urls&gt;&lt;access-date&gt;February 27, 2012&lt;/access-date&gt;&lt;/record&gt;&lt;/Cite&gt;&lt;Cite&gt;&lt;Author&gt;U.S. Embassy- Kyiv&lt;/Author&gt;&lt;RecNum&gt;138&lt;/RecNum&gt;&lt;record&gt;&lt;rec-number&gt;138&lt;/rec-number&gt;&lt;foreign-keys&gt;&lt;key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Pr="00702774">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1" w:tooltip="U.S. Embassy- Kyiv,  #138" w:history="1">
              <w:r w:rsidR="00B64A56">
                <w:rPr>
                  <w:rFonts w:asciiTheme="minorHAnsi" w:hAnsiTheme="minorHAnsi" w:cstheme="minorHAnsi"/>
                  <w:noProof/>
                  <w:sz w:val="20"/>
                  <w:szCs w:val="20"/>
                </w:rPr>
                <w:t>1</w:t>
              </w:r>
            </w:hyperlink>
            <w:r w:rsidR="002A4DB8">
              <w:rPr>
                <w:rFonts w:asciiTheme="minorHAnsi" w:hAnsiTheme="minorHAnsi" w:cstheme="minorHAnsi"/>
                <w:noProof/>
                <w:sz w:val="20"/>
                <w:szCs w:val="20"/>
              </w:rPr>
              <w:t xml:space="preserve">, </w:t>
            </w:r>
            <w:hyperlink w:anchor="_ENREF_13" w:tooltip=",  #136" w:history="1">
              <w:r w:rsidR="00B64A56">
                <w:rPr>
                  <w:rFonts w:asciiTheme="minorHAnsi" w:hAnsiTheme="minorHAnsi" w:cstheme="minorHAnsi"/>
                  <w:noProof/>
                  <w:sz w:val="20"/>
                  <w:szCs w:val="20"/>
                </w:rPr>
                <w:t>13</w:t>
              </w:r>
            </w:hyperlink>
            <w:r w:rsidR="002A4DB8">
              <w:rPr>
                <w:rFonts w:asciiTheme="minorHAnsi" w:hAnsiTheme="minorHAnsi" w:cstheme="minorHAnsi"/>
                <w:noProof/>
                <w:sz w:val="20"/>
                <w:szCs w:val="20"/>
              </w:rPr>
              <w:t xml:space="preserve">, </w:t>
            </w:r>
            <w:hyperlink w:anchor="_ENREF_14" w:tooltip=",  #25" w:history="1">
              <w:r w:rsidR="00B64A56">
                <w:rPr>
                  <w:rFonts w:asciiTheme="minorHAnsi" w:hAnsiTheme="minorHAnsi" w:cstheme="minorHAnsi"/>
                  <w:noProof/>
                  <w:sz w:val="20"/>
                  <w:szCs w:val="20"/>
                </w:rPr>
                <w:t>14</w:t>
              </w:r>
            </w:hyperlink>
            <w:r w:rsidR="002A4DB8">
              <w:rPr>
                <w:rFonts w:asciiTheme="minorHAnsi" w:hAnsiTheme="minorHAnsi" w:cstheme="minorHAnsi"/>
                <w:noProof/>
                <w:sz w:val="20"/>
                <w:szCs w:val="20"/>
              </w:rPr>
              <w:t>)</w:t>
            </w:r>
            <w:r w:rsidRPr="00702774">
              <w:rPr>
                <w:rFonts w:asciiTheme="minorHAnsi" w:hAnsiTheme="minorHAnsi" w:cstheme="minorHAnsi"/>
                <w:sz w:val="20"/>
                <w:szCs w:val="20"/>
              </w:rPr>
              <w:fldChar w:fldCharType="end"/>
            </w:r>
            <w:r w:rsidRPr="00702774">
              <w:rPr>
                <w:rFonts w:asciiTheme="minorHAnsi" w:hAnsiTheme="minorHAnsi" w:cstheme="minorHAnsi"/>
                <w:sz w:val="20"/>
                <w:szCs w:val="20"/>
              </w:rPr>
              <w:t xml:space="preserve"> </w:t>
            </w:r>
          </w:p>
        </w:tc>
      </w:tr>
      <w:tr w:rsidR="0045135E" w:rsidRPr="00702774" w14:paraId="0B8ACE49" w14:textId="77777777" w:rsidTr="0045135E">
        <w:tc>
          <w:tcPr>
            <w:tcW w:w="3066" w:type="dxa"/>
          </w:tcPr>
          <w:p w14:paraId="1D5B388A" w14:textId="77777777" w:rsidR="0045135E" w:rsidRPr="00702774" w:rsidRDefault="0045135E" w:rsidP="0045135E">
            <w:pPr>
              <w:rPr>
                <w:rFonts w:asciiTheme="minorHAnsi" w:hAnsiTheme="minorHAnsi" w:cstheme="minorHAnsi"/>
                <w:sz w:val="20"/>
                <w:szCs w:val="20"/>
              </w:rPr>
            </w:pPr>
            <w:r w:rsidRPr="00702774">
              <w:rPr>
                <w:rFonts w:asciiTheme="minorHAnsi" w:hAnsiTheme="minorHAnsi" w:cstheme="minorHAnsi"/>
                <w:sz w:val="20"/>
                <w:szCs w:val="20"/>
              </w:rPr>
              <w:t>Minimum Age for Hazardous Work</w:t>
            </w:r>
          </w:p>
        </w:tc>
        <w:tc>
          <w:tcPr>
            <w:tcW w:w="1425" w:type="dxa"/>
          </w:tcPr>
          <w:p w14:paraId="4F94BA95" w14:textId="77777777" w:rsidR="0045135E" w:rsidRPr="00702774" w:rsidRDefault="0045135E" w:rsidP="0045135E">
            <w:pPr>
              <w:rPr>
                <w:rFonts w:asciiTheme="minorHAnsi" w:hAnsiTheme="minorHAnsi" w:cstheme="minorHAnsi"/>
                <w:sz w:val="20"/>
                <w:szCs w:val="20"/>
              </w:rPr>
            </w:pPr>
            <w:r w:rsidRPr="00702774">
              <w:rPr>
                <w:rFonts w:asciiTheme="minorHAnsi" w:hAnsiTheme="minorHAnsi" w:cstheme="minorHAnsi"/>
                <w:sz w:val="20"/>
                <w:szCs w:val="20"/>
              </w:rPr>
              <w:t>Yes</w:t>
            </w:r>
          </w:p>
        </w:tc>
        <w:tc>
          <w:tcPr>
            <w:tcW w:w="888" w:type="dxa"/>
          </w:tcPr>
          <w:p w14:paraId="17C6C5AA" w14:textId="77777777" w:rsidR="0045135E" w:rsidRPr="00702774" w:rsidRDefault="00073CE5" w:rsidP="0045135E">
            <w:pPr>
              <w:rPr>
                <w:rFonts w:asciiTheme="minorHAnsi" w:hAnsiTheme="minorHAnsi" w:cstheme="minorHAnsi"/>
                <w:sz w:val="20"/>
                <w:szCs w:val="20"/>
              </w:rPr>
            </w:pPr>
            <w:r w:rsidRPr="00702774">
              <w:rPr>
                <w:rFonts w:asciiTheme="minorHAnsi" w:hAnsiTheme="minorHAnsi" w:cstheme="minorHAnsi"/>
                <w:sz w:val="20"/>
                <w:szCs w:val="20"/>
              </w:rPr>
              <w:t>18</w:t>
            </w:r>
          </w:p>
        </w:tc>
        <w:tc>
          <w:tcPr>
            <w:tcW w:w="4193" w:type="dxa"/>
          </w:tcPr>
          <w:p w14:paraId="3F99D4F0" w14:textId="610CD6EC" w:rsidR="0045135E" w:rsidRPr="00702774" w:rsidRDefault="00073CE5" w:rsidP="00B64A56">
            <w:pPr>
              <w:rPr>
                <w:rFonts w:asciiTheme="minorHAnsi" w:hAnsiTheme="minorHAnsi" w:cstheme="minorHAnsi"/>
                <w:sz w:val="20"/>
                <w:szCs w:val="20"/>
              </w:rPr>
            </w:pPr>
            <w:r w:rsidRPr="00702774">
              <w:rPr>
                <w:rFonts w:asciiTheme="minorHAnsi" w:hAnsiTheme="minorHAnsi" w:cstheme="minorHAnsi"/>
                <w:sz w:val="20"/>
                <w:szCs w:val="20"/>
              </w:rPr>
              <w:t>Article 190 of the Labor Code</w:t>
            </w:r>
            <w:r w:rsidR="00B60861">
              <w:rPr>
                <w:rFonts w:asciiTheme="minorHAnsi" w:hAnsiTheme="minorHAnsi" w:cstheme="minorHAnsi"/>
                <w:sz w:val="20"/>
                <w:szCs w:val="20"/>
              </w:rPr>
              <w:t xml:space="preserve"> </w:t>
            </w:r>
            <w:r w:rsidRPr="00702774">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ExcludeAuth="1" ExcludeYear="1"&gt;&lt;RecNum&gt;136&lt;/RecNum&gt;&lt;DisplayText&gt;(13)&lt;/DisplayText&gt;&lt;record&gt;&lt;rec-number&gt;136&lt;/rec-number&gt;&lt;foreign-keys&gt;&lt;key app="EN" db-id="x25r0x0zj9ddd7efrx1vvxdvsapt550xxvxx"&gt;136&lt;/key&gt;&lt;/foreign-keys&gt;&lt;ref-type name="Statute"&gt;31&lt;/ref-type&gt;&lt;contributors&gt;&lt;/contributors&gt;&lt;titles&gt;&lt;title&gt;Labor Code of Ukraine&lt;/title&gt;&lt;/titles&gt;&lt;keywords&gt;&lt;keyword&gt;Ukraine&lt;/keyword&gt;&lt;/keywords&gt;&lt;dates&gt;&lt;pub-dates&gt;&lt;date&gt;December 10, 1971&lt;/date&gt;&lt;/pub-dates&gt;&lt;/dates&gt;&lt;pub-location&gt;Government of Ukraine&lt;/pub-location&gt;&lt;urls&gt;&lt;related-urls&gt;&lt;url&gt;http://www.wipo.int/wipolex/en/details.jsp?id=6186&lt;/url&gt;&lt;/related-urls&gt;&lt;/urls&gt;&lt;/record&gt;&lt;/Cite&gt;&lt;/EndNote&gt;</w:instrText>
            </w:r>
            <w:r w:rsidRPr="00702774">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13" w:tooltip=",  #136" w:history="1">
              <w:r w:rsidR="00B64A56">
                <w:rPr>
                  <w:rFonts w:asciiTheme="minorHAnsi" w:hAnsiTheme="minorHAnsi" w:cstheme="minorHAnsi"/>
                  <w:noProof/>
                  <w:sz w:val="20"/>
                  <w:szCs w:val="20"/>
                </w:rPr>
                <w:t>13</w:t>
              </w:r>
            </w:hyperlink>
            <w:r w:rsidR="002A4DB8">
              <w:rPr>
                <w:rFonts w:asciiTheme="minorHAnsi" w:hAnsiTheme="minorHAnsi" w:cstheme="minorHAnsi"/>
                <w:noProof/>
                <w:sz w:val="20"/>
                <w:szCs w:val="20"/>
              </w:rPr>
              <w:t>)</w:t>
            </w:r>
            <w:r w:rsidRPr="00702774">
              <w:rPr>
                <w:rFonts w:asciiTheme="minorHAnsi" w:hAnsiTheme="minorHAnsi" w:cstheme="minorHAnsi"/>
                <w:sz w:val="20"/>
                <w:szCs w:val="20"/>
              </w:rPr>
              <w:fldChar w:fldCharType="end"/>
            </w:r>
          </w:p>
        </w:tc>
      </w:tr>
      <w:tr w:rsidR="0045135E" w:rsidRPr="00702774" w14:paraId="1F22CAE8" w14:textId="77777777" w:rsidTr="0045135E">
        <w:tc>
          <w:tcPr>
            <w:tcW w:w="3066" w:type="dxa"/>
          </w:tcPr>
          <w:p w14:paraId="67188ADA" w14:textId="77777777" w:rsidR="0045135E" w:rsidRPr="00702774" w:rsidRDefault="0045135E" w:rsidP="0045135E">
            <w:pPr>
              <w:rPr>
                <w:rFonts w:asciiTheme="minorHAnsi" w:hAnsiTheme="minorHAnsi" w:cstheme="minorHAnsi"/>
                <w:sz w:val="20"/>
                <w:szCs w:val="20"/>
              </w:rPr>
            </w:pPr>
            <w:r w:rsidRPr="00702774">
              <w:rPr>
                <w:rFonts w:asciiTheme="minorHAnsi" w:hAnsiTheme="minorHAnsi" w:cstheme="minorHAnsi"/>
                <w:sz w:val="20"/>
                <w:szCs w:val="20"/>
              </w:rPr>
              <w:t>List of Hazardous Occupations Prohibited for Children</w:t>
            </w:r>
          </w:p>
        </w:tc>
        <w:tc>
          <w:tcPr>
            <w:tcW w:w="1425" w:type="dxa"/>
          </w:tcPr>
          <w:p w14:paraId="3393C036" w14:textId="77777777" w:rsidR="0045135E" w:rsidRPr="00702774" w:rsidRDefault="0045135E" w:rsidP="00073CE5">
            <w:pPr>
              <w:rPr>
                <w:rFonts w:asciiTheme="minorHAnsi" w:hAnsiTheme="minorHAnsi" w:cstheme="minorHAnsi"/>
                <w:sz w:val="20"/>
                <w:szCs w:val="20"/>
              </w:rPr>
            </w:pPr>
            <w:r w:rsidRPr="00702774">
              <w:rPr>
                <w:rFonts w:asciiTheme="minorHAnsi" w:hAnsiTheme="minorHAnsi" w:cstheme="minorHAnsi"/>
                <w:sz w:val="20"/>
                <w:szCs w:val="20"/>
              </w:rPr>
              <w:t>Yes</w:t>
            </w:r>
          </w:p>
        </w:tc>
        <w:tc>
          <w:tcPr>
            <w:tcW w:w="888" w:type="dxa"/>
          </w:tcPr>
          <w:p w14:paraId="4641AA7D" w14:textId="77777777" w:rsidR="0045135E" w:rsidRPr="00702774" w:rsidRDefault="0045135E" w:rsidP="0045135E">
            <w:pPr>
              <w:rPr>
                <w:rFonts w:asciiTheme="minorHAnsi" w:hAnsiTheme="minorHAnsi" w:cstheme="minorHAnsi"/>
                <w:sz w:val="20"/>
                <w:szCs w:val="20"/>
              </w:rPr>
            </w:pPr>
          </w:p>
        </w:tc>
        <w:tc>
          <w:tcPr>
            <w:tcW w:w="4193" w:type="dxa"/>
          </w:tcPr>
          <w:p w14:paraId="60365334" w14:textId="449E1604" w:rsidR="0045135E" w:rsidRPr="00702774" w:rsidRDefault="00073CE5" w:rsidP="00B64A56">
            <w:pPr>
              <w:rPr>
                <w:rFonts w:asciiTheme="minorHAnsi" w:hAnsiTheme="minorHAnsi" w:cstheme="minorHAnsi"/>
                <w:sz w:val="20"/>
                <w:szCs w:val="20"/>
              </w:rPr>
            </w:pPr>
            <w:r w:rsidRPr="00702774">
              <w:rPr>
                <w:rFonts w:asciiTheme="minorHAnsi" w:hAnsiTheme="minorHAnsi" w:cstheme="minorHAnsi"/>
                <w:color w:val="000000"/>
                <w:sz w:val="20"/>
                <w:szCs w:val="20"/>
                <w:lang w:val="en"/>
              </w:rPr>
              <w:t>Order No. 46</w:t>
            </w:r>
            <w:r w:rsidR="00B60861">
              <w:rPr>
                <w:rFonts w:asciiTheme="minorHAnsi" w:hAnsiTheme="minorHAnsi" w:cstheme="minorHAnsi"/>
                <w:color w:val="000000"/>
                <w:sz w:val="20"/>
                <w:szCs w:val="20"/>
                <w:lang w:val="en"/>
              </w:rPr>
              <w:t xml:space="preserve"> </w:t>
            </w:r>
            <w:r w:rsidRPr="00702774">
              <w:rPr>
                <w:rFonts w:asciiTheme="minorHAnsi" w:hAnsiTheme="minorHAnsi" w:cstheme="minorHAnsi"/>
                <w:color w:val="000000"/>
                <w:sz w:val="20"/>
                <w:szCs w:val="20"/>
                <w:lang w:val="en"/>
              </w:rPr>
              <w:fldChar w:fldCharType="begin"/>
            </w:r>
            <w:r w:rsidR="000E72B0">
              <w:rPr>
                <w:rFonts w:asciiTheme="minorHAnsi" w:hAnsiTheme="minorHAnsi" w:cstheme="minorHAnsi"/>
                <w:color w:val="000000"/>
                <w:sz w:val="20"/>
                <w:szCs w:val="20"/>
                <w:lang w:val="en"/>
              </w:rPr>
              <w:instrText xml:space="preserve"> ADDIN EN.CITE &lt;EndNote&gt;&lt;Cite&gt;&lt;Author&gt;ILO&lt;/Author&gt;&lt;Year&gt;January 1, 2010&lt;/Year&gt;&lt;RecNum&gt;89&lt;/RecNum&gt;&lt;DisplayText&gt;(1, 15)&lt;/DisplayText&gt;&lt;record&gt;&lt;rec-number&gt;89&lt;/rec-number&gt;&lt;foreign-keys&gt;&lt;key app="EN" db-id="x25r0x0zj9ddd7efrx1vvxdvsapt550xxvxx"&gt;89&lt;/key&gt;&lt;/foreign-keys&gt;&lt;ref-type name="Report"&gt;27&lt;/ref-type&gt;&lt;contributors&gt;&lt;authors&gt;&lt;author&gt;ILO,&lt;/author&gt;&lt;/authors&gt;&lt;/contributors&gt;&lt;titles&gt;&lt;title&gt;National Profile: Occupational Safety and Health in Ukraine&lt;/title&gt;&lt;/titles&gt;&lt;keywords&gt;&lt;keyword&gt;Ukraine&lt;/keyword&gt;&lt;/keywords&gt;&lt;dates&gt;&lt;year&gt;January 1, 2010&lt;/year&gt;&lt;/dates&gt;&lt;pub-location&gt;Kyiv&lt;/pub-location&gt;&lt;urls&gt;&lt;related-urls&gt;&lt;url&gt;http://www.ilo.org/wcmsp5/groups/public/---ed_protect/---protrav/---safework/documents/policy/wcms_187970.pdf&lt;/url&gt;&lt;/related-urls&gt;&lt;/urls&gt;&lt;/record&gt;&lt;/Cite&gt;&lt;Cite&gt;&lt;Author&gt;U.S. Embassy- Kyiv&lt;/Author&gt;&lt;RecNum&gt;138&lt;/RecNum&gt;&lt;record&gt;&lt;rec-number&gt;138&lt;/rec-number&gt;&lt;foreign-keys&gt;&lt;key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Pr="00702774">
              <w:rPr>
                <w:rFonts w:asciiTheme="minorHAnsi" w:hAnsiTheme="minorHAnsi" w:cstheme="minorHAnsi"/>
                <w:color w:val="000000"/>
                <w:sz w:val="20"/>
                <w:szCs w:val="20"/>
                <w:lang w:val="en"/>
              </w:rPr>
              <w:fldChar w:fldCharType="separate"/>
            </w:r>
            <w:r w:rsidR="002A4DB8">
              <w:rPr>
                <w:rFonts w:asciiTheme="minorHAnsi" w:hAnsiTheme="minorHAnsi" w:cstheme="minorHAnsi"/>
                <w:noProof/>
                <w:color w:val="000000"/>
                <w:sz w:val="20"/>
                <w:szCs w:val="20"/>
                <w:lang w:val="en"/>
              </w:rPr>
              <w:t>(</w:t>
            </w:r>
            <w:hyperlink w:anchor="_ENREF_1" w:tooltip="U.S. Embassy- Kyiv,  #138" w:history="1">
              <w:r w:rsidR="00B64A56">
                <w:rPr>
                  <w:rFonts w:asciiTheme="minorHAnsi" w:hAnsiTheme="minorHAnsi" w:cstheme="minorHAnsi"/>
                  <w:noProof/>
                  <w:color w:val="000000"/>
                  <w:sz w:val="20"/>
                  <w:szCs w:val="20"/>
                  <w:lang w:val="en"/>
                </w:rPr>
                <w:t>1</w:t>
              </w:r>
            </w:hyperlink>
            <w:r w:rsidR="002A4DB8">
              <w:rPr>
                <w:rFonts w:asciiTheme="minorHAnsi" w:hAnsiTheme="minorHAnsi" w:cstheme="minorHAnsi"/>
                <w:noProof/>
                <w:color w:val="000000"/>
                <w:sz w:val="20"/>
                <w:szCs w:val="20"/>
                <w:lang w:val="en"/>
              </w:rPr>
              <w:t xml:space="preserve">, </w:t>
            </w:r>
            <w:hyperlink w:anchor="_ENREF_15" w:tooltip="ILO, January 1, 2010 #89" w:history="1">
              <w:r w:rsidR="00B64A56">
                <w:rPr>
                  <w:rFonts w:asciiTheme="minorHAnsi" w:hAnsiTheme="minorHAnsi" w:cstheme="minorHAnsi"/>
                  <w:noProof/>
                  <w:color w:val="000000"/>
                  <w:sz w:val="20"/>
                  <w:szCs w:val="20"/>
                  <w:lang w:val="en"/>
                </w:rPr>
                <w:t>15</w:t>
              </w:r>
            </w:hyperlink>
            <w:r w:rsidR="002A4DB8">
              <w:rPr>
                <w:rFonts w:asciiTheme="minorHAnsi" w:hAnsiTheme="minorHAnsi" w:cstheme="minorHAnsi"/>
                <w:noProof/>
                <w:color w:val="000000"/>
                <w:sz w:val="20"/>
                <w:szCs w:val="20"/>
                <w:lang w:val="en"/>
              </w:rPr>
              <w:t>)</w:t>
            </w:r>
            <w:r w:rsidRPr="00702774">
              <w:rPr>
                <w:rFonts w:asciiTheme="minorHAnsi" w:hAnsiTheme="minorHAnsi" w:cstheme="minorHAnsi"/>
                <w:color w:val="000000"/>
                <w:sz w:val="20"/>
                <w:szCs w:val="20"/>
                <w:lang w:val="en"/>
              </w:rPr>
              <w:fldChar w:fldCharType="end"/>
            </w:r>
          </w:p>
        </w:tc>
      </w:tr>
      <w:tr w:rsidR="00073CE5" w:rsidRPr="00702774" w14:paraId="15E50528" w14:textId="77777777" w:rsidTr="0045135E">
        <w:tc>
          <w:tcPr>
            <w:tcW w:w="3066" w:type="dxa"/>
          </w:tcPr>
          <w:p w14:paraId="14CEF808" w14:textId="77777777" w:rsidR="00073CE5" w:rsidRPr="00702774" w:rsidRDefault="00073CE5" w:rsidP="0045135E">
            <w:pPr>
              <w:rPr>
                <w:rFonts w:asciiTheme="minorHAnsi" w:hAnsiTheme="minorHAnsi" w:cstheme="minorHAnsi"/>
                <w:sz w:val="20"/>
                <w:szCs w:val="20"/>
              </w:rPr>
            </w:pPr>
            <w:r w:rsidRPr="00702774">
              <w:rPr>
                <w:rFonts w:asciiTheme="minorHAnsi" w:hAnsiTheme="minorHAnsi" w:cstheme="minorHAnsi"/>
                <w:sz w:val="20"/>
                <w:szCs w:val="20"/>
              </w:rPr>
              <w:t>Prohibition of Forced Labor</w:t>
            </w:r>
          </w:p>
        </w:tc>
        <w:tc>
          <w:tcPr>
            <w:tcW w:w="1425" w:type="dxa"/>
          </w:tcPr>
          <w:p w14:paraId="630E04E6" w14:textId="77777777" w:rsidR="00073CE5" w:rsidRPr="00702774" w:rsidRDefault="00073CE5" w:rsidP="00073CE5">
            <w:pPr>
              <w:rPr>
                <w:rFonts w:asciiTheme="minorHAnsi" w:hAnsiTheme="minorHAnsi" w:cstheme="minorHAnsi"/>
                <w:sz w:val="20"/>
                <w:szCs w:val="20"/>
              </w:rPr>
            </w:pPr>
            <w:r w:rsidRPr="00702774">
              <w:rPr>
                <w:rFonts w:asciiTheme="minorHAnsi" w:hAnsiTheme="minorHAnsi" w:cstheme="minorHAnsi"/>
                <w:sz w:val="20"/>
                <w:szCs w:val="20"/>
              </w:rPr>
              <w:t>Yes</w:t>
            </w:r>
          </w:p>
        </w:tc>
        <w:tc>
          <w:tcPr>
            <w:tcW w:w="888" w:type="dxa"/>
          </w:tcPr>
          <w:p w14:paraId="2BDEDC06" w14:textId="77777777" w:rsidR="00073CE5" w:rsidRPr="00702774" w:rsidRDefault="00073CE5" w:rsidP="0045135E">
            <w:pPr>
              <w:rPr>
                <w:rFonts w:asciiTheme="minorHAnsi" w:hAnsiTheme="minorHAnsi" w:cstheme="minorHAnsi"/>
                <w:sz w:val="20"/>
                <w:szCs w:val="20"/>
              </w:rPr>
            </w:pPr>
          </w:p>
        </w:tc>
        <w:tc>
          <w:tcPr>
            <w:tcW w:w="4193" w:type="dxa"/>
          </w:tcPr>
          <w:p w14:paraId="1FAB9E4F" w14:textId="7FBF8213" w:rsidR="00073CE5" w:rsidRPr="00702774" w:rsidRDefault="00073CE5" w:rsidP="00B64A56">
            <w:pPr>
              <w:rPr>
                <w:rFonts w:asciiTheme="minorHAnsi" w:hAnsiTheme="minorHAnsi" w:cstheme="minorHAnsi"/>
                <w:sz w:val="20"/>
                <w:szCs w:val="20"/>
              </w:rPr>
            </w:pPr>
            <w:r w:rsidRPr="00702774">
              <w:rPr>
                <w:rFonts w:asciiTheme="minorHAnsi" w:hAnsiTheme="minorHAnsi" w:cstheme="minorHAnsi"/>
                <w:sz w:val="20"/>
                <w:szCs w:val="20"/>
              </w:rPr>
              <w:t>Article 43 of the Constitution of Ukraine</w:t>
            </w:r>
            <w:r w:rsidR="00B60861">
              <w:rPr>
                <w:rFonts w:asciiTheme="minorHAnsi" w:hAnsiTheme="minorHAnsi" w:cstheme="minorHAnsi"/>
                <w:sz w:val="20"/>
                <w:szCs w:val="20"/>
              </w:rPr>
              <w:t xml:space="preserve"> </w:t>
            </w:r>
            <w:r w:rsidRPr="00702774">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ExcludeAuth="1" ExcludeYear="1"&gt;&lt;RecNum&gt;32&lt;/RecNum&gt;&lt;DisplayText&gt;(16)&lt;/DisplayText&gt;&lt;record&gt;&lt;rec-number&gt;32&lt;/rec-number&gt;&lt;foreign-keys&gt;&lt;key app="EN" db-id="x25r0x0zj9ddd7efrx1vvxdvsapt550xxvxx"&gt;32&lt;/key&gt;&lt;/foreign-keys&gt;&lt;ref-type name="Statute"&gt;31&lt;/ref-type&gt;&lt;contributors&gt;&lt;/contributors&gt;&lt;titles&gt;&lt;title&gt;Constitution of Ukraine&lt;/title&gt;&lt;/titles&gt;&lt;keywords&gt;&lt;keyword&gt;Ukraine&lt;/keyword&gt;&lt;/keywords&gt;&lt;dates&gt;&lt;pub-dates&gt;&lt;date&gt;June 28, 1996&lt;/date&gt;&lt;/pub-dates&gt;&lt;/dates&gt;&lt;pub-location&gt;Government of Ukraine&lt;/pub-location&gt;&lt;urls&gt;&lt;related-urls&gt;&lt;url&gt;http://www.president.gov.ua/en/content/constitution.html&lt;/url&gt;&lt;/related-urls&gt;&lt;/urls&gt;&lt;access-date&gt;February 27, 2012&lt;/access-date&gt;&lt;/record&gt;&lt;/Cite&gt;&lt;/EndNote&gt;</w:instrText>
            </w:r>
            <w:r w:rsidRPr="00702774">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16" w:tooltip=",  #32" w:history="1">
              <w:r w:rsidR="00B64A56">
                <w:rPr>
                  <w:rFonts w:asciiTheme="minorHAnsi" w:hAnsiTheme="minorHAnsi" w:cstheme="minorHAnsi"/>
                  <w:noProof/>
                  <w:sz w:val="20"/>
                  <w:szCs w:val="20"/>
                </w:rPr>
                <w:t>16</w:t>
              </w:r>
            </w:hyperlink>
            <w:r w:rsidR="002A4DB8">
              <w:rPr>
                <w:rFonts w:asciiTheme="minorHAnsi" w:hAnsiTheme="minorHAnsi" w:cstheme="minorHAnsi"/>
                <w:noProof/>
                <w:sz w:val="20"/>
                <w:szCs w:val="20"/>
              </w:rPr>
              <w:t>)</w:t>
            </w:r>
            <w:r w:rsidRPr="00702774">
              <w:rPr>
                <w:rFonts w:asciiTheme="minorHAnsi" w:hAnsiTheme="minorHAnsi" w:cstheme="minorHAnsi"/>
                <w:sz w:val="20"/>
                <w:szCs w:val="20"/>
              </w:rPr>
              <w:fldChar w:fldCharType="end"/>
            </w:r>
          </w:p>
        </w:tc>
      </w:tr>
      <w:tr w:rsidR="00073CE5" w:rsidRPr="00702774" w14:paraId="1E1E8878" w14:textId="77777777" w:rsidTr="0045135E">
        <w:tc>
          <w:tcPr>
            <w:tcW w:w="3066" w:type="dxa"/>
          </w:tcPr>
          <w:p w14:paraId="0E039BD0" w14:textId="77777777" w:rsidR="00073CE5" w:rsidRPr="00702774" w:rsidRDefault="00073CE5" w:rsidP="0045135E">
            <w:pPr>
              <w:rPr>
                <w:rFonts w:asciiTheme="minorHAnsi" w:hAnsiTheme="minorHAnsi" w:cstheme="minorHAnsi"/>
                <w:sz w:val="20"/>
                <w:szCs w:val="20"/>
              </w:rPr>
            </w:pPr>
            <w:r w:rsidRPr="00702774">
              <w:rPr>
                <w:rFonts w:asciiTheme="minorHAnsi" w:hAnsiTheme="minorHAnsi" w:cstheme="minorHAnsi"/>
                <w:sz w:val="20"/>
                <w:szCs w:val="20"/>
              </w:rPr>
              <w:t>Prohibition of Child Trafficking</w:t>
            </w:r>
          </w:p>
        </w:tc>
        <w:tc>
          <w:tcPr>
            <w:tcW w:w="1425" w:type="dxa"/>
          </w:tcPr>
          <w:p w14:paraId="3B7D2A98" w14:textId="77777777" w:rsidR="00073CE5" w:rsidRPr="00702774" w:rsidRDefault="00073CE5" w:rsidP="00073CE5">
            <w:pPr>
              <w:rPr>
                <w:rFonts w:asciiTheme="minorHAnsi" w:hAnsiTheme="minorHAnsi" w:cstheme="minorHAnsi"/>
                <w:sz w:val="20"/>
                <w:szCs w:val="20"/>
              </w:rPr>
            </w:pPr>
            <w:r w:rsidRPr="00702774">
              <w:rPr>
                <w:rFonts w:asciiTheme="minorHAnsi" w:hAnsiTheme="minorHAnsi" w:cstheme="minorHAnsi"/>
                <w:sz w:val="20"/>
                <w:szCs w:val="20"/>
              </w:rPr>
              <w:t>Yes</w:t>
            </w:r>
          </w:p>
        </w:tc>
        <w:tc>
          <w:tcPr>
            <w:tcW w:w="888" w:type="dxa"/>
          </w:tcPr>
          <w:p w14:paraId="4BD7CD41" w14:textId="77777777" w:rsidR="00073CE5" w:rsidRPr="00702774" w:rsidRDefault="00073CE5" w:rsidP="0045135E">
            <w:pPr>
              <w:rPr>
                <w:rFonts w:asciiTheme="minorHAnsi" w:hAnsiTheme="minorHAnsi" w:cstheme="minorHAnsi"/>
                <w:sz w:val="20"/>
                <w:szCs w:val="20"/>
              </w:rPr>
            </w:pPr>
          </w:p>
        </w:tc>
        <w:tc>
          <w:tcPr>
            <w:tcW w:w="4193" w:type="dxa"/>
          </w:tcPr>
          <w:p w14:paraId="30EA0DC2" w14:textId="70EDFEF2" w:rsidR="00073CE5" w:rsidRPr="00702774" w:rsidRDefault="00073CE5" w:rsidP="00B64A56">
            <w:pPr>
              <w:rPr>
                <w:rFonts w:asciiTheme="minorHAnsi" w:hAnsiTheme="minorHAnsi" w:cstheme="minorHAnsi"/>
                <w:sz w:val="20"/>
                <w:szCs w:val="20"/>
              </w:rPr>
            </w:pPr>
            <w:r w:rsidRPr="00702774">
              <w:rPr>
                <w:rFonts w:asciiTheme="minorHAnsi" w:hAnsiTheme="minorHAnsi" w:cstheme="minorHAnsi"/>
                <w:sz w:val="20"/>
                <w:szCs w:val="20"/>
              </w:rPr>
              <w:t>Article 149 of the Criminal Code</w:t>
            </w:r>
            <w:r w:rsidR="00462574">
              <w:rPr>
                <w:rFonts w:asciiTheme="minorHAnsi" w:hAnsiTheme="minorHAnsi" w:cstheme="minorHAnsi"/>
                <w:sz w:val="20"/>
                <w:szCs w:val="20"/>
              </w:rPr>
              <w:t>,</w:t>
            </w:r>
            <w:r w:rsidR="006276C5">
              <w:rPr>
                <w:rFonts w:asciiTheme="minorHAnsi" w:hAnsiTheme="minorHAnsi" w:cstheme="minorHAnsi"/>
                <w:sz w:val="20"/>
                <w:szCs w:val="20"/>
              </w:rPr>
              <w:t xml:space="preserve"> Criminal Procedure Code</w:t>
            </w:r>
            <w:r w:rsidR="00B60861">
              <w:rPr>
                <w:rFonts w:asciiTheme="minorHAnsi" w:hAnsiTheme="minorHAnsi" w:cstheme="minorHAnsi"/>
                <w:sz w:val="20"/>
                <w:szCs w:val="20"/>
              </w:rPr>
              <w:t xml:space="preserve"> </w:t>
            </w:r>
            <w:r w:rsidRPr="00702774">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ExcludeAuth="1" ExcludeYear="1"&gt;&lt;RecNum&gt;25&lt;/RecNum&gt;&lt;DisplayText&gt;(1, 14)&lt;/DisplayText&gt;&lt;record&gt;&lt;rec-number&gt;25&lt;/rec-number&gt;&lt;foreign-keys&gt;&lt;key app="EN" db-id="x25r0x0zj9ddd7efrx1vvxdvsapt550xxvxx"&gt;25&lt;/key&gt;&lt;/foreign-keys&gt;&lt;ref-type name="Statute"&gt;31&lt;/ref-type&gt;&lt;contributors&gt;&lt;/contributors&gt;&lt;titles&gt;&lt;title&gt;Criminal Code of Ukraine&lt;/title&gt;&lt;/titles&gt;&lt;keywords&gt;&lt;keyword&gt;Ukraine&lt;/keyword&gt;&lt;/keywords&gt;&lt;dates&gt;&lt;pub-dates&gt;&lt;date&gt;2001&lt;/date&gt;&lt;/pub-dates&gt;&lt;/dates&gt;&lt;pub-location&gt;Government of Ukraine&lt;/pub-location&gt;&lt;urls&gt;&lt;related-urls&gt;&lt;url&gt;http://www.legislationline.org/documents/section/criminal-codes&lt;/url&gt;&lt;/related-urls&gt;&lt;/urls&gt;&lt;access-date&gt;February 27, 2012&lt;/access-date&gt;&lt;/record&gt;&lt;/Cite&gt;&lt;Cite&gt;&lt;Author&gt;U.S. Embassy- Kyiv&lt;/Author&gt;&lt;RecNum&gt;138&lt;/RecNum&gt;&lt;record&gt;&lt;rec-number&gt;138&lt;/rec-number&gt;&lt;foreign-keys&gt;&lt;key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Pr="00702774">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1" w:tooltip="U.S. Embassy- Kyiv,  #138" w:history="1">
              <w:r w:rsidR="00B64A56">
                <w:rPr>
                  <w:rFonts w:asciiTheme="minorHAnsi" w:hAnsiTheme="minorHAnsi" w:cstheme="minorHAnsi"/>
                  <w:noProof/>
                  <w:sz w:val="20"/>
                  <w:szCs w:val="20"/>
                </w:rPr>
                <w:t>1</w:t>
              </w:r>
            </w:hyperlink>
            <w:r w:rsidR="002A4DB8">
              <w:rPr>
                <w:rFonts w:asciiTheme="minorHAnsi" w:hAnsiTheme="minorHAnsi" w:cstheme="minorHAnsi"/>
                <w:noProof/>
                <w:sz w:val="20"/>
                <w:szCs w:val="20"/>
              </w:rPr>
              <w:t xml:space="preserve">, </w:t>
            </w:r>
            <w:hyperlink w:anchor="_ENREF_14" w:tooltip=",  #25" w:history="1">
              <w:r w:rsidR="00B64A56">
                <w:rPr>
                  <w:rFonts w:asciiTheme="minorHAnsi" w:hAnsiTheme="minorHAnsi" w:cstheme="minorHAnsi"/>
                  <w:noProof/>
                  <w:sz w:val="20"/>
                  <w:szCs w:val="20"/>
                </w:rPr>
                <w:t>14</w:t>
              </w:r>
            </w:hyperlink>
            <w:r w:rsidR="002A4DB8">
              <w:rPr>
                <w:rFonts w:asciiTheme="minorHAnsi" w:hAnsiTheme="minorHAnsi" w:cstheme="minorHAnsi"/>
                <w:noProof/>
                <w:sz w:val="20"/>
                <w:szCs w:val="20"/>
              </w:rPr>
              <w:t>)</w:t>
            </w:r>
            <w:r w:rsidRPr="00702774">
              <w:rPr>
                <w:rFonts w:asciiTheme="minorHAnsi" w:hAnsiTheme="minorHAnsi" w:cstheme="minorHAnsi"/>
                <w:sz w:val="20"/>
                <w:szCs w:val="20"/>
              </w:rPr>
              <w:fldChar w:fldCharType="end"/>
            </w:r>
          </w:p>
        </w:tc>
      </w:tr>
      <w:tr w:rsidR="00073CE5" w:rsidRPr="00702774" w14:paraId="4D65DE2A" w14:textId="77777777" w:rsidTr="0045135E">
        <w:tc>
          <w:tcPr>
            <w:tcW w:w="3066" w:type="dxa"/>
          </w:tcPr>
          <w:p w14:paraId="146637E4" w14:textId="77777777" w:rsidR="00073CE5" w:rsidRPr="00702774" w:rsidRDefault="00073CE5" w:rsidP="0045135E">
            <w:pPr>
              <w:rPr>
                <w:rFonts w:asciiTheme="minorHAnsi" w:hAnsiTheme="minorHAnsi" w:cstheme="minorHAnsi"/>
                <w:sz w:val="20"/>
                <w:szCs w:val="20"/>
              </w:rPr>
            </w:pPr>
            <w:r w:rsidRPr="00702774">
              <w:rPr>
                <w:rFonts w:asciiTheme="minorHAnsi" w:hAnsiTheme="minorHAnsi" w:cstheme="minorHAnsi"/>
                <w:sz w:val="20"/>
                <w:szCs w:val="20"/>
              </w:rPr>
              <w:t>Prohibition of Commercial Sexual Exploitation of Children</w:t>
            </w:r>
          </w:p>
        </w:tc>
        <w:tc>
          <w:tcPr>
            <w:tcW w:w="1425" w:type="dxa"/>
          </w:tcPr>
          <w:p w14:paraId="307AE691" w14:textId="77777777" w:rsidR="00073CE5" w:rsidRPr="00702774" w:rsidRDefault="00073CE5" w:rsidP="00073CE5">
            <w:pPr>
              <w:rPr>
                <w:rFonts w:asciiTheme="minorHAnsi" w:hAnsiTheme="minorHAnsi" w:cstheme="minorHAnsi"/>
                <w:sz w:val="20"/>
                <w:szCs w:val="20"/>
              </w:rPr>
            </w:pPr>
            <w:r w:rsidRPr="00702774">
              <w:rPr>
                <w:rFonts w:asciiTheme="minorHAnsi" w:hAnsiTheme="minorHAnsi" w:cstheme="minorHAnsi"/>
                <w:sz w:val="20"/>
                <w:szCs w:val="20"/>
              </w:rPr>
              <w:t>Yes</w:t>
            </w:r>
          </w:p>
        </w:tc>
        <w:tc>
          <w:tcPr>
            <w:tcW w:w="888" w:type="dxa"/>
          </w:tcPr>
          <w:p w14:paraId="75EC201D" w14:textId="77777777" w:rsidR="00073CE5" w:rsidRPr="00702774" w:rsidRDefault="00073CE5" w:rsidP="0045135E">
            <w:pPr>
              <w:rPr>
                <w:rFonts w:asciiTheme="minorHAnsi" w:hAnsiTheme="minorHAnsi" w:cstheme="minorHAnsi"/>
                <w:sz w:val="20"/>
                <w:szCs w:val="20"/>
              </w:rPr>
            </w:pPr>
          </w:p>
        </w:tc>
        <w:tc>
          <w:tcPr>
            <w:tcW w:w="4193" w:type="dxa"/>
          </w:tcPr>
          <w:p w14:paraId="7E98F7C3" w14:textId="755A8744" w:rsidR="00073CE5" w:rsidRPr="00702774" w:rsidRDefault="00073CE5" w:rsidP="00B64A56">
            <w:pPr>
              <w:rPr>
                <w:rFonts w:asciiTheme="minorHAnsi" w:hAnsiTheme="minorHAnsi" w:cstheme="minorHAnsi"/>
                <w:sz w:val="20"/>
                <w:szCs w:val="20"/>
              </w:rPr>
            </w:pPr>
            <w:r w:rsidRPr="00702774">
              <w:rPr>
                <w:rFonts w:asciiTheme="minorHAnsi" w:hAnsiTheme="minorHAnsi" w:cstheme="minorHAnsi"/>
                <w:sz w:val="20"/>
                <w:szCs w:val="20"/>
              </w:rPr>
              <w:t>Article 30</w:t>
            </w:r>
            <w:r w:rsidR="006944DD">
              <w:rPr>
                <w:rFonts w:asciiTheme="minorHAnsi" w:hAnsiTheme="minorHAnsi" w:cstheme="minorHAnsi"/>
                <w:sz w:val="20"/>
                <w:szCs w:val="20"/>
              </w:rPr>
              <w:t>1</w:t>
            </w:r>
            <w:r w:rsidRPr="00702774">
              <w:rPr>
                <w:rFonts w:asciiTheme="minorHAnsi" w:hAnsiTheme="minorHAnsi" w:cstheme="minorHAnsi"/>
                <w:sz w:val="20"/>
                <w:szCs w:val="20"/>
              </w:rPr>
              <w:t>-303 of the Criminal Code</w:t>
            </w:r>
            <w:r w:rsidR="00462574">
              <w:rPr>
                <w:rFonts w:asciiTheme="minorHAnsi" w:hAnsiTheme="minorHAnsi" w:cstheme="minorHAnsi"/>
                <w:sz w:val="20"/>
                <w:szCs w:val="20"/>
              </w:rPr>
              <w:t>,</w:t>
            </w:r>
            <w:r w:rsidRPr="00702774">
              <w:rPr>
                <w:rFonts w:asciiTheme="minorHAnsi" w:hAnsiTheme="minorHAnsi" w:cstheme="minorHAnsi"/>
                <w:color w:val="000000"/>
                <w:sz w:val="20"/>
                <w:szCs w:val="20"/>
                <w:lang w:val="en"/>
              </w:rPr>
              <w:t xml:space="preserve"> Law On Childhood Protection</w:t>
            </w:r>
            <w:r w:rsidR="006B4D74">
              <w:rPr>
                <w:rFonts w:asciiTheme="minorHAnsi" w:hAnsiTheme="minorHAnsi" w:cstheme="minorHAnsi"/>
                <w:color w:val="000000"/>
                <w:sz w:val="20"/>
                <w:szCs w:val="20"/>
                <w:lang w:val="en"/>
              </w:rPr>
              <w:t>;</w:t>
            </w:r>
            <w:r w:rsidR="006B4D74" w:rsidRPr="006C4C06">
              <w:rPr>
                <w:color w:val="000000"/>
                <w:lang w:val="en"/>
              </w:rPr>
              <w:t xml:space="preserve"> </w:t>
            </w:r>
            <w:r w:rsidR="006B4D74" w:rsidRPr="006B4D74">
              <w:rPr>
                <w:rFonts w:asciiTheme="minorHAnsi" w:hAnsiTheme="minorHAnsi"/>
                <w:color w:val="000000"/>
                <w:sz w:val="20"/>
                <w:szCs w:val="20"/>
                <w:lang w:val="en"/>
              </w:rPr>
              <w:t>Law on Amendments to Some Legislative Acts of Ukraine on Combating the Distribution of Child Pornography</w:t>
            </w:r>
            <w:r w:rsidR="00B60861">
              <w:rPr>
                <w:rFonts w:asciiTheme="minorHAnsi" w:hAnsiTheme="minorHAnsi"/>
                <w:color w:val="000000"/>
                <w:sz w:val="20"/>
                <w:szCs w:val="20"/>
                <w:lang w:val="en"/>
              </w:rPr>
              <w:t xml:space="preserve"> </w:t>
            </w:r>
            <w:r w:rsidRPr="006B4D74">
              <w:rPr>
                <w:rFonts w:asciiTheme="minorHAnsi" w:hAnsiTheme="minorHAnsi" w:cstheme="minorHAnsi"/>
                <w:sz w:val="20"/>
                <w:szCs w:val="20"/>
              </w:rPr>
              <w:fldChar w:fldCharType="begin">
                <w:fldData xml:space="preserve">PEVuZE5vdGU+PENpdGUgRXhjbHVkZUF1dGg9IjEiIEV4Y2x1ZGVZZWFyPSIxIj48UmVjTnVtPjI1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</w:fldData>
              </w:fldChar>
            </w:r>
            <w:r w:rsidR="000E72B0">
              <w:rPr>
                <w:rFonts w:asciiTheme="minorHAnsi" w:hAnsiTheme="minorHAnsi" w:cstheme="minorHAnsi"/>
                <w:sz w:val="20"/>
                <w:szCs w:val="20"/>
              </w:rPr>
              <w:instrText xml:space="preserve"> ADDIN EN.CITE </w:instrText>
            </w:r>
            <w:r w:rsidR="000E72B0">
              <w:rPr>
                <w:rFonts w:asciiTheme="minorHAnsi" w:hAnsiTheme="minorHAnsi" w:cstheme="minorHAnsi"/>
                <w:sz w:val="20"/>
                <w:szCs w:val="20"/>
              </w:rPr>
              <w:fldChar w:fldCharType="begin">
                <w:fldData xml:space="preserve">PEVuZE5vdGU+PENpdGUgRXhjbHVkZUF1dGg9IjEiIEV4Y2x1ZGVZZWFyPSIxIj48UmVjTnVtPjI1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</w:fldData>
              </w:fldChar>
            </w:r>
            <w:r w:rsidR="000E72B0">
              <w:rPr>
                <w:rFonts w:asciiTheme="minorHAnsi" w:hAnsiTheme="minorHAnsi" w:cstheme="minorHAnsi"/>
                <w:sz w:val="20"/>
                <w:szCs w:val="20"/>
              </w:rPr>
              <w:instrText xml:space="preserve"> ADDIN EN.CITE.DATA </w:instrText>
            </w:r>
            <w:r w:rsidR="000E72B0">
              <w:rPr>
                <w:rFonts w:asciiTheme="minorHAnsi" w:hAnsiTheme="minorHAnsi" w:cstheme="minorHAnsi"/>
                <w:sz w:val="20"/>
                <w:szCs w:val="20"/>
              </w:rPr>
            </w:r>
            <w:r w:rsidR="000E72B0">
              <w:rPr>
                <w:rFonts w:asciiTheme="minorHAnsi" w:hAnsiTheme="minorHAnsi" w:cstheme="minorHAnsi"/>
                <w:sz w:val="20"/>
                <w:szCs w:val="20"/>
              </w:rPr>
              <w:fldChar w:fldCharType="end"/>
            </w:r>
            <w:r w:rsidRPr="006B4D74">
              <w:rPr>
                <w:rFonts w:asciiTheme="minorHAnsi" w:hAnsiTheme="minorHAnsi" w:cstheme="minorHAnsi"/>
                <w:sz w:val="20"/>
                <w:szCs w:val="20"/>
              </w:rPr>
            </w:r>
            <w:r w:rsidRPr="006B4D74">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1" w:tooltip="U.S. Embassy- Kyiv,  #138" w:history="1">
              <w:r w:rsidR="00B64A56">
                <w:rPr>
                  <w:rFonts w:asciiTheme="minorHAnsi" w:hAnsiTheme="minorHAnsi" w:cstheme="minorHAnsi"/>
                  <w:noProof/>
                  <w:sz w:val="20"/>
                  <w:szCs w:val="20"/>
                </w:rPr>
                <w:t>1</w:t>
              </w:r>
            </w:hyperlink>
            <w:r w:rsidR="002A4DB8">
              <w:rPr>
                <w:rFonts w:asciiTheme="minorHAnsi" w:hAnsiTheme="minorHAnsi" w:cstheme="minorHAnsi"/>
                <w:noProof/>
                <w:sz w:val="20"/>
                <w:szCs w:val="20"/>
              </w:rPr>
              <w:t xml:space="preserve">, </w:t>
            </w:r>
            <w:hyperlink w:anchor="_ENREF_14" w:tooltip=",  #25" w:history="1">
              <w:r w:rsidR="00B64A56">
                <w:rPr>
                  <w:rFonts w:asciiTheme="minorHAnsi" w:hAnsiTheme="minorHAnsi" w:cstheme="minorHAnsi"/>
                  <w:noProof/>
                  <w:sz w:val="20"/>
                  <w:szCs w:val="20"/>
                </w:rPr>
                <w:t>14</w:t>
              </w:r>
            </w:hyperlink>
            <w:r w:rsidR="002A4DB8">
              <w:rPr>
                <w:rFonts w:asciiTheme="minorHAnsi" w:hAnsiTheme="minorHAnsi" w:cstheme="minorHAnsi"/>
                <w:noProof/>
                <w:sz w:val="20"/>
                <w:szCs w:val="20"/>
              </w:rPr>
              <w:t xml:space="preserve">, </w:t>
            </w:r>
            <w:hyperlink w:anchor="_ENREF_17" w:tooltip="Government of Ukraine, February 15, 2013 #125" w:history="1">
              <w:r w:rsidR="00B64A56">
                <w:rPr>
                  <w:rFonts w:asciiTheme="minorHAnsi" w:hAnsiTheme="minorHAnsi" w:cstheme="minorHAnsi"/>
                  <w:noProof/>
                  <w:sz w:val="20"/>
                  <w:szCs w:val="20"/>
                </w:rPr>
                <w:t>17</w:t>
              </w:r>
            </w:hyperlink>
            <w:r w:rsidR="002A4DB8">
              <w:rPr>
                <w:rFonts w:asciiTheme="minorHAnsi" w:hAnsiTheme="minorHAnsi" w:cstheme="minorHAnsi"/>
                <w:noProof/>
                <w:sz w:val="20"/>
                <w:szCs w:val="20"/>
              </w:rPr>
              <w:t xml:space="preserve">, </w:t>
            </w:r>
            <w:hyperlink w:anchor="_ENREF_18" w:tooltip="U.S. Embassy- Kyiv, 2014 #146" w:history="1">
              <w:r w:rsidR="00B64A56">
                <w:rPr>
                  <w:rFonts w:asciiTheme="minorHAnsi" w:hAnsiTheme="minorHAnsi" w:cstheme="minorHAnsi"/>
                  <w:noProof/>
                  <w:sz w:val="20"/>
                  <w:szCs w:val="20"/>
                </w:rPr>
                <w:t>18</w:t>
              </w:r>
            </w:hyperlink>
            <w:r w:rsidR="002A4DB8">
              <w:rPr>
                <w:rFonts w:asciiTheme="minorHAnsi" w:hAnsiTheme="minorHAnsi" w:cstheme="minorHAnsi"/>
                <w:noProof/>
                <w:sz w:val="20"/>
                <w:szCs w:val="20"/>
              </w:rPr>
              <w:t>)</w:t>
            </w:r>
            <w:r w:rsidRPr="006B4D74">
              <w:rPr>
                <w:rFonts w:asciiTheme="minorHAnsi" w:hAnsiTheme="minorHAnsi" w:cstheme="minorHAnsi"/>
                <w:sz w:val="20"/>
                <w:szCs w:val="20"/>
              </w:rPr>
              <w:fldChar w:fldCharType="end"/>
            </w:r>
          </w:p>
        </w:tc>
      </w:tr>
      <w:tr w:rsidR="00073CE5" w:rsidRPr="00702774" w14:paraId="006D7DE1" w14:textId="77777777" w:rsidTr="0045135E">
        <w:tc>
          <w:tcPr>
            <w:tcW w:w="3066" w:type="dxa"/>
          </w:tcPr>
          <w:p w14:paraId="5808C181" w14:textId="77777777" w:rsidR="00073CE5" w:rsidRPr="00702774" w:rsidRDefault="00073CE5" w:rsidP="0045135E">
            <w:pPr>
              <w:rPr>
                <w:rFonts w:asciiTheme="minorHAnsi" w:hAnsiTheme="minorHAnsi" w:cstheme="minorHAnsi"/>
                <w:sz w:val="20"/>
                <w:szCs w:val="20"/>
              </w:rPr>
            </w:pPr>
            <w:r w:rsidRPr="00702774">
              <w:rPr>
                <w:rFonts w:asciiTheme="minorHAnsi" w:hAnsiTheme="minorHAnsi" w:cstheme="minorHAnsi"/>
                <w:sz w:val="20"/>
                <w:szCs w:val="20"/>
              </w:rPr>
              <w:t>Prohibition of Using Children in Illicit Activities</w:t>
            </w:r>
          </w:p>
        </w:tc>
        <w:tc>
          <w:tcPr>
            <w:tcW w:w="1425" w:type="dxa"/>
          </w:tcPr>
          <w:p w14:paraId="62F4604E" w14:textId="77777777" w:rsidR="00073CE5" w:rsidRPr="00702774" w:rsidRDefault="00073CE5" w:rsidP="00073CE5">
            <w:pPr>
              <w:rPr>
                <w:rFonts w:asciiTheme="minorHAnsi" w:hAnsiTheme="minorHAnsi" w:cstheme="minorHAnsi"/>
                <w:sz w:val="20"/>
                <w:szCs w:val="20"/>
              </w:rPr>
            </w:pPr>
            <w:r w:rsidRPr="00702774">
              <w:rPr>
                <w:rFonts w:asciiTheme="minorHAnsi" w:hAnsiTheme="minorHAnsi" w:cstheme="minorHAnsi"/>
                <w:sz w:val="20"/>
                <w:szCs w:val="20"/>
              </w:rPr>
              <w:t>Yes</w:t>
            </w:r>
          </w:p>
        </w:tc>
        <w:tc>
          <w:tcPr>
            <w:tcW w:w="888" w:type="dxa"/>
          </w:tcPr>
          <w:p w14:paraId="541F867F" w14:textId="77777777" w:rsidR="00073CE5" w:rsidRPr="00702774" w:rsidRDefault="00073CE5" w:rsidP="0045135E">
            <w:pPr>
              <w:rPr>
                <w:rFonts w:asciiTheme="minorHAnsi" w:hAnsiTheme="minorHAnsi" w:cstheme="minorHAnsi"/>
                <w:sz w:val="20"/>
                <w:szCs w:val="20"/>
              </w:rPr>
            </w:pPr>
          </w:p>
        </w:tc>
        <w:tc>
          <w:tcPr>
            <w:tcW w:w="4193" w:type="dxa"/>
          </w:tcPr>
          <w:p w14:paraId="5877A122" w14:textId="2D043790" w:rsidR="00073CE5" w:rsidRPr="00702774" w:rsidRDefault="00073CE5" w:rsidP="00B64A56">
            <w:pPr>
              <w:rPr>
                <w:rFonts w:asciiTheme="minorHAnsi" w:hAnsiTheme="minorHAnsi" w:cstheme="minorHAnsi"/>
                <w:sz w:val="20"/>
                <w:szCs w:val="20"/>
              </w:rPr>
            </w:pPr>
            <w:r w:rsidRPr="00702774">
              <w:rPr>
                <w:rFonts w:asciiTheme="minorHAnsi" w:hAnsiTheme="minorHAnsi" w:cstheme="minorHAnsi"/>
                <w:sz w:val="20"/>
                <w:szCs w:val="20"/>
              </w:rPr>
              <w:t>Article 309 of the Criminal Code</w:t>
            </w:r>
            <w:r w:rsidR="00B60861">
              <w:rPr>
                <w:rFonts w:asciiTheme="minorHAnsi" w:hAnsiTheme="minorHAnsi" w:cstheme="minorHAnsi"/>
                <w:sz w:val="20"/>
                <w:szCs w:val="20"/>
              </w:rPr>
              <w:t xml:space="preserve"> </w:t>
            </w:r>
            <w:r w:rsidRPr="00702774">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ExcludeAuth="1" ExcludeYear="1"&gt;&lt;RecNum&gt;25&lt;/RecNum&gt;&lt;DisplayText&gt;(14)&lt;/DisplayText&gt;&lt;record&gt;&lt;rec-number&gt;25&lt;/rec-number&gt;&lt;foreign-keys&gt;&lt;key app="EN" db-id="x25r0x0zj9ddd7efrx1vvxdvsapt550xxvxx"&gt;25&lt;/key&gt;&lt;/foreign-keys&gt;&lt;ref-type name="Statute"&gt;31&lt;/ref-type&gt;&lt;contributors&gt;&lt;/contributors&gt;&lt;titles&gt;&lt;title&gt;Criminal Code of Ukraine&lt;/title&gt;&lt;/titles&gt;&lt;keywords&gt;&lt;keyword&gt;Ukraine&lt;/keyword&gt;&lt;/keywords&gt;&lt;dates&gt;&lt;pub-dates&gt;&lt;date&gt;2001&lt;/date&gt;&lt;/pub-dates&gt;&lt;/dates&gt;&lt;pub-location&gt;Government of Ukraine&lt;/pub-location&gt;&lt;urls&gt;&lt;related-urls&gt;&lt;url&gt;http://www.legislationline.org/documents/section/criminal-codes&lt;/url&gt;&lt;/related-urls&gt;&lt;/urls&gt;&lt;access-date&gt;February 27, 2012&lt;/access-date&gt;&lt;/record&gt;&lt;/Cite&gt;&lt;/EndNote&gt;</w:instrText>
            </w:r>
            <w:r w:rsidRPr="00702774">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14" w:tooltip=",  #25" w:history="1">
              <w:r w:rsidR="00B64A56">
                <w:rPr>
                  <w:rFonts w:asciiTheme="minorHAnsi" w:hAnsiTheme="minorHAnsi" w:cstheme="minorHAnsi"/>
                  <w:noProof/>
                  <w:sz w:val="20"/>
                  <w:szCs w:val="20"/>
                </w:rPr>
                <w:t>14</w:t>
              </w:r>
            </w:hyperlink>
            <w:r w:rsidR="002A4DB8">
              <w:rPr>
                <w:rFonts w:asciiTheme="minorHAnsi" w:hAnsiTheme="minorHAnsi" w:cstheme="minorHAnsi"/>
                <w:noProof/>
                <w:sz w:val="20"/>
                <w:szCs w:val="20"/>
              </w:rPr>
              <w:t>)</w:t>
            </w:r>
            <w:r w:rsidRPr="00702774">
              <w:rPr>
                <w:rFonts w:asciiTheme="minorHAnsi" w:hAnsiTheme="minorHAnsi" w:cstheme="minorHAnsi"/>
                <w:sz w:val="20"/>
                <w:szCs w:val="20"/>
              </w:rPr>
              <w:fldChar w:fldCharType="end"/>
            </w:r>
          </w:p>
        </w:tc>
      </w:tr>
      <w:tr w:rsidR="00073CE5" w:rsidRPr="00702774" w14:paraId="2B421897" w14:textId="77777777" w:rsidTr="0045135E">
        <w:tc>
          <w:tcPr>
            <w:tcW w:w="3066" w:type="dxa"/>
          </w:tcPr>
          <w:p w14:paraId="0382E321" w14:textId="77777777" w:rsidR="00073CE5" w:rsidRPr="00702774" w:rsidRDefault="00073CE5" w:rsidP="0045135E">
            <w:pPr>
              <w:rPr>
                <w:rFonts w:asciiTheme="minorHAnsi" w:hAnsiTheme="minorHAnsi" w:cstheme="minorHAnsi"/>
                <w:sz w:val="20"/>
                <w:szCs w:val="20"/>
              </w:rPr>
            </w:pPr>
            <w:r w:rsidRPr="00702774">
              <w:rPr>
                <w:rFonts w:asciiTheme="minorHAnsi" w:hAnsiTheme="minorHAnsi" w:cstheme="minorHAnsi"/>
                <w:sz w:val="20"/>
                <w:szCs w:val="20"/>
              </w:rPr>
              <w:t>Minimum Age for Compulsory Military Recruitment</w:t>
            </w:r>
          </w:p>
        </w:tc>
        <w:tc>
          <w:tcPr>
            <w:tcW w:w="1425" w:type="dxa"/>
          </w:tcPr>
          <w:p w14:paraId="4F5019EB" w14:textId="77777777" w:rsidR="00073CE5" w:rsidRPr="00702774" w:rsidRDefault="00073CE5" w:rsidP="00073CE5">
            <w:pPr>
              <w:rPr>
                <w:rFonts w:asciiTheme="minorHAnsi" w:hAnsiTheme="minorHAnsi" w:cstheme="minorHAnsi"/>
                <w:sz w:val="20"/>
                <w:szCs w:val="20"/>
              </w:rPr>
            </w:pPr>
            <w:r w:rsidRPr="00702774">
              <w:rPr>
                <w:rFonts w:asciiTheme="minorHAnsi" w:hAnsiTheme="minorHAnsi" w:cstheme="minorHAnsi"/>
                <w:sz w:val="20"/>
                <w:szCs w:val="20"/>
              </w:rPr>
              <w:t>Yes</w:t>
            </w:r>
          </w:p>
        </w:tc>
        <w:tc>
          <w:tcPr>
            <w:tcW w:w="888" w:type="dxa"/>
          </w:tcPr>
          <w:p w14:paraId="4EFF22CC" w14:textId="77777777" w:rsidR="00073CE5" w:rsidRPr="00702774" w:rsidRDefault="00073CE5" w:rsidP="0045135E">
            <w:pPr>
              <w:rPr>
                <w:rFonts w:asciiTheme="minorHAnsi" w:hAnsiTheme="minorHAnsi" w:cstheme="minorHAnsi"/>
                <w:sz w:val="20"/>
                <w:szCs w:val="20"/>
              </w:rPr>
            </w:pPr>
            <w:r w:rsidRPr="00702774">
              <w:rPr>
                <w:rFonts w:asciiTheme="minorHAnsi" w:hAnsiTheme="minorHAnsi" w:cstheme="minorHAnsi"/>
                <w:sz w:val="20"/>
                <w:szCs w:val="20"/>
              </w:rPr>
              <w:t>18</w:t>
            </w:r>
          </w:p>
        </w:tc>
        <w:tc>
          <w:tcPr>
            <w:tcW w:w="4193" w:type="dxa"/>
          </w:tcPr>
          <w:p w14:paraId="2CE6BF35" w14:textId="15D44C88" w:rsidR="00073CE5" w:rsidRPr="00702774" w:rsidRDefault="00A668D5" w:rsidP="00B64A56">
            <w:pPr>
              <w:rPr>
                <w:rFonts w:asciiTheme="minorHAnsi" w:hAnsiTheme="minorHAnsi" w:cstheme="minorHAnsi"/>
                <w:sz w:val="20"/>
                <w:szCs w:val="20"/>
              </w:rPr>
            </w:pPr>
            <w:r>
              <w:rPr>
                <w:rFonts w:asciiTheme="minorHAnsi" w:hAnsiTheme="minorHAnsi" w:cstheme="minorHAnsi"/>
                <w:sz w:val="20"/>
                <w:szCs w:val="20"/>
              </w:rPr>
              <w:t>Article 15 of t</w:t>
            </w:r>
            <w:r w:rsidR="00073CE5" w:rsidRPr="00702774">
              <w:rPr>
                <w:rFonts w:asciiTheme="minorHAnsi" w:hAnsiTheme="minorHAnsi" w:cstheme="minorHAnsi"/>
                <w:sz w:val="20"/>
                <w:szCs w:val="20"/>
              </w:rPr>
              <w:t>he Law of Ukraine on Military Duty and Military Service</w:t>
            </w:r>
            <w:r w:rsidR="00B60861">
              <w:rPr>
                <w:rFonts w:asciiTheme="minorHAnsi" w:hAnsiTheme="minorHAnsi" w:cstheme="minorHAnsi"/>
                <w:sz w:val="20"/>
                <w:szCs w:val="20"/>
              </w:rPr>
              <w:t xml:space="preserve"> </w:t>
            </w:r>
            <w:r w:rsidR="00073CE5" w:rsidRPr="00702774">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ExcludeAuth="1" ExcludeYear="1"&gt;&lt;RecNum&gt;137&lt;/RecNum&gt;&lt;DisplayText&gt;(19)&lt;/DisplayText&gt;&lt;record&gt;&lt;rec-number&gt;137&lt;/rec-number&gt;&lt;foreign-keys&gt;&lt;key app="EN" db-id="x25r0x0zj9ddd7efrx1vvxdvsapt550xxvxx"&gt;137&lt;/key&gt;&lt;/foreign-keys&gt;&lt;ref-type name="Report"&gt;27&lt;/ref-type&gt;&lt;contributors&gt;&lt;authors&gt;&lt;author&gt;J. Sedivy,&lt;/author&gt;&lt;author&gt;P. Fluri,&lt;/author&gt;&lt;author&gt;and A. Grytsenko,&lt;/author&gt;&lt;/authors&gt;&lt;tertiary-authors&gt;&lt;author&gt;DCAF&lt;/author&gt;&lt;/tertiary-authors&gt;&lt;/contributors&gt;&lt;titles&gt;&lt;title&gt;The Security Sector Legislation of Ukraine: 2006-2007 Updates&lt;/title&gt;&lt;short-title&gt;The Law of Ukraine on Military Duty and Military Service&lt;/short-title&gt;&lt;/titles&gt;&lt;number&gt;No. 38&lt;/number&gt;&lt;edition&gt;Security Secto Legislation in Ukraine, 2006&lt;/edition&gt;&lt;keywords&gt;&lt;keyword&gt;Ukraine&lt;/keyword&gt;&lt;/keywords&gt;&lt;dates&gt;&lt;year&gt;2008&lt;/year&gt;&lt;/dates&gt;&lt;pub-location&gt;Geneva&lt;/pub-location&gt;&lt;publisher&gt;DCAF&lt;/publisher&gt;&lt;urls&gt;&lt;related-urls&gt;&lt;url&gt;http://www.dcaf.ch/Publications/The-Security-Sector-Legislation-of-Ukraine-2006-2007-Updates&lt;/url&gt;&lt;/related-urls&gt;&lt;/urls&gt;&lt;access-date&gt;January 9, 2014&lt;/access-date&gt;&lt;/record&gt;&lt;/Cite&gt;&lt;/EndNote&gt;</w:instrText>
            </w:r>
            <w:r w:rsidR="00073CE5" w:rsidRPr="00702774">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19" w:tooltip="J. Sedivy, 2008 #137" w:history="1">
              <w:r w:rsidR="00B64A56">
                <w:rPr>
                  <w:rFonts w:asciiTheme="minorHAnsi" w:hAnsiTheme="minorHAnsi" w:cstheme="minorHAnsi"/>
                  <w:noProof/>
                  <w:sz w:val="20"/>
                  <w:szCs w:val="20"/>
                </w:rPr>
                <w:t>19</w:t>
              </w:r>
            </w:hyperlink>
            <w:r w:rsidR="002A4DB8">
              <w:rPr>
                <w:rFonts w:asciiTheme="minorHAnsi" w:hAnsiTheme="minorHAnsi" w:cstheme="minorHAnsi"/>
                <w:noProof/>
                <w:sz w:val="20"/>
                <w:szCs w:val="20"/>
              </w:rPr>
              <w:t>)</w:t>
            </w:r>
            <w:r w:rsidR="00073CE5" w:rsidRPr="00702774">
              <w:rPr>
                <w:rFonts w:asciiTheme="minorHAnsi" w:hAnsiTheme="minorHAnsi" w:cstheme="minorHAnsi"/>
                <w:sz w:val="20"/>
                <w:szCs w:val="20"/>
              </w:rPr>
              <w:fldChar w:fldCharType="end"/>
            </w:r>
            <w:r w:rsidR="00073CE5" w:rsidRPr="00702774">
              <w:rPr>
                <w:rFonts w:asciiTheme="minorHAnsi" w:hAnsiTheme="minorHAnsi" w:cstheme="minorHAnsi"/>
                <w:sz w:val="20"/>
                <w:szCs w:val="20"/>
              </w:rPr>
              <w:t xml:space="preserve"> </w:t>
            </w:r>
          </w:p>
        </w:tc>
      </w:tr>
      <w:tr w:rsidR="00073CE5" w:rsidRPr="00702774" w14:paraId="45253F13" w14:textId="77777777" w:rsidTr="0045135E">
        <w:tc>
          <w:tcPr>
            <w:tcW w:w="3066" w:type="dxa"/>
          </w:tcPr>
          <w:p w14:paraId="21B62582" w14:textId="77777777" w:rsidR="00073CE5" w:rsidRPr="00702774" w:rsidRDefault="00073CE5" w:rsidP="0045135E">
            <w:pPr>
              <w:rPr>
                <w:rFonts w:asciiTheme="minorHAnsi" w:hAnsiTheme="minorHAnsi" w:cstheme="minorHAnsi"/>
                <w:sz w:val="20"/>
                <w:szCs w:val="20"/>
              </w:rPr>
            </w:pPr>
            <w:r w:rsidRPr="00702774">
              <w:rPr>
                <w:rFonts w:asciiTheme="minorHAnsi" w:hAnsiTheme="minorHAnsi" w:cstheme="minorHAnsi"/>
                <w:sz w:val="20"/>
                <w:szCs w:val="20"/>
              </w:rPr>
              <w:t>Minimum Age for Voluntary Military Service</w:t>
            </w:r>
          </w:p>
        </w:tc>
        <w:tc>
          <w:tcPr>
            <w:tcW w:w="1425" w:type="dxa"/>
          </w:tcPr>
          <w:p w14:paraId="63C9BF18" w14:textId="77777777" w:rsidR="00073CE5" w:rsidRPr="00702774" w:rsidRDefault="006944DD" w:rsidP="00EA1FCC">
            <w:pPr>
              <w:rPr>
                <w:rFonts w:asciiTheme="minorHAnsi" w:hAnsiTheme="minorHAnsi" w:cstheme="minorHAnsi"/>
                <w:sz w:val="20"/>
                <w:szCs w:val="20"/>
              </w:rPr>
            </w:pPr>
            <w:r w:rsidRPr="00702774">
              <w:rPr>
                <w:rFonts w:asciiTheme="minorHAnsi" w:hAnsiTheme="minorHAnsi" w:cstheme="minorHAnsi"/>
                <w:sz w:val="20"/>
                <w:szCs w:val="20"/>
              </w:rPr>
              <w:t>Yes</w:t>
            </w:r>
          </w:p>
        </w:tc>
        <w:tc>
          <w:tcPr>
            <w:tcW w:w="888" w:type="dxa"/>
          </w:tcPr>
          <w:p w14:paraId="4DB4F7E0" w14:textId="77777777" w:rsidR="00073CE5" w:rsidRPr="00702774" w:rsidRDefault="006944DD" w:rsidP="0045135E">
            <w:pPr>
              <w:rPr>
                <w:rFonts w:asciiTheme="minorHAnsi" w:hAnsiTheme="minorHAnsi" w:cstheme="minorHAnsi"/>
                <w:sz w:val="20"/>
                <w:szCs w:val="20"/>
              </w:rPr>
            </w:pPr>
            <w:r>
              <w:rPr>
                <w:rFonts w:asciiTheme="minorHAnsi" w:hAnsiTheme="minorHAnsi" w:cstheme="minorHAnsi"/>
                <w:sz w:val="20"/>
                <w:szCs w:val="20"/>
              </w:rPr>
              <w:t>18</w:t>
            </w:r>
          </w:p>
        </w:tc>
        <w:tc>
          <w:tcPr>
            <w:tcW w:w="4193" w:type="dxa"/>
          </w:tcPr>
          <w:p w14:paraId="32962564" w14:textId="0C88C03F" w:rsidR="00073CE5" w:rsidRPr="00702774" w:rsidRDefault="00EA1FCC" w:rsidP="00B64A56">
            <w:pPr>
              <w:rPr>
                <w:rFonts w:asciiTheme="minorHAnsi" w:hAnsiTheme="minorHAnsi" w:cstheme="minorHAnsi"/>
                <w:sz w:val="20"/>
                <w:szCs w:val="20"/>
              </w:rPr>
            </w:pPr>
            <w:r w:rsidRPr="00702774">
              <w:rPr>
                <w:rFonts w:asciiTheme="minorHAnsi" w:hAnsiTheme="minorHAnsi" w:cstheme="minorHAnsi"/>
                <w:sz w:val="20"/>
                <w:szCs w:val="20"/>
              </w:rPr>
              <w:t>Article 15 of The Law of Ukraine on Military Duty and Military Service</w:t>
            </w:r>
            <w:r w:rsidR="00B60861">
              <w:rPr>
                <w:rFonts w:asciiTheme="minorHAnsi" w:hAnsiTheme="minorHAnsi" w:cstheme="minorHAnsi"/>
                <w:sz w:val="20"/>
                <w:szCs w:val="20"/>
              </w:rPr>
              <w:t xml:space="preserve"> </w:t>
            </w:r>
            <w:r w:rsidRPr="00702774">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ExcludeAuth="1" ExcludeYear="1"&gt;&lt;RecNum&gt;137&lt;/RecNum&gt;&lt;DisplayText&gt;(19)&lt;/DisplayText&gt;&lt;record&gt;&lt;rec-number&gt;137&lt;/rec-number&gt;&lt;foreign-keys&gt;&lt;key app="EN" db-id="x25r0x0zj9ddd7efrx1vvxdvsapt550xxvxx"&gt;137&lt;/key&gt;&lt;/foreign-keys&gt;&lt;ref-type name="Report"&gt;27&lt;/ref-type&gt;&lt;contributors&gt;&lt;authors&gt;&lt;author&gt;J. Sedivy,&lt;/author&gt;&lt;author&gt;P. Fluri,&lt;/author&gt;&lt;author&gt;and A. Grytsenko,&lt;/author&gt;&lt;/authors&gt;&lt;tertiary-authors&gt;&lt;author&gt;DCAF&lt;/author&gt;&lt;/tertiary-authors&gt;&lt;/contributors&gt;&lt;titles&gt;&lt;title&gt;The Security Sector Legislation of Ukraine: 2006-2007 Updates&lt;/title&gt;&lt;short-title&gt;The Law of Ukraine on Military Duty and Military Service&lt;/short-title&gt;&lt;/titles&gt;&lt;number&gt;No. 38&lt;/number&gt;&lt;edition&gt;Security Secto Legislation in Ukraine, 2006&lt;/edition&gt;&lt;keywords&gt;&lt;keyword&gt;Ukraine&lt;/keyword&gt;&lt;/keywords&gt;&lt;dates&gt;&lt;year&gt;2008&lt;/year&gt;&lt;/dates&gt;&lt;pub-location&gt;Geneva&lt;/pub-location&gt;&lt;publisher&gt;DCAF&lt;/publisher&gt;&lt;urls&gt;&lt;related-urls&gt;&lt;url&gt;http://www.dcaf.ch/Publications/The-Security-Sector-Legislation-of-Ukraine-2006-2007-Updates&lt;/url&gt;&lt;/related-urls&gt;&lt;/urls&gt;&lt;access-date&gt;January 9, 2014&lt;/access-date&gt;&lt;/record&gt;&lt;/Cite&gt;&lt;/EndNote&gt;</w:instrText>
            </w:r>
            <w:r w:rsidRPr="00702774">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19" w:tooltip="J. Sedivy, 2008 #137" w:history="1">
              <w:r w:rsidR="00B64A56">
                <w:rPr>
                  <w:rFonts w:asciiTheme="minorHAnsi" w:hAnsiTheme="minorHAnsi" w:cstheme="minorHAnsi"/>
                  <w:noProof/>
                  <w:sz w:val="20"/>
                  <w:szCs w:val="20"/>
                </w:rPr>
                <w:t>19</w:t>
              </w:r>
            </w:hyperlink>
            <w:r w:rsidR="002A4DB8">
              <w:rPr>
                <w:rFonts w:asciiTheme="minorHAnsi" w:hAnsiTheme="minorHAnsi" w:cstheme="minorHAnsi"/>
                <w:noProof/>
                <w:sz w:val="20"/>
                <w:szCs w:val="20"/>
              </w:rPr>
              <w:t>)</w:t>
            </w:r>
            <w:r w:rsidRPr="00702774">
              <w:rPr>
                <w:rFonts w:asciiTheme="minorHAnsi" w:hAnsiTheme="minorHAnsi" w:cstheme="minorHAnsi"/>
                <w:sz w:val="20"/>
                <w:szCs w:val="20"/>
              </w:rPr>
              <w:fldChar w:fldCharType="end"/>
            </w:r>
            <w:r w:rsidRPr="00702774">
              <w:rPr>
                <w:rFonts w:asciiTheme="minorHAnsi" w:hAnsiTheme="minorHAnsi" w:cstheme="minorHAnsi"/>
                <w:sz w:val="20"/>
                <w:szCs w:val="20"/>
              </w:rPr>
              <w:t xml:space="preserve">    </w:t>
            </w:r>
          </w:p>
        </w:tc>
      </w:tr>
      <w:tr w:rsidR="00EA1FCC" w:rsidRPr="00702774" w14:paraId="003831EC" w14:textId="77777777" w:rsidTr="0045135E">
        <w:tc>
          <w:tcPr>
            <w:tcW w:w="3066" w:type="dxa"/>
          </w:tcPr>
          <w:p w14:paraId="40F19C43" w14:textId="77777777" w:rsidR="00EA1FCC" w:rsidRPr="00702774" w:rsidRDefault="00EA1FCC" w:rsidP="0045135E">
            <w:pPr>
              <w:rPr>
                <w:rFonts w:asciiTheme="minorHAnsi" w:hAnsiTheme="minorHAnsi" w:cstheme="minorHAnsi"/>
                <w:sz w:val="20"/>
                <w:szCs w:val="20"/>
              </w:rPr>
            </w:pPr>
            <w:r w:rsidRPr="00702774">
              <w:rPr>
                <w:rFonts w:asciiTheme="minorHAnsi" w:hAnsiTheme="minorHAnsi" w:cstheme="minorHAnsi"/>
                <w:sz w:val="20"/>
                <w:szCs w:val="20"/>
              </w:rPr>
              <w:lastRenderedPageBreak/>
              <w:t>Compulsory Education Age</w:t>
            </w:r>
          </w:p>
        </w:tc>
        <w:tc>
          <w:tcPr>
            <w:tcW w:w="1425" w:type="dxa"/>
          </w:tcPr>
          <w:p w14:paraId="10048072" w14:textId="77777777" w:rsidR="00EA1FCC" w:rsidRPr="00702774" w:rsidRDefault="00EA1FCC" w:rsidP="00EA1FCC">
            <w:pPr>
              <w:rPr>
                <w:rFonts w:asciiTheme="minorHAnsi" w:hAnsiTheme="minorHAnsi" w:cstheme="minorHAnsi"/>
                <w:sz w:val="20"/>
                <w:szCs w:val="20"/>
              </w:rPr>
            </w:pPr>
            <w:r w:rsidRPr="00702774">
              <w:rPr>
                <w:rFonts w:asciiTheme="minorHAnsi" w:hAnsiTheme="minorHAnsi" w:cstheme="minorHAnsi"/>
                <w:sz w:val="20"/>
                <w:szCs w:val="20"/>
              </w:rPr>
              <w:t>Yes</w:t>
            </w:r>
          </w:p>
        </w:tc>
        <w:tc>
          <w:tcPr>
            <w:tcW w:w="888" w:type="dxa"/>
          </w:tcPr>
          <w:p w14:paraId="17C0618B" w14:textId="77777777" w:rsidR="00EA1FCC" w:rsidRPr="00702774" w:rsidRDefault="00EA1FCC" w:rsidP="0045135E">
            <w:pPr>
              <w:rPr>
                <w:rFonts w:asciiTheme="minorHAnsi" w:hAnsiTheme="minorHAnsi" w:cstheme="minorHAnsi"/>
                <w:sz w:val="20"/>
                <w:szCs w:val="20"/>
              </w:rPr>
            </w:pPr>
            <w:r w:rsidRPr="00702774">
              <w:rPr>
                <w:rFonts w:asciiTheme="minorHAnsi" w:hAnsiTheme="minorHAnsi" w:cstheme="minorHAnsi"/>
                <w:sz w:val="20"/>
                <w:szCs w:val="20"/>
              </w:rPr>
              <w:t>18</w:t>
            </w:r>
          </w:p>
        </w:tc>
        <w:tc>
          <w:tcPr>
            <w:tcW w:w="4193" w:type="dxa"/>
          </w:tcPr>
          <w:p w14:paraId="4A6AD9F4" w14:textId="59A33375" w:rsidR="00EA1FCC" w:rsidRPr="00702774" w:rsidRDefault="00EA1FCC" w:rsidP="00B64A56">
            <w:pPr>
              <w:rPr>
                <w:rFonts w:asciiTheme="minorHAnsi" w:hAnsiTheme="minorHAnsi" w:cstheme="minorHAnsi"/>
                <w:sz w:val="20"/>
                <w:szCs w:val="20"/>
              </w:rPr>
            </w:pPr>
            <w:r w:rsidRPr="00702774">
              <w:rPr>
                <w:rFonts w:asciiTheme="minorHAnsi" w:hAnsiTheme="minorHAnsi" w:cstheme="minorHAnsi"/>
                <w:sz w:val="20"/>
                <w:szCs w:val="20"/>
              </w:rPr>
              <w:t>The Law on General Secondary Education</w:t>
            </w:r>
            <w:r w:rsidRPr="00702774">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&lt;EndNote&gt;&lt;Cite&gt;&lt;Author&gt;Nordic National Recognition and Information Centres (NORRIC)&lt;/Author&gt;&lt;Year&gt;April 2009&lt;/Year&gt;&lt;RecNum&gt;124&lt;/RecNum&gt;&lt;DisplayText&gt;(20, 21)&lt;/DisplayText&gt;&lt;record&gt;&lt;rec-number&gt;124&lt;/rec-number&gt;&lt;foreign-keys&gt;&lt;key app="EN" db-id="x25r0x0zj9ddd7efrx1vvxdvsapt550xxvxx"&gt;124&lt;/key&gt;&lt;/foreign-keys&gt;&lt;ref-type name="Report"&gt;27&lt;/ref-type&gt;&lt;contributors&gt;&lt;authors&gt;&lt;author&gt;Nordic National Recognition and Information Centres (NORRIC),&lt;/author&gt;&lt;/authors&gt;&lt;/contributors&gt;&lt;titles&gt;&lt;title&gt;The Educational System of Ukraine&lt;/title&gt;&lt;/titles&gt;&lt;keywords&gt;&lt;keyword&gt;Ukraine&lt;/keyword&gt;&lt;/keywords&gt;&lt;dates&gt;&lt;year&gt;April 2009&lt;/year&gt;&lt;/dates&gt;&lt;urls&gt;&lt;related-urls&gt;&lt;url&gt;http://norric.org/publications/publications#countries&lt;/url&gt;&lt;/related-urls&gt;&lt;/urls&gt;&lt;/record&gt;&lt;/Cite&gt;&lt;Cite&gt;&lt;RecNum&gt;123&lt;/RecNum&gt;&lt;record&gt;&lt;rec-number&gt;123&lt;/rec-number&gt;&lt;foreign-keys&gt;&lt;key app="EN" db-id="x25r0x0zj9ddd7efrx1vvxdvsapt550xxvxx"&gt;123&lt;/key&gt;&lt;/foreign-keys&gt;&lt;ref-type name="Web Page"&gt;12&lt;/ref-type&gt;&lt;contributors&gt;&lt;/contributors&gt;&lt;titles&gt;&lt;title&gt;General Information about Education in Ukraine&lt;/title&gt;&lt;/titles&gt;&lt;volume&gt;2014,&lt;/volume&gt;&lt;number&gt;January 9,&lt;/number&gt;&lt;keywords&gt;&lt;keyword&gt;Ukraine&lt;/keyword&gt;&lt;/keywords&gt;&lt;dates&gt;&lt;/dates&gt;&lt;publisher&gt;Dnipropetrovsk National University&lt;/publisher&gt;&lt;work-type&gt;online&lt;/work-type&gt;&lt;urls&gt;&lt;related-urls&gt;&lt;url&gt;http://www.dnu.dp.ua/en/education_in_ukraine&lt;/url&gt;&lt;/related-urls&gt;&lt;/urls&gt;&lt;/record&gt;&lt;/Cite&gt;&lt;/EndNote&gt;</w:instrText>
            </w:r>
            <w:r w:rsidRPr="00702774">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20" w:tooltip="Nordic National Recognition and Information Centres (NORRIC), April 2009 #124" w:history="1">
              <w:r w:rsidR="00B64A56">
                <w:rPr>
                  <w:rFonts w:asciiTheme="minorHAnsi" w:hAnsiTheme="minorHAnsi" w:cstheme="minorHAnsi"/>
                  <w:noProof/>
                  <w:sz w:val="20"/>
                  <w:szCs w:val="20"/>
                </w:rPr>
                <w:t>20</w:t>
              </w:r>
            </w:hyperlink>
            <w:r w:rsidR="002A4DB8">
              <w:rPr>
                <w:rFonts w:asciiTheme="minorHAnsi" w:hAnsiTheme="minorHAnsi" w:cstheme="minorHAnsi"/>
                <w:noProof/>
                <w:sz w:val="20"/>
                <w:szCs w:val="20"/>
              </w:rPr>
              <w:t xml:space="preserve">, </w:t>
            </w:r>
            <w:hyperlink w:anchor="_ENREF_21" w:tooltip=",  #123" w:history="1">
              <w:r w:rsidR="00B64A56">
                <w:rPr>
                  <w:rFonts w:asciiTheme="minorHAnsi" w:hAnsiTheme="minorHAnsi" w:cstheme="minorHAnsi"/>
                  <w:noProof/>
                  <w:sz w:val="20"/>
                  <w:szCs w:val="20"/>
                </w:rPr>
                <w:t>21</w:t>
              </w:r>
            </w:hyperlink>
            <w:r w:rsidR="002A4DB8">
              <w:rPr>
                <w:rFonts w:asciiTheme="minorHAnsi" w:hAnsiTheme="minorHAnsi" w:cstheme="minorHAnsi"/>
                <w:noProof/>
                <w:sz w:val="20"/>
                <w:szCs w:val="20"/>
              </w:rPr>
              <w:t>)</w:t>
            </w:r>
            <w:r w:rsidRPr="00702774">
              <w:rPr>
                <w:rFonts w:asciiTheme="minorHAnsi" w:hAnsiTheme="minorHAnsi" w:cstheme="minorHAnsi"/>
                <w:sz w:val="20"/>
                <w:szCs w:val="20"/>
              </w:rPr>
              <w:fldChar w:fldCharType="end"/>
            </w:r>
          </w:p>
        </w:tc>
      </w:tr>
      <w:tr w:rsidR="00EA1FCC" w:rsidRPr="00702774" w14:paraId="375F49A1" w14:textId="77777777" w:rsidTr="0045135E">
        <w:tc>
          <w:tcPr>
            <w:tcW w:w="3066" w:type="dxa"/>
          </w:tcPr>
          <w:p w14:paraId="06DFDAC4" w14:textId="77777777" w:rsidR="00EA1FCC" w:rsidRPr="00702774" w:rsidRDefault="00EA1FCC" w:rsidP="0045135E">
            <w:pPr>
              <w:rPr>
                <w:rFonts w:asciiTheme="minorHAnsi" w:hAnsiTheme="minorHAnsi" w:cstheme="minorHAnsi"/>
                <w:sz w:val="20"/>
                <w:szCs w:val="20"/>
              </w:rPr>
            </w:pPr>
            <w:r w:rsidRPr="00702774">
              <w:rPr>
                <w:rFonts w:asciiTheme="minorHAnsi" w:hAnsiTheme="minorHAnsi" w:cstheme="minorHAnsi"/>
                <w:sz w:val="20"/>
                <w:szCs w:val="20"/>
              </w:rPr>
              <w:t>Free Public Education</w:t>
            </w:r>
          </w:p>
        </w:tc>
        <w:tc>
          <w:tcPr>
            <w:tcW w:w="1425" w:type="dxa"/>
          </w:tcPr>
          <w:p w14:paraId="54D8553D" w14:textId="77777777" w:rsidR="00EA1FCC" w:rsidRPr="00702774" w:rsidRDefault="00EA1FCC" w:rsidP="00EA1FCC">
            <w:pPr>
              <w:rPr>
                <w:rFonts w:asciiTheme="minorHAnsi" w:hAnsiTheme="minorHAnsi" w:cstheme="minorHAnsi"/>
                <w:sz w:val="20"/>
                <w:szCs w:val="20"/>
              </w:rPr>
            </w:pPr>
            <w:r w:rsidRPr="00702774">
              <w:rPr>
                <w:rFonts w:asciiTheme="minorHAnsi" w:hAnsiTheme="minorHAnsi" w:cstheme="minorHAnsi"/>
                <w:sz w:val="20"/>
                <w:szCs w:val="20"/>
              </w:rPr>
              <w:t>Yes</w:t>
            </w:r>
          </w:p>
        </w:tc>
        <w:tc>
          <w:tcPr>
            <w:tcW w:w="888" w:type="dxa"/>
          </w:tcPr>
          <w:p w14:paraId="0A4AEAAF" w14:textId="77777777" w:rsidR="00EA1FCC" w:rsidRPr="00702774" w:rsidRDefault="00EA1FCC" w:rsidP="0045135E">
            <w:pPr>
              <w:rPr>
                <w:rFonts w:asciiTheme="minorHAnsi" w:hAnsiTheme="minorHAnsi" w:cstheme="minorHAnsi"/>
                <w:sz w:val="20"/>
                <w:szCs w:val="20"/>
              </w:rPr>
            </w:pPr>
          </w:p>
        </w:tc>
        <w:tc>
          <w:tcPr>
            <w:tcW w:w="4193" w:type="dxa"/>
          </w:tcPr>
          <w:p w14:paraId="7719E47B" w14:textId="6D11B478" w:rsidR="00EA1FCC" w:rsidRPr="00702774" w:rsidRDefault="00EA1FCC" w:rsidP="00B64A56">
            <w:pPr>
              <w:rPr>
                <w:rFonts w:asciiTheme="minorHAnsi" w:hAnsiTheme="minorHAnsi" w:cstheme="minorHAnsi"/>
                <w:sz w:val="20"/>
                <w:szCs w:val="20"/>
              </w:rPr>
            </w:pPr>
            <w:r w:rsidRPr="00702774">
              <w:rPr>
                <w:rFonts w:asciiTheme="minorHAnsi" w:hAnsiTheme="minorHAnsi" w:cstheme="minorHAnsi"/>
                <w:sz w:val="20"/>
                <w:szCs w:val="20"/>
              </w:rPr>
              <w:t>The Law on General Secondary Education</w:t>
            </w:r>
            <w:r w:rsidRPr="00702774">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&lt;EndNote&gt;&lt;Cite&gt;&lt;Author&gt;Nordic National Recognition and Information Centres (NORRIC)&lt;/Author&gt;&lt;Year&gt;April 2009&lt;/Year&gt;&lt;RecNum&gt;124&lt;/RecNum&gt;&lt;DisplayText&gt;(20, 21)&lt;/DisplayText&gt;&lt;record&gt;&lt;rec-number&gt;124&lt;/rec-number&gt;&lt;foreign-keys&gt;&lt;key app="EN" db-id="x25r0x0zj9ddd7efrx1vvxdvsapt550xxvxx"&gt;124&lt;/key&gt;&lt;/foreign-keys&gt;&lt;ref-type name="Report"&gt;27&lt;/ref-type&gt;&lt;contributors&gt;&lt;authors&gt;&lt;author&gt;Nordic National Recognition and Information Centres (NORRIC),&lt;/author&gt;&lt;/authors&gt;&lt;/contributors&gt;&lt;titles&gt;&lt;title&gt;The Educational System of Ukraine&lt;/title&gt;&lt;/titles&gt;&lt;keywords&gt;&lt;keyword&gt;Ukraine&lt;/keyword&gt;&lt;/keywords&gt;&lt;dates&gt;&lt;year&gt;April 2009&lt;/year&gt;&lt;/dates&gt;&lt;urls&gt;&lt;related-urls&gt;&lt;url&gt;http://norric.org/publications/publications#countries&lt;/url&gt;&lt;/related-urls&gt;&lt;/urls&gt;&lt;/record&gt;&lt;/Cite&gt;&lt;Cite&gt;&lt;RecNum&gt;123&lt;/RecNum&gt;&lt;record&gt;&lt;rec-number&gt;123&lt;/rec-number&gt;&lt;foreign-keys&gt;&lt;key app="EN" db-id="x25r0x0zj9ddd7efrx1vvxdvsapt550xxvxx"&gt;123&lt;/key&gt;&lt;/foreign-keys&gt;&lt;ref-type name="Web Page"&gt;12&lt;/ref-type&gt;&lt;contributors&gt;&lt;/contributors&gt;&lt;titles&gt;&lt;title&gt;General Information about Education in Ukraine&lt;/title&gt;&lt;/titles&gt;&lt;volume&gt;2014,&lt;/volume&gt;&lt;number&gt;January 9,&lt;/number&gt;&lt;keywords&gt;&lt;keyword&gt;Ukraine&lt;/keyword&gt;&lt;/keywords&gt;&lt;dates&gt;&lt;/dates&gt;&lt;publisher&gt;Dnipropetrovsk National University&lt;/publisher&gt;&lt;work-type&gt;online&lt;/work-type&gt;&lt;urls&gt;&lt;related-urls&gt;&lt;url&gt;http://www.dnu.dp.ua/en/education_in_ukraine&lt;/url&gt;&lt;/related-urls&gt;&lt;/urls&gt;&lt;/record&gt;&lt;/Cite&gt;&lt;/EndNote&gt;</w:instrText>
            </w:r>
            <w:r w:rsidRPr="00702774">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20" w:tooltip="Nordic National Recognition and Information Centres (NORRIC), April 2009 #124" w:history="1">
              <w:r w:rsidR="00B64A56">
                <w:rPr>
                  <w:rFonts w:asciiTheme="minorHAnsi" w:hAnsiTheme="minorHAnsi" w:cstheme="minorHAnsi"/>
                  <w:noProof/>
                  <w:sz w:val="20"/>
                  <w:szCs w:val="20"/>
                </w:rPr>
                <w:t>20</w:t>
              </w:r>
            </w:hyperlink>
            <w:r w:rsidR="002A4DB8">
              <w:rPr>
                <w:rFonts w:asciiTheme="minorHAnsi" w:hAnsiTheme="minorHAnsi" w:cstheme="minorHAnsi"/>
                <w:noProof/>
                <w:sz w:val="20"/>
                <w:szCs w:val="20"/>
              </w:rPr>
              <w:t xml:space="preserve">, </w:t>
            </w:r>
            <w:hyperlink w:anchor="_ENREF_21" w:tooltip=",  #123" w:history="1">
              <w:r w:rsidR="00B64A56">
                <w:rPr>
                  <w:rFonts w:asciiTheme="minorHAnsi" w:hAnsiTheme="minorHAnsi" w:cstheme="minorHAnsi"/>
                  <w:noProof/>
                  <w:sz w:val="20"/>
                  <w:szCs w:val="20"/>
                </w:rPr>
                <w:t>21</w:t>
              </w:r>
            </w:hyperlink>
            <w:r w:rsidR="002A4DB8">
              <w:rPr>
                <w:rFonts w:asciiTheme="minorHAnsi" w:hAnsiTheme="minorHAnsi" w:cstheme="minorHAnsi"/>
                <w:noProof/>
                <w:sz w:val="20"/>
                <w:szCs w:val="20"/>
              </w:rPr>
              <w:t>)</w:t>
            </w:r>
            <w:r w:rsidRPr="00702774">
              <w:rPr>
                <w:rFonts w:asciiTheme="minorHAnsi" w:hAnsiTheme="minorHAnsi" w:cstheme="minorHAnsi"/>
                <w:sz w:val="20"/>
                <w:szCs w:val="20"/>
              </w:rPr>
              <w:fldChar w:fldCharType="end"/>
            </w:r>
          </w:p>
        </w:tc>
      </w:tr>
    </w:tbl>
    <w:p w14:paraId="5D988492" w14:textId="77777777" w:rsidR="00214536" w:rsidRPr="00702774" w:rsidRDefault="00214536" w:rsidP="00756A71">
      <w:pPr>
        <w:pStyle w:val="Subtitle"/>
        <w:spacing w:after="0"/>
        <w:jc w:val="left"/>
        <w:outlineLvl w:val="0"/>
        <w:rPr>
          <w:rFonts w:asciiTheme="minorHAnsi" w:hAnsiTheme="minorHAnsi" w:cstheme="minorHAnsi"/>
          <w:b/>
          <w:bCs/>
          <w:sz w:val="20"/>
          <w:szCs w:val="20"/>
        </w:rPr>
      </w:pPr>
    </w:p>
    <w:p w14:paraId="3F22C223" w14:textId="4B7DB09C" w:rsidR="006148C5" w:rsidRDefault="008D6A7B" w:rsidP="00724CC3">
      <w:pPr>
        <w:rPr>
          <w:rFonts w:asciiTheme="minorHAnsi" w:hAnsiTheme="minorHAnsi" w:cstheme="minorHAnsi"/>
          <w:color w:val="000000"/>
          <w:sz w:val="22"/>
          <w:szCs w:val="22"/>
          <w:lang w:val="en"/>
        </w:rPr>
      </w:pPr>
      <w:r>
        <w:rPr>
          <w:rFonts w:asciiTheme="minorHAnsi" w:hAnsiTheme="minorHAnsi" w:cstheme="minorHAnsi"/>
          <w:color w:val="000000"/>
          <w:sz w:val="22"/>
          <w:szCs w:val="22"/>
          <w:lang w:val="en"/>
        </w:rPr>
        <w:t>In Ukraine,</w:t>
      </w:r>
      <w:r w:rsidR="00615719">
        <w:rPr>
          <w:rFonts w:asciiTheme="minorHAnsi" w:hAnsiTheme="minorHAnsi" w:cstheme="minorHAnsi"/>
          <w:color w:val="000000"/>
          <w:sz w:val="22"/>
          <w:szCs w:val="22"/>
          <w:lang w:val="en"/>
        </w:rPr>
        <w:t xml:space="preserve"> the</w:t>
      </w:r>
      <w:r>
        <w:rPr>
          <w:rFonts w:asciiTheme="minorHAnsi" w:hAnsiTheme="minorHAnsi" w:cstheme="minorHAnsi"/>
          <w:color w:val="000000"/>
          <w:sz w:val="22"/>
          <w:szCs w:val="22"/>
          <w:lang w:val="en"/>
        </w:rPr>
        <w:t xml:space="preserve"> m</w:t>
      </w:r>
      <w:r w:rsidR="001E556E">
        <w:rPr>
          <w:rFonts w:asciiTheme="minorHAnsi" w:hAnsiTheme="minorHAnsi" w:cstheme="minorHAnsi"/>
          <w:color w:val="000000"/>
          <w:sz w:val="22"/>
          <w:szCs w:val="22"/>
          <w:lang w:val="en"/>
        </w:rPr>
        <w:t>inimum age for work is 16; however t</w:t>
      </w:r>
      <w:r w:rsidR="00724CC3" w:rsidRPr="00724CC3">
        <w:rPr>
          <w:rFonts w:asciiTheme="minorHAnsi" w:hAnsiTheme="minorHAnsi" w:cstheme="minorHAnsi"/>
          <w:color w:val="000000"/>
          <w:sz w:val="22"/>
          <w:szCs w:val="22"/>
          <w:lang w:val="en"/>
        </w:rPr>
        <w:t>he Labor Code allows children in secondary or vocational schools to perform light work at age 14 with parental consent, provided that work does not interfere with their education and is not harmful to their health</w:t>
      </w:r>
      <w:r w:rsidR="00724CC3" w:rsidRPr="000A7114">
        <w:rPr>
          <w:rFonts w:asciiTheme="minorHAnsi" w:hAnsiTheme="minorHAnsi" w:cstheme="minorHAnsi"/>
          <w:color w:val="000000"/>
          <w:sz w:val="22"/>
          <w:szCs w:val="22"/>
          <w:lang w:val="en"/>
        </w:rPr>
        <w:t>.</w:t>
      </w:r>
      <w:r w:rsidR="00724CC3" w:rsidRPr="000A7114">
        <w:rPr>
          <w:rFonts w:asciiTheme="minorHAnsi" w:hAnsiTheme="minorHAnsi" w:cstheme="minorHAnsi"/>
          <w:color w:val="000000"/>
          <w:sz w:val="22"/>
          <w:szCs w:val="22"/>
          <w:lang w:val="en"/>
        </w:rPr>
        <w:fldChar w:fldCharType="begin"/>
      </w:r>
      <w:r w:rsidR="000E72B0">
        <w:rPr>
          <w:rFonts w:asciiTheme="minorHAnsi" w:hAnsiTheme="minorHAnsi" w:cstheme="minorHAnsi"/>
          <w:color w:val="000000"/>
          <w:sz w:val="22"/>
          <w:szCs w:val="22"/>
          <w:lang w:val="en"/>
        </w:rPr>
        <w:instrText xml:space="preserve"> ADDIN EN.CITE &lt;EndNote&gt;&lt;Cite&gt;&lt;Author&gt;U.S. Embassy- Kyiv&lt;/Author&gt;&lt;RecNum&gt;138&lt;/RecNum&gt;&lt;DisplayText&gt;(1, 22)&lt;/DisplayText&gt;&lt;record&gt;&lt;rec-number&gt;138&lt;/rec-number&gt;&lt;foreign-keys&gt;&lt;key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2014&lt;/title&gt;&lt;/titles&gt;&lt;keywords&gt;&lt;keyword&gt;Ukraine&lt;/keyword&gt;&lt;/keywords&gt;&lt;dates&gt;&lt;/dates&gt;&lt;urls&gt;&lt;/urls&gt;&lt;/record&gt;&lt;/Cite&gt;&lt;Cite&gt;&lt;Author&gt;ILO Committee of Experts&lt;/Author&gt;&lt;RecNum&gt;140&lt;/RecNum&gt;&lt;record&gt;&lt;rec-number&gt;140&lt;/rec-number&gt;&lt;foreign-keys&gt;&lt;key app="EN" db-id="x25r0x0zj9ddd7efrx1vvxdvsapt550xxvxx"&gt;140&lt;/key&gt;&lt;/foreign-keys&gt;&lt;ref-type name="Online Database"&gt;45&lt;/ref-type&gt;&lt;contributors&gt;&lt;authors&gt;&lt;author&gt;ILO Committee of Experts,&lt;/author&gt;&lt;/authors&gt;&lt;/contributors&gt;&lt;titles&gt;&lt;title&gt;Report of the Committee of Experts on the Application of Conventions and Recommendations&lt;/title&gt;&lt;/titles&gt;&lt;keywords&gt;&lt;keyword&gt;Ukraine&lt;/keyword&gt;&lt;/keywords&gt;&lt;dates&gt;&lt;pub-dates&gt;&lt;date&gt;April 25, 2014&lt;/date&gt;&lt;/pub-dates&gt;&lt;/dates&gt;&lt;urls&gt;&lt;related-urls&gt;&lt;url&gt;http://www.ilo.org/dyn/normlex/en/&lt;/url&gt;&lt;/related-urls&gt;&lt;/urls&gt;&lt;access-date&gt;April 25, &lt;/access-date&gt;&lt;/record&gt;&lt;/Cite&gt;&lt;/EndNote&gt;</w:instrText>
      </w:r>
      <w:r w:rsidR="00724CC3" w:rsidRPr="000A7114">
        <w:rPr>
          <w:rFonts w:asciiTheme="minorHAnsi" w:hAnsiTheme="minorHAnsi" w:cstheme="minorHAnsi"/>
          <w:color w:val="000000"/>
          <w:sz w:val="22"/>
          <w:szCs w:val="22"/>
          <w:lang w:val="en"/>
        </w:rPr>
        <w:fldChar w:fldCharType="separate"/>
      </w:r>
      <w:r w:rsidR="002A4DB8">
        <w:rPr>
          <w:rFonts w:asciiTheme="minorHAnsi" w:hAnsiTheme="minorHAnsi" w:cstheme="minorHAnsi"/>
          <w:noProof/>
          <w:color w:val="000000"/>
          <w:sz w:val="22"/>
          <w:szCs w:val="22"/>
          <w:lang w:val="en"/>
        </w:rPr>
        <w:t>(</w:t>
      </w:r>
      <w:hyperlink w:anchor="_ENREF_1" w:tooltip="U.S. Embassy- Kyiv,  #138" w:history="1">
        <w:r w:rsidR="00B64A56">
          <w:rPr>
            <w:rFonts w:asciiTheme="minorHAnsi" w:hAnsiTheme="minorHAnsi" w:cstheme="minorHAnsi"/>
            <w:noProof/>
            <w:color w:val="000000"/>
            <w:sz w:val="22"/>
            <w:szCs w:val="22"/>
            <w:lang w:val="en"/>
          </w:rPr>
          <w:t>1</w:t>
        </w:r>
      </w:hyperlink>
      <w:r w:rsidR="002A4DB8">
        <w:rPr>
          <w:rFonts w:asciiTheme="minorHAnsi" w:hAnsiTheme="minorHAnsi" w:cstheme="minorHAnsi"/>
          <w:noProof/>
          <w:color w:val="000000"/>
          <w:sz w:val="22"/>
          <w:szCs w:val="22"/>
          <w:lang w:val="en"/>
        </w:rPr>
        <w:t xml:space="preserve">, </w:t>
      </w:r>
      <w:hyperlink w:anchor="_ENREF_22" w:tooltip="ILO Committee of Experts,  #140" w:history="1">
        <w:r w:rsidR="00B64A56">
          <w:rPr>
            <w:rFonts w:asciiTheme="minorHAnsi" w:hAnsiTheme="minorHAnsi" w:cstheme="minorHAnsi"/>
            <w:noProof/>
            <w:color w:val="000000"/>
            <w:sz w:val="22"/>
            <w:szCs w:val="22"/>
            <w:lang w:val="en"/>
          </w:rPr>
          <w:t>22</w:t>
        </w:r>
      </w:hyperlink>
      <w:r w:rsidR="002A4DB8">
        <w:rPr>
          <w:rFonts w:asciiTheme="minorHAnsi" w:hAnsiTheme="minorHAnsi" w:cstheme="minorHAnsi"/>
          <w:noProof/>
          <w:color w:val="000000"/>
          <w:sz w:val="22"/>
          <w:szCs w:val="22"/>
          <w:lang w:val="en"/>
        </w:rPr>
        <w:t>)</w:t>
      </w:r>
      <w:r w:rsidR="00724CC3" w:rsidRPr="000A7114">
        <w:rPr>
          <w:rFonts w:asciiTheme="minorHAnsi" w:hAnsiTheme="minorHAnsi" w:cstheme="minorHAnsi"/>
          <w:color w:val="000000"/>
          <w:sz w:val="22"/>
          <w:szCs w:val="22"/>
          <w:lang w:val="en"/>
        </w:rPr>
        <w:fldChar w:fldCharType="end"/>
      </w:r>
      <w:r w:rsidR="005319DD">
        <w:rPr>
          <w:rFonts w:asciiTheme="minorHAnsi" w:hAnsiTheme="minorHAnsi" w:cstheme="minorHAnsi"/>
          <w:color w:val="000000"/>
          <w:sz w:val="22"/>
          <w:szCs w:val="22"/>
          <w:lang w:val="en"/>
        </w:rPr>
        <w:t xml:space="preserve"> </w:t>
      </w:r>
      <w:r w:rsidR="006148C5" w:rsidRPr="000A7114">
        <w:rPr>
          <w:rFonts w:asciiTheme="minorHAnsi" w:hAnsiTheme="minorHAnsi" w:cstheme="minorHAnsi"/>
          <w:color w:val="000000"/>
          <w:sz w:val="22"/>
          <w:szCs w:val="22"/>
          <w:lang w:val="en"/>
        </w:rPr>
        <w:t xml:space="preserve">Research found that minors in vocational training programs for hazardous occupations are permitted to perform hazardous work for </w:t>
      </w:r>
      <w:r w:rsidR="005319DD">
        <w:rPr>
          <w:rFonts w:asciiTheme="minorHAnsi" w:hAnsiTheme="minorHAnsi" w:cstheme="minorHAnsi"/>
          <w:color w:val="000000"/>
          <w:sz w:val="22"/>
          <w:szCs w:val="22"/>
          <w:lang w:val="en"/>
        </w:rPr>
        <w:t>less than</w:t>
      </w:r>
      <w:r w:rsidR="005319DD" w:rsidRPr="000A7114">
        <w:rPr>
          <w:rFonts w:asciiTheme="minorHAnsi" w:hAnsiTheme="minorHAnsi" w:cstheme="minorHAnsi"/>
          <w:color w:val="000000"/>
          <w:sz w:val="22"/>
          <w:szCs w:val="22"/>
          <w:lang w:val="en"/>
        </w:rPr>
        <w:t xml:space="preserve"> </w:t>
      </w:r>
      <w:r w:rsidR="006148C5" w:rsidRPr="000A7114">
        <w:rPr>
          <w:rFonts w:asciiTheme="minorHAnsi" w:hAnsiTheme="minorHAnsi" w:cstheme="minorHAnsi"/>
          <w:color w:val="000000"/>
          <w:sz w:val="22"/>
          <w:szCs w:val="22"/>
          <w:lang w:val="en"/>
        </w:rPr>
        <w:t>four hours a day beginning at age 14, as long as occupational health and safety standards are met.</w:t>
      </w:r>
      <w:r w:rsidR="006148C5" w:rsidRPr="000A7114">
        <w:rPr>
          <w:rFonts w:asciiTheme="minorHAnsi" w:hAnsiTheme="minorHAnsi" w:cstheme="minorHAnsi"/>
          <w:color w:val="000000"/>
          <w:sz w:val="22"/>
          <w:szCs w:val="22"/>
          <w:lang w:val="en"/>
        </w:rPr>
        <w:fldChar w:fldCharType="begin"/>
      </w:r>
      <w:r w:rsidR="000E72B0">
        <w:rPr>
          <w:rFonts w:asciiTheme="minorHAnsi" w:hAnsiTheme="minorHAnsi" w:cstheme="minorHAnsi"/>
          <w:color w:val="000000"/>
          <w:sz w:val="22"/>
          <w:szCs w:val="22"/>
          <w:lang w:val="en"/>
        </w:rPr>
        <w:instrText xml:space="preserve"> ADDIN EN.CITE &lt;EndNote&gt;&lt;Cite&gt;&lt;Author&gt;ILO&lt;/Author&gt;&lt;Year&gt;January 1, 2010&lt;/Year&gt;&lt;RecNum&gt;89&lt;/RecNum&gt;&lt;DisplayText&gt;(15)&lt;/DisplayText&gt;&lt;record&gt;&lt;rec-number&gt;89&lt;/rec-number&gt;&lt;foreign-keys&gt;&lt;key app="EN" db-id="x25r0x0zj9ddd7efrx1vvxdvsapt550xxvxx"&gt;89&lt;/key&gt;&lt;/foreign-keys&gt;&lt;ref-type name="Report"&gt;27&lt;/ref-type&gt;&lt;contributors&gt;&lt;authors&gt;&lt;author&gt;ILO,&lt;/author&gt;&lt;/authors&gt;&lt;/contributors&gt;&lt;titles&gt;&lt;title&gt;National Profile: Occupational Safety and Health in Ukraine&lt;/title&gt;&lt;/titles&gt;&lt;keywords&gt;&lt;keyword&gt;Ukraine&lt;/keyword&gt;&lt;/keywords&gt;&lt;dates&gt;&lt;year&gt;January 1, 2010&lt;/year&gt;&lt;/dates&gt;&lt;pub-location&gt;Kyiv&lt;/pub-location&gt;&lt;urls&gt;&lt;related-urls&gt;&lt;url&gt;http://www.ilo.org/wcmsp5/groups/public/---ed_protect/---protrav/---safework/documents/policy/wcms_187970.pdf&lt;/url&gt;&lt;/related-urls&gt;&lt;/urls&gt;&lt;/record&gt;&lt;/Cite&gt;&lt;/EndNote&gt;</w:instrText>
      </w:r>
      <w:r w:rsidR="006148C5" w:rsidRPr="000A7114">
        <w:rPr>
          <w:rFonts w:asciiTheme="minorHAnsi" w:hAnsiTheme="minorHAnsi" w:cstheme="minorHAnsi"/>
          <w:color w:val="000000"/>
          <w:sz w:val="22"/>
          <w:szCs w:val="22"/>
          <w:lang w:val="en"/>
        </w:rPr>
        <w:fldChar w:fldCharType="separate"/>
      </w:r>
      <w:r w:rsidR="002A4DB8">
        <w:rPr>
          <w:rFonts w:asciiTheme="minorHAnsi" w:hAnsiTheme="minorHAnsi" w:cstheme="minorHAnsi"/>
          <w:noProof/>
          <w:color w:val="000000"/>
          <w:sz w:val="22"/>
          <w:szCs w:val="22"/>
          <w:lang w:val="en"/>
        </w:rPr>
        <w:t>(</w:t>
      </w:r>
      <w:hyperlink w:anchor="_ENREF_15" w:tooltip="ILO, January 1, 2010 #89" w:history="1">
        <w:r w:rsidR="00B64A56">
          <w:rPr>
            <w:rFonts w:asciiTheme="minorHAnsi" w:hAnsiTheme="minorHAnsi" w:cstheme="minorHAnsi"/>
            <w:noProof/>
            <w:color w:val="000000"/>
            <w:sz w:val="22"/>
            <w:szCs w:val="22"/>
            <w:lang w:val="en"/>
          </w:rPr>
          <w:t>15</w:t>
        </w:r>
      </w:hyperlink>
      <w:r w:rsidR="002A4DB8">
        <w:rPr>
          <w:rFonts w:asciiTheme="minorHAnsi" w:hAnsiTheme="minorHAnsi" w:cstheme="minorHAnsi"/>
          <w:noProof/>
          <w:color w:val="000000"/>
          <w:sz w:val="22"/>
          <w:szCs w:val="22"/>
          <w:lang w:val="en"/>
        </w:rPr>
        <w:t>)</w:t>
      </w:r>
      <w:r w:rsidR="006148C5" w:rsidRPr="000A7114">
        <w:rPr>
          <w:rFonts w:asciiTheme="minorHAnsi" w:hAnsiTheme="minorHAnsi" w:cstheme="minorHAnsi"/>
          <w:color w:val="000000"/>
          <w:sz w:val="22"/>
          <w:szCs w:val="22"/>
          <w:lang w:val="en"/>
        </w:rPr>
        <w:fldChar w:fldCharType="end"/>
      </w:r>
      <w:r w:rsidR="006148C5" w:rsidRPr="000A7114">
        <w:rPr>
          <w:rFonts w:asciiTheme="minorHAnsi" w:hAnsiTheme="minorHAnsi" w:cstheme="minorHAnsi"/>
          <w:color w:val="000000"/>
          <w:sz w:val="22"/>
          <w:szCs w:val="22"/>
          <w:lang w:val="en"/>
        </w:rPr>
        <w:t xml:space="preserve"> Moreover, the ILO Committee of Experts noted that </w:t>
      </w:r>
      <w:r w:rsidR="00663E4B" w:rsidRPr="000A7114">
        <w:rPr>
          <w:rFonts w:asciiTheme="minorHAnsi" w:hAnsiTheme="minorHAnsi" w:cstheme="minorHAnsi"/>
          <w:color w:val="000000"/>
          <w:sz w:val="22"/>
          <w:szCs w:val="22"/>
          <w:lang w:val="en"/>
        </w:rPr>
        <w:t xml:space="preserve">the </w:t>
      </w:r>
      <w:r w:rsidR="006148C5" w:rsidRPr="000A7114">
        <w:rPr>
          <w:rFonts w:asciiTheme="minorHAnsi" w:hAnsiTheme="minorHAnsi" w:cstheme="minorHAnsi"/>
          <w:color w:val="000000"/>
          <w:sz w:val="22"/>
          <w:szCs w:val="22"/>
          <w:lang w:val="en"/>
        </w:rPr>
        <w:t xml:space="preserve">minimum age for such work is 2 years below the international minimum age </w:t>
      </w:r>
      <w:r w:rsidR="005319DD">
        <w:rPr>
          <w:rFonts w:asciiTheme="minorHAnsi" w:hAnsiTheme="minorHAnsi" w:cstheme="minorHAnsi"/>
          <w:color w:val="000000"/>
          <w:sz w:val="22"/>
          <w:szCs w:val="22"/>
          <w:lang w:val="en"/>
        </w:rPr>
        <w:t xml:space="preserve">of 16 </w:t>
      </w:r>
      <w:r w:rsidR="006148C5" w:rsidRPr="000A7114">
        <w:rPr>
          <w:rFonts w:asciiTheme="minorHAnsi" w:hAnsiTheme="minorHAnsi" w:cstheme="minorHAnsi"/>
          <w:color w:val="000000"/>
          <w:sz w:val="22"/>
          <w:szCs w:val="22"/>
          <w:lang w:val="en"/>
        </w:rPr>
        <w:t>for entering hazardous vocational training.</w:t>
      </w:r>
      <w:r w:rsidR="00691AB3" w:rsidRPr="000A7114">
        <w:rPr>
          <w:rFonts w:asciiTheme="minorHAnsi" w:hAnsiTheme="minorHAnsi" w:cstheme="minorHAnsi"/>
          <w:color w:val="000000"/>
          <w:sz w:val="22"/>
          <w:szCs w:val="22"/>
          <w:lang w:val="en"/>
        </w:rPr>
        <w:fldChar w:fldCharType="begin"/>
      </w:r>
      <w:r w:rsidR="000E72B0">
        <w:rPr>
          <w:rFonts w:asciiTheme="minorHAnsi" w:hAnsiTheme="minorHAnsi" w:cstheme="minorHAnsi"/>
          <w:color w:val="000000"/>
          <w:sz w:val="22"/>
          <w:szCs w:val="22"/>
          <w:lang w:val="en"/>
        </w:rPr>
        <w:instrText xml:space="preserve"> ADDIN EN.CITE &lt;EndNote&gt;&lt;Cite&gt;&lt;Author&gt;ILO Committee of Experts&lt;/Author&gt;&lt;RecNum&gt;140&lt;/RecNum&gt;&lt;DisplayText&gt;(22)&lt;/DisplayText&gt;&lt;record&gt;&lt;rec-number&gt;140&lt;/rec-number&gt;&lt;foreign-keys&gt;&lt;key app="EN" db-id="x25r0x0zj9ddd7efrx1vvxdvsapt550xxvxx"&gt;140&lt;/key&gt;&lt;/foreign-keys&gt;&lt;ref-type name="Online Database"&gt;45&lt;/ref-type&gt;&lt;contributors&gt;&lt;authors&gt;&lt;author&gt;ILO Committee of Experts,&lt;/author&gt;&lt;/authors&gt;&lt;/contributors&gt;&lt;titles&gt;&lt;title&gt;Report of the Committee of Experts on the Application of Conventions and Recommendations&lt;/title&gt;&lt;/titles&gt;&lt;keywords&gt;&lt;keyword&gt;Ukraine&lt;/keyword&gt;&lt;/keywords&gt;&lt;dates&gt;&lt;pub-dates&gt;&lt;date&gt;April 25, 2014&lt;/date&gt;&lt;/pub-dates&gt;&lt;/dates&gt;&lt;urls&gt;&lt;related-urls&gt;&lt;url&gt;http://www.ilo.org/dyn/normlex/en/&lt;/url&gt;&lt;/related-urls&gt;&lt;/urls&gt;&lt;access-date&gt;April 25, &lt;/access-date&gt;&lt;/record&gt;&lt;/Cite&gt;&lt;/EndNote&gt;</w:instrText>
      </w:r>
      <w:r w:rsidR="00691AB3" w:rsidRPr="000A7114">
        <w:rPr>
          <w:rFonts w:asciiTheme="minorHAnsi" w:hAnsiTheme="minorHAnsi" w:cstheme="minorHAnsi"/>
          <w:color w:val="000000"/>
          <w:sz w:val="22"/>
          <w:szCs w:val="22"/>
          <w:lang w:val="en"/>
        </w:rPr>
        <w:fldChar w:fldCharType="separate"/>
      </w:r>
      <w:r w:rsidR="002A4DB8">
        <w:rPr>
          <w:rFonts w:asciiTheme="minorHAnsi" w:hAnsiTheme="minorHAnsi" w:cstheme="minorHAnsi"/>
          <w:noProof/>
          <w:color w:val="000000"/>
          <w:sz w:val="22"/>
          <w:szCs w:val="22"/>
          <w:lang w:val="en"/>
        </w:rPr>
        <w:t>(</w:t>
      </w:r>
      <w:hyperlink w:anchor="_ENREF_22" w:tooltip="ILO Committee of Experts,  #140" w:history="1">
        <w:r w:rsidR="00B64A56">
          <w:rPr>
            <w:rFonts w:asciiTheme="minorHAnsi" w:hAnsiTheme="minorHAnsi" w:cstheme="minorHAnsi"/>
            <w:noProof/>
            <w:color w:val="000000"/>
            <w:sz w:val="22"/>
            <w:szCs w:val="22"/>
            <w:lang w:val="en"/>
          </w:rPr>
          <w:t>22</w:t>
        </w:r>
      </w:hyperlink>
      <w:r w:rsidR="002A4DB8">
        <w:rPr>
          <w:rFonts w:asciiTheme="minorHAnsi" w:hAnsiTheme="minorHAnsi" w:cstheme="minorHAnsi"/>
          <w:noProof/>
          <w:color w:val="000000"/>
          <w:sz w:val="22"/>
          <w:szCs w:val="22"/>
          <w:lang w:val="en"/>
        </w:rPr>
        <w:t>)</w:t>
      </w:r>
      <w:r w:rsidR="00691AB3" w:rsidRPr="000A7114">
        <w:rPr>
          <w:rFonts w:asciiTheme="minorHAnsi" w:hAnsiTheme="minorHAnsi" w:cstheme="minorHAnsi"/>
          <w:color w:val="000000"/>
          <w:sz w:val="22"/>
          <w:szCs w:val="22"/>
          <w:lang w:val="en"/>
        </w:rPr>
        <w:fldChar w:fldCharType="end"/>
      </w:r>
    </w:p>
    <w:p w14:paraId="337E7E2D" w14:textId="77777777" w:rsidR="006148C5" w:rsidRDefault="006148C5" w:rsidP="00724CC3">
      <w:pPr>
        <w:rPr>
          <w:rFonts w:asciiTheme="minorHAnsi" w:hAnsiTheme="minorHAnsi" w:cstheme="minorHAnsi"/>
          <w:color w:val="000000"/>
          <w:sz w:val="22"/>
          <w:szCs w:val="22"/>
          <w:lang w:val="en"/>
        </w:rPr>
      </w:pPr>
    </w:p>
    <w:p w14:paraId="16BB4670" w14:textId="73ABA3E4" w:rsidR="007A410B" w:rsidRPr="00495D96" w:rsidRDefault="00B167E1" w:rsidP="001E556E">
      <w:pPr>
        <w:rPr>
          <w:rFonts w:asciiTheme="minorHAnsi" w:hAnsiTheme="minorHAnsi" w:cstheme="minorHAnsi"/>
          <w:b/>
          <w:i/>
          <w:color w:val="000000"/>
          <w:sz w:val="22"/>
          <w:szCs w:val="22"/>
          <w:lang w:val="en"/>
        </w:rPr>
      </w:pPr>
      <w:r>
        <w:rPr>
          <w:rFonts w:asciiTheme="minorHAnsi" w:hAnsiTheme="minorHAnsi" w:cstheme="minorHAnsi"/>
          <w:color w:val="000000"/>
          <w:sz w:val="22"/>
          <w:szCs w:val="22"/>
          <w:lang w:val="en"/>
        </w:rPr>
        <w:t>In 2013, the punishment for engaging children in pornography, begging</w:t>
      </w:r>
      <w:r w:rsidR="00E66314">
        <w:rPr>
          <w:rFonts w:asciiTheme="minorHAnsi" w:hAnsiTheme="minorHAnsi" w:cstheme="minorHAnsi"/>
          <w:color w:val="000000"/>
          <w:sz w:val="22"/>
          <w:szCs w:val="22"/>
          <w:lang w:val="en"/>
        </w:rPr>
        <w:t>,</w:t>
      </w:r>
      <w:r>
        <w:rPr>
          <w:rFonts w:asciiTheme="minorHAnsi" w:hAnsiTheme="minorHAnsi" w:cstheme="minorHAnsi"/>
          <w:color w:val="000000"/>
          <w:sz w:val="22"/>
          <w:szCs w:val="22"/>
          <w:lang w:val="en"/>
        </w:rPr>
        <w:t xml:space="preserve"> and other exploitative labor increased to 5</w:t>
      </w:r>
      <w:r w:rsidR="00745417">
        <w:rPr>
          <w:rFonts w:asciiTheme="minorHAnsi" w:hAnsiTheme="minorHAnsi" w:cstheme="minorHAnsi"/>
          <w:color w:val="000000"/>
          <w:sz w:val="22"/>
          <w:szCs w:val="22"/>
          <w:lang w:val="en"/>
        </w:rPr>
        <w:t xml:space="preserve"> to </w:t>
      </w:r>
      <w:r>
        <w:rPr>
          <w:rFonts w:asciiTheme="minorHAnsi" w:hAnsiTheme="minorHAnsi" w:cstheme="minorHAnsi"/>
          <w:color w:val="000000"/>
          <w:sz w:val="22"/>
          <w:szCs w:val="22"/>
          <w:lang w:val="en"/>
        </w:rPr>
        <w:t>10 years of imprisonment.</w:t>
      </w:r>
      <w:r w:rsidR="00AD7639">
        <w:rPr>
          <w:rFonts w:asciiTheme="minorHAnsi" w:hAnsiTheme="minorHAnsi" w:cstheme="minorHAnsi"/>
          <w:color w:val="000000"/>
          <w:sz w:val="22"/>
          <w:szCs w:val="22"/>
          <w:lang w:val="en"/>
        </w:rPr>
        <w:fldChar w:fldCharType="begin"/>
      </w:r>
      <w:r w:rsidR="000E72B0">
        <w:rPr>
          <w:rFonts w:asciiTheme="minorHAnsi" w:hAnsiTheme="minorHAnsi" w:cstheme="minorHAnsi"/>
          <w:color w:val="000000"/>
          <w:sz w:val="22"/>
          <w:szCs w:val="22"/>
          <w:lang w:val="en"/>
        </w:rPr>
        <w:instrText xml:space="preserve"> ADDIN EN.CITE &lt;EndNote&gt;&lt;Cite ExcludeYear="1"&gt;&lt;Author&gt;U.S. Embassy- Kyiv&lt;/Author&gt;&lt;RecNum&gt;138&lt;/RecNum&gt;&lt;DisplayText&gt;(1)&lt;/DisplayText&gt;&lt;record&gt;&lt;rec-number&gt;138&lt;/rec-number&gt;&lt;foreign-keys&gt;&lt;key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AD7639">
        <w:rPr>
          <w:rFonts w:asciiTheme="minorHAnsi" w:hAnsiTheme="minorHAnsi" w:cstheme="minorHAnsi"/>
          <w:color w:val="000000"/>
          <w:sz w:val="22"/>
          <w:szCs w:val="22"/>
          <w:lang w:val="en"/>
        </w:rPr>
        <w:fldChar w:fldCharType="separate"/>
      </w:r>
      <w:r w:rsidR="00AD7639">
        <w:rPr>
          <w:rFonts w:asciiTheme="minorHAnsi" w:hAnsiTheme="minorHAnsi" w:cstheme="minorHAnsi"/>
          <w:noProof/>
          <w:color w:val="000000"/>
          <w:sz w:val="22"/>
          <w:szCs w:val="22"/>
          <w:lang w:val="en"/>
        </w:rPr>
        <w:t>(</w:t>
      </w:r>
      <w:hyperlink w:anchor="_ENREF_1" w:tooltip="U.S. Embassy- Kyiv,  #138" w:history="1">
        <w:r w:rsidR="00B64A56">
          <w:rPr>
            <w:rFonts w:asciiTheme="minorHAnsi" w:hAnsiTheme="minorHAnsi" w:cstheme="minorHAnsi"/>
            <w:noProof/>
            <w:color w:val="000000"/>
            <w:sz w:val="22"/>
            <w:szCs w:val="22"/>
            <w:lang w:val="en"/>
          </w:rPr>
          <w:t>1</w:t>
        </w:r>
      </w:hyperlink>
      <w:r w:rsidR="00AD7639">
        <w:rPr>
          <w:rFonts w:asciiTheme="minorHAnsi" w:hAnsiTheme="minorHAnsi" w:cstheme="minorHAnsi"/>
          <w:noProof/>
          <w:color w:val="000000"/>
          <w:sz w:val="22"/>
          <w:szCs w:val="22"/>
          <w:lang w:val="en"/>
        </w:rPr>
        <w:t>)</w:t>
      </w:r>
      <w:r w:rsidR="00AD7639">
        <w:rPr>
          <w:rFonts w:asciiTheme="minorHAnsi" w:hAnsiTheme="minorHAnsi" w:cstheme="minorHAnsi"/>
          <w:color w:val="000000"/>
          <w:sz w:val="22"/>
          <w:szCs w:val="22"/>
          <w:lang w:val="en"/>
        </w:rPr>
        <w:fldChar w:fldCharType="end"/>
      </w:r>
      <w:r>
        <w:rPr>
          <w:rFonts w:asciiTheme="minorHAnsi" w:hAnsiTheme="minorHAnsi" w:cstheme="minorHAnsi"/>
          <w:color w:val="000000"/>
          <w:sz w:val="22"/>
          <w:szCs w:val="22"/>
          <w:lang w:val="en"/>
        </w:rPr>
        <w:t xml:space="preserve"> However, e</w:t>
      </w:r>
      <w:r w:rsidR="003C5E8C" w:rsidRPr="006031F5">
        <w:rPr>
          <w:rFonts w:asciiTheme="minorHAnsi" w:hAnsiTheme="minorHAnsi" w:cstheme="minorHAnsi"/>
          <w:color w:val="000000"/>
          <w:sz w:val="22"/>
          <w:szCs w:val="22"/>
          <w:lang w:val="en"/>
        </w:rPr>
        <w:t xml:space="preserve">xisting </w:t>
      </w:r>
      <w:r w:rsidR="00166205">
        <w:rPr>
          <w:rFonts w:asciiTheme="minorHAnsi" w:hAnsiTheme="minorHAnsi" w:cstheme="minorHAnsi"/>
          <w:color w:val="000000"/>
          <w:sz w:val="22"/>
          <w:szCs w:val="22"/>
          <w:lang w:val="en"/>
        </w:rPr>
        <w:t>c</w:t>
      </w:r>
      <w:r w:rsidR="003C5E8C" w:rsidRPr="006031F5">
        <w:rPr>
          <w:rFonts w:asciiTheme="minorHAnsi" w:hAnsiTheme="minorHAnsi" w:cstheme="minorHAnsi"/>
          <w:color w:val="000000"/>
          <w:sz w:val="22"/>
          <w:szCs w:val="22"/>
          <w:lang w:val="en"/>
        </w:rPr>
        <w:t xml:space="preserve">riminal </w:t>
      </w:r>
      <w:r w:rsidR="00166205">
        <w:rPr>
          <w:rFonts w:asciiTheme="minorHAnsi" w:hAnsiTheme="minorHAnsi" w:cstheme="minorHAnsi"/>
          <w:color w:val="000000"/>
          <w:sz w:val="22"/>
          <w:szCs w:val="22"/>
          <w:lang w:val="en"/>
        </w:rPr>
        <w:t xml:space="preserve">laws </w:t>
      </w:r>
      <w:r w:rsidR="003C5E8C" w:rsidRPr="006031F5">
        <w:rPr>
          <w:rFonts w:asciiTheme="minorHAnsi" w:hAnsiTheme="minorHAnsi" w:cstheme="minorHAnsi"/>
          <w:color w:val="000000"/>
          <w:sz w:val="22"/>
          <w:szCs w:val="22"/>
          <w:lang w:val="en"/>
        </w:rPr>
        <w:t xml:space="preserve">in Ukraine continue to have gaps in fully protecting children from the worst forms of child labor. </w:t>
      </w:r>
      <w:r w:rsidR="00715C47" w:rsidRPr="000A7114">
        <w:rPr>
          <w:rFonts w:asciiTheme="minorHAnsi" w:hAnsiTheme="minorHAnsi" w:cstheme="minorHAnsi"/>
          <w:color w:val="000000"/>
          <w:sz w:val="22"/>
          <w:szCs w:val="22"/>
          <w:lang w:val="en"/>
        </w:rPr>
        <w:t>While t</w:t>
      </w:r>
      <w:r w:rsidR="00562C1C" w:rsidRPr="000A7114">
        <w:rPr>
          <w:rFonts w:asciiTheme="minorHAnsi" w:hAnsiTheme="minorHAnsi" w:cstheme="minorHAnsi"/>
          <w:color w:val="000000"/>
          <w:sz w:val="22"/>
          <w:szCs w:val="22"/>
          <w:lang w:val="en"/>
        </w:rPr>
        <w:t>he Criminal Code prohibits commercial exploitation of children</w:t>
      </w:r>
      <w:r w:rsidR="00715C47" w:rsidRPr="000A7114">
        <w:rPr>
          <w:rFonts w:asciiTheme="minorHAnsi" w:hAnsiTheme="minorHAnsi" w:cstheme="minorHAnsi"/>
          <w:color w:val="000000"/>
          <w:sz w:val="22"/>
          <w:szCs w:val="22"/>
          <w:lang w:val="en"/>
        </w:rPr>
        <w:t>, it</w:t>
      </w:r>
      <w:r w:rsidR="00724CC3" w:rsidRPr="000A7114">
        <w:rPr>
          <w:rFonts w:asciiTheme="minorHAnsi" w:hAnsiTheme="minorHAnsi" w:cstheme="minorHAnsi"/>
          <w:color w:val="000000"/>
          <w:sz w:val="22"/>
          <w:szCs w:val="22"/>
          <w:lang w:val="en"/>
        </w:rPr>
        <w:t xml:space="preserve"> does not specifically define an age of consent for sexual relations</w:t>
      </w:r>
      <w:r w:rsidR="00715C47" w:rsidRPr="000A7114">
        <w:rPr>
          <w:rFonts w:asciiTheme="minorHAnsi" w:hAnsiTheme="minorHAnsi" w:cstheme="minorHAnsi"/>
          <w:color w:val="000000"/>
          <w:sz w:val="22"/>
          <w:szCs w:val="22"/>
          <w:lang w:val="en"/>
        </w:rPr>
        <w:t xml:space="preserve">. </w:t>
      </w:r>
      <w:r w:rsidR="00724CC3" w:rsidRPr="000A7114">
        <w:rPr>
          <w:rFonts w:asciiTheme="minorHAnsi" w:hAnsiTheme="minorHAnsi" w:cstheme="minorHAnsi"/>
          <w:color w:val="000000"/>
          <w:sz w:val="22"/>
          <w:szCs w:val="22"/>
          <w:lang w:val="en"/>
        </w:rPr>
        <w:t>In some courts, children ages 16</w:t>
      </w:r>
      <w:r w:rsidR="00745417" w:rsidRPr="000A7114">
        <w:rPr>
          <w:rFonts w:asciiTheme="minorHAnsi" w:hAnsiTheme="minorHAnsi" w:cstheme="minorHAnsi"/>
          <w:color w:val="000000"/>
          <w:sz w:val="22"/>
          <w:szCs w:val="22"/>
          <w:lang w:val="en"/>
        </w:rPr>
        <w:t xml:space="preserve"> to </w:t>
      </w:r>
      <w:r w:rsidR="00724CC3" w:rsidRPr="000A7114">
        <w:rPr>
          <w:rFonts w:asciiTheme="minorHAnsi" w:hAnsiTheme="minorHAnsi" w:cstheme="minorHAnsi"/>
          <w:color w:val="000000"/>
          <w:sz w:val="22"/>
          <w:szCs w:val="22"/>
          <w:lang w:val="en"/>
        </w:rPr>
        <w:t xml:space="preserve">17 </w:t>
      </w:r>
      <w:r w:rsidR="00166205" w:rsidRPr="000A7114">
        <w:rPr>
          <w:rFonts w:asciiTheme="minorHAnsi" w:hAnsiTheme="minorHAnsi" w:cstheme="minorHAnsi"/>
          <w:color w:val="000000"/>
          <w:sz w:val="22"/>
          <w:szCs w:val="22"/>
          <w:lang w:val="en"/>
        </w:rPr>
        <w:t>have been</w:t>
      </w:r>
      <w:r w:rsidR="00724CC3" w:rsidRPr="000A7114">
        <w:rPr>
          <w:rFonts w:asciiTheme="minorHAnsi" w:hAnsiTheme="minorHAnsi" w:cstheme="minorHAnsi"/>
          <w:color w:val="000000"/>
          <w:sz w:val="22"/>
          <w:szCs w:val="22"/>
          <w:lang w:val="en"/>
        </w:rPr>
        <w:t xml:space="preserve"> prosecuted as offenders rather than victims of sexual exploitation.</w:t>
      </w:r>
      <w:r w:rsidR="005432B6" w:rsidRPr="000A7114">
        <w:rPr>
          <w:rFonts w:asciiTheme="minorHAnsi" w:hAnsiTheme="minorHAnsi" w:cstheme="minorHAnsi"/>
          <w:color w:val="000000"/>
          <w:sz w:val="22"/>
          <w:szCs w:val="22"/>
          <w:lang w:val="en"/>
        </w:rPr>
        <w:fldChar w:fldCharType="begin"/>
      </w:r>
      <w:r w:rsidR="000E72B0">
        <w:rPr>
          <w:rFonts w:asciiTheme="minorHAnsi" w:hAnsiTheme="minorHAnsi" w:cstheme="minorHAnsi"/>
          <w:color w:val="000000"/>
          <w:sz w:val="22"/>
          <w:szCs w:val="22"/>
          <w:lang w:val="en"/>
        </w:rPr>
        <w:instrText xml:space="preserve"> ADDIN EN.CITE &lt;EndNote&gt;&lt;Cite ExcludeYear="1"&gt;&lt;Author&gt;U.S. Embassy- Kyiv&lt;/Author&gt;&lt;RecNum&gt;138&lt;/RecNum&gt;&lt;DisplayText&gt;(1)&lt;/DisplayText&gt;&lt;record&gt;&lt;rec-number&gt;138&lt;/rec-number&gt;&lt;foreign-keys&gt;&lt;key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5432B6" w:rsidRPr="000A7114">
        <w:rPr>
          <w:rFonts w:asciiTheme="minorHAnsi" w:hAnsiTheme="minorHAnsi" w:cstheme="minorHAnsi"/>
          <w:color w:val="000000"/>
          <w:sz w:val="22"/>
          <w:szCs w:val="22"/>
          <w:lang w:val="en"/>
        </w:rPr>
        <w:fldChar w:fldCharType="separate"/>
      </w:r>
      <w:r w:rsidR="000C76ED" w:rsidRPr="000A7114">
        <w:rPr>
          <w:rFonts w:asciiTheme="minorHAnsi" w:hAnsiTheme="minorHAnsi" w:cstheme="minorHAnsi"/>
          <w:noProof/>
          <w:color w:val="000000"/>
          <w:sz w:val="22"/>
          <w:szCs w:val="22"/>
          <w:lang w:val="en"/>
        </w:rPr>
        <w:t>(</w:t>
      </w:r>
      <w:hyperlink w:anchor="_ENREF_1" w:tooltip="U.S. Embassy- Kyiv,  #138" w:history="1">
        <w:r w:rsidR="00B64A56" w:rsidRPr="000A7114">
          <w:rPr>
            <w:rFonts w:asciiTheme="minorHAnsi" w:hAnsiTheme="minorHAnsi" w:cstheme="minorHAnsi"/>
            <w:noProof/>
            <w:color w:val="000000"/>
            <w:sz w:val="22"/>
            <w:szCs w:val="22"/>
            <w:lang w:val="en"/>
          </w:rPr>
          <w:t>1</w:t>
        </w:r>
      </w:hyperlink>
      <w:r w:rsidR="000C76ED" w:rsidRPr="000A7114">
        <w:rPr>
          <w:rFonts w:asciiTheme="minorHAnsi" w:hAnsiTheme="minorHAnsi" w:cstheme="minorHAnsi"/>
          <w:noProof/>
          <w:color w:val="000000"/>
          <w:sz w:val="22"/>
          <w:szCs w:val="22"/>
          <w:lang w:val="en"/>
        </w:rPr>
        <w:t>)</w:t>
      </w:r>
      <w:r w:rsidR="005432B6" w:rsidRPr="000A7114">
        <w:rPr>
          <w:rFonts w:asciiTheme="minorHAnsi" w:hAnsiTheme="minorHAnsi" w:cstheme="minorHAnsi"/>
          <w:color w:val="000000"/>
          <w:sz w:val="22"/>
          <w:szCs w:val="22"/>
          <w:lang w:val="en"/>
        </w:rPr>
        <w:fldChar w:fldCharType="end"/>
      </w:r>
      <w:r w:rsidR="00166205" w:rsidRPr="000A7114">
        <w:rPr>
          <w:rFonts w:asciiTheme="minorHAnsi" w:hAnsiTheme="minorHAnsi" w:cstheme="minorHAnsi"/>
          <w:b/>
          <w:i/>
          <w:color w:val="000000"/>
          <w:sz w:val="22"/>
          <w:szCs w:val="22"/>
          <w:lang w:val="en"/>
        </w:rPr>
        <w:t xml:space="preserve"> </w:t>
      </w:r>
      <w:r w:rsidR="00715C47" w:rsidRPr="000A7114">
        <w:rPr>
          <w:rFonts w:asciiTheme="minorHAnsi" w:hAnsiTheme="minorHAnsi" w:cstheme="minorHAnsi"/>
          <w:color w:val="000000"/>
          <w:sz w:val="22"/>
          <w:szCs w:val="22"/>
          <w:lang w:val="en"/>
        </w:rPr>
        <w:t>In addition</w:t>
      </w:r>
      <w:r w:rsidR="00715C47" w:rsidRPr="000A7114">
        <w:rPr>
          <w:rFonts w:asciiTheme="minorHAnsi" w:hAnsiTheme="minorHAnsi" w:cstheme="minorHAnsi"/>
          <w:i/>
          <w:color w:val="000000"/>
          <w:sz w:val="22"/>
          <w:szCs w:val="22"/>
          <w:lang w:val="en"/>
        </w:rPr>
        <w:t>,</w:t>
      </w:r>
      <w:r w:rsidR="00715C47" w:rsidRPr="000A7114">
        <w:rPr>
          <w:rFonts w:asciiTheme="minorHAnsi" w:hAnsiTheme="minorHAnsi" w:cstheme="minorHAnsi"/>
          <w:b/>
          <w:i/>
          <w:color w:val="000000"/>
          <w:sz w:val="22"/>
          <w:szCs w:val="22"/>
          <w:lang w:val="en"/>
        </w:rPr>
        <w:t xml:space="preserve"> </w:t>
      </w:r>
      <w:r w:rsidR="00715C47" w:rsidRPr="000A7114">
        <w:rPr>
          <w:rFonts w:asciiTheme="minorHAnsi" w:hAnsiTheme="minorHAnsi" w:cstheme="minorHAnsi"/>
          <w:color w:val="000000"/>
          <w:sz w:val="22"/>
          <w:szCs w:val="22"/>
          <w:lang w:val="en"/>
        </w:rPr>
        <w:t>there is no law that prohibits the possession of child pornography</w:t>
      </w:r>
      <w:r w:rsidR="00715C47" w:rsidRPr="000A7114">
        <w:rPr>
          <w:rFonts w:asciiTheme="minorHAnsi" w:hAnsiTheme="minorHAnsi" w:cstheme="minorHAnsi"/>
          <w:i/>
          <w:color w:val="000000"/>
          <w:sz w:val="22"/>
          <w:szCs w:val="22"/>
          <w:lang w:val="en"/>
        </w:rPr>
        <w:t>.</w:t>
      </w:r>
      <w:r w:rsidR="00715C47" w:rsidRPr="000A7114">
        <w:rPr>
          <w:rFonts w:asciiTheme="minorHAnsi" w:hAnsiTheme="minorHAnsi" w:cstheme="minorHAnsi"/>
          <w:color w:val="000000"/>
          <w:sz w:val="22"/>
          <w:szCs w:val="22"/>
          <w:lang w:val="en"/>
        </w:rPr>
        <w:fldChar w:fldCharType="begin"/>
      </w:r>
      <w:r w:rsidR="000E72B0">
        <w:rPr>
          <w:rFonts w:asciiTheme="minorHAnsi" w:hAnsiTheme="minorHAnsi" w:cstheme="minorHAnsi"/>
          <w:color w:val="000000"/>
          <w:sz w:val="22"/>
          <w:szCs w:val="22"/>
          <w:lang w:val="en"/>
        </w:rPr>
        <w:instrText xml:space="preserve"> ADDIN EN.CITE &lt;EndNote&gt;&lt;Cite ExcludeYear="1"&gt;&lt;Author&gt;U.S. Embassy- Kyiv&lt;/Author&gt;&lt;RecNum&gt;138&lt;/RecNum&gt;&lt;DisplayText&gt;(1)&lt;/DisplayText&gt;&lt;record&gt;&lt;rec-number&gt;138&lt;/rec-number&gt;&lt;foreign-keys&gt;&lt;key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715C47" w:rsidRPr="000A7114">
        <w:rPr>
          <w:rFonts w:asciiTheme="minorHAnsi" w:hAnsiTheme="minorHAnsi" w:cstheme="minorHAnsi"/>
          <w:color w:val="000000"/>
          <w:sz w:val="22"/>
          <w:szCs w:val="22"/>
          <w:lang w:val="en"/>
        </w:rPr>
        <w:fldChar w:fldCharType="separate"/>
      </w:r>
      <w:r w:rsidR="000C76ED" w:rsidRPr="000A7114">
        <w:rPr>
          <w:rFonts w:asciiTheme="minorHAnsi" w:hAnsiTheme="minorHAnsi" w:cstheme="minorHAnsi"/>
          <w:noProof/>
          <w:color w:val="000000"/>
          <w:sz w:val="22"/>
          <w:szCs w:val="22"/>
          <w:lang w:val="en"/>
        </w:rPr>
        <w:t>(</w:t>
      </w:r>
      <w:hyperlink w:anchor="_ENREF_1" w:tooltip="U.S. Embassy- Kyiv,  #138" w:history="1">
        <w:r w:rsidR="00B64A56" w:rsidRPr="000A7114">
          <w:rPr>
            <w:rFonts w:asciiTheme="minorHAnsi" w:hAnsiTheme="minorHAnsi" w:cstheme="minorHAnsi"/>
            <w:noProof/>
            <w:color w:val="000000"/>
            <w:sz w:val="22"/>
            <w:szCs w:val="22"/>
            <w:lang w:val="en"/>
          </w:rPr>
          <w:t>1</w:t>
        </w:r>
      </w:hyperlink>
      <w:r w:rsidR="000C76ED" w:rsidRPr="000A7114">
        <w:rPr>
          <w:rFonts w:asciiTheme="minorHAnsi" w:hAnsiTheme="minorHAnsi" w:cstheme="minorHAnsi"/>
          <w:noProof/>
          <w:color w:val="000000"/>
          <w:sz w:val="22"/>
          <w:szCs w:val="22"/>
          <w:lang w:val="en"/>
        </w:rPr>
        <w:t>)</w:t>
      </w:r>
      <w:r w:rsidR="00715C47" w:rsidRPr="000A7114">
        <w:rPr>
          <w:rFonts w:asciiTheme="minorHAnsi" w:hAnsiTheme="minorHAnsi" w:cstheme="minorHAnsi"/>
          <w:color w:val="000000"/>
          <w:sz w:val="22"/>
          <w:szCs w:val="22"/>
          <w:lang w:val="en"/>
        </w:rPr>
        <w:fldChar w:fldCharType="end"/>
      </w:r>
      <w:r w:rsidR="007A410B" w:rsidRPr="000A7114">
        <w:rPr>
          <w:rFonts w:asciiTheme="minorHAnsi" w:hAnsiTheme="minorHAnsi" w:cstheme="minorHAnsi"/>
          <w:sz w:val="22"/>
          <w:szCs w:val="22"/>
        </w:rPr>
        <w:t xml:space="preserve"> </w:t>
      </w:r>
    </w:p>
    <w:p w14:paraId="2989F21B" w14:textId="77777777" w:rsidR="0001744E" w:rsidRDefault="0001744E" w:rsidP="001E556E">
      <w:pPr>
        <w:rPr>
          <w:rFonts w:asciiTheme="minorHAnsi" w:hAnsiTheme="minorHAnsi" w:cstheme="minorHAnsi"/>
          <w:sz w:val="22"/>
          <w:szCs w:val="22"/>
        </w:rPr>
      </w:pPr>
    </w:p>
    <w:p w14:paraId="2C19D139" w14:textId="1767BC9E" w:rsidR="009039B4" w:rsidRDefault="009039B4" w:rsidP="009039B4">
      <w:pPr>
        <w:rPr>
          <w:rFonts w:asciiTheme="minorHAnsi" w:hAnsiTheme="minorHAnsi" w:cstheme="minorHAnsi"/>
          <w:color w:val="000000"/>
          <w:sz w:val="22"/>
          <w:szCs w:val="22"/>
          <w:lang w:val="en"/>
        </w:rPr>
      </w:pPr>
      <w:r w:rsidRPr="00A668D5">
        <w:rPr>
          <w:rFonts w:asciiTheme="minorHAnsi" w:hAnsiTheme="minorHAnsi" w:cstheme="minorHAnsi"/>
          <w:color w:val="000000"/>
          <w:sz w:val="22"/>
          <w:szCs w:val="22"/>
          <w:lang w:val="en"/>
        </w:rPr>
        <w:t>The President signed Decree</w:t>
      </w:r>
      <w:r w:rsidR="00691AB3">
        <w:rPr>
          <w:rFonts w:asciiTheme="minorHAnsi" w:hAnsiTheme="minorHAnsi" w:cstheme="minorHAnsi"/>
          <w:color w:val="000000"/>
          <w:sz w:val="22"/>
          <w:szCs w:val="22"/>
          <w:lang w:val="en"/>
        </w:rPr>
        <w:t xml:space="preserve"> No.</w:t>
      </w:r>
      <w:r w:rsidRPr="00A668D5">
        <w:rPr>
          <w:rFonts w:asciiTheme="minorHAnsi" w:hAnsiTheme="minorHAnsi" w:cstheme="minorHAnsi"/>
          <w:color w:val="000000"/>
          <w:sz w:val="22"/>
          <w:szCs w:val="22"/>
          <w:lang w:val="en"/>
        </w:rPr>
        <w:t>562 that prohibits mandatory military service starting in 2014.</w:t>
      </w:r>
      <w:r w:rsidRPr="00A668D5">
        <w:rPr>
          <w:rFonts w:asciiTheme="minorHAnsi" w:hAnsiTheme="minorHAnsi" w:cstheme="minorHAnsi"/>
          <w:color w:val="000000"/>
          <w:sz w:val="22"/>
          <w:szCs w:val="22"/>
          <w:lang w:val="en"/>
        </w:rPr>
        <w:fldChar w:fldCharType="begin"/>
      </w:r>
      <w:r w:rsidR="000E72B0">
        <w:rPr>
          <w:rFonts w:asciiTheme="minorHAnsi" w:hAnsiTheme="minorHAnsi" w:cstheme="minorHAnsi"/>
          <w:color w:val="000000"/>
          <w:sz w:val="22"/>
          <w:szCs w:val="22"/>
          <w:lang w:val="en"/>
        </w:rPr>
        <w:instrText xml:space="preserve"> ADDIN EN.CITE &lt;EndNote&gt;&lt;Cite ExcludeYear="1"&gt;&lt;Author&gt;U.S. Embassy- Kyiv&lt;/Author&gt;&lt;RecNum&gt;138&lt;/RecNum&gt;&lt;DisplayText&gt;(1)&lt;/DisplayText&gt;&lt;record&gt;&lt;rec-number&gt;138&lt;/rec-number&gt;&lt;foreign-keys&gt;&lt;key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Pr="00A668D5">
        <w:rPr>
          <w:rFonts w:asciiTheme="minorHAnsi" w:hAnsiTheme="minorHAnsi" w:cstheme="minorHAnsi"/>
          <w:color w:val="000000"/>
          <w:sz w:val="22"/>
          <w:szCs w:val="22"/>
          <w:lang w:val="en"/>
        </w:rPr>
        <w:fldChar w:fldCharType="separate"/>
      </w:r>
      <w:r w:rsidRPr="00A668D5">
        <w:rPr>
          <w:rFonts w:asciiTheme="minorHAnsi" w:hAnsiTheme="minorHAnsi" w:cstheme="minorHAnsi"/>
          <w:noProof/>
          <w:color w:val="000000"/>
          <w:sz w:val="22"/>
          <w:szCs w:val="22"/>
          <w:lang w:val="en"/>
        </w:rPr>
        <w:t>(</w:t>
      </w:r>
      <w:hyperlink w:anchor="_ENREF_1" w:tooltip="U.S. Embassy- Kyiv,  #138" w:history="1">
        <w:r w:rsidR="00B64A56" w:rsidRPr="00A668D5">
          <w:rPr>
            <w:rFonts w:asciiTheme="minorHAnsi" w:hAnsiTheme="minorHAnsi" w:cstheme="minorHAnsi"/>
            <w:noProof/>
            <w:color w:val="000000"/>
            <w:sz w:val="22"/>
            <w:szCs w:val="22"/>
            <w:lang w:val="en"/>
          </w:rPr>
          <w:t>1</w:t>
        </w:r>
      </w:hyperlink>
      <w:r w:rsidRPr="00A668D5">
        <w:rPr>
          <w:rFonts w:asciiTheme="minorHAnsi" w:hAnsiTheme="minorHAnsi" w:cstheme="minorHAnsi"/>
          <w:noProof/>
          <w:color w:val="000000"/>
          <w:sz w:val="22"/>
          <w:szCs w:val="22"/>
          <w:lang w:val="en"/>
        </w:rPr>
        <w:t>)</w:t>
      </w:r>
      <w:r w:rsidRPr="00A668D5">
        <w:rPr>
          <w:rFonts w:asciiTheme="minorHAnsi" w:hAnsiTheme="minorHAnsi" w:cstheme="minorHAnsi"/>
          <w:color w:val="000000"/>
          <w:sz w:val="22"/>
          <w:szCs w:val="22"/>
          <w:lang w:val="en"/>
        </w:rPr>
        <w:fldChar w:fldCharType="end"/>
      </w:r>
      <w:r>
        <w:rPr>
          <w:rFonts w:asciiTheme="minorHAnsi" w:hAnsiTheme="minorHAnsi" w:cstheme="minorHAnsi"/>
          <w:color w:val="000000"/>
          <w:sz w:val="22"/>
          <w:szCs w:val="22"/>
          <w:lang w:val="en"/>
        </w:rPr>
        <w:t xml:space="preserve"> It is not known whether the unrest in Ukraine will have any impact on this decision.</w:t>
      </w:r>
    </w:p>
    <w:p w14:paraId="757C4242" w14:textId="77777777" w:rsidR="00562C1C" w:rsidRDefault="00562C1C" w:rsidP="001E556E">
      <w:pPr>
        <w:rPr>
          <w:rFonts w:asciiTheme="minorHAnsi" w:hAnsiTheme="minorHAnsi" w:cstheme="minorHAnsi"/>
          <w:sz w:val="22"/>
          <w:szCs w:val="22"/>
        </w:rPr>
      </w:pPr>
    </w:p>
    <w:p w14:paraId="3B06D3EA"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Enforcement of Laws on the Worst Forms of Child Labor</w:t>
      </w:r>
    </w:p>
    <w:p w14:paraId="0FFC8E41" w14:textId="77777777" w:rsidR="009B6476" w:rsidRPr="00A72344" w:rsidRDefault="009B6476" w:rsidP="00756A71">
      <w:pPr>
        <w:rPr>
          <w:rFonts w:asciiTheme="minorHAnsi" w:hAnsiTheme="minorHAnsi" w:cstheme="minorHAnsi"/>
          <w:sz w:val="22"/>
          <w:szCs w:val="22"/>
        </w:rPr>
      </w:pPr>
    </w:p>
    <w:p w14:paraId="66EA09B6" w14:textId="77777777" w:rsidR="009B6476" w:rsidRPr="00A72344" w:rsidRDefault="00DD7A2F" w:rsidP="00756A71">
      <w:pPr>
        <w:rPr>
          <w:rFonts w:asciiTheme="minorHAnsi" w:hAnsiTheme="minorHAnsi" w:cstheme="minorHAnsi"/>
          <w:sz w:val="22"/>
          <w:szCs w:val="22"/>
        </w:rPr>
      </w:pPr>
      <w:r>
        <w:rPr>
          <w:rFonts w:asciiTheme="minorHAnsi" w:hAnsiTheme="minorHAnsi" w:cstheme="minorHAnsi"/>
          <w:sz w:val="22"/>
          <w:szCs w:val="22"/>
        </w:rPr>
        <w:t>The Governm</w:t>
      </w:r>
      <w:r w:rsidR="00CB5887">
        <w:rPr>
          <w:rFonts w:asciiTheme="minorHAnsi" w:hAnsiTheme="minorHAnsi" w:cstheme="minorHAnsi"/>
          <w:sz w:val="22"/>
          <w:szCs w:val="22"/>
        </w:rPr>
        <w:t>e</w:t>
      </w:r>
      <w:r>
        <w:rPr>
          <w:rFonts w:asciiTheme="minorHAnsi" w:hAnsiTheme="minorHAnsi" w:cstheme="minorHAnsi"/>
          <w:sz w:val="22"/>
          <w:szCs w:val="22"/>
        </w:rPr>
        <w:t>nt has established institutional mechanisms for the enforcement of laws and regulatio</w:t>
      </w:r>
      <w:r w:rsidR="00CB5887">
        <w:rPr>
          <w:rFonts w:asciiTheme="minorHAnsi" w:hAnsiTheme="minorHAnsi" w:cstheme="minorHAnsi"/>
          <w:sz w:val="22"/>
          <w:szCs w:val="22"/>
        </w:rPr>
        <w:t>ns on child labor, including its worst forms (Table 5).</w:t>
      </w:r>
      <w:r>
        <w:rPr>
          <w:rFonts w:asciiTheme="minorHAnsi" w:hAnsiTheme="minorHAnsi" w:cstheme="minorHAnsi"/>
          <w:sz w:val="22"/>
          <w:szCs w:val="22"/>
        </w:rPr>
        <w:t xml:space="preserve"> </w:t>
      </w:r>
    </w:p>
    <w:p w14:paraId="3B836A80" w14:textId="77777777" w:rsidR="009B6476" w:rsidRPr="00A72344" w:rsidRDefault="009B6476" w:rsidP="00756A71">
      <w:pPr>
        <w:rPr>
          <w:rFonts w:asciiTheme="minorHAnsi" w:hAnsiTheme="minorHAnsi" w:cstheme="minorHAnsi"/>
          <w:sz w:val="22"/>
          <w:szCs w:val="22"/>
        </w:rPr>
      </w:pPr>
    </w:p>
    <w:p w14:paraId="3B99931B" w14:textId="77777777" w:rsidR="008A281E" w:rsidRPr="00F83348" w:rsidRDefault="009B6476" w:rsidP="00756A71">
      <w:pPr>
        <w:rPr>
          <w:rFonts w:asciiTheme="minorHAnsi" w:hAnsiTheme="minorHAnsi" w:cstheme="minorHAnsi"/>
          <w:b/>
          <w:bCs/>
          <w:sz w:val="22"/>
          <w:szCs w:val="20"/>
        </w:rPr>
      </w:pPr>
      <w:proofErr w:type="gramStart"/>
      <w:r w:rsidRPr="00F83348">
        <w:rPr>
          <w:rFonts w:asciiTheme="minorHAnsi" w:hAnsiTheme="minorHAnsi" w:cstheme="minorHAnsi"/>
          <w:b/>
          <w:bCs/>
          <w:sz w:val="22"/>
          <w:szCs w:val="20"/>
        </w:rPr>
        <w:t>Table 5.</w:t>
      </w:r>
      <w:proofErr w:type="gramEnd"/>
      <w:r w:rsidRPr="00F83348">
        <w:rPr>
          <w:rFonts w:asciiTheme="minorHAnsi" w:hAnsiTheme="minorHAnsi" w:cstheme="minorHAnsi"/>
          <w:b/>
          <w:bCs/>
          <w:sz w:val="22"/>
          <w:szCs w:val="20"/>
        </w:rPr>
        <w:t xml:space="preserve"> Agencies Responsible</w:t>
      </w:r>
      <w:r w:rsidR="008A281E" w:rsidRPr="00F83348">
        <w:rPr>
          <w:rFonts w:asciiTheme="minorHAnsi" w:hAnsiTheme="minorHAnsi" w:cstheme="minorHAnsi"/>
          <w:b/>
          <w:bCs/>
          <w:sz w:val="22"/>
          <w:szCs w:val="20"/>
        </w:rPr>
        <w:t xml:space="preserve"> for Child Labor Law Enforcement</w:t>
      </w:r>
    </w:p>
    <w:tbl>
      <w:tblPr>
        <w:tblStyle w:val="TableGrid"/>
        <w:tblW w:w="10115" w:type="dxa"/>
        <w:tblBorders>
          <w:left w:val="none" w:sz="0" w:space="0" w:color="auto"/>
          <w:right w:val="none" w:sz="0" w:space="0" w:color="auto"/>
          <w:insideV w:val="none" w:sz="0" w:space="0" w:color="auto"/>
        </w:tblBorders>
        <w:tblLook w:val="04A0" w:firstRow="1" w:lastRow="0" w:firstColumn="1" w:lastColumn="0" w:noHBand="0" w:noVBand="1"/>
      </w:tblPr>
      <w:tblGrid>
        <w:gridCol w:w="3543"/>
        <w:gridCol w:w="6572"/>
      </w:tblGrid>
      <w:tr w:rsidR="007C76B3" w:rsidRPr="00A72344" w14:paraId="0FD68F07" w14:textId="77777777" w:rsidTr="005B1440">
        <w:tc>
          <w:tcPr>
            <w:tcW w:w="0" w:type="auto"/>
            <w:shd w:val="clear" w:color="auto" w:fill="DAEEF3" w:themeFill="accent5" w:themeFillTint="33"/>
          </w:tcPr>
          <w:p w14:paraId="0DAD4E26"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Organization/Agency</w:t>
            </w:r>
          </w:p>
        </w:tc>
        <w:tc>
          <w:tcPr>
            <w:tcW w:w="0" w:type="auto"/>
            <w:shd w:val="clear" w:color="auto" w:fill="DAEEF3" w:themeFill="accent5" w:themeFillTint="33"/>
          </w:tcPr>
          <w:p w14:paraId="4C9BCB64" w14:textId="77777777" w:rsidR="009B6476" w:rsidRPr="00A72344" w:rsidRDefault="009B6476" w:rsidP="0094481D">
            <w:pPr>
              <w:rPr>
                <w:rFonts w:asciiTheme="minorHAnsi" w:hAnsiTheme="minorHAnsi" w:cstheme="minorHAnsi"/>
                <w:b/>
                <w:sz w:val="20"/>
                <w:szCs w:val="20"/>
              </w:rPr>
            </w:pPr>
            <w:r w:rsidRPr="00A72344">
              <w:rPr>
                <w:rFonts w:asciiTheme="minorHAnsi" w:hAnsiTheme="minorHAnsi" w:cstheme="minorHAnsi"/>
                <w:b/>
                <w:sz w:val="20"/>
                <w:szCs w:val="20"/>
              </w:rPr>
              <w:t>Role</w:t>
            </w:r>
            <w:r w:rsidR="00D35D80">
              <w:rPr>
                <w:rFonts w:asciiTheme="minorHAnsi" w:hAnsiTheme="minorHAnsi" w:cstheme="minorHAnsi"/>
                <w:b/>
                <w:sz w:val="20"/>
                <w:szCs w:val="20"/>
              </w:rPr>
              <w:t xml:space="preserve"> </w:t>
            </w:r>
          </w:p>
        </w:tc>
      </w:tr>
      <w:tr w:rsidR="007C76B3" w:rsidRPr="00A72344" w14:paraId="31E70CD0" w14:textId="77777777" w:rsidTr="005B1440">
        <w:trPr>
          <w:trHeight w:val="1015"/>
        </w:trPr>
        <w:tc>
          <w:tcPr>
            <w:tcW w:w="0" w:type="auto"/>
          </w:tcPr>
          <w:p w14:paraId="3539AEE6" w14:textId="65A9B636" w:rsidR="000756E7" w:rsidRPr="00B25126" w:rsidRDefault="000756E7" w:rsidP="00054980">
            <w:pPr>
              <w:rPr>
                <w:rFonts w:asciiTheme="minorHAnsi" w:hAnsiTheme="minorHAnsi" w:cstheme="minorHAnsi"/>
                <w:sz w:val="20"/>
                <w:szCs w:val="20"/>
              </w:rPr>
            </w:pPr>
            <w:r w:rsidRPr="00B25126">
              <w:rPr>
                <w:rFonts w:asciiTheme="minorHAnsi" w:hAnsiTheme="minorHAnsi" w:cstheme="minorHAnsi"/>
                <w:sz w:val="20"/>
                <w:szCs w:val="20"/>
              </w:rPr>
              <w:t>Ministry of Social Polic</w:t>
            </w:r>
            <w:r w:rsidR="00633F21">
              <w:rPr>
                <w:rFonts w:asciiTheme="minorHAnsi" w:hAnsiTheme="minorHAnsi" w:cstheme="minorHAnsi"/>
                <w:sz w:val="20"/>
                <w:szCs w:val="20"/>
              </w:rPr>
              <w:t>y</w:t>
            </w:r>
            <w:r w:rsidR="00054980">
              <w:rPr>
                <w:rFonts w:asciiTheme="minorHAnsi" w:hAnsiTheme="minorHAnsi" w:cstheme="minorHAnsi"/>
                <w:sz w:val="20"/>
                <w:szCs w:val="20"/>
              </w:rPr>
              <w:t xml:space="preserve"> (MSP)</w:t>
            </w:r>
            <w:r>
              <w:rPr>
                <w:rFonts w:asciiTheme="minorHAnsi" w:hAnsiTheme="minorHAnsi" w:cstheme="minorHAnsi"/>
                <w:sz w:val="20"/>
                <w:szCs w:val="20"/>
              </w:rPr>
              <w:t xml:space="preserve"> State Labor Inspectorate (SLI)</w:t>
            </w:r>
          </w:p>
        </w:tc>
        <w:tc>
          <w:tcPr>
            <w:tcW w:w="0" w:type="auto"/>
          </w:tcPr>
          <w:p w14:paraId="00F77F9B" w14:textId="0E05049C" w:rsidR="000756E7" w:rsidRDefault="00E66314" w:rsidP="00B64A56">
            <w:pPr>
              <w:rPr>
                <w:rFonts w:asciiTheme="minorHAnsi" w:hAnsiTheme="minorHAnsi" w:cstheme="minorHAnsi"/>
                <w:sz w:val="20"/>
                <w:szCs w:val="20"/>
              </w:rPr>
            </w:pPr>
            <w:r>
              <w:rPr>
                <w:rFonts w:asciiTheme="minorHAnsi" w:hAnsiTheme="minorHAnsi" w:cstheme="minorHAnsi"/>
                <w:sz w:val="20"/>
                <w:szCs w:val="20"/>
              </w:rPr>
              <w:t>C</w:t>
            </w:r>
            <w:r w:rsidR="00972799">
              <w:rPr>
                <w:rFonts w:asciiTheme="minorHAnsi" w:hAnsiTheme="minorHAnsi" w:cstheme="minorHAnsi"/>
                <w:sz w:val="20"/>
                <w:szCs w:val="20"/>
              </w:rPr>
              <w:t>onduct child labor inspections as part of the regular inspection process.</w:t>
            </w:r>
            <w:r w:rsidR="001A468C" w:rsidDel="001A468C">
              <w:rPr>
                <w:rFonts w:asciiTheme="minorHAnsi" w:hAnsiTheme="minorHAnsi" w:cstheme="minorHAnsi"/>
                <w:sz w:val="20"/>
                <w:szCs w:val="20"/>
              </w:rPr>
              <w:t xml:space="preserve"> </w:t>
            </w:r>
            <w:r w:rsidR="00972799" w:rsidRPr="00091CAE">
              <w:rPr>
                <w:rFonts w:asciiTheme="minorHAnsi" w:hAnsiTheme="minorHAnsi" w:cstheme="minorHAnsi"/>
                <w:sz w:val="20"/>
                <w:szCs w:val="20"/>
              </w:rPr>
              <w:t>Approximately 85 percent of inspections are unannounced</w:t>
            </w:r>
            <w:r w:rsidR="00972799">
              <w:rPr>
                <w:rFonts w:asciiTheme="minorHAnsi" w:hAnsiTheme="minorHAnsi" w:cstheme="minorHAnsi"/>
                <w:sz w:val="20"/>
                <w:szCs w:val="20"/>
              </w:rPr>
              <w:t>.</w:t>
            </w:r>
            <w:r w:rsidR="001A468C">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&lt;EndNote&gt;&lt;Cite&gt;&lt;Author&gt;U.S. Embassy- Kyiv&lt;/Author&gt;&lt;RecNum&gt;138&lt;/RecNum&gt;&lt;DisplayText&gt;(1)&lt;/DisplayText&gt;&lt;record&gt;&lt;rec-number&gt;138&lt;/rec-number&gt;&lt;foreign-keys&gt;&lt;key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1A468C">
              <w:rPr>
                <w:rFonts w:asciiTheme="minorHAnsi" w:hAnsiTheme="minorHAnsi" w:cstheme="minorHAnsi"/>
                <w:sz w:val="20"/>
                <w:szCs w:val="20"/>
              </w:rPr>
              <w:fldChar w:fldCharType="separate"/>
            </w:r>
            <w:r w:rsidR="001A468C">
              <w:rPr>
                <w:rFonts w:asciiTheme="minorHAnsi" w:hAnsiTheme="minorHAnsi" w:cstheme="minorHAnsi"/>
                <w:noProof/>
                <w:sz w:val="20"/>
                <w:szCs w:val="20"/>
              </w:rPr>
              <w:t>(</w:t>
            </w:r>
            <w:hyperlink w:anchor="_ENREF_1" w:tooltip="U.S. Embassy- Kyiv,  #138" w:history="1">
              <w:r w:rsidR="00B64A56">
                <w:rPr>
                  <w:rFonts w:asciiTheme="minorHAnsi" w:hAnsiTheme="minorHAnsi" w:cstheme="minorHAnsi"/>
                  <w:noProof/>
                  <w:sz w:val="20"/>
                  <w:szCs w:val="20"/>
                </w:rPr>
                <w:t>1</w:t>
              </w:r>
            </w:hyperlink>
            <w:r w:rsidR="001A468C">
              <w:rPr>
                <w:rFonts w:asciiTheme="minorHAnsi" w:hAnsiTheme="minorHAnsi" w:cstheme="minorHAnsi"/>
                <w:noProof/>
                <w:sz w:val="20"/>
                <w:szCs w:val="20"/>
              </w:rPr>
              <w:t>)</w:t>
            </w:r>
            <w:r w:rsidR="001A468C">
              <w:rPr>
                <w:rFonts w:asciiTheme="minorHAnsi" w:hAnsiTheme="minorHAnsi" w:cstheme="minorHAnsi"/>
                <w:sz w:val="20"/>
                <w:szCs w:val="20"/>
              </w:rPr>
              <w:fldChar w:fldCharType="end"/>
            </w:r>
            <w:r w:rsidR="00580858">
              <w:rPr>
                <w:rFonts w:asciiTheme="minorHAnsi" w:hAnsiTheme="minorHAnsi" w:cstheme="minorHAnsi"/>
                <w:sz w:val="20"/>
                <w:szCs w:val="20"/>
              </w:rPr>
              <w:t xml:space="preserve"> </w:t>
            </w:r>
          </w:p>
        </w:tc>
      </w:tr>
      <w:tr w:rsidR="007C76B3" w:rsidRPr="00A72344" w14:paraId="696538ED" w14:textId="77777777" w:rsidTr="005B1440">
        <w:trPr>
          <w:trHeight w:val="1015"/>
        </w:trPr>
        <w:tc>
          <w:tcPr>
            <w:tcW w:w="0" w:type="auto"/>
          </w:tcPr>
          <w:p w14:paraId="07E3678D" w14:textId="074DD0AC" w:rsidR="00BC09D1" w:rsidRPr="00B25126" w:rsidRDefault="001A468C" w:rsidP="00054980">
            <w:pPr>
              <w:rPr>
                <w:rFonts w:asciiTheme="minorHAnsi" w:hAnsiTheme="minorHAnsi" w:cstheme="minorHAnsi"/>
                <w:sz w:val="20"/>
                <w:szCs w:val="20"/>
              </w:rPr>
            </w:pPr>
            <w:r>
              <w:rPr>
                <w:rFonts w:asciiTheme="minorHAnsi" w:hAnsiTheme="minorHAnsi" w:cstheme="minorHAnsi"/>
                <w:sz w:val="20"/>
                <w:szCs w:val="20"/>
              </w:rPr>
              <w:t>SLI/</w:t>
            </w:r>
            <w:r w:rsidR="00BC09D1">
              <w:rPr>
                <w:rFonts w:asciiTheme="minorHAnsi" w:hAnsiTheme="minorHAnsi" w:cstheme="minorHAnsi"/>
                <w:sz w:val="20"/>
                <w:szCs w:val="20"/>
              </w:rPr>
              <w:t xml:space="preserve"> </w:t>
            </w:r>
            <w:r w:rsidR="00D67EC5">
              <w:rPr>
                <w:rFonts w:asciiTheme="minorHAnsi" w:hAnsiTheme="minorHAnsi" w:cstheme="minorHAnsi"/>
                <w:sz w:val="20"/>
                <w:szCs w:val="20"/>
              </w:rPr>
              <w:t>Department of Oversight for Labor Issues</w:t>
            </w:r>
            <w:r w:rsidR="00FE04E1" w:rsidRPr="00FE04E1">
              <w:rPr>
                <w:rFonts w:asciiTheme="minorHAnsi" w:hAnsiTheme="minorHAnsi" w:cstheme="minorHAnsi"/>
                <w:sz w:val="20"/>
                <w:szCs w:val="20"/>
              </w:rPr>
              <w:t>/</w:t>
            </w:r>
            <w:r w:rsidR="00FE04E1" w:rsidRPr="00212C27">
              <w:rPr>
                <w:rFonts w:asciiTheme="minorHAnsi" w:hAnsiTheme="minorHAnsi" w:cstheme="minorHAnsi"/>
                <w:sz w:val="20"/>
                <w:szCs w:val="20"/>
              </w:rPr>
              <w:t xml:space="preserve"> Oversight of the insured and child labor</w:t>
            </w:r>
            <w:r w:rsidR="00FE04E1" w:rsidRPr="00FE04E1">
              <w:rPr>
                <w:rFonts w:asciiTheme="minorHAnsi" w:hAnsiTheme="minorHAnsi" w:cstheme="minorHAnsi"/>
                <w:sz w:val="20"/>
                <w:szCs w:val="20"/>
              </w:rPr>
              <w:t>/</w:t>
            </w:r>
            <w:r w:rsidDel="001A468C">
              <w:rPr>
                <w:rFonts w:asciiTheme="minorHAnsi" w:hAnsiTheme="minorHAnsi" w:cstheme="minorHAnsi"/>
                <w:sz w:val="20"/>
                <w:szCs w:val="20"/>
              </w:rPr>
              <w:t xml:space="preserve"> </w:t>
            </w:r>
            <w:r w:rsidR="00BC09D1">
              <w:rPr>
                <w:rFonts w:asciiTheme="minorHAnsi" w:hAnsiTheme="minorHAnsi" w:cstheme="minorHAnsi"/>
                <w:sz w:val="20"/>
                <w:szCs w:val="20"/>
              </w:rPr>
              <w:t>Child Labo</w:t>
            </w:r>
            <w:r w:rsidR="00BC09D1" w:rsidRPr="00691AB3">
              <w:rPr>
                <w:rFonts w:asciiTheme="minorHAnsi" w:hAnsiTheme="minorHAnsi" w:cstheme="minorHAnsi"/>
                <w:sz w:val="20"/>
                <w:szCs w:val="20"/>
              </w:rPr>
              <w:t>r</w:t>
            </w:r>
            <w:r w:rsidR="00BC09D1">
              <w:rPr>
                <w:rFonts w:asciiTheme="minorHAnsi" w:hAnsiTheme="minorHAnsi" w:cstheme="minorHAnsi"/>
                <w:sz w:val="20"/>
                <w:szCs w:val="20"/>
              </w:rPr>
              <w:t xml:space="preserve"> Division </w:t>
            </w:r>
          </w:p>
        </w:tc>
        <w:tc>
          <w:tcPr>
            <w:tcW w:w="0" w:type="auto"/>
          </w:tcPr>
          <w:p w14:paraId="3A083EFD" w14:textId="50C8F114" w:rsidR="00BC09D1" w:rsidRPr="00B25126" w:rsidRDefault="00BC09D1" w:rsidP="00B64A56">
            <w:pPr>
              <w:rPr>
                <w:rFonts w:asciiTheme="minorHAnsi" w:hAnsiTheme="minorHAnsi" w:cstheme="minorHAnsi"/>
                <w:sz w:val="20"/>
                <w:szCs w:val="20"/>
              </w:rPr>
            </w:pPr>
            <w:r>
              <w:rPr>
                <w:rFonts w:asciiTheme="minorHAnsi" w:hAnsiTheme="minorHAnsi" w:cstheme="minorHAnsi"/>
                <w:sz w:val="20"/>
                <w:szCs w:val="20"/>
              </w:rPr>
              <w:t>E</w:t>
            </w:r>
            <w:r w:rsidRPr="00B25126">
              <w:rPr>
                <w:rFonts w:asciiTheme="minorHAnsi" w:hAnsiTheme="minorHAnsi" w:cstheme="minorHAnsi"/>
                <w:sz w:val="20"/>
                <w:szCs w:val="20"/>
              </w:rPr>
              <w:t>nforc</w:t>
            </w:r>
            <w:r>
              <w:rPr>
                <w:rFonts w:asciiTheme="minorHAnsi" w:hAnsiTheme="minorHAnsi" w:cstheme="minorHAnsi"/>
                <w:sz w:val="20"/>
                <w:szCs w:val="20"/>
              </w:rPr>
              <w:t>e</w:t>
            </w:r>
            <w:r w:rsidRPr="00B25126">
              <w:rPr>
                <w:rFonts w:asciiTheme="minorHAnsi" w:hAnsiTheme="minorHAnsi" w:cstheme="minorHAnsi"/>
                <w:sz w:val="20"/>
                <w:szCs w:val="20"/>
              </w:rPr>
              <w:t xml:space="preserve"> child labor laws</w:t>
            </w:r>
            <w:r>
              <w:rPr>
                <w:rFonts w:asciiTheme="minorHAnsi" w:hAnsiTheme="minorHAnsi" w:cstheme="minorHAnsi"/>
                <w:sz w:val="20"/>
                <w:szCs w:val="20"/>
              </w:rPr>
              <w:t xml:space="preserve">, including </w:t>
            </w:r>
            <w:r w:rsidR="00E66314">
              <w:rPr>
                <w:rFonts w:asciiTheme="minorHAnsi" w:hAnsiTheme="minorHAnsi" w:cstheme="minorHAnsi"/>
                <w:sz w:val="20"/>
                <w:szCs w:val="20"/>
              </w:rPr>
              <w:t xml:space="preserve">laws on </w:t>
            </w:r>
            <w:r>
              <w:rPr>
                <w:rFonts w:asciiTheme="minorHAnsi" w:hAnsiTheme="minorHAnsi" w:cstheme="minorHAnsi"/>
                <w:sz w:val="20"/>
                <w:szCs w:val="20"/>
              </w:rPr>
              <w:t>hazardous child labor</w:t>
            </w:r>
            <w:r w:rsidR="001A294F">
              <w:rPr>
                <w:rFonts w:asciiTheme="minorHAnsi" w:hAnsiTheme="minorHAnsi" w:cstheme="minorHAnsi"/>
                <w:sz w:val="20"/>
                <w:szCs w:val="20"/>
              </w:rPr>
              <w:t>.</w:t>
            </w:r>
            <w:r w:rsidRPr="00C75641">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&lt;EndNote&gt;&lt;Cite&gt;&lt;Author&gt;U.S. Department of State&lt;/Author&gt;&lt;Year&gt;February 27, 2014&lt;/Year&gt;&lt;RecNum&gt;1&lt;/RecNum&gt;&lt;DisplayText&gt;(1, 7, 18)&lt;/DisplayText&gt;&lt;record&gt;&lt;rec-number&gt;1&lt;/rec-number&gt;&lt;foreign-keys&gt;&lt;key app="EN" db-id="x25r0x0zj9ddd7efrx1vvxdvsapt550xxvxx"&gt;1&lt;/key&gt;&lt;/foreign-keys&gt;&lt;ref-type name="Book Section"&gt;5&lt;/ref-type&gt;&lt;contributors&gt;&lt;authors&gt;&lt;author&gt;U.S. Department of State,&lt;/author&gt;&lt;/authors&gt;&lt;/contributors&gt;&lt;titles&gt;&lt;title&gt;Ukraine&lt;/title&gt;&lt;secondary-title&gt;Country Reports on Human Rights Practices- 2013&lt;/secondary-title&gt;&lt;/titles&gt;&lt;keywords&gt;&lt;keyword&gt;Ukraine&lt;/keyword&gt;&lt;/keywords&gt;&lt;dates&gt;&lt;year&gt;February 27, 2014&lt;/year&gt;&lt;/dates&gt;&lt;pub-location&gt;Washington, DC&lt;/pub-location&gt;&lt;urls&gt;&lt;related-urls&gt;&lt;url&gt;http://www.state.gov/j/drl/rls/hrrpt/humanrightsreport/index.htm#wrapper&lt;/url&gt;&lt;/related-urls&gt;&lt;/urls&gt;&lt;access-date&gt;April 18, 2013&lt;/access-date&gt;&lt;/record&gt;&lt;/Cite&gt;&lt;Cite&gt;&lt;Author&gt;U.S. Embassy- Kyiv&lt;/Author&gt;&lt;RecNum&gt;138&lt;/RecNum&gt;&lt;record&gt;&lt;rec-number&gt;138&lt;/rec-number&gt;&lt;foreign-keys&gt;&lt;key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2014&lt;/title&gt;&lt;/titles&gt;&lt;keywords&gt;&lt;keyword&gt;Ukraine&lt;/keyword&gt;&lt;/keywords&gt;&lt;dates&gt;&lt;/dates&gt;&lt;urls&gt;&lt;/urls&gt;&lt;/record&gt;&lt;/Cite&gt;&lt;Cite&gt;&lt;Author&gt;U.S. Embassy- Kyiv&lt;/Author&gt;&lt;Year&gt;2014&lt;/Year&gt;&lt;RecNum&gt;146&lt;/RecNum&gt;&lt;record&gt;&lt;rec-number&gt;146&lt;/rec-number&gt;&lt;foreign-keys&gt;&lt;key app="EN" db-id="x25r0x0zj9ddd7efrx1vvxdvsapt550xxvxx"&gt;146&lt;/key&gt;&lt;/foreign-keys&gt;&lt;ref-type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official,&lt;/author&gt;&lt;/secondary-authors&gt;&lt;/contributors&gt;&lt;titles&gt;&lt;/titles&gt;&lt;keywords&gt;&lt;keyword&gt;Ukraine&lt;/keyword&gt;&lt;/keywords&gt;&lt;dates&gt;&lt;year&gt;2014&lt;/year&gt;&lt;pub-dates&gt;&lt;date&gt;May 13,&lt;/date&gt;&lt;/pub-dates&gt;&lt;/dates&gt;&lt;work-type&gt;E-mail communication to&lt;/work-type&gt;&lt;urls&gt;&lt;/urls&gt;&lt;/record&gt;&lt;/Cite&gt;&lt;/EndNote&gt;</w:instrText>
            </w:r>
            <w:r w:rsidRPr="00C75641">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1" w:tooltip="U.S. Embassy- Kyiv,  #138" w:history="1">
              <w:r w:rsidR="00B64A56">
                <w:rPr>
                  <w:rFonts w:asciiTheme="minorHAnsi" w:hAnsiTheme="minorHAnsi" w:cstheme="minorHAnsi"/>
                  <w:noProof/>
                  <w:sz w:val="20"/>
                  <w:szCs w:val="20"/>
                </w:rPr>
                <w:t>1</w:t>
              </w:r>
            </w:hyperlink>
            <w:r w:rsidR="002A4DB8">
              <w:rPr>
                <w:rFonts w:asciiTheme="minorHAnsi" w:hAnsiTheme="minorHAnsi" w:cstheme="minorHAnsi"/>
                <w:noProof/>
                <w:sz w:val="20"/>
                <w:szCs w:val="20"/>
              </w:rPr>
              <w:t xml:space="preserve">, </w:t>
            </w:r>
            <w:hyperlink w:anchor="_ENREF_7" w:tooltip="U.S. Department of State, February 27, 2014 #1" w:history="1">
              <w:r w:rsidR="00B64A56">
                <w:rPr>
                  <w:rFonts w:asciiTheme="minorHAnsi" w:hAnsiTheme="minorHAnsi" w:cstheme="minorHAnsi"/>
                  <w:noProof/>
                  <w:sz w:val="20"/>
                  <w:szCs w:val="20"/>
                </w:rPr>
                <w:t>7</w:t>
              </w:r>
            </w:hyperlink>
            <w:r w:rsidR="002A4DB8">
              <w:rPr>
                <w:rFonts w:asciiTheme="minorHAnsi" w:hAnsiTheme="minorHAnsi" w:cstheme="minorHAnsi"/>
                <w:noProof/>
                <w:sz w:val="20"/>
                <w:szCs w:val="20"/>
              </w:rPr>
              <w:t xml:space="preserve">, </w:t>
            </w:r>
            <w:hyperlink w:anchor="_ENREF_18" w:tooltip="U.S. Embassy- Kyiv, 2014 #146" w:history="1">
              <w:r w:rsidR="00B64A56">
                <w:rPr>
                  <w:rFonts w:asciiTheme="minorHAnsi" w:hAnsiTheme="minorHAnsi" w:cstheme="minorHAnsi"/>
                  <w:noProof/>
                  <w:sz w:val="20"/>
                  <w:szCs w:val="20"/>
                </w:rPr>
                <w:t>18</w:t>
              </w:r>
            </w:hyperlink>
            <w:r w:rsidR="002A4DB8">
              <w:rPr>
                <w:rFonts w:asciiTheme="minorHAnsi" w:hAnsiTheme="minorHAnsi" w:cstheme="minorHAnsi"/>
                <w:noProof/>
                <w:sz w:val="20"/>
                <w:szCs w:val="20"/>
              </w:rPr>
              <w:t>)</w:t>
            </w:r>
            <w:r w:rsidRPr="00C75641">
              <w:rPr>
                <w:rFonts w:asciiTheme="minorHAnsi" w:hAnsiTheme="minorHAnsi" w:cstheme="minorHAnsi"/>
                <w:sz w:val="20"/>
                <w:szCs w:val="20"/>
              </w:rPr>
              <w:fldChar w:fldCharType="end"/>
            </w:r>
            <w:r>
              <w:rPr>
                <w:rFonts w:asciiTheme="minorHAnsi" w:hAnsiTheme="minorHAnsi" w:cstheme="minorHAnsi"/>
                <w:sz w:val="20"/>
                <w:szCs w:val="20"/>
              </w:rPr>
              <w:t xml:space="preserve"> </w:t>
            </w:r>
            <w:r w:rsidRPr="00C75641">
              <w:rPr>
                <w:rFonts w:asciiTheme="minorHAnsi" w:hAnsiTheme="minorHAnsi" w:cstheme="minorHAnsi"/>
                <w:sz w:val="20"/>
                <w:szCs w:val="20"/>
              </w:rPr>
              <w:t xml:space="preserve"> </w:t>
            </w:r>
          </w:p>
        </w:tc>
      </w:tr>
      <w:tr w:rsidR="007C76B3" w:rsidRPr="00A72344" w14:paraId="62BC8BD9" w14:textId="77777777" w:rsidTr="005B1440">
        <w:trPr>
          <w:trHeight w:val="1015"/>
        </w:trPr>
        <w:tc>
          <w:tcPr>
            <w:tcW w:w="0" w:type="auto"/>
          </w:tcPr>
          <w:p w14:paraId="6B45C97E" w14:textId="77777777" w:rsidR="00BC09D1" w:rsidRPr="00B25126" w:rsidRDefault="00BC09D1" w:rsidP="00C35340">
            <w:pPr>
              <w:rPr>
                <w:rFonts w:asciiTheme="minorHAnsi" w:hAnsiTheme="minorHAnsi" w:cstheme="minorHAnsi"/>
                <w:sz w:val="20"/>
                <w:szCs w:val="20"/>
              </w:rPr>
            </w:pPr>
            <w:r>
              <w:rPr>
                <w:rFonts w:asciiTheme="minorHAnsi" w:hAnsiTheme="minorHAnsi" w:cstheme="minorHAnsi"/>
                <w:sz w:val="20"/>
                <w:szCs w:val="20"/>
              </w:rPr>
              <w:t xml:space="preserve">Ministry of Social Policy’s Department on  Adoption and Children’s Rights Protection </w:t>
            </w:r>
          </w:p>
        </w:tc>
        <w:tc>
          <w:tcPr>
            <w:tcW w:w="0" w:type="auto"/>
          </w:tcPr>
          <w:p w14:paraId="6F4FC81A" w14:textId="4DC1B256" w:rsidR="00BC09D1" w:rsidRPr="00B25126" w:rsidRDefault="00054980" w:rsidP="00B64A56">
            <w:pPr>
              <w:rPr>
                <w:rFonts w:asciiTheme="minorHAnsi" w:hAnsiTheme="minorHAnsi" w:cstheme="minorHAnsi"/>
                <w:sz w:val="20"/>
                <w:szCs w:val="20"/>
              </w:rPr>
            </w:pPr>
            <w:r>
              <w:rPr>
                <w:rFonts w:asciiTheme="minorHAnsi" w:hAnsiTheme="minorHAnsi" w:cstheme="minorHAnsi"/>
                <w:sz w:val="20"/>
                <w:szCs w:val="20"/>
              </w:rPr>
              <w:t>I</w:t>
            </w:r>
            <w:r w:rsidR="00BC09D1">
              <w:rPr>
                <w:rFonts w:asciiTheme="minorHAnsi" w:hAnsiTheme="minorHAnsi" w:cstheme="minorHAnsi"/>
                <w:sz w:val="20"/>
                <w:szCs w:val="20"/>
              </w:rPr>
              <w:t>dentif</w:t>
            </w:r>
            <w:r w:rsidR="005D6A74">
              <w:rPr>
                <w:rFonts w:asciiTheme="minorHAnsi" w:hAnsiTheme="minorHAnsi" w:cstheme="minorHAnsi"/>
                <w:sz w:val="20"/>
                <w:szCs w:val="20"/>
              </w:rPr>
              <w:t>y</w:t>
            </w:r>
            <w:r w:rsidR="00BC09D1">
              <w:rPr>
                <w:rFonts w:asciiTheme="minorHAnsi" w:hAnsiTheme="minorHAnsi" w:cstheme="minorHAnsi"/>
                <w:sz w:val="20"/>
                <w:szCs w:val="20"/>
              </w:rPr>
              <w:t xml:space="preserve"> children involved in the worst forms of child labo</w:t>
            </w:r>
            <w:r w:rsidR="005B1440">
              <w:rPr>
                <w:rFonts w:asciiTheme="minorHAnsi" w:hAnsiTheme="minorHAnsi" w:cstheme="minorHAnsi"/>
                <w:sz w:val="20"/>
                <w:szCs w:val="20"/>
              </w:rPr>
              <w:t>r</w:t>
            </w:r>
            <w:r w:rsidR="00FE04E1">
              <w:rPr>
                <w:rFonts w:asciiTheme="minorHAnsi" w:hAnsiTheme="minorHAnsi" w:cstheme="minorHAnsi"/>
                <w:sz w:val="20"/>
                <w:szCs w:val="20"/>
              </w:rPr>
              <w:t>, most of whom are in the informal sector</w:t>
            </w:r>
            <w:r w:rsidR="00BC09D1">
              <w:rPr>
                <w:rFonts w:asciiTheme="minorHAnsi" w:hAnsiTheme="minorHAnsi" w:cstheme="minorHAnsi"/>
                <w:sz w:val="20"/>
                <w:szCs w:val="20"/>
              </w:rPr>
              <w:t>.</w:t>
            </w:r>
            <w:r w:rsidR="00BC09D1">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&lt;EndNote&gt;&lt;Cite&gt;&lt;Author&gt;U.S. Department of State&lt;/Author&gt;&lt;Year&gt;February 27, 2014&lt;/Year&gt;&lt;RecNum&gt;1&lt;/RecNum&gt;&lt;DisplayText&gt;(7, 18)&lt;/DisplayText&gt;&lt;record&gt;&lt;rec-number&gt;1&lt;/rec-number&gt;&lt;foreign-keys&gt;&lt;key app="EN" db-id="x25r0x0zj9ddd7efrx1vvxdvsapt550xxvxx"&gt;1&lt;/key&gt;&lt;/foreign-keys&gt;&lt;ref-type name="Book Section"&gt;5&lt;/ref-type&gt;&lt;contributors&gt;&lt;authors&gt;&lt;author&gt;U.S. Department of State,&lt;/author&gt;&lt;/authors&gt;&lt;/contributors&gt;&lt;titles&gt;&lt;title&gt;Ukraine&lt;/title&gt;&lt;secondary-title&gt;Country Reports on Human Rights Practices- 2013&lt;/secondary-title&gt;&lt;/titles&gt;&lt;keywords&gt;&lt;keyword&gt;Ukraine&lt;/keyword&gt;&lt;/keywords&gt;&lt;dates&gt;&lt;year&gt;February 27, 2014&lt;/year&gt;&lt;/dates&gt;&lt;pub-location&gt;Washington, DC&lt;/pub-location&gt;&lt;urls&gt;&lt;related-urls&gt;&lt;url&gt;http://www.state.gov/j/drl/rls/hrrpt/humanrightsreport/index.htm#wrapper&lt;/url&gt;&lt;/related-urls&gt;&lt;/urls&gt;&lt;access-date&gt;April 18, 2013&lt;/access-date&gt;&lt;/record&gt;&lt;/Cite&gt;&lt;Cite&gt;&lt;Author&gt;U.S. Embassy- Kyiv&lt;/Author&gt;&lt;Year&gt;2014&lt;/Year&gt;&lt;RecNum&gt;146&lt;/RecNum&gt;&lt;record&gt;&lt;rec-number&gt;146&lt;/rec-number&gt;&lt;foreign-keys&gt;&lt;key app="EN" db-id="x25r0x0zj9ddd7efrx1vvxdvsapt550xxvxx"&gt;146&lt;/key&gt;&lt;/foreign-keys&gt;&lt;ref-type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official,&lt;/author&gt;&lt;/secondary-authors&gt;&lt;/contributors&gt;&lt;titles&gt;&lt;/titles&gt;&lt;keywords&gt;&lt;keyword&gt;Ukraine&lt;/keyword&gt;&lt;/keywords&gt;&lt;dates&gt;&lt;year&gt;2014&lt;/year&gt;&lt;pub-dates&gt;&lt;date&gt;May 13,&lt;/date&gt;&lt;/pub-dates&gt;&lt;/dates&gt;&lt;work-type&gt;E-mail communication to&lt;/work-type&gt;&lt;urls&gt;&lt;/urls&gt;&lt;/record&gt;&lt;/Cite&gt;&lt;/EndNote&gt;</w:instrText>
            </w:r>
            <w:r w:rsidR="00BC09D1">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7" w:tooltip="U.S. Department of State, February 27, 2014 #1" w:history="1">
              <w:r w:rsidR="00B64A56">
                <w:rPr>
                  <w:rFonts w:asciiTheme="minorHAnsi" w:hAnsiTheme="minorHAnsi" w:cstheme="minorHAnsi"/>
                  <w:noProof/>
                  <w:sz w:val="20"/>
                  <w:szCs w:val="20"/>
                </w:rPr>
                <w:t>7</w:t>
              </w:r>
            </w:hyperlink>
            <w:r w:rsidR="002A4DB8">
              <w:rPr>
                <w:rFonts w:asciiTheme="minorHAnsi" w:hAnsiTheme="minorHAnsi" w:cstheme="minorHAnsi"/>
                <w:noProof/>
                <w:sz w:val="20"/>
                <w:szCs w:val="20"/>
              </w:rPr>
              <w:t xml:space="preserve">, </w:t>
            </w:r>
            <w:hyperlink w:anchor="_ENREF_18" w:tooltip="U.S. Embassy- Kyiv, 2014 #146" w:history="1">
              <w:r w:rsidR="00B64A56">
                <w:rPr>
                  <w:rFonts w:asciiTheme="minorHAnsi" w:hAnsiTheme="minorHAnsi" w:cstheme="minorHAnsi"/>
                  <w:noProof/>
                  <w:sz w:val="20"/>
                  <w:szCs w:val="20"/>
                </w:rPr>
                <w:t>18</w:t>
              </w:r>
            </w:hyperlink>
            <w:r w:rsidR="002A4DB8">
              <w:rPr>
                <w:rFonts w:asciiTheme="minorHAnsi" w:hAnsiTheme="minorHAnsi" w:cstheme="minorHAnsi"/>
                <w:noProof/>
                <w:sz w:val="20"/>
                <w:szCs w:val="20"/>
              </w:rPr>
              <w:t>)</w:t>
            </w:r>
            <w:r w:rsidR="00BC09D1">
              <w:rPr>
                <w:rFonts w:asciiTheme="minorHAnsi" w:hAnsiTheme="minorHAnsi" w:cstheme="minorHAnsi"/>
                <w:sz w:val="20"/>
                <w:szCs w:val="20"/>
              </w:rPr>
              <w:fldChar w:fldCharType="end"/>
            </w:r>
            <w:r w:rsidR="00BC09D1" w:rsidDel="0001744E">
              <w:rPr>
                <w:rFonts w:asciiTheme="minorHAnsi" w:hAnsiTheme="minorHAnsi" w:cstheme="minorHAnsi"/>
                <w:sz w:val="20"/>
                <w:szCs w:val="20"/>
              </w:rPr>
              <w:t xml:space="preserve"> </w:t>
            </w:r>
          </w:p>
        </w:tc>
      </w:tr>
      <w:tr w:rsidR="007C76B3" w:rsidRPr="00A72344" w14:paraId="39769504" w14:textId="77777777" w:rsidTr="005B1440">
        <w:trPr>
          <w:trHeight w:val="1015"/>
        </w:trPr>
        <w:tc>
          <w:tcPr>
            <w:tcW w:w="0" w:type="auto"/>
          </w:tcPr>
          <w:p w14:paraId="764DEE27" w14:textId="77777777" w:rsidR="00BC09D1" w:rsidRDefault="00BC09D1" w:rsidP="003C0895">
            <w:pPr>
              <w:rPr>
                <w:rFonts w:asciiTheme="minorHAnsi" w:hAnsiTheme="minorHAnsi" w:cstheme="minorHAnsi"/>
                <w:sz w:val="20"/>
                <w:szCs w:val="20"/>
              </w:rPr>
            </w:pPr>
            <w:r>
              <w:rPr>
                <w:rFonts w:asciiTheme="minorHAnsi" w:hAnsiTheme="minorHAnsi" w:cstheme="minorHAnsi"/>
                <w:sz w:val="20"/>
                <w:szCs w:val="20"/>
              </w:rPr>
              <w:t xml:space="preserve">Ministry of </w:t>
            </w:r>
            <w:r w:rsidR="003C0895">
              <w:rPr>
                <w:rFonts w:asciiTheme="minorHAnsi" w:hAnsiTheme="minorHAnsi" w:cstheme="minorHAnsi"/>
                <w:sz w:val="20"/>
                <w:szCs w:val="20"/>
              </w:rPr>
              <w:t>Interior’s</w:t>
            </w:r>
            <w:r>
              <w:rPr>
                <w:rFonts w:asciiTheme="minorHAnsi" w:hAnsiTheme="minorHAnsi" w:cstheme="minorHAnsi"/>
                <w:sz w:val="20"/>
                <w:szCs w:val="20"/>
              </w:rPr>
              <w:t xml:space="preserve"> Criminal Police for Children’s Affairs (CPCA) </w:t>
            </w:r>
          </w:p>
        </w:tc>
        <w:tc>
          <w:tcPr>
            <w:tcW w:w="0" w:type="auto"/>
          </w:tcPr>
          <w:p w14:paraId="26B644B5" w14:textId="02D2D12B" w:rsidR="00BC09D1" w:rsidRPr="002168F9" w:rsidRDefault="00CA1E40" w:rsidP="00B64A56">
            <w:pPr>
              <w:rPr>
                <w:rFonts w:asciiTheme="minorHAnsi" w:hAnsiTheme="minorHAnsi" w:cstheme="minorHAnsi"/>
                <w:sz w:val="20"/>
                <w:szCs w:val="20"/>
              </w:rPr>
            </w:pPr>
            <w:r>
              <w:rPr>
                <w:rFonts w:asciiTheme="minorHAnsi" w:hAnsiTheme="minorHAnsi" w:cstheme="minorHAnsi"/>
                <w:sz w:val="20"/>
                <w:szCs w:val="20"/>
              </w:rPr>
              <w:t xml:space="preserve">Address involvement of </w:t>
            </w:r>
            <w:r w:rsidRPr="002168F9">
              <w:rPr>
                <w:rFonts w:asciiTheme="minorHAnsi" w:hAnsiTheme="minorHAnsi" w:cstheme="minorHAnsi"/>
                <w:sz w:val="20"/>
                <w:szCs w:val="20"/>
              </w:rPr>
              <w:t xml:space="preserve">children </w:t>
            </w:r>
            <w:r>
              <w:rPr>
                <w:rFonts w:asciiTheme="minorHAnsi" w:hAnsiTheme="minorHAnsi" w:cstheme="minorHAnsi"/>
                <w:sz w:val="20"/>
                <w:szCs w:val="20"/>
              </w:rPr>
              <w:t xml:space="preserve">in criminal </w:t>
            </w:r>
            <w:r w:rsidR="00691AB3">
              <w:rPr>
                <w:rFonts w:asciiTheme="minorHAnsi" w:hAnsiTheme="minorHAnsi" w:cstheme="minorHAnsi"/>
                <w:sz w:val="20"/>
                <w:szCs w:val="20"/>
              </w:rPr>
              <w:t>activities</w:t>
            </w:r>
            <w:r w:rsidR="00691AB3" w:rsidRPr="002168F9">
              <w:rPr>
                <w:rFonts w:asciiTheme="minorHAnsi" w:hAnsiTheme="minorHAnsi" w:cstheme="minorHAnsi"/>
                <w:sz w:val="20"/>
                <w:szCs w:val="20"/>
              </w:rPr>
              <w:t>.</w:t>
            </w:r>
            <w:r>
              <w:rPr>
                <w:rFonts w:asciiTheme="minorHAnsi" w:hAnsiTheme="minorHAnsi" w:cstheme="minorHAnsi"/>
                <w:sz w:val="20"/>
                <w:szCs w:val="20"/>
              </w:rPr>
              <w:t xml:space="preserve"> </w:t>
            </w:r>
            <w:r w:rsidR="00691AB3">
              <w:rPr>
                <w:rFonts w:asciiTheme="minorHAnsi" w:hAnsiTheme="minorHAnsi" w:cstheme="minorHAnsi"/>
                <w:sz w:val="20"/>
                <w:szCs w:val="20"/>
              </w:rPr>
              <w:t xml:space="preserve"> </w:t>
            </w:r>
            <w:r>
              <w:rPr>
                <w:rFonts w:asciiTheme="minorHAnsi" w:hAnsiTheme="minorHAnsi" w:cstheme="minorHAnsi"/>
                <w:sz w:val="20"/>
                <w:szCs w:val="20"/>
              </w:rPr>
              <w:t>Among other responsibilities, i</w:t>
            </w:r>
            <w:r w:rsidR="00BC09D1" w:rsidRPr="002168F9">
              <w:rPr>
                <w:rFonts w:asciiTheme="minorHAnsi" w:hAnsiTheme="minorHAnsi" w:cstheme="minorHAnsi"/>
                <w:sz w:val="20"/>
                <w:szCs w:val="20"/>
              </w:rPr>
              <w:t>dentif</w:t>
            </w:r>
            <w:r w:rsidR="005D6A74">
              <w:rPr>
                <w:rFonts w:asciiTheme="minorHAnsi" w:hAnsiTheme="minorHAnsi" w:cstheme="minorHAnsi"/>
                <w:sz w:val="20"/>
                <w:szCs w:val="20"/>
              </w:rPr>
              <w:t>y</w:t>
            </w:r>
            <w:r w:rsidR="00BC09D1" w:rsidRPr="002168F9">
              <w:rPr>
                <w:rFonts w:asciiTheme="minorHAnsi" w:hAnsiTheme="minorHAnsi" w:cstheme="minorHAnsi"/>
                <w:sz w:val="20"/>
                <w:szCs w:val="20"/>
              </w:rPr>
              <w:t xml:space="preserve"> children</w:t>
            </w:r>
            <w:r>
              <w:rPr>
                <w:rFonts w:asciiTheme="minorHAnsi" w:hAnsiTheme="minorHAnsi" w:cstheme="minorHAnsi"/>
                <w:sz w:val="20"/>
                <w:szCs w:val="20"/>
              </w:rPr>
              <w:t xml:space="preserve"> </w:t>
            </w:r>
            <w:r w:rsidR="00BC09D1" w:rsidRPr="002168F9">
              <w:rPr>
                <w:rFonts w:asciiTheme="minorHAnsi" w:hAnsiTheme="minorHAnsi" w:cstheme="minorHAnsi"/>
                <w:sz w:val="20"/>
                <w:szCs w:val="20"/>
              </w:rPr>
              <w:t>in the informal sector involved in the worst forms of child labor,</w:t>
            </w:r>
            <w:r w:rsidR="001A294F">
              <w:rPr>
                <w:rFonts w:asciiTheme="minorHAnsi" w:hAnsiTheme="minorHAnsi" w:cstheme="minorHAnsi"/>
                <w:sz w:val="20"/>
                <w:szCs w:val="20"/>
              </w:rPr>
              <w:t xml:space="preserve"> </w:t>
            </w:r>
            <w:r w:rsidR="00BC09D1" w:rsidRPr="002168F9">
              <w:rPr>
                <w:rFonts w:asciiTheme="minorHAnsi" w:hAnsiTheme="minorHAnsi" w:cstheme="minorHAnsi"/>
                <w:sz w:val="20"/>
                <w:szCs w:val="20"/>
              </w:rPr>
              <w:t xml:space="preserve">and </w:t>
            </w:r>
            <w:r w:rsidR="005D6A74">
              <w:rPr>
                <w:rFonts w:asciiTheme="minorHAnsi" w:hAnsiTheme="minorHAnsi" w:cstheme="minorHAnsi"/>
                <w:sz w:val="20"/>
                <w:szCs w:val="20"/>
              </w:rPr>
              <w:t xml:space="preserve">address </w:t>
            </w:r>
            <w:r w:rsidR="00BC09D1" w:rsidRPr="002168F9">
              <w:rPr>
                <w:rFonts w:asciiTheme="minorHAnsi" w:hAnsiTheme="minorHAnsi" w:cstheme="minorHAnsi"/>
                <w:sz w:val="20"/>
                <w:szCs w:val="20"/>
              </w:rPr>
              <w:t>crimes against minors.</w:t>
            </w:r>
            <w:r w:rsidR="00BC09D1" w:rsidRPr="002168F9">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ExcludeYear="1"&gt;&lt;Author&gt;U.S. Embassy- Kyiv&lt;/Author&gt;&lt;RecNum&gt;138&lt;/RecNum&gt;&lt;DisplayText&gt;(1, 7)&lt;/DisplayText&gt;&lt;record&gt;&lt;rec-number&gt;138&lt;/rec-number&gt;&lt;foreign-keys&gt;&lt;key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2014&lt;/title&gt;&lt;/titles&gt;&lt;keywords&gt;&lt;keyword&gt;Ukraine&lt;/keyword&gt;&lt;/keywords&gt;&lt;dates&gt;&lt;/dates&gt;&lt;urls&gt;&lt;/urls&gt;&lt;/record&gt;&lt;/Cite&gt;&lt;Cite&gt;&lt;Author&gt;U.S. Department of State&lt;/Author&gt;&lt;Year&gt;February 27, 2014&lt;/Year&gt;&lt;RecNum&gt;1&lt;/RecNum&gt;&lt;record&gt;&lt;rec-number&gt;1&lt;/rec-number&gt;&lt;foreign-keys&gt;&lt;key app="EN" db-id="x25r0x0zj9ddd7efrx1vvxdvsapt550xxvxx"&gt;1&lt;/key&gt;&lt;/foreign-keys&gt;&lt;ref-type name="Book Section"&gt;5&lt;/ref-type&gt;&lt;contributors&gt;&lt;authors&gt;&lt;author&gt;U.S. Department of State,&lt;/author&gt;&lt;/authors&gt;&lt;/contributors&gt;&lt;titles&gt;&lt;title&gt;Ukraine&lt;/title&gt;&lt;secondary-title&gt;Country Reports on Human Rights Practices- 2013&lt;/secondary-title&gt;&lt;/titles&gt;&lt;keywords&gt;&lt;keyword&gt;Ukraine&lt;/keyword&gt;&lt;/keywords&gt;&lt;dates&gt;&lt;year&gt;February 27, 2014&lt;/year&gt;&lt;/dates&gt;&lt;pub-location&gt;Washington, DC&lt;/pub-location&gt;&lt;urls&gt;&lt;related-urls&gt;&lt;url&gt;http://www.state.gov/j/drl/rls/hrrpt/humanrightsreport/index.htm#wrapper&lt;/url&gt;&lt;/related-urls&gt;&lt;/urls&gt;&lt;access-date&gt;April 18, 2013&lt;/access-date&gt;&lt;/record&gt;&lt;/Cite&gt;&lt;/EndNote&gt;</w:instrText>
            </w:r>
            <w:r w:rsidR="00BC09D1" w:rsidRPr="002168F9">
              <w:rPr>
                <w:rFonts w:asciiTheme="minorHAnsi" w:hAnsiTheme="minorHAnsi" w:cstheme="minorHAnsi"/>
                <w:sz w:val="20"/>
                <w:szCs w:val="20"/>
              </w:rPr>
              <w:fldChar w:fldCharType="separate"/>
            </w:r>
            <w:r w:rsidR="0087575A">
              <w:rPr>
                <w:rFonts w:asciiTheme="minorHAnsi" w:hAnsiTheme="minorHAnsi" w:cstheme="minorHAnsi"/>
                <w:noProof/>
                <w:sz w:val="20"/>
                <w:szCs w:val="20"/>
              </w:rPr>
              <w:t>(</w:t>
            </w:r>
            <w:hyperlink w:anchor="_ENREF_1" w:tooltip="U.S. Embassy- Kyiv,  #138" w:history="1">
              <w:r w:rsidR="00B64A56">
                <w:rPr>
                  <w:rFonts w:asciiTheme="minorHAnsi" w:hAnsiTheme="minorHAnsi" w:cstheme="minorHAnsi"/>
                  <w:noProof/>
                  <w:sz w:val="20"/>
                  <w:szCs w:val="20"/>
                </w:rPr>
                <w:t>1</w:t>
              </w:r>
            </w:hyperlink>
            <w:r w:rsidR="0087575A">
              <w:rPr>
                <w:rFonts w:asciiTheme="minorHAnsi" w:hAnsiTheme="minorHAnsi" w:cstheme="minorHAnsi"/>
                <w:noProof/>
                <w:sz w:val="20"/>
                <w:szCs w:val="20"/>
              </w:rPr>
              <w:t xml:space="preserve">, </w:t>
            </w:r>
            <w:hyperlink w:anchor="_ENREF_7" w:tooltip="U.S. Department of State, February 27, 2014 #1" w:history="1">
              <w:r w:rsidR="00B64A56">
                <w:rPr>
                  <w:rFonts w:asciiTheme="minorHAnsi" w:hAnsiTheme="minorHAnsi" w:cstheme="minorHAnsi"/>
                  <w:noProof/>
                  <w:sz w:val="20"/>
                  <w:szCs w:val="20"/>
                </w:rPr>
                <w:t>7</w:t>
              </w:r>
            </w:hyperlink>
            <w:r w:rsidR="0087575A">
              <w:rPr>
                <w:rFonts w:asciiTheme="minorHAnsi" w:hAnsiTheme="minorHAnsi" w:cstheme="minorHAnsi"/>
                <w:noProof/>
                <w:sz w:val="20"/>
                <w:szCs w:val="20"/>
              </w:rPr>
              <w:t>)</w:t>
            </w:r>
            <w:r w:rsidR="00BC09D1" w:rsidRPr="002168F9">
              <w:rPr>
                <w:rFonts w:asciiTheme="minorHAnsi" w:hAnsiTheme="minorHAnsi" w:cstheme="minorHAnsi"/>
                <w:sz w:val="20"/>
                <w:szCs w:val="20"/>
              </w:rPr>
              <w:fldChar w:fldCharType="end"/>
            </w:r>
            <w:r w:rsidR="00BC09D1" w:rsidRPr="002168F9">
              <w:rPr>
                <w:rFonts w:asciiTheme="minorHAnsi" w:hAnsiTheme="minorHAnsi" w:cstheme="minorHAnsi"/>
                <w:sz w:val="20"/>
                <w:szCs w:val="20"/>
              </w:rPr>
              <w:t xml:space="preserve"> </w:t>
            </w:r>
            <w:r w:rsidR="0099665F">
              <w:rPr>
                <w:rFonts w:asciiTheme="minorHAnsi" w:hAnsiTheme="minorHAnsi" w:cstheme="minorHAnsi"/>
                <w:sz w:val="20"/>
                <w:szCs w:val="20"/>
              </w:rPr>
              <w:t>Refer children</w:t>
            </w:r>
            <w:r w:rsidR="00C91C23">
              <w:rPr>
                <w:rFonts w:asciiTheme="minorHAnsi" w:hAnsiTheme="minorHAnsi" w:cstheme="minorHAnsi"/>
                <w:sz w:val="20"/>
                <w:szCs w:val="20"/>
              </w:rPr>
              <w:t xml:space="preserve"> in need </w:t>
            </w:r>
            <w:r w:rsidR="001A294F">
              <w:rPr>
                <w:rFonts w:asciiTheme="minorHAnsi" w:hAnsiTheme="minorHAnsi" w:cstheme="minorHAnsi"/>
                <w:sz w:val="20"/>
                <w:szCs w:val="20"/>
              </w:rPr>
              <w:t xml:space="preserve">to </w:t>
            </w:r>
            <w:r w:rsidR="00C91C23">
              <w:rPr>
                <w:rFonts w:asciiTheme="minorHAnsi" w:hAnsiTheme="minorHAnsi" w:cstheme="minorHAnsi"/>
                <w:sz w:val="20"/>
                <w:szCs w:val="20"/>
              </w:rPr>
              <w:t>social services</w:t>
            </w:r>
            <w:r w:rsidR="001A294F">
              <w:rPr>
                <w:rFonts w:asciiTheme="minorHAnsi" w:hAnsiTheme="minorHAnsi" w:cstheme="minorHAnsi"/>
                <w:sz w:val="20"/>
                <w:szCs w:val="20"/>
              </w:rPr>
              <w:t xml:space="preserve"> offered by </w:t>
            </w:r>
            <w:r w:rsidR="0099665F">
              <w:rPr>
                <w:rFonts w:asciiTheme="minorHAnsi" w:hAnsiTheme="minorHAnsi" w:cstheme="minorHAnsi"/>
                <w:sz w:val="20"/>
                <w:szCs w:val="20"/>
              </w:rPr>
              <w:t>the Ministry of Social Policy</w:t>
            </w:r>
            <w:r w:rsidR="001A294F">
              <w:rPr>
                <w:rFonts w:asciiTheme="minorHAnsi" w:hAnsiTheme="minorHAnsi" w:cstheme="minorHAnsi"/>
                <w:sz w:val="20"/>
                <w:szCs w:val="20"/>
              </w:rPr>
              <w:t>.</w:t>
            </w:r>
            <w:r w:rsidR="00C91C23">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&lt;EndNote&gt;&lt;Cite&gt;&lt;Author&gt;U.S. Embassy- Kyiv&lt;/Author&gt;&lt;Year&gt;2014&lt;/Year&gt;&lt;RecNum&gt;146&lt;/RecNum&gt;&lt;DisplayText&gt;(18)&lt;/DisplayText&gt;&lt;record&gt;&lt;rec-number&gt;146&lt;/rec-number&gt;&lt;foreign-keys&gt;&lt;key app="EN" db-id="x25r0x0zj9ddd7efrx1vvxdvsapt550xxvxx"&gt;146&lt;/key&gt;&lt;/foreign-keys&gt;&lt;ref-type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official,&lt;/author&gt;&lt;/secondary-authors&gt;&lt;/contributors&gt;&lt;titles&gt;&lt;/titles&gt;&lt;keywords&gt;&lt;keyword&gt;Ukraine&lt;/keyword&gt;&lt;/keywords&gt;&lt;dates&gt;&lt;year&gt;2014&lt;/year&gt;&lt;pub-dates&gt;&lt;date&gt;May 13,&lt;/date&gt;&lt;/pub-dates&gt;&lt;/dates&gt;&lt;work-type&gt;E-mail communication to&lt;/work-type&gt;&lt;urls&gt;&lt;/urls&gt;&lt;/record&gt;&lt;/Cite&gt;&lt;/EndNote&gt;</w:instrText>
            </w:r>
            <w:r w:rsidR="00C91C23">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18" w:tooltip="U.S. Embassy- Kyiv, 2014 #146" w:history="1">
              <w:r w:rsidR="00B64A56">
                <w:rPr>
                  <w:rFonts w:asciiTheme="minorHAnsi" w:hAnsiTheme="minorHAnsi" w:cstheme="minorHAnsi"/>
                  <w:noProof/>
                  <w:sz w:val="20"/>
                  <w:szCs w:val="20"/>
                </w:rPr>
                <w:t>18</w:t>
              </w:r>
            </w:hyperlink>
            <w:r w:rsidR="002A4DB8">
              <w:rPr>
                <w:rFonts w:asciiTheme="minorHAnsi" w:hAnsiTheme="minorHAnsi" w:cstheme="minorHAnsi"/>
                <w:noProof/>
                <w:sz w:val="20"/>
                <w:szCs w:val="20"/>
              </w:rPr>
              <w:t>)</w:t>
            </w:r>
            <w:r w:rsidR="00C91C23">
              <w:rPr>
                <w:rFonts w:asciiTheme="minorHAnsi" w:hAnsiTheme="minorHAnsi" w:cstheme="minorHAnsi"/>
                <w:sz w:val="20"/>
                <w:szCs w:val="20"/>
              </w:rPr>
              <w:fldChar w:fldCharType="end"/>
            </w:r>
            <w:r w:rsidR="0099665F">
              <w:rPr>
                <w:rFonts w:asciiTheme="minorHAnsi" w:hAnsiTheme="minorHAnsi" w:cstheme="minorHAnsi"/>
                <w:sz w:val="20"/>
                <w:szCs w:val="20"/>
              </w:rPr>
              <w:t xml:space="preserve"> </w:t>
            </w:r>
          </w:p>
        </w:tc>
      </w:tr>
      <w:tr w:rsidR="007C76B3" w:rsidRPr="00A72344" w14:paraId="0AFC3EC4" w14:textId="77777777" w:rsidTr="005B1440">
        <w:tc>
          <w:tcPr>
            <w:tcW w:w="0" w:type="auto"/>
          </w:tcPr>
          <w:p w14:paraId="445C6515" w14:textId="60DB0671" w:rsidR="009B6476" w:rsidRPr="000F6EA9" w:rsidRDefault="00C35340" w:rsidP="00035340">
            <w:pPr>
              <w:rPr>
                <w:rFonts w:asciiTheme="minorHAnsi" w:hAnsiTheme="minorHAnsi" w:cstheme="minorHAnsi"/>
                <w:sz w:val="20"/>
                <w:szCs w:val="20"/>
              </w:rPr>
            </w:pPr>
            <w:r>
              <w:rPr>
                <w:rFonts w:asciiTheme="minorHAnsi" w:hAnsiTheme="minorHAnsi" w:cstheme="minorHAnsi"/>
                <w:sz w:val="20"/>
                <w:szCs w:val="20"/>
              </w:rPr>
              <w:t>Ministry of Inter</w:t>
            </w:r>
            <w:r w:rsidR="0066195D">
              <w:rPr>
                <w:rFonts w:asciiTheme="minorHAnsi" w:hAnsiTheme="minorHAnsi" w:cstheme="minorHAnsi"/>
                <w:sz w:val="20"/>
                <w:szCs w:val="20"/>
              </w:rPr>
              <w:t>ior</w:t>
            </w:r>
            <w:r w:rsidR="003C0895">
              <w:rPr>
                <w:rFonts w:asciiTheme="minorHAnsi" w:hAnsiTheme="minorHAnsi" w:cstheme="minorHAnsi"/>
                <w:sz w:val="20"/>
                <w:szCs w:val="20"/>
              </w:rPr>
              <w:t>’s</w:t>
            </w:r>
            <w:r>
              <w:rPr>
                <w:rFonts w:asciiTheme="minorHAnsi" w:hAnsiTheme="minorHAnsi" w:cstheme="minorHAnsi"/>
                <w:sz w:val="20"/>
                <w:szCs w:val="20"/>
              </w:rPr>
              <w:t xml:space="preserve"> </w:t>
            </w:r>
            <w:r w:rsidR="00035340">
              <w:rPr>
                <w:rFonts w:asciiTheme="minorHAnsi" w:hAnsiTheme="minorHAnsi" w:cstheme="minorHAnsi"/>
                <w:sz w:val="20"/>
                <w:szCs w:val="20"/>
              </w:rPr>
              <w:t xml:space="preserve">Department </w:t>
            </w:r>
            <w:r w:rsidR="00C91C23">
              <w:rPr>
                <w:rFonts w:asciiTheme="minorHAnsi" w:hAnsiTheme="minorHAnsi" w:cstheme="minorHAnsi"/>
                <w:sz w:val="20"/>
                <w:szCs w:val="20"/>
              </w:rPr>
              <w:t xml:space="preserve">for Combating Crimes Related to Human </w:t>
            </w:r>
            <w:r w:rsidR="00C91C23">
              <w:rPr>
                <w:rFonts w:asciiTheme="minorHAnsi" w:hAnsiTheme="minorHAnsi" w:cstheme="minorHAnsi"/>
                <w:sz w:val="20"/>
                <w:szCs w:val="20"/>
              </w:rPr>
              <w:lastRenderedPageBreak/>
              <w:t>Trafficking</w:t>
            </w:r>
            <w:r w:rsidR="00AE395F">
              <w:rPr>
                <w:rFonts w:asciiTheme="minorHAnsi" w:hAnsiTheme="minorHAnsi" w:cstheme="minorHAnsi"/>
                <w:sz w:val="20"/>
                <w:szCs w:val="20"/>
              </w:rPr>
              <w:t xml:space="preserve"> (CTD)</w:t>
            </w:r>
          </w:p>
        </w:tc>
        <w:tc>
          <w:tcPr>
            <w:tcW w:w="0" w:type="auto"/>
          </w:tcPr>
          <w:p w14:paraId="279E9D10" w14:textId="0908630F" w:rsidR="009B6476" w:rsidRPr="002168F9" w:rsidRDefault="006031F5" w:rsidP="00B64A56">
            <w:pPr>
              <w:rPr>
                <w:rFonts w:asciiTheme="minorHAnsi" w:hAnsiTheme="minorHAnsi" w:cstheme="minorHAnsi"/>
                <w:sz w:val="20"/>
                <w:szCs w:val="20"/>
              </w:rPr>
            </w:pPr>
            <w:r w:rsidRPr="002168F9">
              <w:rPr>
                <w:rFonts w:asciiTheme="minorHAnsi" w:hAnsiTheme="minorHAnsi" w:cstheme="minorHAnsi"/>
                <w:sz w:val="20"/>
                <w:szCs w:val="20"/>
              </w:rPr>
              <w:lastRenderedPageBreak/>
              <w:t>E</w:t>
            </w:r>
            <w:r w:rsidR="00035340" w:rsidRPr="002168F9">
              <w:rPr>
                <w:rFonts w:asciiTheme="minorHAnsi" w:hAnsiTheme="minorHAnsi" w:cstheme="minorHAnsi"/>
                <w:sz w:val="20"/>
                <w:szCs w:val="20"/>
              </w:rPr>
              <w:t>nforce laws against child trafficking</w:t>
            </w:r>
            <w:r w:rsidR="00F654D3" w:rsidRPr="002168F9">
              <w:rPr>
                <w:rFonts w:asciiTheme="minorHAnsi" w:hAnsiTheme="minorHAnsi" w:cstheme="minorHAnsi"/>
                <w:sz w:val="20"/>
                <w:szCs w:val="20"/>
              </w:rPr>
              <w:t xml:space="preserve"> and cybercrimes</w:t>
            </w:r>
            <w:r w:rsidR="00035340" w:rsidRPr="002168F9">
              <w:rPr>
                <w:rFonts w:asciiTheme="minorHAnsi" w:hAnsiTheme="minorHAnsi" w:cstheme="minorHAnsi"/>
                <w:sz w:val="20"/>
                <w:szCs w:val="20"/>
              </w:rPr>
              <w:t>.</w:t>
            </w:r>
            <w:r w:rsidR="00311696" w:rsidRPr="004B24F6">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ExcludeYear="1"&gt;&lt;Author&gt;U.S. Embassy- Kyiv&lt;/Author&gt;&lt;RecNum&gt;138&lt;/RecNum&gt;&lt;DisplayText&gt;(1, 9)&lt;/DisplayText&gt;&lt;record&gt;&lt;rec-number&gt;138&lt;/rec-number&gt;&lt;foreign-keys&gt;&lt;key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2014&lt;/title&gt;&lt;/titles&gt;&lt;keywords&gt;&lt;keyword&gt;Ukraine&lt;/keyword&gt;&lt;/keywords&gt;&lt;dates&gt;&lt;/dates&gt;&lt;urls&gt;&lt;/urls&gt;&lt;/record&gt;&lt;/Cite&gt;&lt;Cite&gt;&lt;Author&gt;U.S. Embassy- Kyiv&lt;/Author&gt;&lt;RecNum&gt;142&lt;/RecNum&gt;&lt;record&gt;&lt;rec-number&gt;142&lt;/rec-number&gt;&lt;foreign-keys&gt;&lt;key app="EN" db-id="x25r0x0zj9ddd7efrx1vvxdvsapt550xxvxx"&gt;142&lt;/key&gt;&lt;/foreign-keys&gt;&lt;ref-type name="Report"&gt;27&lt;/ref-type&gt;&lt;contributors&gt;&lt;authors&gt;&lt;author&gt;U.S. Embassy- Kyiv,&lt;/author&gt;&lt;/authors&gt;&lt;/contributors&gt;&lt;titles&gt;&lt;title&gt;reporting, March 12, 2014&lt;/title&gt;&lt;/titles&gt;&lt;dates&gt;&lt;/dates&gt;&lt;urls&gt;&lt;/urls&gt;&lt;/record&gt;&lt;/Cite&gt;&lt;/EndNote&gt;</w:instrText>
            </w:r>
            <w:r w:rsidR="00311696" w:rsidRPr="004B24F6">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1" w:tooltip="U.S. Embassy- Kyiv,  #138" w:history="1">
              <w:r w:rsidR="00B64A56">
                <w:rPr>
                  <w:rFonts w:asciiTheme="minorHAnsi" w:hAnsiTheme="minorHAnsi" w:cstheme="minorHAnsi"/>
                  <w:noProof/>
                  <w:sz w:val="20"/>
                  <w:szCs w:val="20"/>
                </w:rPr>
                <w:t>1</w:t>
              </w:r>
            </w:hyperlink>
            <w:r w:rsidR="002A4DB8">
              <w:rPr>
                <w:rFonts w:asciiTheme="minorHAnsi" w:hAnsiTheme="minorHAnsi" w:cstheme="minorHAnsi"/>
                <w:noProof/>
                <w:sz w:val="20"/>
                <w:szCs w:val="20"/>
              </w:rPr>
              <w:t xml:space="preserve">, </w:t>
            </w:r>
            <w:hyperlink w:anchor="_ENREF_9" w:tooltip="U.S. Embassy- Kyiv,  #142" w:history="1">
              <w:r w:rsidR="00B64A56">
                <w:rPr>
                  <w:rFonts w:asciiTheme="minorHAnsi" w:hAnsiTheme="minorHAnsi" w:cstheme="minorHAnsi"/>
                  <w:noProof/>
                  <w:sz w:val="20"/>
                  <w:szCs w:val="20"/>
                </w:rPr>
                <w:t>9</w:t>
              </w:r>
            </w:hyperlink>
            <w:r w:rsidR="002A4DB8">
              <w:rPr>
                <w:rFonts w:asciiTheme="minorHAnsi" w:hAnsiTheme="minorHAnsi" w:cstheme="minorHAnsi"/>
                <w:noProof/>
                <w:sz w:val="20"/>
                <w:szCs w:val="20"/>
              </w:rPr>
              <w:t>)</w:t>
            </w:r>
            <w:r w:rsidR="00311696" w:rsidRPr="004B24F6">
              <w:rPr>
                <w:rFonts w:asciiTheme="minorHAnsi" w:hAnsiTheme="minorHAnsi" w:cstheme="minorHAnsi"/>
                <w:sz w:val="20"/>
                <w:szCs w:val="20"/>
              </w:rPr>
              <w:fldChar w:fldCharType="end"/>
            </w:r>
          </w:p>
        </w:tc>
      </w:tr>
      <w:tr w:rsidR="007C76B3" w:rsidRPr="00A72344" w14:paraId="2828C419" w14:textId="77777777" w:rsidTr="005B1440">
        <w:tc>
          <w:tcPr>
            <w:tcW w:w="0" w:type="auto"/>
          </w:tcPr>
          <w:p w14:paraId="0A00916A" w14:textId="77777777" w:rsidR="00C75641" w:rsidRPr="000F6EA9" w:rsidRDefault="00C75641" w:rsidP="00035340">
            <w:pPr>
              <w:rPr>
                <w:rFonts w:asciiTheme="minorHAnsi" w:hAnsiTheme="minorHAnsi" w:cstheme="minorHAnsi"/>
                <w:sz w:val="20"/>
                <w:szCs w:val="20"/>
              </w:rPr>
            </w:pPr>
            <w:r>
              <w:rPr>
                <w:rFonts w:asciiTheme="minorHAnsi" w:hAnsiTheme="minorHAnsi" w:cstheme="minorHAnsi"/>
                <w:sz w:val="20"/>
                <w:szCs w:val="20"/>
              </w:rPr>
              <w:lastRenderedPageBreak/>
              <w:t>State Migration Service</w:t>
            </w:r>
          </w:p>
        </w:tc>
        <w:tc>
          <w:tcPr>
            <w:tcW w:w="0" w:type="auto"/>
          </w:tcPr>
          <w:p w14:paraId="52D7496D" w14:textId="6A16518A" w:rsidR="00C75641" w:rsidRPr="000F6EA9" w:rsidRDefault="00E66314" w:rsidP="00B64A56">
            <w:pPr>
              <w:rPr>
                <w:rFonts w:asciiTheme="minorHAnsi" w:hAnsiTheme="minorHAnsi" w:cstheme="minorHAnsi"/>
                <w:sz w:val="20"/>
                <w:szCs w:val="20"/>
              </w:rPr>
            </w:pPr>
            <w:r>
              <w:rPr>
                <w:rFonts w:asciiTheme="minorHAnsi" w:hAnsiTheme="minorHAnsi" w:cstheme="minorHAnsi"/>
                <w:sz w:val="20"/>
                <w:szCs w:val="20"/>
              </w:rPr>
              <w:t>Assist</w:t>
            </w:r>
            <w:r w:rsidR="00C91C23">
              <w:rPr>
                <w:rFonts w:asciiTheme="minorHAnsi" w:hAnsiTheme="minorHAnsi" w:cstheme="minorHAnsi"/>
                <w:sz w:val="20"/>
                <w:szCs w:val="20"/>
              </w:rPr>
              <w:t xml:space="preserve"> refugees and migrants </w:t>
            </w:r>
            <w:r>
              <w:rPr>
                <w:rFonts w:asciiTheme="minorHAnsi" w:hAnsiTheme="minorHAnsi" w:cstheme="minorHAnsi"/>
                <w:sz w:val="20"/>
                <w:szCs w:val="20"/>
              </w:rPr>
              <w:t xml:space="preserve">in </w:t>
            </w:r>
            <w:r w:rsidR="00C91C23">
              <w:rPr>
                <w:rFonts w:asciiTheme="minorHAnsi" w:hAnsiTheme="minorHAnsi" w:cstheme="minorHAnsi"/>
                <w:sz w:val="20"/>
                <w:szCs w:val="20"/>
              </w:rPr>
              <w:t>need</w:t>
            </w:r>
            <w:r>
              <w:rPr>
                <w:rFonts w:asciiTheme="minorHAnsi" w:hAnsiTheme="minorHAnsi" w:cstheme="minorHAnsi"/>
                <w:sz w:val="20"/>
                <w:szCs w:val="20"/>
              </w:rPr>
              <w:t xml:space="preserve"> </w:t>
            </w:r>
            <w:r w:rsidR="00C91C23">
              <w:rPr>
                <w:rFonts w:asciiTheme="minorHAnsi" w:hAnsiTheme="minorHAnsi" w:cstheme="minorHAnsi"/>
                <w:sz w:val="20"/>
                <w:szCs w:val="20"/>
              </w:rPr>
              <w:t>in the country.</w:t>
            </w:r>
            <w:r w:rsidR="00C91C23">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&lt;EndNote&gt;&lt;Cite&gt;&lt;Author&gt;U.S. Embassy- Kyiv&lt;/Author&gt;&lt;Year&gt;2014&lt;/Year&gt;&lt;RecNum&gt;146&lt;/RecNum&gt;&lt;DisplayText&gt;(18)&lt;/DisplayText&gt;&lt;record&gt;&lt;rec-number&gt;146&lt;/rec-number&gt;&lt;foreign-keys&gt;&lt;key app="EN" db-id="x25r0x0zj9ddd7efrx1vvxdvsapt550xxvxx"&gt;146&lt;/key&gt;&lt;/foreign-keys&gt;&lt;ref-type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official,&lt;/author&gt;&lt;/secondary-authors&gt;&lt;/contributors&gt;&lt;titles&gt;&lt;/titles&gt;&lt;keywords&gt;&lt;keyword&gt;Ukraine&lt;/keyword&gt;&lt;/keywords&gt;&lt;dates&gt;&lt;year&gt;2014&lt;/year&gt;&lt;pub-dates&gt;&lt;date&gt;May 13,&lt;/date&gt;&lt;/pub-dates&gt;&lt;/dates&gt;&lt;work-type&gt;E-mail communication to&lt;/work-type&gt;&lt;urls&gt;&lt;/urls&gt;&lt;/record&gt;&lt;/Cite&gt;&lt;/EndNote&gt;</w:instrText>
            </w:r>
            <w:r w:rsidR="00C91C23">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18" w:tooltip="U.S. Embassy- Kyiv, 2014 #146" w:history="1">
              <w:r w:rsidR="00B64A56">
                <w:rPr>
                  <w:rFonts w:asciiTheme="minorHAnsi" w:hAnsiTheme="minorHAnsi" w:cstheme="minorHAnsi"/>
                  <w:noProof/>
                  <w:sz w:val="20"/>
                  <w:szCs w:val="20"/>
                </w:rPr>
                <w:t>18</w:t>
              </w:r>
            </w:hyperlink>
            <w:r w:rsidR="002A4DB8">
              <w:rPr>
                <w:rFonts w:asciiTheme="minorHAnsi" w:hAnsiTheme="minorHAnsi" w:cstheme="minorHAnsi"/>
                <w:noProof/>
                <w:sz w:val="20"/>
                <w:szCs w:val="20"/>
              </w:rPr>
              <w:t>)</w:t>
            </w:r>
            <w:r w:rsidR="00C91C23">
              <w:rPr>
                <w:rFonts w:asciiTheme="minorHAnsi" w:hAnsiTheme="minorHAnsi" w:cstheme="minorHAnsi"/>
                <w:sz w:val="20"/>
                <w:szCs w:val="20"/>
              </w:rPr>
              <w:fldChar w:fldCharType="end"/>
            </w:r>
            <w:r w:rsidR="00910F8F">
              <w:rPr>
                <w:rFonts w:asciiTheme="minorHAnsi" w:hAnsiTheme="minorHAnsi" w:cstheme="minorHAnsi"/>
                <w:sz w:val="20"/>
                <w:szCs w:val="20"/>
              </w:rPr>
              <w:t xml:space="preserve"> </w:t>
            </w:r>
            <w:r w:rsidR="005307D2">
              <w:rPr>
                <w:rFonts w:asciiTheme="minorHAnsi" w:hAnsiTheme="minorHAnsi" w:cstheme="minorHAnsi"/>
                <w:sz w:val="20"/>
                <w:szCs w:val="20"/>
              </w:rPr>
              <w:t>P</w:t>
            </w:r>
            <w:r w:rsidR="00C75641">
              <w:rPr>
                <w:rFonts w:asciiTheme="minorHAnsi" w:hAnsiTheme="minorHAnsi" w:cstheme="minorHAnsi"/>
                <w:sz w:val="20"/>
                <w:szCs w:val="20"/>
              </w:rPr>
              <w:t>revent human trafficking</w:t>
            </w:r>
            <w:r w:rsidR="00731C18">
              <w:rPr>
                <w:rFonts w:asciiTheme="minorHAnsi" w:hAnsiTheme="minorHAnsi" w:cstheme="minorHAnsi"/>
                <w:sz w:val="20"/>
                <w:szCs w:val="20"/>
              </w:rPr>
              <w:t>.</w:t>
            </w:r>
            <w:r w:rsidR="00C75641">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ExcludeYear="1"&gt;&lt;Author&gt;U.S. Embassy- Kyiv&lt;/Author&gt;&lt;RecNum&gt;138&lt;/RecNum&gt;&lt;DisplayText&gt;(1)&lt;/DisplayText&gt;&lt;record&gt;&lt;rec-number&gt;138&lt;/rec-number&gt;&lt;foreign-keys&gt;&lt;key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C75641">
              <w:rPr>
                <w:rFonts w:asciiTheme="minorHAnsi" w:hAnsiTheme="minorHAnsi" w:cstheme="minorHAnsi"/>
                <w:sz w:val="20"/>
                <w:szCs w:val="20"/>
              </w:rPr>
              <w:fldChar w:fldCharType="separate"/>
            </w:r>
            <w:r w:rsidR="000C76ED">
              <w:rPr>
                <w:rFonts w:asciiTheme="minorHAnsi" w:hAnsiTheme="minorHAnsi" w:cstheme="minorHAnsi"/>
                <w:noProof/>
                <w:sz w:val="20"/>
                <w:szCs w:val="20"/>
              </w:rPr>
              <w:t>(</w:t>
            </w:r>
            <w:hyperlink w:anchor="_ENREF_1" w:tooltip="U.S. Embassy- Kyiv,  #138" w:history="1">
              <w:r w:rsidR="00B64A56">
                <w:rPr>
                  <w:rFonts w:asciiTheme="minorHAnsi" w:hAnsiTheme="minorHAnsi" w:cstheme="minorHAnsi"/>
                  <w:noProof/>
                  <w:sz w:val="20"/>
                  <w:szCs w:val="20"/>
                </w:rPr>
                <w:t>1</w:t>
              </w:r>
            </w:hyperlink>
            <w:r w:rsidR="000C76ED">
              <w:rPr>
                <w:rFonts w:asciiTheme="minorHAnsi" w:hAnsiTheme="minorHAnsi" w:cstheme="minorHAnsi"/>
                <w:noProof/>
                <w:sz w:val="20"/>
                <w:szCs w:val="20"/>
              </w:rPr>
              <w:t>)</w:t>
            </w:r>
            <w:r w:rsidR="00C75641">
              <w:rPr>
                <w:rFonts w:asciiTheme="minorHAnsi" w:hAnsiTheme="minorHAnsi" w:cstheme="minorHAnsi"/>
                <w:sz w:val="20"/>
                <w:szCs w:val="20"/>
              </w:rPr>
              <w:fldChar w:fldCharType="end"/>
            </w:r>
            <w:r w:rsidR="00C75641">
              <w:rPr>
                <w:rFonts w:asciiTheme="minorHAnsi" w:hAnsiTheme="minorHAnsi" w:cstheme="minorHAnsi"/>
                <w:sz w:val="20"/>
                <w:szCs w:val="20"/>
              </w:rPr>
              <w:t xml:space="preserve">  </w:t>
            </w:r>
          </w:p>
        </w:tc>
      </w:tr>
      <w:tr w:rsidR="007C76B3" w:rsidRPr="00A72344" w14:paraId="158DBC2B" w14:textId="77777777" w:rsidTr="005B1440">
        <w:tc>
          <w:tcPr>
            <w:tcW w:w="0" w:type="auto"/>
          </w:tcPr>
          <w:p w14:paraId="3EF7C355" w14:textId="77777777" w:rsidR="00C91C23" w:rsidRDefault="00C91C23" w:rsidP="00035340">
            <w:pPr>
              <w:rPr>
                <w:rFonts w:asciiTheme="minorHAnsi" w:hAnsiTheme="minorHAnsi" w:cstheme="minorHAnsi"/>
                <w:sz w:val="20"/>
                <w:szCs w:val="20"/>
              </w:rPr>
            </w:pPr>
            <w:r>
              <w:rPr>
                <w:rFonts w:asciiTheme="minorHAnsi" w:hAnsiTheme="minorHAnsi" w:cstheme="minorHAnsi"/>
                <w:sz w:val="20"/>
                <w:szCs w:val="20"/>
              </w:rPr>
              <w:t>State Border Guards Services (SGBS)</w:t>
            </w:r>
          </w:p>
        </w:tc>
        <w:tc>
          <w:tcPr>
            <w:tcW w:w="0" w:type="auto"/>
          </w:tcPr>
          <w:p w14:paraId="420D5BF6" w14:textId="3CE433F0" w:rsidR="00C91C23" w:rsidRDefault="00C91C23" w:rsidP="00B64A56">
            <w:pPr>
              <w:rPr>
                <w:rFonts w:asciiTheme="minorHAnsi" w:hAnsiTheme="minorHAnsi" w:cstheme="minorHAnsi"/>
                <w:sz w:val="20"/>
                <w:szCs w:val="20"/>
              </w:rPr>
            </w:pPr>
            <w:r>
              <w:rPr>
                <w:rFonts w:asciiTheme="minorHAnsi" w:hAnsiTheme="minorHAnsi" w:cstheme="minorHAnsi"/>
                <w:sz w:val="20"/>
                <w:szCs w:val="20"/>
              </w:rPr>
              <w:t>Protect the country’s borders</w:t>
            </w:r>
            <w:r w:rsidR="00D631BD">
              <w:rPr>
                <w:rFonts w:asciiTheme="minorHAnsi" w:hAnsiTheme="minorHAnsi" w:cstheme="minorHAnsi"/>
                <w:sz w:val="20"/>
                <w:szCs w:val="20"/>
              </w:rPr>
              <w:t xml:space="preserve"> and identif</w:t>
            </w:r>
            <w:r w:rsidR="00E66314">
              <w:rPr>
                <w:rFonts w:asciiTheme="minorHAnsi" w:hAnsiTheme="minorHAnsi" w:cstheme="minorHAnsi"/>
                <w:sz w:val="20"/>
                <w:szCs w:val="20"/>
              </w:rPr>
              <w:t>y</w:t>
            </w:r>
            <w:r w:rsidR="00D631BD">
              <w:rPr>
                <w:rFonts w:asciiTheme="minorHAnsi" w:hAnsiTheme="minorHAnsi" w:cstheme="minorHAnsi"/>
                <w:sz w:val="20"/>
                <w:szCs w:val="20"/>
              </w:rPr>
              <w:t xml:space="preserve"> cases of trafficking.</w:t>
            </w:r>
            <w:r w:rsidR="00D631BD">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&lt;EndNote&gt;&lt;Cite&gt;&lt;Author&gt;U.S. Embassy- Kyiv&lt;/Author&gt;&lt;Year&gt;2014&lt;/Year&gt;&lt;RecNum&gt;146&lt;/RecNum&gt;&lt;DisplayText&gt;(18)&lt;/DisplayText&gt;&lt;record&gt;&lt;rec-number&gt;146&lt;/rec-number&gt;&lt;foreign-keys&gt;&lt;key app="EN" db-id="x25r0x0zj9ddd7efrx1vvxdvsapt550xxvxx"&gt;146&lt;/key&gt;&lt;/foreign-keys&gt;&lt;ref-type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official,&lt;/author&gt;&lt;/secondary-authors&gt;&lt;/contributors&gt;&lt;titles&gt;&lt;/titles&gt;&lt;keywords&gt;&lt;keyword&gt;Ukraine&lt;/keyword&gt;&lt;/keywords&gt;&lt;dates&gt;&lt;year&gt;2014&lt;/year&gt;&lt;pub-dates&gt;&lt;date&gt;May 13,&lt;/date&gt;&lt;/pub-dates&gt;&lt;/dates&gt;&lt;work-type&gt;E-mail communication to&lt;/work-type&gt;&lt;urls&gt;&lt;/urls&gt;&lt;/record&gt;&lt;/Cite&gt;&lt;/EndNote&gt;</w:instrText>
            </w:r>
            <w:r w:rsidR="00D631BD">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18" w:tooltip="U.S. Embassy- Kyiv, 2014 #146" w:history="1">
              <w:r w:rsidR="00B64A56">
                <w:rPr>
                  <w:rFonts w:asciiTheme="minorHAnsi" w:hAnsiTheme="minorHAnsi" w:cstheme="minorHAnsi"/>
                  <w:noProof/>
                  <w:sz w:val="20"/>
                  <w:szCs w:val="20"/>
                </w:rPr>
                <w:t>18</w:t>
              </w:r>
            </w:hyperlink>
            <w:r w:rsidR="002A4DB8">
              <w:rPr>
                <w:rFonts w:asciiTheme="minorHAnsi" w:hAnsiTheme="minorHAnsi" w:cstheme="minorHAnsi"/>
                <w:noProof/>
                <w:sz w:val="20"/>
                <w:szCs w:val="20"/>
              </w:rPr>
              <w:t>)</w:t>
            </w:r>
            <w:r w:rsidR="00D631BD">
              <w:rPr>
                <w:rFonts w:asciiTheme="minorHAnsi" w:hAnsiTheme="minorHAnsi" w:cstheme="minorHAnsi"/>
                <w:sz w:val="20"/>
                <w:szCs w:val="20"/>
              </w:rPr>
              <w:fldChar w:fldCharType="end"/>
            </w:r>
          </w:p>
        </w:tc>
      </w:tr>
      <w:tr w:rsidR="007C76B3" w:rsidRPr="00A72344" w14:paraId="2488878B" w14:textId="77777777" w:rsidTr="005B1440">
        <w:tc>
          <w:tcPr>
            <w:tcW w:w="0" w:type="auto"/>
          </w:tcPr>
          <w:p w14:paraId="79788241" w14:textId="77777777" w:rsidR="008A70AC" w:rsidRPr="008A70AC" w:rsidRDefault="008A70AC" w:rsidP="00C35340">
            <w:pPr>
              <w:rPr>
                <w:rFonts w:asciiTheme="minorHAnsi" w:hAnsiTheme="minorHAnsi" w:cstheme="minorHAnsi"/>
                <w:sz w:val="20"/>
                <w:szCs w:val="20"/>
              </w:rPr>
            </w:pPr>
            <w:r w:rsidRPr="008A70AC">
              <w:rPr>
                <w:rFonts w:asciiTheme="minorHAnsi" w:hAnsiTheme="minorHAnsi" w:cstheme="minorHAnsi"/>
                <w:sz w:val="20"/>
                <w:szCs w:val="20"/>
              </w:rPr>
              <w:t>Office of the Ombudsman for Children’s Rights</w:t>
            </w:r>
          </w:p>
        </w:tc>
        <w:tc>
          <w:tcPr>
            <w:tcW w:w="0" w:type="auto"/>
          </w:tcPr>
          <w:p w14:paraId="1F29E024" w14:textId="4C6EFF80" w:rsidR="008A70AC" w:rsidRPr="008A70AC" w:rsidRDefault="006031F5" w:rsidP="00B64A56">
            <w:pPr>
              <w:rPr>
                <w:rFonts w:asciiTheme="minorHAnsi" w:hAnsiTheme="minorHAnsi" w:cstheme="minorHAnsi"/>
                <w:sz w:val="20"/>
                <w:szCs w:val="20"/>
              </w:rPr>
            </w:pPr>
            <w:r>
              <w:rPr>
                <w:rFonts w:asciiTheme="minorHAnsi" w:hAnsiTheme="minorHAnsi" w:cstheme="minorHAnsi"/>
                <w:sz w:val="20"/>
                <w:szCs w:val="20"/>
              </w:rPr>
              <w:t>M</w:t>
            </w:r>
            <w:r w:rsidR="008A70AC" w:rsidRPr="008A70AC">
              <w:rPr>
                <w:rFonts w:asciiTheme="minorHAnsi" w:hAnsiTheme="minorHAnsi" w:cstheme="minorHAnsi"/>
                <w:sz w:val="20"/>
                <w:szCs w:val="20"/>
              </w:rPr>
              <w:t>onitor the rights of children, including the issue of child labor, ensuring that Ukraine abides by international obligations regarding children’s rights.</w:t>
            </w:r>
            <w:r w:rsidR="008A70AC" w:rsidRPr="00832A9B">
              <w:rPr>
                <w:rFonts w:asciiTheme="minorHAnsi" w:hAnsiTheme="minorHAnsi" w:cstheme="minorHAnsi"/>
                <w:sz w:val="22"/>
                <w:szCs w:val="22"/>
              </w:rPr>
              <w:t xml:space="preserve"> </w:t>
            </w:r>
            <w:r w:rsidR="00F63813" w:rsidRPr="00091CAE">
              <w:rPr>
                <w:rFonts w:asciiTheme="minorHAnsi" w:hAnsiTheme="minorHAnsi" w:cstheme="minorHAnsi"/>
                <w:sz w:val="20"/>
                <w:szCs w:val="20"/>
              </w:rPr>
              <w:t>C</w:t>
            </w:r>
            <w:r w:rsidR="008A70AC" w:rsidRPr="008A70AC">
              <w:rPr>
                <w:rFonts w:asciiTheme="minorHAnsi" w:hAnsiTheme="minorHAnsi" w:cstheme="minorHAnsi"/>
                <w:sz w:val="20"/>
                <w:szCs w:val="20"/>
              </w:rPr>
              <w:t>oordinat</w:t>
            </w:r>
            <w:r w:rsidR="00F63813">
              <w:rPr>
                <w:rFonts w:asciiTheme="minorHAnsi" w:hAnsiTheme="minorHAnsi" w:cstheme="minorHAnsi"/>
                <w:sz w:val="20"/>
                <w:szCs w:val="20"/>
              </w:rPr>
              <w:t>e</w:t>
            </w:r>
            <w:r w:rsidR="008A70AC" w:rsidRPr="008A70AC">
              <w:rPr>
                <w:rFonts w:asciiTheme="minorHAnsi" w:hAnsiTheme="minorHAnsi" w:cstheme="minorHAnsi"/>
                <w:sz w:val="20"/>
                <w:szCs w:val="20"/>
              </w:rPr>
              <w:t xml:space="preserve"> the development of laws on child protection.</w:t>
            </w:r>
            <w:r w:rsidR="008A70AC" w:rsidRPr="008A70AC">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ExcludeYear="1"&gt;&lt;Author&gt;U.S. Embassy- Kyiv&lt;/Author&gt;&lt;RecNum&gt;55&lt;/RecNum&gt;&lt;DisplayText&gt;(5, 23)&lt;/DisplayText&gt;&lt;record&gt;&lt;rec-number&gt;55&lt;/rec-number&gt;&lt;foreign-keys&gt;&lt;key app="EN" db-id="x25r0x0zj9ddd7efrx1vvxdvsapt550xxvxx"&gt;55&lt;/key&gt;&lt;/foreign-keys&gt;&lt;ref-type name="Report"&gt;27&lt;/ref-type&gt;&lt;contributors&gt;&lt;authors&gt;&lt;author&gt;U.S. Embassy- Kyiv,&lt;/author&gt;&lt;/authors&gt;&lt;/contributors&gt;&lt;titles&gt;&lt;title&gt;reporting, January 18, 2012&lt;/title&gt;&lt;/titles&gt;&lt;keywords&gt;&lt;keyword&gt;Ukraine&lt;/keyword&gt;&lt;/keywords&gt;&lt;dates&gt;&lt;/dates&gt;&lt;urls&gt;&lt;/urls&gt;&lt;/record&gt;&lt;/Cite&gt;&lt;Cite ExcludeYear="1"&gt;&lt;Author&gt;U.S. Embassy- Kyiv&lt;/Author&gt;&lt;RecNum&gt;122&lt;/RecNum&gt;&lt;record&gt;&lt;rec-number&gt;122&lt;/rec-number&gt;&lt;foreign-keys&gt;&lt;key app="EN" db-id="x25r0x0zj9ddd7efrx1vvxdvsapt550xxvxx"&gt;122&lt;/key&gt;&lt;/foreign-keys&gt;&lt;ref-type name="Report"&gt;27&lt;/ref-type&gt;&lt;contributors&gt;&lt;authors&gt;&lt;author&gt;U.S. Embassy- Kyiv,&lt;/author&gt;&lt;/authors&gt;&lt;/contributors&gt;&lt;titles&gt;&lt;title&gt;reporting, January 30, 2013&lt;/title&gt;&lt;/titles&gt;&lt;keywords&gt;&lt;keyword&gt;Ukraine&lt;/keyword&gt;&lt;/keywords&gt;&lt;dates&gt;&lt;/dates&gt;&lt;urls&gt;&lt;/urls&gt;&lt;/record&gt;&lt;/Cite&gt;&lt;/EndNote&gt;</w:instrText>
            </w:r>
            <w:r w:rsidR="008A70AC" w:rsidRPr="008A70AC">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5" w:tooltip="U.S. Embassy- Kyiv,  #122" w:history="1">
              <w:r w:rsidR="00B64A56">
                <w:rPr>
                  <w:rFonts w:asciiTheme="minorHAnsi" w:hAnsiTheme="minorHAnsi" w:cstheme="minorHAnsi"/>
                  <w:noProof/>
                  <w:sz w:val="20"/>
                  <w:szCs w:val="20"/>
                </w:rPr>
                <w:t>5</w:t>
              </w:r>
            </w:hyperlink>
            <w:r w:rsidR="002A4DB8">
              <w:rPr>
                <w:rFonts w:asciiTheme="minorHAnsi" w:hAnsiTheme="minorHAnsi" w:cstheme="minorHAnsi"/>
                <w:noProof/>
                <w:sz w:val="20"/>
                <w:szCs w:val="20"/>
              </w:rPr>
              <w:t xml:space="preserve">, </w:t>
            </w:r>
            <w:hyperlink w:anchor="_ENREF_23" w:tooltip="U.S. Embassy- Kyiv,  #55" w:history="1">
              <w:r w:rsidR="00B64A56">
                <w:rPr>
                  <w:rFonts w:asciiTheme="minorHAnsi" w:hAnsiTheme="minorHAnsi" w:cstheme="minorHAnsi"/>
                  <w:noProof/>
                  <w:sz w:val="20"/>
                  <w:szCs w:val="20"/>
                </w:rPr>
                <w:t>23</w:t>
              </w:r>
            </w:hyperlink>
            <w:r w:rsidR="002A4DB8">
              <w:rPr>
                <w:rFonts w:asciiTheme="minorHAnsi" w:hAnsiTheme="minorHAnsi" w:cstheme="minorHAnsi"/>
                <w:noProof/>
                <w:sz w:val="20"/>
                <w:szCs w:val="20"/>
              </w:rPr>
              <w:t>)</w:t>
            </w:r>
            <w:r w:rsidR="008A70AC" w:rsidRPr="008A70AC">
              <w:rPr>
                <w:rFonts w:asciiTheme="minorHAnsi" w:hAnsiTheme="minorHAnsi" w:cstheme="minorHAnsi"/>
                <w:sz w:val="20"/>
                <w:szCs w:val="20"/>
              </w:rPr>
              <w:fldChar w:fldCharType="end"/>
            </w:r>
            <w:r w:rsidR="008A70AC" w:rsidRPr="008A70AC">
              <w:rPr>
                <w:rFonts w:asciiTheme="minorHAnsi" w:hAnsiTheme="minorHAnsi" w:cstheme="minorHAnsi"/>
                <w:sz w:val="20"/>
                <w:szCs w:val="20"/>
              </w:rPr>
              <w:t xml:space="preserve"> </w:t>
            </w:r>
          </w:p>
        </w:tc>
      </w:tr>
    </w:tbl>
    <w:p w14:paraId="24C49765" w14:textId="77777777" w:rsidR="009B6476" w:rsidRPr="00A72344" w:rsidRDefault="009B6476" w:rsidP="00756A71">
      <w:pPr>
        <w:rPr>
          <w:rFonts w:asciiTheme="minorHAnsi" w:hAnsiTheme="minorHAnsi" w:cstheme="minorHAnsi"/>
          <w:sz w:val="22"/>
          <w:szCs w:val="22"/>
        </w:rPr>
      </w:pPr>
    </w:p>
    <w:p w14:paraId="24F0C480" w14:textId="28691597" w:rsidR="009B6476" w:rsidRPr="00A72344" w:rsidRDefault="009B6476" w:rsidP="0009581F">
      <w:pPr>
        <w:rPr>
          <w:rFonts w:asciiTheme="minorHAnsi" w:hAnsiTheme="minorHAnsi" w:cstheme="minorHAnsi"/>
          <w:sz w:val="22"/>
          <w:szCs w:val="22"/>
        </w:rPr>
      </w:pPr>
      <w:r w:rsidRPr="00A72344">
        <w:rPr>
          <w:rFonts w:asciiTheme="minorHAnsi" w:hAnsiTheme="minorHAnsi" w:cstheme="minorHAnsi"/>
          <w:sz w:val="22"/>
          <w:szCs w:val="22"/>
        </w:rPr>
        <w:t>Law enforcement agencies in</w:t>
      </w:r>
      <w:r w:rsidR="00B25126">
        <w:rPr>
          <w:rFonts w:asciiTheme="minorHAnsi" w:hAnsiTheme="minorHAnsi" w:cstheme="minorHAnsi"/>
          <w:sz w:val="22"/>
          <w:szCs w:val="22"/>
        </w:rPr>
        <w:t xml:space="preserve"> Ukraine took</w:t>
      </w:r>
      <w:r w:rsidRPr="00A72344">
        <w:rPr>
          <w:rFonts w:asciiTheme="minorHAnsi" w:hAnsiTheme="minorHAnsi" w:cstheme="minorHAnsi"/>
          <w:sz w:val="22"/>
          <w:szCs w:val="22"/>
        </w:rPr>
        <w:t xml:space="preserve"> actions to combat child labor</w:t>
      </w:r>
      <w:r w:rsidR="004D37C1" w:rsidRPr="00A72344">
        <w:rPr>
          <w:rFonts w:asciiTheme="minorHAnsi" w:hAnsiTheme="minorHAnsi" w:cstheme="minorHAnsi"/>
          <w:sz w:val="22"/>
          <w:szCs w:val="22"/>
        </w:rPr>
        <w:t>, incl</w:t>
      </w:r>
      <w:r w:rsidR="00493514">
        <w:rPr>
          <w:rFonts w:asciiTheme="minorHAnsi" w:hAnsiTheme="minorHAnsi" w:cstheme="minorHAnsi"/>
          <w:sz w:val="22"/>
          <w:szCs w:val="22"/>
        </w:rPr>
        <w:t>uding its worst forms</w:t>
      </w:r>
      <w:r w:rsidRPr="00A72344">
        <w:rPr>
          <w:rFonts w:asciiTheme="minorHAnsi" w:hAnsiTheme="minorHAnsi" w:cstheme="minorHAnsi"/>
          <w:sz w:val="22"/>
          <w:szCs w:val="22"/>
        </w:rPr>
        <w:t>.</w:t>
      </w:r>
    </w:p>
    <w:p w14:paraId="43AF2EED" w14:textId="77777777" w:rsidR="009B6476" w:rsidRPr="00A72344" w:rsidRDefault="009B6476" w:rsidP="00756A71">
      <w:pPr>
        <w:rPr>
          <w:rFonts w:asciiTheme="minorHAnsi" w:hAnsiTheme="minorHAnsi" w:cstheme="minorHAnsi"/>
          <w:sz w:val="22"/>
          <w:szCs w:val="22"/>
        </w:rPr>
      </w:pPr>
    </w:p>
    <w:p w14:paraId="32A81E6E"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Labor Law Enforcement</w:t>
      </w:r>
    </w:p>
    <w:p w14:paraId="76A41DC0" w14:textId="77777777" w:rsidR="009B6476" w:rsidRPr="00A72344" w:rsidRDefault="009B6476" w:rsidP="00756A71">
      <w:pPr>
        <w:rPr>
          <w:rFonts w:asciiTheme="minorHAnsi" w:hAnsiTheme="minorHAnsi" w:cstheme="minorHAnsi"/>
          <w:sz w:val="22"/>
          <w:szCs w:val="22"/>
        </w:rPr>
      </w:pPr>
    </w:p>
    <w:p w14:paraId="11164D02" w14:textId="354D37B9" w:rsidR="00B25126" w:rsidRPr="0056768F" w:rsidRDefault="006F1C44" w:rsidP="00B25126">
      <w:pPr>
        <w:rPr>
          <w:rFonts w:asciiTheme="minorHAnsi" w:hAnsiTheme="minorHAnsi" w:cstheme="minorHAnsi"/>
          <w:sz w:val="22"/>
          <w:szCs w:val="22"/>
        </w:rPr>
      </w:pPr>
      <w:r>
        <w:rPr>
          <w:rFonts w:asciiTheme="minorHAnsi" w:hAnsiTheme="minorHAnsi" w:cstheme="minorHAnsi"/>
          <w:sz w:val="22"/>
          <w:szCs w:val="22"/>
        </w:rPr>
        <w:t>In 2013, t</w:t>
      </w:r>
      <w:r w:rsidRPr="0056768F">
        <w:rPr>
          <w:rFonts w:asciiTheme="minorHAnsi" w:hAnsiTheme="minorHAnsi" w:cstheme="minorHAnsi"/>
          <w:sz w:val="22"/>
          <w:szCs w:val="22"/>
        </w:rPr>
        <w:t xml:space="preserve">he </w:t>
      </w:r>
      <w:r w:rsidR="00B25126" w:rsidRPr="0056768F">
        <w:rPr>
          <w:rFonts w:asciiTheme="minorHAnsi" w:hAnsiTheme="minorHAnsi" w:cstheme="minorHAnsi"/>
          <w:sz w:val="22"/>
          <w:szCs w:val="22"/>
        </w:rPr>
        <w:t>S</w:t>
      </w:r>
      <w:r w:rsidR="00C35CB2">
        <w:rPr>
          <w:rFonts w:asciiTheme="minorHAnsi" w:hAnsiTheme="minorHAnsi" w:cstheme="minorHAnsi"/>
          <w:sz w:val="22"/>
          <w:szCs w:val="22"/>
        </w:rPr>
        <w:t xml:space="preserve">tate Labor Inspectorate </w:t>
      </w:r>
      <w:r w:rsidR="00CA7575">
        <w:rPr>
          <w:rFonts w:asciiTheme="minorHAnsi" w:hAnsiTheme="minorHAnsi" w:cstheme="minorHAnsi"/>
          <w:sz w:val="22"/>
          <w:szCs w:val="22"/>
        </w:rPr>
        <w:t>(SLI</w:t>
      </w:r>
      <w:r w:rsidR="00633F21">
        <w:rPr>
          <w:rFonts w:asciiTheme="minorHAnsi" w:hAnsiTheme="minorHAnsi" w:cstheme="minorHAnsi"/>
          <w:sz w:val="22"/>
          <w:szCs w:val="22"/>
        </w:rPr>
        <w:t>)</w:t>
      </w:r>
      <w:r w:rsidR="00CA7575">
        <w:rPr>
          <w:rFonts w:asciiTheme="minorHAnsi" w:hAnsiTheme="minorHAnsi" w:cstheme="minorHAnsi"/>
          <w:sz w:val="22"/>
          <w:szCs w:val="22"/>
        </w:rPr>
        <w:t xml:space="preserve"> </w:t>
      </w:r>
      <w:r w:rsidR="00C35CB2">
        <w:rPr>
          <w:rFonts w:asciiTheme="minorHAnsi" w:hAnsiTheme="minorHAnsi" w:cstheme="minorHAnsi"/>
          <w:sz w:val="22"/>
          <w:szCs w:val="22"/>
        </w:rPr>
        <w:t>employed 572</w:t>
      </w:r>
      <w:r w:rsidR="00B25126" w:rsidRPr="0056768F">
        <w:rPr>
          <w:rFonts w:asciiTheme="minorHAnsi" w:hAnsiTheme="minorHAnsi" w:cstheme="minorHAnsi"/>
          <w:sz w:val="22"/>
          <w:szCs w:val="22"/>
        </w:rPr>
        <w:t xml:space="preserve"> labor inspectors</w:t>
      </w:r>
      <w:r>
        <w:rPr>
          <w:rFonts w:asciiTheme="minorHAnsi" w:hAnsiTheme="minorHAnsi" w:cstheme="minorHAnsi"/>
          <w:sz w:val="22"/>
          <w:szCs w:val="22"/>
        </w:rPr>
        <w:t xml:space="preserve">, which is </w:t>
      </w:r>
      <w:r w:rsidR="00054980">
        <w:rPr>
          <w:rFonts w:asciiTheme="minorHAnsi" w:hAnsiTheme="minorHAnsi" w:cstheme="minorHAnsi"/>
          <w:sz w:val="22"/>
          <w:szCs w:val="22"/>
        </w:rPr>
        <w:t xml:space="preserve">fewer </w:t>
      </w:r>
      <w:r>
        <w:rPr>
          <w:rFonts w:asciiTheme="minorHAnsi" w:hAnsiTheme="minorHAnsi" w:cstheme="minorHAnsi"/>
          <w:sz w:val="22"/>
          <w:szCs w:val="22"/>
        </w:rPr>
        <w:t>than the 706 it employed in 2012</w:t>
      </w:r>
      <w:r w:rsidR="00B25126" w:rsidRPr="0056768F">
        <w:rPr>
          <w:rFonts w:asciiTheme="minorHAnsi" w:hAnsiTheme="minorHAnsi" w:cstheme="minorHAnsi"/>
          <w:sz w:val="22"/>
          <w:szCs w:val="22"/>
        </w:rPr>
        <w:t>.</w:t>
      </w:r>
      <w:r w:rsidR="00C35CB2">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 ExcludeYear="1"&gt;&lt;Author&gt;U.S. Embassy- Kyiv&lt;/Author&gt;&lt;RecNum&gt;138&lt;/RecNum&gt;&lt;DisplayText&gt;(1)&lt;/DisplayText&gt;&lt;record&gt;&lt;rec-number&gt;138&lt;/rec-number&gt;&lt;foreign-keys&gt;&lt;key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C35CB2">
        <w:rPr>
          <w:rFonts w:asciiTheme="minorHAnsi" w:hAnsiTheme="minorHAnsi" w:cstheme="minorHAnsi"/>
          <w:sz w:val="22"/>
          <w:szCs w:val="22"/>
        </w:rPr>
        <w:fldChar w:fldCharType="separate"/>
      </w:r>
      <w:r w:rsidR="000C76ED">
        <w:rPr>
          <w:rFonts w:asciiTheme="minorHAnsi" w:hAnsiTheme="minorHAnsi" w:cstheme="minorHAnsi"/>
          <w:noProof/>
          <w:sz w:val="22"/>
          <w:szCs w:val="22"/>
        </w:rPr>
        <w:t>(</w:t>
      </w:r>
      <w:hyperlink w:anchor="_ENREF_1" w:tooltip="U.S. Embassy- Kyiv,  #138" w:history="1">
        <w:r w:rsidR="00B64A56">
          <w:rPr>
            <w:rFonts w:asciiTheme="minorHAnsi" w:hAnsiTheme="minorHAnsi" w:cstheme="minorHAnsi"/>
            <w:noProof/>
            <w:sz w:val="22"/>
            <w:szCs w:val="22"/>
          </w:rPr>
          <w:t>1</w:t>
        </w:r>
      </w:hyperlink>
      <w:r w:rsidR="000C76ED">
        <w:rPr>
          <w:rFonts w:asciiTheme="minorHAnsi" w:hAnsiTheme="minorHAnsi" w:cstheme="minorHAnsi"/>
          <w:noProof/>
          <w:sz w:val="22"/>
          <w:szCs w:val="22"/>
        </w:rPr>
        <w:t>)</w:t>
      </w:r>
      <w:r w:rsidR="00C35CB2">
        <w:rPr>
          <w:rFonts w:asciiTheme="minorHAnsi" w:hAnsiTheme="minorHAnsi" w:cstheme="minorHAnsi"/>
          <w:sz w:val="22"/>
          <w:szCs w:val="22"/>
        </w:rPr>
        <w:fldChar w:fldCharType="end"/>
      </w:r>
      <w:r w:rsidR="00B25126" w:rsidRPr="0056768F">
        <w:rPr>
          <w:rFonts w:asciiTheme="minorHAnsi" w:hAnsiTheme="minorHAnsi" w:cstheme="minorHAnsi"/>
          <w:sz w:val="22"/>
          <w:szCs w:val="22"/>
        </w:rPr>
        <w:t xml:space="preserve"> </w:t>
      </w:r>
      <w:r w:rsidR="00C334AD">
        <w:rPr>
          <w:rFonts w:asciiTheme="minorHAnsi" w:hAnsiTheme="minorHAnsi" w:cstheme="minorHAnsi"/>
          <w:sz w:val="22"/>
          <w:szCs w:val="22"/>
        </w:rPr>
        <w:t>A</w:t>
      </w:r>
      <w:r w:rsidR="00C334AD" w:rsidRPr="0010294A">
        <w:rPr>
          <w:rFonts w:asciiTheme="minorHAnsi" w:hAnsiTheme="minorHAnsi" w:cstheme="minorHAnsi"/>
          <w:sz w:val="22"/>
          <w:szCs w:val="22"/>
        </w:rPr>
        <w:t xml:space="preserve"> number of inspectors</w:t>
      </w:r>
      <w:r w:rsidR="00910F8F">
        <w:rPr>
          <w:rFonts w:asciiTheme="minorHAnsi" w:hAnsiTheme="minorHAnsi" w:cstheme="minorHAnsi"/>
          <w:sz w:val="22"/>
          <w:szCs w:val="22"/>
        </w:rPr>
        <w:t>, including new hires,</w:t>
      </w:r>
      <w:r w:rsidR="00C334AD" w:rsidRPr="0010294A">
        <w:rPr>
          <w:rFonts w:asciiTheme="minorHAnsi" w:hAnsiTheme="minorHAnsi" w:cstheme="minorHAnsi"/>
          <w:sz w:val="22"/>
          <w:szCs w:val="22"/>
        </w:rPr>
        <w:t xml:space="preserve"> </w:t>
      </w:r>
      <w:r w:rsidR="00C334AD">
        <w:rPr>
          <w:rFonts w:asciiTheme="minorHAnsi" w:hAnsiTheme="minorHAnsi" w:cstheme="minorHAnsi"/>
          <w:sz w:val="22"/>
          <w:szCs w:val="22"/>
        </w:rPr>
        <w:t xml:space="preserve">were </w:t>
      </w:r>
      <w:r w:rsidR="00C334AD" w:rsidRPr="0010294A">
        <w:rPr>
          <w:rFonts w:asciiTheme="minorHAnsi" w:hAnsiTheme="minorHAnsi" w:cstheme="minorHAnsi"/>
          <w:sz w:val="22"/>
          <w:szCs w:val="22"/>
        </w:rPr>
        <w:t xml:space="preserve">trained on child labor issues </w:t>
      </w:r>
      <w:r w:rsidR="00C334AD">
        <w:rPr>
          <w:rFonts w:asciiTheme="minorHAnsi" w:hAnsiTheme="minorHAnsi" w:cstheme="minorHAnsi"/>
          <w:sz w:val="22"/>
          <w:szCs w:val="22"/>
        </w:rPr>
        <w:t>during 2013</w:t>
      </w:r>
      <w:r w:rsidR="006D0128" w:rsidRPr="000A7114">
        <w:rPr>
          <w:rFonts w:asciiTheme="minorHAnsi" w:hAnsiTheme="minorHAnsi" w:cstheme="minorHAnsi"/>
          <w:sz w:val="22"/>
          <w:szCs w:val="22"/>
        </w:rPr>
        <w:t xml:space="preserve">. According to the SLI, the number of inspectors is inadequate compared to the </w:t>
      </w:r>
      <w:r w:rsidR="0040708B">
        <w:rPr>
          <w:rFonts w:asciiTheme="minorHAnsi" w:hAnsiTheme="minorHAnsi" w:cstheme="minorHAnsi"/>
          <w:sz w:val="22"/>
          <w:szCs w:val="22"/>
        </w:rPr>
        <w:t>number of registered employers</w:t>
      </w:r>
      <w:r w:rsidR="006D0128" w:rsidRPr="000A7114">
        <w:rPr>
          <w:rFonts w:asciiTheme="minorHAnsi" w:hAnsiTheme="minorHAnsi" w:cstheme="minorHAnsi"/>
          <w:sz w:val="22"/>
          <w:szCs w:val="22"/>
        </w:rPr>
        <w:t xml:space="preserve"> in Ukraine (1.369 million).</w:t>
      </w:r>
      <w:r w:rsidR="00C334AD" w:rsidRPr="000A7114">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 ExcludeYear="1"&gt;&lt;Author&gt;U.S. Embassy- Kyiv&lt;/Author&gt;&lt;RecNum&gt;138&lt;/RecNum&gt;&lt;DisplayText&gt;(1, 24)&lt;/DisplayText&gt;&lt;record&gt;&lt;rec-number&gt;138&lt;/rec-number&gt;&lt;foreign-keys&gt;&lt;key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2014&lt;/title&gt;&lt;/titles&gt;&lt;keywords&gt;&lt;keyword&gt;Ukraine&lt;/keyword&gt;&lt;/keywords&gt;&lt;dates&gt;&lt;/dates&gt;&lt;urls&gt;&lt;/urls&gt;&lt;/record&gt;&lt;/Cite&gt;&lt;Cite&gt;&lt;Author&gt;U.S. Embassy- Kyiv official&lt;/Author&gt;&lt;Year&gt;2014&lt;/Year&gt;&lt;RecNum&gt;148&lt;/RecNum&gt;&lt;record&gt;&lt;rec-number&gt;148&lt;/rec-number&gt;&lt;foreign-keys&gt;&lt;key app="EN" db-id="x25r0x0zj9ddd7efrx1vvxdvsapt550xxvxx"&gt;148&lt;/key&gt;&lt;/foreign-keys&gt;&lt;ref-type name="Personal Communication"&gt;26&lt;/ref-type&gt;&lt;contributors&gt;&lt;authors&gt;&lt;author&gt;U.S. Embassy- Kyiv official,&lt;/author&gt;&lt;/authors&gt;&lt;secondary-authors&gt;&lt;author&gt;USDOL official,&lt;/author&gt;&lt;/secondary-authors&gt;&lt;/contributors&gt;&lt;titles&gt;&lt;/titles&gt;&lt;keywords&gt;&lt;keyword&gt;Ukraine&lt;/keyword&gt;&lt;/keywords&gt;&lt;dates&gt;&lt;year&gt;2014&lt;/year&gt;&lt;pub-dates&gt;&lt;date&gt;June 3,&lt;/date&gt;&lt;/pub-dates&gt;&lt;/dates&gt;&lt;work-type&gt;E-mail communication to&lt;/work-type&gt;&lt;urls&gt;&lt;/urls&gt;&lt;/record&gt;&lt;/Cite&gt;&lt;/EndNote&gt;</w:instrText>
      </w:r>
      <w:r w:rsidR="00C334AD" w:rsidRPr="000A7114">
        <w:rPr>
          <w:rFonts w:asciiTheme="minorHAnsi" w:hAnsiTheme="minorHAnsi" w:cstheme="minorHAnsi"/>
          <w:sz w:val="22"/>
          <w:szCs w:val="22"/>
        </w:rPr>
        <w:fldChar w:fldCharType="separate"/>
      </w:r>
      <w:r w:rsidR="002A4DB8">
        <w:rPr>
          <w:rFonts w:asciiTheme="minorHAnsi" w:hAnsiTheme="minorHAnsi" w:cstheme="minorHAnsi"/>
          <w:noProof/>
          <w:sz w:val="22"/>
          <w:szCs w:val="22"/>
        </w:rPr>
        <w:t>(</w:t>
      </w:r>
      <w:hyperlink w:anchor="_ENREF_1" w:tooltip="U.S. Embassy- Kyiv,  #138" w:history="1">
        <w:r w:rsidR="00B64A56">
          <w:rPr>
            <w:rFonts w:asciiTheme="minorHAnsi" w:hAnsiTheme="minorHAnsi" w:cstheme="minorHAnsi"/>
            <w:noProof/>
            <w:sz w:val="22"/>
            <w:szCs w:val="22"/>
          </w:rPr>
          <w:t>1</w:t>
        </w:r>
      </w:hyperlink>
      <w:r w:rsidR="002A4DB8">
        <w:rPr>
          <w:rFonts w:asciiTheme="minorHAnsi" w:hAnsiTheme="minorHAnsi" w:cstheme="minorHAnsi"/>
          <w:noProof/>
          <w:sz w:val="22"/>
          <w:szCs w:val="22"/>
        </w:rPr>
        <w:t xml:space="preserve">, </w:t>
      </w:r>
      <w:hyperlink w:anchor="_ENREF_24" w:tooltip="U.S. Embassy- Kyiv official, 2014 #148" w:history="1">
        <w:r w:rsidR="00B64A56">
          <w:rPr>
            <w:rFonts w:asciiTheme="minorHAnsi" w:hAnsiTheme="minorHAnsi" w:cstheme="minorHAnsi"/>
            <w:noProof/>
            <w:sz w:val="22"/>
            <w:szCs w:val="22"/>
          </w:rPr>
          <w:t>24</w:t>
        </w:r>
      </w:hyperlink>
      <w:r w:rsidR="002A4DB8">
        <w:rPr>
          <w:rFonts w:asciiTheme="minorHAnsi" w:hAnsiTheme="minorHAnsi" w:cstheme="minorHAnsi"/>
          <w:noProof/>
          <w:sz w:val="22"/>
          <w:szCs w:val="22"/>
        </w:rPr>
        <w:t>)</w:t>
      </w:r>
      <w:r w:rsidR="00C334AD" w:rsidRPr="000A7114">
        <w:rPr>
          <w:rFonts w:asciiTheme="minorHAnsi" w:hAnsiTheme="minorHAnsi" w:cstheme="minorHAnsi"/>
          <w:sz w:val="22"/>
          <w:szCs w:val="22"/>
        </w:rPr>
        <w:fldChar w:fldCharType="end"/>
      </w:r>
      <w:r w:rsidR="00C334AD" w:rsidRPr="000A7114">
        <w:rPr>
          <w:rFonts w:asciiTheme="minorHAnsi" w:hAnsiTheme="minorHAnsi" w:cstheme="minorHAnsi"/>
          <w:sz w:val="22"/>
          <w:szCs w:val="22"/>
        </w:rPr>
        <w:t xml:space="preserve"> </w:t>
      </w:r>
      <w:r w:rsidR="00B25126" w:rsidRPr="000A7114">
        <w:rPr>
          <w:rFonts w:asciiTheme="minorHAnsi" w:hAnsiTheme="minorHAnsi" w:cstheme="minorHAnsi"/>
          <w:sz w:val="22"/>
          <w:szCs w:val="22"/>
        </w:rPr>
        <w:t>Funding for inspections is limited; inspectors lack offices, transportation, and travel budgets.</w:t>
      </w:r>
      <w:r w:rsidR="00B25126" w:rsidRPr="000A7114">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 ExcludeYear="1"&gt;&lt;Author&gt;ILO Committee of Experts&lt;/Author&gt;&lt;RecNum&gt;76&lt;/RecNum&gt;&lt;DisplayText&gt;(1, 25)&lt;/DisplayText&gt;&lt;record&gt;&lt;rec-number&gt;76&lt;/rec-number&gt;&lt;foreign-keys&gt;&lt;key app="EN" db-id="x25r0x0zj9ddd7efrx1vvxdvsapt550xxvxx"&gt;76&lt;/key&gt;&lt;/foreign-keys&gt;&lt;ref-type name="Online Database"&gt;45&lt;/ref-type&gt;&lt;contributors&gt;&lt;authors&gt;&lt;author&gt;ILO Committee of Experts,&lt;/author&gt;&lt;/authors&gt;&lt;/contributors&gt;&lt;titles&gt;&lt;title&gt;Individual Direct Request concerning Labour Inspection Convention, 1947 (No. 81) Ukraine (ratification: 2004) Submitted: 2012&lt;/title&gt;&lt;/titles&gt;&lt;keywords&gt;&lt;keyword&gt;Ukraine&lt;/keyword&gt;&lt;/keywords&gt;&lt;dates&gt;&lt;pub-dates&gt;&lt;date&gt;April 24, 2014&lt;/date&gt;&lt;/pub-dates&gt;&lt;/dates&gt;&lt;urls&gt;&lt;related-urls&gt;&lt;url&gt;http://www.ilo.org/dyn/normlex/en/&lt;/url&gt;&lt;/related-urls&gt;&lt;/urls&gt;&lt;/record&gt;&lt;/Cite&gt;&lt;Cite&gt;&lt;Author&gt;U.S. Embassy- Kyiv&lt;/Author&gt;&lt;RecNum&gt;138&lt;/RecNum&gt;&lt;record&gt;&lt;rec-number&gt;138&lt;/rec-number&gt;&lt;foreign-keys&gt;&lt;key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B25126" w:rsidRPr="000A7114">
        <w:rPr>
          <w:rFonts w:asciiTheme="minorHAnsi" w:hAnsiTheme="minorHAnsi" w:cstheme="minorHAnsi"/>
          <w:sz w:val="22"/>
          <w:szCs w:val="22"/>
        </w:rPr>
        <w:fldChar w:fldCharType="separate"/>
      </w:r>
      <w:r w:rsidR="002A4DB8">
        <w:rPr>
          <w:rFonts w:asciiTheme="minorHAnsi" w:hAnsiTheme="minorHAnsi" w:cstheme="minorHAnsi"/>
          <w:noProof/>
          <w:sz w:val="22"/>
          <w:szCs w:val="22"/>
        </w:rPr>
        <w:t>(</w:t>
      </w:r>
      <w:hyperlink w:anchor="_ENREF_1" w:tooltip="U.S. Embassy- Kyiv,  #138" w:history="1">
        <w:r w:rsidR="00B64A56">
          <w:rPr>
            <w:rFonts w:asciiTheme="minorHAnsi" w:hAnsiTheme="minorHAnsi" w:cstheme="minorHAnsi"/>
            <w:noProof/>
            <w:sz w:val="22"/>
            <w:szCs w:val="22"/>
          </w:rPr>
          <w:t>1</w:t>
        </w:r>
      </w:hyperlink>
      <w:r w:rsidR="002A4DB8">
        <w:rPr>
          <w:rFonts w:asciiTheme="minorHAnsi" w:hAnsiTheme="minorHAnsi" w:cstheme="minorHAnsi"/>
          <w:noProof/>
          <w:sz w:val="22"/>
          <w:szCs w:val="22"/>
        </w:rPr>
        <w:t xml:space="preserve">, </w:t>
      </w:r>
      <w:hyperlink w:anchor="_ENREF_25" w:tooltip="ILO Committee of Experts,  #76" w:history="1">
        <w:r w:rsidR="00B64A56">
          <w:rPr>
            <w:rFonts w:asciiTheme="minorHAnsi" w:hAnsiTheme="minorHAnsi" w:cstheme="minorHAnsi"/>
            <w:noProof/>
            <w:sz w:val="22"/>
            <w:szCs w:val="22"/>
          </w:rPr>
          <w:t>25</w:t>
        </w:r>
      </w:hyperlink>
      <w:r w:rsidR="002A4DB8">
        <w:rPr>
          <w:rFonts w:asciiTheme="minorHAnsi" w:hAnsiTheme="minorHAnsi" w:cstheme="minorHAnsi"/>
          <w:noProof/>
          <w:sz w:val="22"/>
          <w:szCs w:val="22"/>
        </w:rPr>
        <w:t>)</w:t>
      </w:r>
      <w:r w:rsidR="00B25126" w:rsidRPr="000A7114">
        <w:rPr>
          <w:rFonts w:asciiTheme="minorHAnsi" w:hAnsiTheme="minorHAnsi" w:cstheme="minorHAnsi"/>
          <w:sz w:val="22"/>
          <w:szCs w:val="22"/>
        </w:rPr>
        <w:fldChar w:fldCharType="end"/>
      </w:r>
      <w:r w:rsidR="00B25126" w:rsidRPr="000A7114">
        <w:rPr>
          <w:rFonts w:asciiTheme="minorHAnsi" w:hAnsiTheme="minorHAnsi" w:cstheme="minorHAnsi"/>
          <w:sz w:val="22"/>
          <w:szCs w:val="22"/>
        </w:rPr>
        <w:t xml:space="preserve"> </w:t>
      </w:r>
      <w:r w:rsidR="004E6954" w:rsidRPr="000A7114">
        <w:rPr>
          <w:rFonts w:asciiTheme="minorHAnsi" w:hAnsiTheme="minorHAnsi" w:cstheme="minorHAnsi"/>
          <w:sz w:val="22"/>
          <w:szCs w:val="22"/>
        </w:rPr>
        <w:t>Inspectors are required to obtain prior approval for inspections from their central office, which may hamper the inspectors’ ability to detect and act on sudden child labor law viola</w:t>
      </w:r>
      <w:r w:rsidR="004E6954" w:rsidRPr="004E6954">
        <w:rPr>
          <w:rFonts w:asciiTheme="minorHAnsi" w:hAnsiTheme="minorHAnsi" w:cstheme="minorHAnsi"/>
          <w:sz w:val="22"/>
          <w:szCs w:val="22"/>
        </w:rPr>
        <w:t>tions.</w:t>
      </w:r>
      <w:r w:rsidR="004E6954" w:rsidRPr="0056768F">
        <w:rPr>
          <w:rFonts w:asciiTheme="minorHAnsi" w:hAnsiTheme="minorHAnsi" w:cstheme="minorHAnsi"/>
          <w:sz w:val="22"/>
          <w:szCs w:val="22"/>
        </w:rPr>
        <w:t xml:space="preserve"> </w:t>
      </w:r>
      <w:r w:rsidR="00984979" w:rsidRPr="000A7114">
        <w:rPr>
          <w:rFonts w:asciiTheme="minorHAnsi" w:hAnsiTheme="minorHAnsi" w:cstheme="minorHAnsi"/>
          <w:sz w:val="22"/>
          <w:szCs w:val="22"/>
        </w:rPr>
        <w:t xml:space="preserve">The </w:t>
      </w:r>
      <w:r w:rsidR="00D7111E" w:rsidRPr="000A7114">
        <w:rPr>
          <w:rFonts w:asciiTheme="minorHAnsi" w:hAnsiTheme="minorHAnsi" w:cstheme="minorHAnsi"/>
          <w:sz w:val="22"/>
          <w:szCs w:val="22"/>
        </w:rPr>
        <w:t xml:space="preserve">percentage </w:t>
      </w:r>
      <w:r w:rsidR="00984979" w:rsidRPr="000A7114">
        <w:rPr>
          <w:rFonts w:asciiTheme="minorHAnsi" w:hAnsiTheme="minorHAnsi" w:cstheme="minorHAnsi"/>
          <w:sz w:val="22"/>
          <w:szCs w:val="22"/>
        </w:rPr>
        <w:t xml:space="preserve">of businesses inspected each year is about 2.5 percent and inspections in </w:t>
      </w:r>
      <w:r w:rsidR="00054980">
        <w:rPr>
          <w:rFonts w:asciiTheme="minorHAnsi" w:hAnsiTheme="minorHAnsi" w:cstheme="minorHAnsi"/>
          <w:sz w:val="22"/>
          <w:szCs w:val="22"/>
        </w:rPr>
        <w:t xml:space="preserve">the </w:t>
      </w:r>
      <w:r w:rsidR="00984979" w:rsidRPr="000A7114">
        <w:rPr>
          <w:rFonts w:asciiTheme="minorHAnsi" w:hAnsiTheme="minorHAnsi" w:cstheme="minorHAnsi"/>
          <w:sz w:val="22"/>
          <w:szCs w:val="22"/>
        </w:rPr>
        <w:t xml:space="preserve">informal sector are </w:t>
      </w:r>
      <w:r w:rsidR="0002581A" w:rsidRPr="000A7114">
        <w:rPr>
          <w:rFonts w:asciiTheme="minorHAnsi" w:hAnsiTheme="minorHAnsi" w:cstheme="minorHAnsi"/>
          <w:sz w:val="22"/>
          <w:szCs w:val="22"/>
        </w:rPr>
        <w:t xml:space="preserve">not </w:t>
      </w:r>
      <w:r w:rsidR="00240B33" w:rsidRPr="000A7114">
        <w:rPr>
          <w:rFonts w:asciiTheme="minorHAnsi" w:hAnsiTheme="minorHAnsi" w:cstheme="minorHAnsi"/>
          <w:sz w:val="22"/>
          <w:szCs w:val="22"/>
        </w:rPr>
        <w:t>authorized.</w:t>
      </w:r>
      <w:r w:rsidR="00C35CB2" w:rsidRPr="00BA29F2">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 ExcludeYear="1"&gt;&lt;Author&gt;U.S. Embassy- Kyiv&lt;/Author&gt;&lt;RecNum&gt;138&lt;/RecNum&gt;&lt;DisplayText&gt;(1, 24)&lt;/DisplayText&gt;&lt;record&gt;&lt;rec-number&gt;138&lt;/rec-number&gt;&lt;foreign-keys&gt;&lt;key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2014&lt;/title&gt;&lt;/titles&gt;&lt;keywords&gt;&lt;keyword&gt;Ukraine&lt;/keyword&gt;&lt;/keywords&gt;&lt;dates&gt;&lt;/dates&gt;&lt;urls&gt;&lt;/urls&gt;&lt;/record&gt;&lt;/Cite&gt;&lt;Cite&gt;&lt;Author&gt;U.S. Embassy- Kyiv official&lt;/Author&gt;&lt;Year&gt;2014&lt;/Year&gt;&lt;RecNum&gt;148&lt;/RecNum&gt;&lt;record&gt;&lt;rec-number&gt;148&lt;/rec-number&gt;&lt;foreign-keys&gt;&lt;key app="EN" db-id="x25r0x0zj9ddd7efrx1vvxdvsapt550xxvxx"&gt;148&lt;/key&gt;&lt;/foreign-keys&gt;&lt;ref-type name="Personal Communication"&gt;26&lt;/ref-type&gt;&lt;contributors&gt;&lt;authors&gt;&lt;author&gt;U.S. Embassy- Kyiv official,&lt;/author&gt;&lt;/authors&gt;&lt;secondary-authors&gt;&lt;author&gt;USDOL official,&lt;/author&gt;&lt;/secondary-authors&gt;&lt;/contributors&gt;&lt;titles&gt;&lt;/titles&gt;&lt;keywords&gt;&lt;keyword&gt;Ukraine&lt;/keyword&gt;&lt;/keywords&gt;&lt;dates&gt;&lt;year&gt;2014&lt;/year&gt;&lt;pub-dates&gt;&lt;date&gt;June 3,&lt;/date&gt;&lt;/pub-dates&gt;&lt;/dates&gt;&lt;work-type&gt;E-mail communication to&lt;/work-type&gt;&lt;urls&gt;&lt;/urls&gt;&lt;/record&gt;&lt;/Cite&gt;&lt;/EndNote&gt;</w:instrText>
      </w:r>
      <w:r w:rsidR="00C35CB2" w:rsidRPr="00BA29F2">
        <w:rPr>
          <w:rFonts w:asciiTheme="minorHAnsi" w:hAnsiTheme="minorHAnsi" w:cstheme="minorHAnsi"/>
          <w:sz w:val="22"/>
          <w:szCs w:val="22"/>
        </w:rPr>
        <w:fldChar w:fldCharType="separate"/>
      </w:r>
      <w:r w:rsidR="002A4DB8">
        <w:rPr>
          <w:rFonts w:asciiTheme="minorHAnsi" w:hAnsiTheme="minorHAnsi" w:cstheme="minorHAnsi"/>
          <w:noProof/>
          <w:sz w:val="22"/>
          <w:szCs w:val="22"/>
        </w:rPr>
        <w:t>(</w:t>
      </w:r>
      <w:hyperlink w:anchor="_ENREF_1" w:tooltip="U.S. Embassy- Kyiv,  #138" w:history="1">
        <w:r w:rsidR="00B64A56">
          <w:rPr>
            <w:rFonts w:asciiTheme="minorHAnsi" w:hAnsiTheme="minorHAnsi" w:cstheme="minorHAnsi"/>
            <w:noProof/>
            <w:sz w:val="22"/>
            <w:szCs w:val="22"/>
          </w:rPr>
          <w:t>1</w:t>
        </w:r>
      </w:hyperlink>
      <w:r w:rsidR="002A4DB8">
        <w:rPr>
          <w:rFonts w:asciiTheme="minorHAnsi" w:hAnsiTheme="minorHAnsi" w:cstheme="minorHAnsi"/>
          <w:noProof/>
          <w:sz w:val="22"/>
          <w:szCs w:val="22"/>
        </w:rPr>
        <w:t xml:space="preserve">, </w:t>
      </w:r>
      <w:hyperlink w:anchor="_ENREF_24" w:tooltip="U.S. Embassy- Kyiv official, 2014 #148" w:history="1">
        <w:r w:rsidR="00B64A56">
          <w:rPr>
            <w:rFonts w:asciiTheme="minorHAnsi" w:hAnsiTheme="minorHAnsi" w:cstheme="minorHAnsi"/>
            <w:noProof/>
            <w:sz w:val="22"/>
            <w:szCs w:val="22"/>
          </w:rPr>
          <w:t>24</w:t>
        </w:r>
      </w:hyperlink>
      <w:r w:rsidR="002A4DB8">
        <w:rPr>
          <w:rFonts w:asciiTheme="minorHAnsi" w:hAnsiTheme="minorHAnsi" w:cstheme="minorHAnsi"/>
          <w:noProof/>
          <w:sz w:val="22"/>
          <w:szCs w:val="22"/>
        </w:rPr>
        <w:t>)</w:t>
      </w:r>
      <w:r w:rsidR="00C35CB2" w:rsidRPr="00BA29F2">
        <w:rPr>
          <w:rFonts w:asciiTheme="minorHAnsi" w:hAnsiTheme="minorHAnsi" w:cstheme="minorHAnsi"/>
          <w:sz w:val="22"/>
          <w:szCs w:val="22"/>
        </w:rPr>
        <w:fldChar w:fldCharType="end"/>
      </w:r>
      <w:r w:rsidR="00C35CB2" w:rsidRPr="00BA29F2">
        <w:rPr>
          <w:rFonts w:asciiTheme="minorHAnsi" w:hAnsiTheme="minorHAnsi" w:cstheme="minorHAnsi"/>
          <w:sz w:val="22"/>
          <w:szCs w:val="22"/>
        </w:rPr>
        <w:t xml:space="preserve"> </w:t>
      </w:r>
    </w:p>
    <w:p w14:paraId="1F94FBC1" w14:textId="77777777" w:rsidR="00B25126" w:rsidRPr="0056768F" w:rsidRDefault="00B25126" w:rsidP="00B25126">
      <w:pPr>
        <w:rPr>
          <w:rFonts w:asciiTheme="minorHAnsi" w:hAnsiTheme="minorHAnsi" w:cstheme="minorHAnsi"/>
          <w:sz w:val="22"/>
          <w:szCs w:val="22"/>
        </w:rPr>
      </w:pPr>
    </w:p>
    <w:p w14:paraId="318ACD2B" w14:textId="23812E75" w:rsidR="00B25126" w:rsidRDefault="0010294A" w:rsidP="00B25126">
      <w:pPr>
        <w:rPr>
          <w:rFonts w:asciiTheme="minorHAnsi" w:hAnsiTheme="minorHAnsi" w:cstheme="minorHAnsi"/>
          <w:sz w:val="22"/>
          <w:szCs w:val="22"/>
        </w:rPr>
      </w:pPr>
      <w:r>
        <w:rPr>
          <w:rFonts w:asciiTheme="minorHAnsi" w:hAnsiTheme="minorHAnsi" w:cstheme="minorHAnsi"/>
          <w:sz w:val="22"/>
          <w:szCs w:val="22"/>
        </w:rPr>
        <w:t>During the</w:t>
      </w:r>
      <w:r w:rsidR="0020440D">
        <w:rPr>
          <w:rFonts w:asciiTheme="minorHAnsi" w:hAnsiTheme="minorHAnsi" w:cstheme="minorHAnsi"/>
          <w:sz w:val="22"/>
          <w:szCs w:val="22"/>
        </w:rPr>
        <w:t xml:space="preserve"> reporting period</w:t>
      </w:r>
      <w:r>
        <w:rPr>
          <w:rFonts w:asciiTheme="minorHAnsi" w:hAnsiTheme="minorHAnsi" w:cstheme="minorHAnsi"/>
          <w:sz w:val="22"/>
          <w:szCs w:val="22"/>
        </w:rPr>
        <w:t>,</w:t>
      </w:r>
      <w:r w:rsidR="00B25126" w:rsidRPr="0056768F">
        <w:rPr>
          <w:rFonts w:asciiTheme="minorHAnsi" w:hAnsiTheme="minorHAnsi" w:cstheme="minorHAnsi"/>
          <w:sz w:val="22"/>
          <w:szCs w:val="22"/>
        </w:rPr>
        <w:t xml:space="preserve"> </w:t>
      </w:r>
      <w:r w:rsidR="00CA7575">
        <w:rPr>
          <w:rFonts w:asciiTheme="minorHAnsi" w:hAnsiTheme="minorHAnsi" w:cstheme="minorHAnsi"/>
          <w:sz w:val="22"/>
          <w:szCs w:val="22"/>
        </w:rPr>
        <w:t>SLI</w:t>
      </w:r>
      <w:r w:rsidR="00B25126" w:rsidRPr="0056768F">
        <w:rPr>
          <w:rFonts w:asciiTheme="minorHAnsi" w:hAnsiTheme="minorHAnsi" w:cstheme="minorHAnsi"/>
          <w:sz w:val="22"/>
          <w:szCs w:val="22"/>
        </w:rPr>
        <w:t xml:space="preserve"> </w:t>
      </w:r>
      <w:r w:rsidR="00F22517" w:rsidRPr="0056768F">
        <w:rPr>
          <w:rFonts w:asciiTheme="minorHAnsi" w:hAnsiTheme="minorHAnsi" w:cstheme="minorHAnsi"/>
          <w:sz w:val="22"/>
          <w:szCs w:val="22"/>
        </w:rPr>
        <w:t>conducted</w:t>
      </w:r>
      <w:r w:rsidR="00F22517">
        <w:rPr>
          <w:rFonts w:asciiTheme="minorHAnsi" w:hAnsiTheme="minorHAnsi" w:cstheme="minorHAnsi"/>
          <w:sz w:val="22"/>
          <w:szCs w:val="22"/>
        </w:rPr>
        <w:t xml:space="preserve"> 9,746</w:t>
      </w:r>
      <w:r w:rsidR="0051526D">
        <w:rPr>
          <w:rFonts w:asciiTheme="minorHAnsi" w:hAnsiTheme="minorHAnsi" w:cstheme="minorHAnsi"/>
          <w:sz w:val="22"/>
          <w:szCs w:val="22"/>
        </w:rPr>
        <w:t xml:space="preserve"> child labor</w:t>
      </w:r>
      <w:r w:rsidR="00B25126" w:rsidRPr="0056768F">
        <w:rPr>
          <w:rFonts w:asciiTheme="minorHAnsi" w:hAnsiTheme="minorHAnsi" w:cstheme="minorHAnsi"/>
          <w:sz w:val="22"/>
          <w:szCs w:val="22"/>
        </w:rPr>
        <w:t xml:space="preserve"> inspections, including </w:t>
      </w:r>
      <w:r>
        <w:rPr>
          <w:rFonts w:asciiTheme="minorHAnsi" w:hAnsiTheme="minorHAnsi" w:cstheme="minorHAnsi"/>
          <w:sz w:val="22"/>
          <w:szCs w:val="22"/>
        </w:rPr>
        <w:t>in the a</w:t>
      </w:r>
      <w:r w:rsidR="00B25126" w:rsidRPr="0056768F">
        <w:rPr>
          <w:rFonts w:asciiTheme="minorHAnsi" w:hAnsiTheme="minorHAnsi" w:cstheme="minorHAnsi"/>
          <w:sz w:val="22"/>
          <w:szCs w:val="22"/>
        </w:rPr>
        <w:t xml:space="preserve">gricultural </w:t>
      </w:r>
      <w:r>
        <w:rPr>
          <w:rFonts w:asciiTheme="minorHAnsi" w:hAnsiTheme="minorHAnsi" w:cstheme="minorHAnsi"/>
          <w:sz w:val="22"/>
          <w:szCs w:val="22"/>
        </w:rPr>
        <w:t>sector</w:t>
      </w:r>
      <w:r w:rsidR="00B25126" w:rsidRPr="0056768F">
        <w:rPr>
          <w:rFonts w:asciiTheme="minorHAnsi" w:hAnsiTheme="minorHAnsi" w:cstheme="minorHAnsi"/>
          <w:sz w:val="22"/>
          <w:szCs w:val="22"/>
        </w:rPr>
        <w:t>.</w:t>
      </w:r>
      <w:r w:rsidR="000B657C">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&lt;EndNote&gt;&lt;Cite&gt;&lt;Author&gt;U.S. Embassy- Kyiv official&lt;/Author&gt;&lt;Year&gt;2014&lt;/Year&gt;&lt;RecNum&gt;148&lt;/RecNum&gt;&lt;DisplayText&gt;(24)&lt;/DisplayText&gt;&lt;record&gt;&lt;rec-number&gt;148&lt;/rec-number&gt;&lt;foreign-keys&gt;&lt;key app="EN" db-id="x25r0x0zj9ddd7efrx1vvxdvsapt550xxvxx"&gt;148&lt;/key&gt;&lt;/foreign-keys&gt;&lt;ref-type name="Personal Communication"&gt;26&lt;/ref-type&gt;&lt;contributors&gt;&lt;authors&gt;&lt;author&gt;U.S. Embassy- Kyiv official,&lt;/author&gt;&lt;/authors&gt;&lt;secondary-authors&gt;&lt;author&gt;USDOL official,&lt;/author&gt;&lt;/secondary-authors&gt;&lt;/contributors&gt;&lt;titles&gt;&lt;/titles&gt;&lt;keywords&gt;&lt;keyword&gt;Ukraine&lt;/keyword&gt;&lt;/keywords&gt;&lt;dates&gt;&lt;year&gt;2014&lt;/year&gt;&lt;pub-dates&gt;&lt;date&gt;June 3,&lt;/date&gt;&lt;/pub-dates&gt;&lt;/dates&gt;&lt;work-type&gt;E-mail communication to&lt;/work-type&gt;&lt;urls&gt;&lt;/urls&gt;&lt;/record&gt;&lt;/Cite&gt;&lt;/EndNote&gt;</w:instrText>
      </w:r>
      <w:r w:rsidR="000B657C">
        <w:rPr>
          <w:rFonts w:asciiTheme="minorHAnsi" w:hAnsiTheme="minorHAnsi" w:cstheme="minorHAnsi"/>
          <w:sz w:val="22"/>
          <w:szCs w:val="22"/>
        </w:rPr>
        <w:fldChar w:fldCharType="separate"/>
      </w:r>
      <w:r w:rsidR="002A4DB8">
        <w:rPr>
          <w:rFonts w:asciiTheme="minorHAnsi" w:hAnsiTheme="minorHAnsi" w:cstheme="minorHAnsi"/>
          <w:noProof/>
          <w:sz w:val="22"/>
          <w:szCs w:val="22"/>
        </w:rPr>
        <w:t>(</w:t>
      </w:r>
      <w:hyperlink w:anchor="_ENREF_24" w:tooltip="U.S. Embassy- Kyiv official, 2014 #148" w:history="1">
        <w:r w:rsidR="00B64A56">
          <w:rPr>
            <w:rFonts w:asciiTheme="minorHAnsi" w:hAnsiTheme="minorHAnsi" w:cstheme="minorHAnsi"/>
            <w:noProof/>
            <w:sz w:val="22"/>
            <w:szCs w:val="22"/>
          </w:rPr>
          <w:t>24</w:t>
        </w:r>
      </w:hyperlink>
      <w:r w:rsidR="002A4DB8">
        <w:rPr>
          <w:rFonts w:asciiTheme="minorHAnsi" w:hAnsiTheme="minorHAnsi" w:cstheme="minorHAnsi"/>
          <w:noProof/>
          <w:sz w:val="22"/>
          <w:szCs w:val="22"/>
        </w:rPr>
        <w:t>)</w:t>
      </w:r>
      <w:r w:rsidR="000B657C">
        <w:rPr>
          <w:rFonts w:asciiTheme="minorHAnsi" w:hAnsiTheme="minorHAnsi" w:cstheme="minorHAnsi"/>
          <w:sz w:val="22"/>
          <w:szCs w:val="22"/>
        </w:rPr>
        <w:fldChar w:fldCharType="end"/>
      </w:r>
      <w:r w:rsidR="00B25126" w:rsidRPr="0056768F">
        <w:rPr>
          <w:rFonts w:asciiTheme="minorHAnsi" w:hAnsiTheme="minorHAnsi" w:cstheme="minorHAnsi"/>
          <w:sz w:val="22"/>
          <w:szCs w:val="22"/>
        </w:rPr>
        <w:t xml:space="preserve"> </w:t>
      </w:r>
      <w:r w:rsidR="00054980">
        <w:rPr>
          <w:rFonts w:asciiTheme="minorHAnsi" w:hAnsiTheme="minorHAnsi" w:cstheme="minorHAnsi"/>
          <w:sz w:val="22"/>
          <w:szCs w:val="22"/>
        </w:rPr>
        <w:t>SLI</w:t>
      </w:r>
      <w:r w:rsidR="00B25126" w:rsidRPr="0056768F">
        <w:rPr>
          <w:rFonts w:asciiTheme="minorHAnsi" w:hAnsiTheme="minorHAnsi" w:cstheme="minorHAnsi"/>
          <w:sz w:val="22"/>
          <w:szCs w:val="22"/>
        </w:rPr>
        <w:t xml:space="preserve"> found </w:t>
      </w:r>
      <w:r w:rsidR="0051526D">
        <w:rPr>
          <w:rFonts w:asciiTheme="minorHAnsi" w:hAnsiTheme="minorHAnsi" w:cstheme="minorHAnsi"/>
          <w:sz w:val="22"/>
          <w:szCs w:val="22"/>
        </w:rPr>
        <w:t>1</w:t>
      </w:r>
      <w:r w:rsidR="00E66314">
        <w:rPr>
          <w:rFonts w:asciiTheme="minorHAnsi" w:hAnsiTheme="minorHAnsi" w:cstheme="minorHAnsi"/>
          <w:sz w:val="22"/>
          <w:szCs w:val="22"/>
        </w:rPr>
        <w:t>,</w:t>
      </w:r>
      <w:r w:rsidR="0051526D">
        <w:rPr>
          <w:rFonts w:asciiTheme="minorHAnsi" w:hAnsiTheme="minorHAnsi" w:cstheme="minorHAnsi"/>
          <w:sz w:val="22"/>
          <w:szCs w:val="22"/>
        </w:rPr>
        <w:t>082</w:t>
      </w:r>
      <w:r w:rsidR="00B25126" w:rsidRPr="0056768F">
        <w:rPr>
          <w:rFonts w:asciiTheme="minorHAnsi" w:hAnsiTheme="minorHAnsi" w:cstheme="minorHAnsi"/>
          <w:sz w:val="22"/>
          <w:szCs w:val="22"/>
        </w:rPr>
        <w:t xml:space="preserve"> minors working in violation of the labor law</w:t>
      </w:r>
      <w:r w:rsidR="00054980">
        <w:rPr>
          <w:rFonts w:asciiTheme="minorHAnsi" w:hAnsiTheme="minorHAnsi" w:cstheme="minorHAnsi"/>
          <w:sz w:val="22"/>
          <w:szCs w:val="22"/>
        </w:rPr>
        <w:t xml:space="preserve">:  </w:t>
      </w:r>
      <w:r>
        <w:rPr>
          <w:rFonts w:asciiTheme="minorHAnsi" w:hAnsiTheme="minorHAnsi" w:cstheme="minorHAnsi"/>
          <w:sz w:val="22"/>
          <w:szCs w:val="22"/>
        </w:rPr>
        <w:t xml:space="preserve">6 </w:t>
      </w:r>
      <w:r w:rsidR="00B25126" w:rsidRPr="0056768F">
        <w:rPr>
          <w:rFonts w:asciiTheme="minorHAnsi" w:hAnsiTheme="minorHAnsi" w:cstheme="minorHAnsi"/>
          <w:sz w:val="22"/>
          <w:szCs w:val="22"/>
        </w:rPr>
        <w:t xml:space="preserve">children </w:t>
      </w:r>
      <w:r>
        <w:rPr>
          <w:rFonts w:asciiTheme="minorHAnsi" w:hAnsiTheme="minorHAnsi" w:cstheme="minorHAnsi"/>
          <w:sz w:val="22"/>
          <w:szCs w:val="22"/>
        </w:rPr>
        <w:t>under 14 years old</w:t>
      </w:r>
      <w:r w:rsidR="00B25126" w:rsidRPr="0056768F">
        <w:rPr>
          <w:rFonts w:asciiTheme="minorHAnsi" w:hAnsiTheme="minorHAnsi" w:cstheme="minorHAnsi"/>
          <w:sz w:val="22"/>
          <w:szCs w:val="22"/>
        </w:rPr>
        <w:t xml:space="preserve">, </w:t>
      </w:r>
      <w:r>
        <w:rPr>
          <w:rFonts w:asciiTheme="minorHAnsi" w:hAnsiTheme="minorHAnsi" w:cstheme="minorHAnsi"/>
          <w:sz w:val="22"/>
          <w:szCs w:val="22"/>
        </w:rPr>
        <w:t>1</w:t>
      </w:r>
      <w:r w:rsidR="0051526D">
        <w:rPr>
          <w:rFonts w:asciiTheme="minorHAnsi" w:hAnsiTheme="minorHAnsi" w:cstheme="minorHAnsi"/>
          <w:sz w:val="22"/>
          <w:szCs w:val="22"/>
        </w:rPr>
        <w:t>4</w:t>
      </w:r>
      <w:r>
        <w:rPr>
          <w:rFonts w:asciiTheme="minorHAnsi" w:hAnsiTheme="minorHAnsi" w:cstheme="minorHAnsi"/>
          <w:sz w:val="22"/>
          <w:szCs w:val="22"/>
        </w:rPr>
        <w:t xml:space="preserve"> </w:t>
      </w:r>
      <w:r w:rsidR="00EB7B27">
        <w:rPr>
          <w:rFonts w:asciiTheme="minorHAnsi" w:hAnsiTheme="minorHAnsi" w:cstheme="minorHAnsi"/>
          <w:sz w:val="22"/>
          <w:szCs w:val="22"/>
        </w:rPr>
        <w:t xml:space="preserve">children </w:t>
      </w:r>
      <w:r>
        <w:rPr>
          <w:rFonts w:asciiTheme="minorHAnsi" w:hAnsiTheme="minorHAnsi" w:cstheme="minorHAnsi"/>
          <w:sz w:val="22"/>
          <w:szCs w:val="22"/>
        </w:rPr>
        <w:t xml:space="preserve">ages </w:t>
      </w:r>
      <w:r w:rsidR="00745417">
        <w:rPr>
          <w:rFonts w:asciiTheme="minorHAnsi" w:hAnsiTheme="minorHAnsi" w:cstheme="minorHAnsi"/>
          <w:sz w:val="22"/>
          <w:szCs w:val="22"/>
        </w:rPr>
        <w:t xml:space="preserve">14 to </w:t>
      </w:r>
      <w:r>
        <w:rPr>
          <w:rFonts w:asciiTheme="minorHAnsi" w:hAnsiTheme="minorHAnsi" w:cstheme="minorHAnsi"/>
          <w:sz w:val="22"/>
          <w:szCs w:val="22"/>
        </w:rPr>
        <w:t>15</w:t>
      </w:r>
      <w:r w:rsidR="00EB7B27">
        <w:rPr>
          <w:rFonts w:asciiTheme="minorHAnsi" w:hAnsiTheme="minorHAnsi" w:cstheme="minorHAnsi"/>
          <w:sz w:val="22"/>
          <w:szCs w:val="22"/>
        </w:rPr>
        <w:t>,</w:t>
      </w:r>
      <w:r>
        <w:rPr>
          <w:rFonts w:asciiTheme="minorHAnsi" w:hAnsiTheme="minorHAnsi" w:cstheme="minorHAnsi"/>
          <w:sz w:val="22"/>
          <w:szCs w:val="22"/>
        </w:rPr>
        <w:t xml:space="preserve"> </w:t>
      </w:r>
      <w:r w:rsidR="0051526D">
        <w:rPr>
          <w:rFonts w:asciiTheme="minorHAnsi" w:hAnsiTheme="minorHAnsi" w:cstheme="minorHAnsi"/>
          <w:sz w:val="22"/>
          <w:szCs w:val="22"/>
        </w:rPr>
        <w:t>73</w:t>
      </w:r>
      <w:r w:rsidR="00745417">
        <w:rPr>
          <w:rFonts w:asciiTheme="minorHAnsi" w:hAnsiTheme="minorHAnsi" w:cstheme="minorHAnsi"/>
          <w:sz w:val="22"/>
          <w:szCs w:val="22"/>
        </w:rPr>
        <w:t xml:space="preserve"> children ages 15 to </w:t>
      </w:r>
      <w:r w:rsidR="00B25126" w:rsidRPr="0056768F">
        <w:rPr>
          <w:rFonts w:asciiTheme="minorHAnsi" w:hAnsiTheme="minorHAnsi" w:cstheme="minorHAnsi"/>
          <w:sz w:val="22"/>
          <w:szCs w:val="22"/>
        </w:rPr>
        <w:t xml:space="preserve">16 years, and </w:t>
      </w:r>
      <w:r w:rsidR="0051526D">
        <w:rPr>
          <w:rFonts w:asciiTheme="minorHAnsi" w:hAnsiTheme="minorHAnsi" w:cstheme="minorHAnsi"/>
          <w:sz w:val="22"/>
          <w:szCs w:val="22"/>
        </w:rPr>
        <w:t>989</w:t>
      </w:r>
      <w:r w:rsidR="00745417">
        <w:rPr>
          <w:rFonts w:asciiTheme="minorHAnsi" w:hAnsiTheme="minorHAnsi" w:cstheme="minorHAnsi"/>
          <w:sz w:val="22"/>
          <w:szCs w:val="22"/>
        </w:rPr>
        <w:t xml:space="preserve"> children ages 16 to </w:t>
      </w:r>
      <w:r w:rsidR="00B25126" w:rsidRPr="0056768F">
        <w:rPr>
          <w:rFonts w:asciiTheme="minorHAnsi" w:hAnsiTheme="minorHAnsi" w:cstheme="minorHAnsi"/>
          <w:sz w:val="22"/>
          <w:szCs w:val="22"/>
        </w:rPr>
        <w:t>18 years.</w:t>
      </w:r>
      <w:r w:rsidR="007C76B3">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&lt;EndNote&gt;&lt;Cite&gt;&lt;Author&gt;U.S. Embassy- Kyiv&lt;/Author&gt;&lt;Year&gt;2014&lt;/Year&gt;&lt;RecNum&gt;146&lt;/RecNum&gt;&lt;DisplayText&gt;(18)&lt;/DisplayText&gt;&lt;record&gt;&lt;rec-number&gt;146&lt;/rec-number&gt;&lt;foreign-keys&gt;&lt;key app="EN" db-id="x25r0x0zj9ddd7efrx1vvxdvsapt550xxvxx"&gt;146&lt;/key&gt;&lt;/foreign-keys&gt;&lt;ref-type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official,&lt;/author&gt;&lt;/secondary-authors&gt;&lt;/contributors&gt;&lt;titles&gt;&lt;/titles&gt;&lt;keywords&gt;&lt;keyword&gt;Ukraine&lt;/keyword&gt;&lt;/keywords&gt;&lt;dates&gt;&lt;year&gt;2014&lt;/year&gt;&lt;pub-dates&gt;&lt;date&gt;May 13,&lt;/date&gt;&lt;/pub-dates&gt;&lt;/dates&gt;&lt;work-type&gt;E-mail communication to&lt;/work-type&gt;&lt;urls&gt;&lt;/urls&gt;&lt;/record&gt;&lt;/Cite&gt;&lt;/EndNote&gt;</w:instrText>
      </w:r>
      <w:r w:rsidR="007C76B3">
        <w:rPr>
          <w:rFonts w:asciiTheme="minorHAnsi" w:hAnsiTheme="minorHAnsi" w:cstheme="minorHAnsi"/>
          <w:sz w:val="22"/>
          <w:szCs w:val="22"/>
        </w:rPr>
        <w:fldChar w:fldCharType="separate"/>
      </w:r>
      <w:r w:rsidR="002A4DB8">
        <w:rPr>
          <w:rFonts w:asciiTheme="minorHAnsi" w:hAnsiTheme="minorHAnsi" w:cstheme="minorHAnsi"/>
          <w:noProof/>
          <w:sz w:val="22"/>
          <w:szCs w:val="22"/>
        </w:rPr>
        <w:t>(</w:t>
      </w:r>
      <w:hyperlink w:anchor="_ENREF_18" w:tooltip="U.S. Embassy- Kyiv, 2014 #146" w:history="1">
        <w:r w:rsidR="00B64A56">
          <w:rPr>
            <w:rFonts w:asciiTheme="minorHAnsi" w:hAnsiTheme="minorHAnsi" w:cstheme="minorHAnsi"/>
            <w:noProof/>
            <w:sz w:val="22"/>
            <w:szCs w:val="22"/>
          </w:rPr>
          <w:t>18</w:t>
        </w:r>
      </w:hyperlink>
      <w:r w:rsidR="002A4DB8">
        <w:rPr>
          <w:rFonts w:asciiTheme="minorHAnsi" w:hAnsiTheme="minorHAnsi" w:cstheme="minorHAnsi"/>
          <w:noProof/>
          <w:sz w:val="22"/>
          <w:szCs w:val="22"/>
        </w:rPr>
        <w:t>)</w:t>
      </w:r>
      <w:r w:rsidR="007C76B3">
        <w:rPr>
          <w:rFonts w:asciiTheme="minorHAnsi" w:hAnsiTheme="minorHAnsi" w:cstheme="minorHAnsi"/>
          <w:sz w:val="22"/>
          <w:szCs w:val="22"/>
        </w:rPr>
        <w:fldChar w:fldCharType="end"/>
      </w:r>
      <w:r w:rsidR="00EB7B27">
        <w:rPr>
          <w:rFonts w:asciiTheme="minorHAnsi" w:hAnsiTheme="minorHAnsi" w:cstheme="minorHAnsi"/>
          <w:sz w:val="22"/>
          <w:szCs w:val="22"/>
        </w:rPr>
        <w:t xml:space="preserve"> The most common violations were </w:t>
      </w:r>
      <w:r w:rsidR="001B5E7E">
        <w:rPr>
          <w:rFonts w:asciiTheme="minorHAnsi" w:hAnsiTheme="minorHAnsi" w:cstheme="minorHAnsi"/>
          <w:sz w:val="22"/>
          <w:szCs w:val="22"/>
        </w:rPr>
        <w:t>for</w:t>
      </w:r>
      <w:r w:rsidR="00EB7B27">
        <w:rPr>
          <w:rFonts w:asciiTheme="minorHAnsi" w:hAnsiTheme="minorHAnsi" w:cstheme="minorHAnsi"/>
          <w:sz w:val="22"/>
          <w:szCs w:val="22"/>
        </w:rPr>
        <w:t xml:space="preserve"> </w:t>
      </w:r>
      <w:r w:rsidR="001B5E7E">
        <w:rPr>
          <w:rFonts w:asciiTheme="minorHAnsi" w:hAnsiTheme="minorHAnsi" w:cstheme="minorHAnsi"/>
          <w:sz w:val="22"/>
          <w:szCs w:val="22"/>
        </w:rPr>
        <w:t>overly long</w:t>
      </w:r>
      <w:r w:rsidR="00EB7B27">
        <w:rPr>
          <w:rFonts w:asciiTheme="minorHAnsi" w:hAnsiTheme="minorHAnsi" w:cstheme="minorHAnsi"/>
          <w:sz w:val="22"/>
          <w:szCs w:val="22"/>
        </w:rPr>
        <w:t xml:space="preserve"> working hours, failure to maintain work records, hazardous conditions, and delayed pay.</w:t>
      </w:r>
      <w:r w:rsidR="003D2AF8">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 ExcludeYear="1"&gt;&lt;Author&gt;U.S. Embassy- Kyiv&lt;/Author&gt;&lt;RecNum&gt;138&lt;/RecNum&gt;&lt;DisplayText&gt;(1)&lt;/DisplayText&gt;&lt;record&gt;&lt;rec-number&gt;138&lt;/rec-number&gt;&lt;foreign-keys&gt;&lt;key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3D2AF8">
        <w:rPr>
          <w:rFonts w:asciiTheme="minorHAnsi" w:hAnsiTheme="minorHAnsi" w:cstheme="minorHAnsi"/>
          <w:sz w:val="22"/>
          <w:szCs w:val="22"/>
        </w:rPr>
        <w:fldChar w:fldCharType="separate"/>
      </w:r>
      <w:r w:rsidR="000C76ED">
        <w:rPr>
          <w:rFonts w:asciiTheme="minorHAnsi" w:hAnsiTheme="minorHAnsi" w:cstheme="minorHAnsi"/>
          <w:noProof/>
          <w:sz w:val="22"/>
          <w:szCs w:val="22"/>
        </w:rPr>
        <w:t>(</w:t>
      </w:r>
      <w:hyperlink w:anchor="_ENREF_1" w:tooltip="U.S. Embassy- Kyiv,  #138" w:history="1">
        <w:r w:rsidR="00B64A56">
          <w:rPr>
            <w:rFonts w:asciiTheme="minorHAnsi" w:hAnsiTheme="minorHAnsi" w:cstheme="minorHAnsi"/>
            <w:noProof/>
            <w:sz w:val="22"/>
            <w:szCs w:val="22"/>
          </w:rPr>
          <w:t>1</w:t>
        </w:r>
      </w:hyperlink>
      <w:r w:rsidR="000C76ED">
        <w:rPr>
          <w:rFonts w:asciiTheme="minorHAnsi" w:hAnsiTheme="minorHAnsi" w:cstheme="minorHAnsi"/>
          <w:noProof/>
          <w:sz w:val="22"/>
          <w:szCs w:val="22"/>
        </w:rPr>
        <w:t>)</w:t>
      </w:r>
      <w:r w:rsidR="003D2AF8">
        <w:rPr>
          <w:rFonts w:asciiTheme="minorHAnsi" w:hAnsiTheme="minorHAnsi" w:cstheme="minorHAnsi"/>
          <w:sz w:val="22"/>
          <w:szCs w:val="22"/>
        </w:rPr>
        <w:fldChar w:fldCharType="end"/>
      </w:r>
      <w:r w:rsidR="00EB7B27">
        <w:rPr>
          <w:rFonts w:asciiTheme="minorHAnsi" w:hAnsiTheme="minorHAnsi" w:cstheme="minorHAnsi"/>
          <w:sz w:val="22"/>
          <w:szCs w:val="22"/>
        </w:rPr>
        <w:t xml:space="preserve"> </w:t>
      </w:r>
    </w:p>
    <w:p w14:paraId="34EDAAFC" w14:textId="77777777" w:rsidR="000E0B3C" w:rsidRDefault="000E0B3C" w:rsidP="00B25126">
      <w:pPr>
        <w:rPr>
          <w:rFonts w:asciiTheme="minorHAnsi" w:hAnsiTheme="minorHAnsi" w:cstheme="minorHAnsi"/>
          <w:sz w:val="22"/>
          <w:szCs w:val="22"/>
        </w:rPr>
      </w:pPr>
    </w:p>
    <w:p w14:paraId="1CC56083" w14:textId="50A25809" w:rsidR="00B25126" w:rsidRPr="0056768F" w:rsidRDefault="00054980" w:rsidP="00B25126">
      <w:pPr>
        <w:rPr>
          <w:rFonts w:asciiTheme="minorHAnsi" w:hAnsiTheme="minorHAnsi" w:cstheme="minorHAnsi"/>
          <w:sz w:val="22"/>
          <w:szCs w:val="22"/>
        </w:rPr>
      </w:pPr>
      <w:r>
        <w:rPr>
          <w:rFonts w:asciiTheme="minorHAnsi" w:hAnsiTheme="minorHAnsi" w:cstheme="minorHAnsi"/>
          <w:sz w:val="22"/>
          <w:szCs w:val="22"/>
        </w:rPr>
        <w:t>SLI</w:t>
      </w:r>
      <w:r w:rsidR="00B25126" w:rsidRPr="0056768F">
        <w:rPr>
          <w:rFonts w:asciiTheme="minorHAnsi" w:hAnsiTheme="minorHAnsi" w:cstheme="minorHAnsi"/>
          <w:sz w:val="22"/>
          <w:szCs w:val="22"/>
        </w:rPr>
        <w:t xml:space="preserve"> filed </w:t>
      </w:r>
      <w:r w:rsidR="0051526D">
        <w:rPr>
          <w:rFonts w:asciiTheme="minorHAnsi" w:hAnsiTheme="minorHAnsi" w:cstheme="minorHAnsi"/>
          <w:sz w:val="22"/>
          <w:szCs w:val="22"/>
        </w:rPr>
        <w:t>325</w:t>
      </w:r>
      <w:r w:rsidR="00B25126" w:rsidRPr="0056768F">
        <w:rPr>
          <w:rFonts w:asciiTheme="minorHAnsi" w:hAnsiTheme="minorHAnsi" w:cstheme="minorHAnsi"/>
          <w:sz w:val="22"/>
          <w:szCs w:val="22"/>
        </w:rPr>
        <w:t xml:space="preserve"> </w:t>
      </w:r>
      <w:r w:rsidR="00EB7B27">
        <w:rPr>
          <w:rFonts w:asciiTheme="minorHAnsi" w:hAnsiTheme="minorHAnsi" w:cstheme="minorHAnsi"/>
          <w:sz w:val="22"/>
          <w:szCs w:val="22"/>
        </w:rPr>
        <w:t xml:space="preserve">administrative cases against employers that resulted in court proceedings and </w:t>
      </w:r>
      <w:r w:rsidR="0051526D">
        <w:rPr>
          <w:rFonts w:asciiTheme="minorHAnsi" w:hAnsiTheme="minorHAnsi" w:cstheme="minorHAnsi"/>
          <w:sz w:val="22"/>
          <w:szCs w:val="22"/>
        </w:rPr>
        <w:t>2</w:t>
      </w:r>
      <w:r w:rsidR="00212C27">
        <w:rPr>
          <w:rFonts w:asciiTheme="minorHAnsi" w:hAnsiTheme="minorHAnsi" w:cstheme="minorHAnsi"/>
          <w:sz w:val="22"/>
          <w:szCs w:val="22"/>
        </w:rPr>
        <w:t>5</w:t>
      </w:r>
      <w:r w:rsidR="00EB7B27">
        <w:rPr>
          <w:rFonts w:asciiTheme="minorHAnsi" w:hAnsiTheme="minorHAnsi" w:cstheme="minorHAnsi"/>
          <w:sz w:val="22"/>
          <w:szCs w:val="22"/>
        </w:rPr>
        <w:t xml:space="preserve"> </w:t>
      </w:r>
      <w:r w:rsidR="00EB7B27" w:rsidRPr="000A7114">
        <w:rPr>
          <w:rFonts w:asciiTheme="minorHAnsi" w:hAnsiTheme="minorHAnsi" w:cstheme="minorHAnsi"/>
          <w:sz w:val="22"/>
          <w:szCs w:val="22"/>
        </w:rPr>
        <w:t xml:space="preserve">cases were forwarded to law enforcement bodies for criminal </w:t>
      </w:r>
      <w:r w:rsidR="001B5E7E" w:rsidRPr="000A7114">
        <w:rPr>
          <w:rFonts w:asciiTheme="minorHAnsi" w:hAnsiTheme="minorHAnsi" w:cstheme="minorHAnsi"/>
          <w:sz w:val="22"/>
          <w:szCs w:val="22"/>
        </w:rPr>
        <w:t xml:space="preserve">enforcement </w:t>
      </w:r>
      <w:r w:rsidR="00EB7B27" w:rsidRPr="000A7114">
        <w:rPr>
          <w:rFonts w:asciiTheme="minorHAnsi" w:hAnsiTheme="minorHAnsi" w:cstheme="minorHAnsi"/>
          <w:sz w:val="22"/>
          <w:szCs w:val="22"/>
        </w:rPr>
        <w:t>action.</w:t>
      </w:r>
      <w:r w:rsidR="007C76B3">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&lt;EndNote&gt;&lt;Cite&gt;&lt;Author&gt;U.S. Embassy- Kyiv&lt;/Author&gt;&lt;Year&gt;2014&lt;/Year&gt;&lt;RecNum&gt;146&lt;/RecNum&gt;&lt;DisplayText&gt;(18)&lt;/DisplayText&gt;&lt;record&gt;&lt;rec-number&gt;146&lt;/rec-number&gt;&lt;foreign-keys&gt;&lt;key app="EN" db-id="x25r0x0zj9ddd7efrx1vvxdvsapt550xxvxx"&gt;146&lt;/key&gt;&lt;/foreign-keys&gt;&lt;ref-type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official,&lt;/author&gt;&lt;/secondary-authors&gt;&lt;/contributors&gt;&lt;titles&gt;&lt;/titles&gt;&lt;keywords&gt;&lt;keyword&gt;Ukraine&lt;/keyword&gt;&lt;/keywords&gt;&lt;dates&gt;&lt;year&gt;2014&lt;/year&gt;&lt;pub-dates&gt;&lt;date&gt;May 13,&lt;/date&gt;&lt;/pub-dates&gt;&lt;/dates&gt;&lt;work-type&gt;E-mail communication to&lt;/work-type&gt;&lt;urls&gt;&lt;/urls&gt;&lt;/record&gt;&lt;/Cite&gt;&lt;/EndNote&gt;</w:instrText>
      </w:r>
      <w:r w:rsidR="007C76B3">
        <w:rPr>
          <w:rFonts w:asciiTheme="minorHAnsi" w:hAnsiTheme="minorHAnsi" w:cstheme="minorHAnsi"/>
          <w:sz w:val="22"/>
          <w:szCs w:val="22"/>
        </w:rPr>
        <w:fldChar w:fldCharType="separate"/>
      </w:r>
      <w:r w:rsidR="002A4DB8">
        <w:rPr>
          <w:rFonts w:asciiTheme="minorHAnsi" w:hAnsiTheme="minorHAnsi" w:cstheme="minorHAnsi"/>
          <w:noProof/>
          <w:sz w:val="22"/>
          <w:szCs w:val="22"/>
        </w:rPr>
        <w:t>(</w:t>
      </w:r>
      <w:hyperlink w:anchor="_ENREF_18" w:tooltip="U.S. Embassy- Kyiv, 2014 #146" w:history="1">
        <w:r w:rsidR="00B64A56">
          <w:rPr>
            <w:rFonts w:asciiTheme="minorHAnsi" w:hAnsiTheme="minorHAnsi" w:cstheme="minorHAnsi"/>
            <w:noProof/>
            <w:sz w:val="22"/>
            <w:szCs w:val="22"/>
          </w:rPr>
          <w:t>18</w:t>
        </w:r>
      </w:hyperlink>
      <w:r w:rsidR="002A4DB8">
        <w:rPr>
          <w:rFonts w:asciiTheme="minorHAnsi" w:hAnsiTheme="minorHAnsi" w:cstheme="minorHAnsi"/>
          <w:noProof/>
          <w:sz w:val="22"/>
          <w:szCs w:val="22"/>
        </w:rPr>
        <w:t>)</w:t>
      </w:r>
      <w:r w:rsidR="007C76B3">
        <w:rPr>
          <w:rFonts w:asciiTheme="minorHAnsi" w:hAnsiTheme="minorHAnsi" w:cstheme="minorHAnsi"/>
          <w:sz w:val="22"/>
          <w:szCs w:val="22"/>
        </w:rPr>
        <w:fldChar w:fldCharType="end"/>
      </w:r>
      <w:r w:rsidR="0051526D" w:rsidRPr="000A7114">
        <w:rPr>
          <w:rFonts w:asciiTheme="minorHAnsi" w:hAnsiTheme="minorHAnsi" w:cstheme="minorHAnsi"/>
          <w:sz w:val="22"/>
          <w:szCs w:val="22"/>
        </w:rPr>
        <w:t xml:space="preserve"> </w:t>
      </w:r>
      <w:r w:rsidR="005432B6" w:rsidRPr="000A7114">
        <w:rPr>
          <w:rFonts w:asciiTheme="minorHAnsi" w:hAnsiTheme="minorHAnsi" w:cstheme="minorHAnsi"/>
          <w:sz w:val="22"/>
          <w:szCs w:val="22"/>
        </w:rPr>
        <w:t xml:space="preserve">According to </w:t>
      </w:r>
      <w:r w:rsidR="00EC1354" w:rsidRPr="000A7114">
        <w:rPr>
          <w:rFonts w:asciiTheme="minorHAnsi" w:hAnsiTheme="minorHAnsi" w:cstheme="minorHAnsi"/>
          <w:sz w:val="22"/>
          <w:szCs w:val="22"/>
        </w:rPr>
        <w:t>SLI</w:t>
      </w:r>
      <w:r w:rsidR="005432B6" w:rsidRPr="000A7114">
        <w:rPr>
          <w:rFonts w:asciiTheme="minorHAnsi" w:hAnsiTheme="minorHAnsi" w:cstheme="minorHAnsi"/>
          <w:sz w:val="22"/>
          <w:szCs w:val="22"/>
        </w:rPr>
        <w:t xml:space="preserve">, administrative and certain criminal fines </w:t>
      </w:r>
      <w:r w:rsidR="009A12AB" w:rsidRPr="000A7114">
        <w:rPr>
          <w:rFonts w:asciiTheme="minorHAnsi" w:hAnsiTheme="minorHAnsi" w:cstheme="minorHAnsi"/>
          <w:sz w:val="22"/>
          <w:szCs w:val="22"/>
        </w:rPr>
        <w:t xml:space="preserve">assessed </w:t>
      </w:r>
      <w:r w:rsidR="005432B6" w:rsidRPr="000A7114">
        <w:rPr>
          <w:rFonts w:asciiTheme="minorHAnsi" w:hAnsiTheme="minorHAnsi" w:cstheme="minorHAnsi"/>
          <w:sz w:val="22"/>
          <w:szCs w:val="22"/>
        </w:rPr>
        <w:t xml:space="preserve">against employers </w:t>
      </w:r>
      <w:r w:rsidR="009A12AB" w:rsidRPr="000A7114">
        <w:rPr>
          <w:rFonts w:asciiTheme="minorHAnsi" w:hAnsiTheme="minorHAnsi" w:cstheme="minorHAnsi"/>
          <w:sz w:val="22"/>
          <w:szCs w:val="22"/>
        </w:rPr>
        <w:t xml:space="preserve">for </w:t>
      </w:r>
      <w:r w:rsidR="005432B6" w:rsidRPr="000A7114">
        <w:rPr>
          <w:rFonts w:asciiTheme="minorHAnsi" w:hAnsiTheme="minorHAnsi" w:cstheme="minorHAnsi"/>
          <w:sz w:val="22"/>
          <w:szCs w:val="22"/>
        </w:rPr>
        <w:t xml:space="preserve">child labor violations are too low. They range </w:t>
      </w:r>
      <w:r w:rsidR="009A12AB" w:rsidRPr="000A7114">
        <w:rPr>
          <w:rFonts w:asciiTheme="minorHAnsi" w:hAnsiTheme="minorHAnsi" w:cstheme="minorHAnsi"/>
          <w:sz w:val="22"/>
          <w:szCs w:val="22"/>
        </w:rPr>
        <w:t xml:space="preserve">between </w:t>
      </w:r>
      <w:r w:rsidR="005432B6" w:rsidRPr="000A7114">
        <w:rPr>
          <w:rFonts w:asciiTheme="minorHAnsi" w:hAnsiTheme="minorHAnsi" w:cstheme="minorHAnsi"/>
          <w:sz w:val="22"/>
          <w:szCs w:val="22"/>
        </w:rPr>
        <w:t>$60-</w:t>
      </w:r>
      <w:r>
        <w:rPr>
          <w:rFonts w:asciiTheme="minorHAnsi" w:hAnsiTheme="minorHAnsi" w:cstheme="minorHAnsi"/>
          <w:sz w:val="22"/>
          <w:szCs w:val="22"/>
        </w:rPr>
        <w:t>$</w:t>
      </w:r>
      <w:r w:rsidR="005432B6" w:rsidRPr="000A7114">
        <w:rPr>
          <w:rFonts w:asciiTheme="minorHAnsi" w:hAnsiTheme="minorHAnsi" w:cstheme="minorHAnsi"/>
          <w:sz w:val="22"/>
          <w:szCs w:val="22"/>
        </w:rPr>
        <w:t xml:space="preserve">200 for administrative violations and </w:t>
      </w:r>
      <w:r w:rsidR="009A12AB" w:rsidRPr="000A7114">
        <w:rPr>
          <w:rFonts w:asciiTheme="minorHAnsi" w:hAnsiTheme="minorHAnsi" w:cstheme="minorHAnsi"/>
          <w:sz w:val="22"/>
          <w:szCs w:val="22"/>
        </w:rPr>
        <w:t xml:space="preserve">are about </w:t>
      </w:r>
      <w:r w:rsidR="005432B6" w:rsidRPr="000A7114">
        <w:rPr>
          <w:rFonts w:asciiTheme="minorHAnsi" w:hAnsiTheme="minorHAnsi" w:cstheme="minorHAnsi"/>
          <w:sz w:val="22"/>
          <w:szCs w:val="22"/>
        </w:rPr>
        <w:t xml:space="preserve">$100 for </w:t>
      </w:r>
      <w:r w:rsidR="009A12AB" w:rsidRPr="000A7114">
        <w:rPr>
          <w:rFonts w:asciiTheme="minorHAnsi" w:hAnsiTheme="minorHAnsi" w:cstheme="minorHAnsi"/>
          <w:sz w:val="22"/>
          <w:szCs w:val="22"/>
        </w:rPr>
        <w:t xml:space="preserve">some </w:t>
      </w:r>
      <w:r w:rsidR="005432B6" w:rsidRPr="000A7114">
        <w:rPr>
          <w:rFonts w:asciiTheme="minorHAnsi" w:hAnsiTheme="minorHAnsi" w:cstheme="minorHAnsi"/>
          <w:sz w:val="22"/>
          <w:szCs w:val="22"/>
        </w:rPr>
        <w:t>criminal violations.</w:t>
      </w:r>
      <w:r w:rsidR="005432B6" w:rsidRPr="000A7114">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 ExcludeYear="1"&gt;&lt;Author&gt;U.S. Embassy- Kyiv&lt;/Author&gt;&lt;RecNum&gt;138&lt;/RecNum&gt;&lt;DisplayText&gt;(1)&lt;/DisplayText&gt;&lt;record&gt;&lt;rec-number&gt;138&lt;/rec-number&gt;&lt;foreign-keys&gt;&lt;key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5432B6" w:rsidRPr="000A7114">
        <w:rPr>
          <w:rFonts w:asciiTheme="minorHAnsi" w:hAnsiTheme="minorHAnsi" w:cstheme="minorHAnsi"/>
          <w:sz w:val="22"/>
          <w:szCs w:val="22"/>
        </w:rPr>
        <w:fldChar w:fldCharType="separate"/>
      </w:r>
      <w:r w:rsidR="000C76ED" w:rsidRPr="000A7114">
        <w:rPr>
          <w:rFonts w:asciiTheme="minorHAnsi" w:hAnsiTheme="minorHAnsi" w:cstheme="minorHAnsi"/>
          <w:noProof/>
          <w:sz w:val="22"/>
          <w:szCs w:val="22"/>
        </w:rPr>
        <w:t>(</w:t>
      </w:r>
      <w:hyperlink w:anchor="_ENREF_1" w:tooltip="U.S. Embassy- Kyiv,  #138" w:history="1">
        <w:r w:rsidR="00B64A56" w:rsidRPr="000A7114">
          <w:rPr>
            <w:rFonts w:asciiTheme="minorHAnsi" w:hAnsiTheme="minorHAnsi" w:cstheme="minorHAnsi"/>
            <w:noProof/>
            <w:sz w:val="22"/>
            <w:szCs w:val="22"/>
          </w:rPr>
          <w:t>1</w:t>
        </w:r>
      </w:hyperlink>
      <w:r w:rsidR="000C76ED" w:rsidRPr="000A7114">
        <w:rPr>
          <w:rFonts w:asciiTheme="minorHAnsi" w:hAnsiTheme="minorHAnsi" w:cstheme="minorHAnsi"/>
          <w:noProof/>
          <w:sz w:val="22"/>
          <w:szCs w:val="22"/>
        </w:rPr>
        <w:t>)</w:t>
      </w:r>
      <w:r w:rsidR="005432B6" w:rsidRPr="000A7114">
        <w:rPr>
          <w:rFonts w:asciiTheme="minorHAnsi" w:hAnsiTheme="minorHAnsi" w:cstheme="minorHAnsi"/>
          <w:sz w:val="22"/>
          <w:szCs w:val="22"/>
        </w:rPr>
        <w:fldChar w:fldCharType="end"/>
      </w:r>
      <w:bookmarkStart w:id="0" w:name="_GoBack"/>
      <w:bookmarkEnd w:id="0"/>
      <w:r w:rsidR="005432B6" w:rsidRPr="000A7114">
        <w:rPr>
          <w:rFonts w:asciiTheme="minorHAnsi" w:hAnsiTheme="minorHAnsi" w:cstheme="minorHAnsi"/>
          <w:i/>
          <w:sz w:val="22"/>
          <w:szCs w:val="22"/>
        </w:rPr>
        <w:t xml:space="preserve"> </w:t>
      </w:r>
      <w:r w:rsidR="003D2AF8" w:rsidRPr="000A7114">
        <w:rPr>
          <w:rFonts w:asciiTheme="minorHAnsi" w:hAnsiTheme="minorHAnsi" w:cstheme="minorHAnsi"/>
          <w:sz w:val="22"/>
          <w:szCs w:val="22"/>
        </w:rPr>
        <w:t xml:space="preserve">The amount of collected fines for 2013 was approximately $1.3 million, </w:t>
      </w:r>
      <w:r w:rsidR="00EC1354" w:rsidRPr="000A7114">
        <w:rPr>
          <w:rFonts w:asciiTheme="minorHAnsi" w:hAnsiTheme="minorHAnsi" w:cstheme="minorHAnsi"/>
          <w:sz w:val="22"/>
          <w:szCs w:val="22"/>
        </w:rPr>
        <w:t xml:space="preserve">but </w:t>
      </w:r>
      <w:r w:rsidR="003D2AF8" w:rsidRPr="000A7114">
        <w:rPr>
          <w:rFonts w:asciiTheme="minorHAnsi" w:hAnsiTheme="minorHAnsi" w:cstheme="minorHAnsi"/>
          <w:sz w:val="22"/>
          <w:szCs w:val="22"/>
        </w:rPr>
        <w:t xml:space="preserve">there </w:t>
      </w:r>
      <w:r w:rsidR="00EC1354" w:rsidRPr="000A7114">
        <w:rPr>
          <w:rFonts w:asciiTheme="minorHAnsi" w:hAnsiTheme="minorHAnsi" w:cstheme="minorHAnsi"/>
          <w:sz w:val="22"/>
          <w:szCs w:val="22"/>
        </w:rPr>
        <w:t>are</w:t>
      </w:r>
      <w:r w:rsidR="003D2AF8" w:rsidRPr="000A7114">
        <w:rPr>
          <w:rFonts w:asciiTheme="minorHAnsi" w:hAnsiTheme="minorHAnsi" w:cstheme="minorHAnsi"/>
          <w:sz w:val="22"/>
          <w:szCs w:val="22"/>
        </w:rPr>
        <w:t xml:space="preserve"> no separate</w:t>
      </w:r>
      <w:r w:rsidR="003D2AF8" w:rsidRPr="00EC1354">
        <w:rPr>
          <w:rFonts w:asciiTheme="minorHAnsi" w:hAnsiTheme="minorHAnsi" w:cstheme="minorHAnsi"/>
          <w:sz w:val="22"/>
          <w:szCs w:val="22"/>
        </w:rPr>
        <w:t xml:space="preserve"> statistics on </w:t>
      </w:r>
      <w:r w:rsidR="00E66314" w:rsidRPr="00EC1354">
        <w:rPr>
          <w:rFonts w:asciiTheme="minorHAnsi" w:hAnsiTheme="minorHAnsi" w:cstheme="minorHAnsi"/>
          <w:sz w:val="22"/>
          <w:szCs w:val="22"/>
        </w:rPr>
        <w:t xml:space="preserve">fines </w:t>
      </w:r>
      <w:r w:rsidR="003D2AF8" w:rsidRPr="00EC1354">
        <w:rPr>
          <w:rFonts w:asciiTheme="minorHAnsi" w:hAnsiTheme="minorHAnsi" w:cstheme="minorHAnsi"/>
          <w:sz w:val="22"/>
          <w:szCs w:val="22"/>
        </w:rPr>
        <w:t>collected for child labor violations.</w:t>
      </w:r>
      <w:r w:rsidR="005A6304" w:rsidRPr="00EC1354">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 ExcludeYear="1"&gt;&lt;Author&gt;U.S. Embassy- Kyiv&lt;/Author&gt;&lt;RecNum&gt;138&lt;/RecNum&gt;&lt;DisplayText&gt;(1)&lt;/DisplayText&gt;&lt;record&gt;&lt;rec-number&gt;138&lt;/rec-number&gt;&lt;foreign-keys&gt;&lt;key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5A6304" w:rsidRPr="00EC1354">
        <w:rPr>
          <w:rFonts w:asciiTheme="minorHAnsi" w:hAnsiTheme="minorHAnsi" w:cstheme="minorHAnsi"/>
          <w:sz w:val="22"/>
          <w:szCs w:val="22"/>
        </w:rPr>
        <w:fldChar w:fldCharType="separate"/>
      </w:r>
      <w:r w:rsidR="000C76ED" w:rsidRPr="00EC1354">
        <w:rPr>
          <w:rFonts w:asciiTheme="minorHAnsi" w:hAnsiTheme="minorHAnsi" w:cstheme="minorHAnsi"/>
          <w:noProof/>
          <w:sz w:val="22"/>
          <w:szCs w:val="22"/>
        </w:rPr>
        <w:t>(</w:t>
      </w:r>
      <w:hyperlink w:anchor="_ENREF_1" w:tooltip="U.S. Embassy- Kyiv,  #138" w:history="1">
        <w:r w:rsidR="00B64A56" w:rsidRPr="00EC1354">
          <w:rPr>
            <w:rFonts w:asciiTheme="minorHAnsi" w:hAnsiTheme="minorHAnsi" w:cstheme="minorHAnsi"/>
            <w:noProof/>
            <w:sz w:val="22"/>
            <w:szCs w:val="22"/>
          </w:rPr>
          <w:t>1</w:t>
        </w:r>
      </w:hyperlink>
      <w:r w:rsidR="000C76ED" w:rsidRPr="00EC1354">
        <w:rPr>
          <w:rFonts w:asciiTheme="minorHAnsi" w:hAnsiTheme="minorHAnsi" w:cstheme="minorHAnsi"/>
          <w:noProof/>
          <w:sz w:val="22"/>
          <w:szCs w:val="22"/>
        </w:rPr>
        <w:t>)</w:t>
      </w:r>
      <w:r w:rsidR="005A6304" w:rsidRPr="00EC1354">
        <w:rPr>
          <w:rFonts w:asciiTheme="minorHAnsi" w:hAnsiTheme="minorHAnsi" w:cstheme="minorHAnsi"/>
          <w:sz w:val="22"/>
          <w:szCs w:val="22"/>
        </w:rPr>
        <w:fldChar w:fldCharType="end"/>
      </w:r>
    </w:p>
    <w:p w14:paraId="5B1448B2" w14:textId="77777777" w:rsidR="00B25126" w:rsidRPr="00F83348" w:rsidRDefault="00B25126" w:rsidP="00756A71">
      <w:pPr>
        <w:rPr>
          <w:rFonts w:asciiTheme="minorHAnsi" w:hAnsiTheme="minorHAnsi" w:cstheme="minorHAnsi"/>
          <w:sz w:val="22"/>
          <w:szCs w:val="20"/>
        </w:rPr>
      </w:pPr>
    </w:p>
    <w:p w14:paraId="3435BCF7" w14:textId="77777777" w:rsidR="009B6476" w:rsidRDefault="009B6476" w:rsidP="00311696">
      <w:pPr>
        <w:rPr>
          <w:rFonts w:asciiTheme="minorHAnsi" w:hAnsiTheme="minorHAnsi" w:cstheme="minorHAnsi"/>
          <w:b/>
          <w:i/>
          <w:sz w:val="22"/>
          <w:szCs w:val="22"/>
        </w:rPr>
      </w:pPr>
      <w:r w:rsidRPr="00A72344">
        <w:rPr>
          <w:rFonts w:asciiTheme="minorHAnsi" w:hAnsiTheme="minorHAnsi" w:cstheme="minorHAnsi"/>
          <w:b/>
          <w:i/>
          <w:sz w:val="22"/>
          <w:szCs w:val="22"/>
        </w:rPr>
        <w:t>Criminal Law Enforcement</w:t>
      </w:r>
    </w:p>
    <w:p w14:paraId="0C9F2394" w14:textId="77777777" w:rsidR="00D90DF3" w:rsidRDefault="00D90DF3" w:rsidP="00311696">
      <w:pPr>
        <w:rPr>
          <w:rFonts w:asciiTheme="minorHAnsi" w:hAnsiTheme="minorHAnsi" w:cstheme="minorHAnsi"/>
          <w:b/>
          <w:i/>
          <w:sz w:val="22"/>
          <w:szCs w:val="22"/>
        </w:rPr>
      </w:pPr>
    </w:p>
    <w:p w14:paraId="5024A20E" w14:textId="18B1D632" w:rsidR="00904BB2" w:rsidRPr="002343C9" w:rsidRDefault="000D71EE" w:rsidP="00311696">
      <w:pPr>
        <w:rPr>
          <w:rFonts w:asciiTheme="minorHAnsi" w:hAnsiTheme="minorHAnsi" w:cstheme="minorHAnsi"/>
          <w:b/>
          <w:i/>
          <w:sz w:val="22"/>
          <w:szCs w:val="22"/>
        </w:rPr>
      </w:pPr>
      <w:r w:rsidRPr="00D77CAD">
        <w:rPr>
          <w:rFonts w:asciiTheme="minorHAnsi" w:hAnsiTheme="minorHAnsi" w:cstheme="minorHAnsi"/>
          <w:sz w:val="22"/>
          <w:szCs w:val="22"/>
        </w:rPr>
        <w:t xml:space="preserve">Under the </w:t>
      </w:r>
      <w:r w:rsidRPr="00AE395F">
        <w:rPr>
          <w:rFonts w:asciiTheme="minorHAnsi" w:hAnsiTheme="minorHAnsi" w:cstheme="minorHAnsi"/>
          <w:sz w:val="22"/>
          <w:szCs w:val="22"/>
        </w:rPr>
        <w:t xml:space="preserve">administrative reform undertaken by the Government over the past few years, </w:t>
      </w:r>
      <w:r w:rsidR="00AE395F" w:rsidRPr="00AE395F">
        <w:rPr>
          <w:rFonts w:asciiTheme="minorHAnsi" w:hAnsiTheme="minorHAnsi" w:cstheme="minorHAnsi"/>
          <w:sz w:val="22"/>
          <w:szCs w:val="22"/>
        </w:rPr>
        <w:t xml:space="preserve">the </w:t>
      </w:r>
      <w:r w:rsidR="003C0895" w:rsidRPr="00AE395F">
        <w:rPr>
          <w:rFonts w:asciiTheme="minorHAnsi" w:hAnsiTheme="minorHAnsi" w:cstheme="minorHAnsi"/>
          <w:sz w:val="22"/>
          <w:szCs w:val="22"/>
        </w:rPr>
        <w:t>Criminal Police for Children’s Affairs (</w:t>
      </w:r>
      <w:r w:rsidRPr="00AE395F">
        <w:rPr>
          <w:rFonts w:asciiTheme="minorHAnsi" w:hAnsiTheme="minorHAnsi" w:cstheme="minorHAnsi"/>
          <w:sz w:val="22"/>
          <w:szCs w:val="22"/>
        </w:rPr>
        <w:t>CPCA</w:t>
      </w:r>
      <w:r w:rsidR="003C0895">
        <w:rPr>
          <w:rFonts w:asciiTheme="minorHAnsi" w:hAnsiTheme="minorHAnsi" w:cstheme="minorHAnsi"/>
          <w:sz w:val="22"/>
          <w:szCs w:val="22"/>
        </w:rPr>
        <w:t>)</w:t>
      </w:r>
      <w:r w:rsidRPr="00D77CAD">
        <w:rPr>
          <w:rFonts w:asciiTheme="minorHAnsi" w:hAnsiTheme="minorHAnsi" w:cstheme="minorHAnsi"/>
          <w:sz w:val="22"/>
          <w:szCs w:val="22"/>
        </w:rPr>
        <w:t xml:space="preserve"> was reorganized into a unit under the Criminal Police Department of the Ministry of Interior and </w:t>
      </w:r>
      <w:r>
        <w:rPr>
          <w:rFonts w:asciiTheme="minorHAnsi" w:hAnsiTheme="minorHAnsi" w:cstheme="minorHAnsi"/>
          <w:sz w:val="22"/>
          <w:szCs w:val="22"/>
        </w:rPr>
        <w:t xml:space="preserve">the </w:t>
      </w:r>
      <w:r w:rsidRPr="00D77CAD">
        <w:rPr>
          <w:rFonts w:asciiTheme="minorHAnsi" w:hAnsiTheme="minorHAnsi" w:cstheme="minorHAnsi"/>
          <w:sz w:val="22"/>
          <w:szCs w:val="22"/>
        </w:rPr>
        <w:t>CTD was reorganized as the Counter Trafficking Division under the Criminal Investigation Department and Cyber-Crime Division</w:t>
      </w:r>
      <w:r w:rsidR="00AE395F">
        <w:rPr>
          <w:rFonts w:asciiTheme="minorHAnsi" w:hAnsiTheme="minorHAnsi" w:cstheme="minorHAnsi"/>
          <w:sz w:val="22"/>
          <w:szCs w:val="22"/>
        </w:rPr>
        <w:t>.</w:t>
      </w:r>
      <w:r w:rsidR="00AE395F" w:rsidRPr="000A7114">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&lt;EndNote&gt;&lt;Cite&gt;&lt;Author&gt;U.S. Embassy- Kyiv&lt;/Author&gt;&lt;RecNum&gt;122&lt;/RecNum&gt;&lt;DisplayText&gt;(5)&lt;/DisplayText&gt;&lt;record&gt;&lt;rec-number&gt;122&lt;/rec-number&gt;&lt;foreign-keys&gt;&lt;key app="EN" db-id="x25r0x0zj9ddd7efrx1vvxdvsapt550xxvxx"&gt;122&lt;/key&gt;&lt;/foreign-keys&gt;&lt;ref-type name="Report"&gt;27&lt;/ref-type&gt;&lt;contributors&gt;&lt;authors&gt;&lt;author&gt;U.S. Embassy- Kyiv,&lt;/author&gt;&lt;/authors&gt;&lt;/contributors&gt;&lt;titles&gt;&lt;title&gt;reporting, January 30, 2013&lt;/title&gt;&lt;/titles&gt;&lt;keywords&gt;&lt;keyword&gt;Ukraine&lt;/keyword&gt;&lt;/keywords&gt;&lt;dates&gt;&lt;/dates&gt;&lt;urls&gt;&lt;/urls&gt;&lt;/record&gt;&lt;/Cite&gt;&lt;/EndNote&gt;</w:instrText>
      </w:r>
      <w:r w:rsidR="00AE395F" w:rsidRPr="000A7114">
        <w:rPr>
          <w:rFonts w:asciiTheme="minorHAnsi" w:hAnsiTheme="minorHAnsi" w:cstheme="minorHAnsi"/>
          <w:sz w:val="22"/>
          <w:szCs w:val="22"/>
        </w:rPr>
        <w:fldChar w:fldCharType="separate"/>
      </w:r>
      <w:r w:rsidR="0087575A">
        <w:rPr>
          <w:rFonts w:asciiTheme="minorHAnsi" w:hAnsiTheme="minorHAnsi" w:cstheme="minorHAnsi"/>
          <w:noProof/>
          <w:sz w:val="22"/>
          <w:szCs w:val="22"/>
        </w:rPr>
        <w:t>(</w:t>
      </w:r>
      <w:hyperlink w:anchor="_ENREF_5" w:tooltip="U.S. Embassy- Kyiv,  #122" w:history="1">
        <w:r w:rsidR="00B64A56">
          <w:rPr>
            <w:rFonts w:asciiTheme="minorHAnsi" w:hAnsiTheme="minorHAnsi" w:cstheme="minorHAnsi"/>
            <w:noProof/>
            <w:sz w:val="22"/>
            <w:szCs w:val="22"/>
          </w:rPr>
          <w:t>5</w:t>
        </w:r>
      </w:hyperlink>
      <w:r w:rsidR="0087575A">
        <w:rPr>
          <w:rFonts w:asciiTheme="minorHAnsi" w:hAnsiTheme="minorHAnsi" w:cstheme="minorHAnsi"/>
          <w:noProof/>
          <w:sz w:val="22"/>
          <w:szCs w:val="22"/>
        </w:rPr>
        <w:t>)</w:t>
      </w:r>
      <w:r w:rsidR="00AE395F" w:rsidRPr="000A7114">
        <w:rPr>
          <w:rFonts w:asciiTheme="minorHAnsi" w:hAnsiTheme="minorHAnsi" w:cstheme="minorHAnsi"/>
          <w:sz w:val="22"/>
          <w:szCs w:val="22"/>
        </w:rPr>
        <w:fldChar w:fldCharType="end"/>
      </w:r>
      <w:r w:rsidR="00D91F15">
        <w:rPr>
          <w:rFonts w:asciiTheme="minorHAnsi" w:hAnsiTheme="minorHAnsi" w:cstheme="minorHAnsi"/>
          <w:sz w:val="22"/>
          <w:szCs w:val="22"/>
        </w:rPr>
        <w:t xml:space="preserve"> </w:t>
      </w:r>
      <w:r w:rsidR="005512FD" w:rsidRPr="000A7114">
        <w:rPr>
          <w:rFonts w:asciiTheme="minorHAnsi" w:hAnsiTheme="minorHAnsi" w:cstheme="minorHAnsi"/>
          <w:sz w:val="22"/>
          <w:szCs w:val="22"/>
        </w:rPr>
        <w:t>The reform resulted in the departure of special</w:t>
      </w:r>
      <w:r w:rsidR="00663E4B" w:rsidRPr="000A7114">
        <w:rPr>
          <w:rFonts w:asciiTheme="minorHAnsi" w:hAnsiTheme="minorHAnsi" w:cstheme="minorHAnsi"/>
          <w:sz w:val="22"/>
          <w:szCs w:val="22"/>
        </w:rPr>
        <w:t>l</w:t>
      </w:r>
      <w:r w:rsidR="005512FD" w:rsidRPr="000A7114">
        <w:rPr>
          <w:rFonts w:asciiTheme="minorHAnsi" w:hAnsiTheme="minorHAnsi" w:cstheme="minorHAnsi"/>
          <w:sz w:val="22"/>
          <w:szCs w:val="22"/>
        </w:rPr>
        <w:t>y trained detectives and a reduction in time spent on trafficking investigations.</w:t>
      </w:r>
      <w:r w:rsidR="007C76B3">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&lt;EndNote&gt;&lt;Cite&gt;&lt;Author&gt;U.S. Embassy- Kyiv&lt;/Author&gt;&lt;Year&gt;2014&lt;/Year&gt;&lt;RecNum&gt;146&lt;/RecNum&gt;&lt;DisplayText&gt;(18)&lt;/DisplayText&gt;&lt;record&gt;&lt;rec-number&gt;146&lt;/rec-number&gt;&lt;foreign-keys&gt;&lt;key app="EN" db-id="x25r0x0zj9ddd7efrx1vvxdvsapt550xxvxx"&gt;146&lt;/key&gt;&lt;/foreign-keys&gt;&lt;ref-type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official,&lt;/author&gt;&lt;/secondary-authors&gt;&lt;/contributors&gt;&lt;titles&gt;&lt;/titles&gt;&lt;keywords&gt;&lt;keyword&gt;Ukraine&lt;/keyword&gt;&lt;/keywords&gt;&lt;dates&gt;&lt;year&gt;2014&lt;/year&gt;&lt;pub-dates&gt;&lt;date&gt;May 13,&lt;/date&gt;&lt;/pub-dates&gt;&lt;/dates&gt;&lt;work-type&gt;E-mail communication to&lt;/work-type&gt;&lt;urls&gt;&lt;/urls&gt;&lt;/record&gt;&lt;/Cite&gt;&lt;/EndNote&gt;</w:instrText>
      </w:r>
      <w:r w:rsidR="007C76B3">
        <w:rPr>
          <w:rFonts w:asciiTheme="minorHAnsi" w:hAnsiTheme="minorHAnsi" w:cstheme="minorHAnsi"/>
          <w:sz w:val="22"/>
          <w:szCs w:val="22"/>
        </w:rPr>
        <w:fldChar w:fldCharType="separate"/>
      </w:r>
      <w:r w:rsidR="002A4DB8">
        <w:rPr>
          <w:rFonts w:asciiTheme="minorHAnsi" w:hAnsiTheme="minorHAnsi" w:cstheme="minorHAnsi"/>
          <w:noProof/>
          <w:sz w:val="22"/>
          <w:szCs w:val="22"/>
        </w:rPr>
        <w:t>(</w:t>
      </w:r>
      <w:hyperlink w:anchor="_ENREF_18" w:tooltip="U.S. Embassy- Kyiv, 2014 #146" w:history="1">
        <w:r w:rsidR="00B64A56">
          <w:rPr>
            <w:rFonts w:asciiTheme="minorHAnsi" w:hAnsiTheme="minorHAnsi" w:cstheme="minorHAnsi"/>
            <w:noProof/>
            <w:sz w:val="22"/>
            <w:szCs w:val="22"/>
          </w:rPr>
          <w:t>18</w:t>
        </w:r>
      </w:hyperlink>
      <w:r w:rsidR="002A4DB8">
        <w:rPr>
          <w:rFonts w:asciiTheme="minorHAnsi" w:hAnsiTheme="minorHAnsi" w:cstheme="minorHAnsi"/>
          <w:noProof/>
          <w:sz w:val="22"/>
          <w:szCs w:val="22"/>
        </w:rPr>
        <w:t>)</w:t>
      </w:r>
      <w:r w:rsidR="007C76B3">
        <w:rPr>
          <w:rFonts w:asciiTheme="minorHAnsi" w:hAnsiTheme="minorHAnsi" w:cstheme="minorHAnsi"/>
          <w:sz w:val="22"/>
          <w:szCs w:val="22"/>
        </w:rPr>
        <w:fldChar w:fldCharType="end"/>
      </w:r>
      <w:r w:rsidR="00AE395F" w:rsidRPr="000A7114">
        <w:rPr>
          <w:rFonts w:asciiTheme="minorHAnsi" w:hAnsiTheme="minorHAnsi" w:cstheme="minorHAnsi"/>
          <w:sz w:val="20"/>
          <w:szCs w:val="20"/>
        </w:rPr>
        <w:t xml:space="preserve"> </w:t>
      </w:r>
      <w:r w:rsidR="002343C9" w:rsidRPr="000A7114">
        <w:rPr>
          <w:rFonts w:asciiTheme="minorHAnsi" w:hAnsiTheme="minorHAnsi" w:cstheme="minorHAnsi"/>
          <w:sz w:val="22"/>
          <w:szCs w:val="22"/>
        </w:rPr>
        <w:t>However, during 2013, the CTD was elevated back to the level of Department.</w:t>
      </w:r>
      <w:r w:rsidR="00AE395F" w:rsidRPr="000A7114">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&lt;EndNote&gt;&lt;Cite&gt;&lt;Author&gt;U.S. Embassy- Kyiv&lt;/Author&gt;&lt;RecNum&gt;138&lt;/RecNum&gt;&lt;DisplayText&gt;(1)&lt;/DisplayText&gt;&lt;record&gt;&lt;rec-number&gt;138&lt;/rec-number&gt;&lt;foreign-keys&gt;&lt;key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AE395F" w:rsidRPr="000A7114">
        <w:rPr>
          <w:rFonts w:asciiTheme="minorHAnsi" w:hAnsiTheme="minorHAnsi" w:cstheme="minorHAnsi"/>
          <w:sz w:val="22"/>
          <w:szCs w:val="22"/>
        </w:rPr>
        <w:fldChar w:fldCharType="separate"/>
      </w:r>
      <w:r w:rsidR="00AE395F" w:rsidRPr="000A7114">
        <w:rPr>
          <w:rFonts w:asciiTheme="minorHAnsi" w:hAnsiTheme="minorHAnsi" w:cstheme="minorHAnsi"/>
          <w:noProof/>
          <w:sz w:val="22"/>
          <w:szCs w:val="22"/>
        </w:rPr>
        <w:t>(</w:t>
      </w:r>
      <w:hyperlink w:anchor="_ENREF_1" w:tooltip="U.S. Embassy- Kyiv,  #138" w:history="1">
        <w:r w:rsidR="00B64A56" w:rsidRPr="000A7114">
          <w:rPr>
            <w:rFonts w:asciiTheme="minorHAnsi" w:hAnsiTheme="minorHAnsi" w:cstheme="minorHAnsi"/>
            <w:noProof/>
            <w:sz w:val="22"/>
            <w:szCs w:val="22"/>
          </w:rPr>
          <w:t>1</w:t>
        </w:r>
      </w:hyperlink>
      <w:r w:rsidR="00AE395F" w:rsidRPr="000A7114">
        <w:rPr>
          <w:rFonts w:asciiTheme="minorHAnsi" w:hAnsiTheme="minorHAnsi" w:cstheme="minorHAnsi"/>
          <w:noProof/>
          <w:sz w:val="22"/>
          <w:szCs w:val="22"/>
        </w:rPr>
        <w:t>)</w:t>
      </w:r>
      <w:r w:rsidR="00AE395F" w:rsidRPr="000A7114">
        <w:rPr>
          <w:rFonts w:asciiTheme="minorHAnsi" w:hAnsiTheme="minorHAnsi" w:cstheme="minorHAnsi"/>
          <w:sz w:val="22"/>
          <w:szCs w:val="22"/>
        </w:rPr>
        <w:fldChar w:fldCharType="end"/>
      </w:r>
      <w:r w:rsidR="002343C9" w:rsidRPr="000A7114">
        <w:rPr>
          <w:rFonts w:asciiTheme="minorHAnsi" w:hAnsiTheme="minorHAnsi" w:cstheme="minorHAnsi"/>
          <w:sz w:val="22"/>
          <w:szCs w:val="22"/>
        </w:rPr>
        <w:t xml:space="preserve"> It is too soon to determine the effect this will have on staffing at the CTD. During 2013, the </w:t>
      </w:r>
      <w:r w:rsidR="00904BB2" w:rsidRPr="000A7114">
        <w:rPr>
          <w:rFonts w:asciiTheme="minorHAnsi" w:hAnsiTheme="minorHAnsi" w:cstheme="minorHAnsi"/>
          <w:sz w:val="22"/>
          <w:szCs w:val="22"/>
        </w:rPr>
        <w:t xml:space="preserve">CPCA </w:t>
      </w:r>
      <w:r w:rsidR="00EC1354" w:rsidRPr="000A7114">
        <w:rPr>
          <w:rFonts w:asciiTheme="minorHAnsi" w:hAnsiTheme="minorHAnsi" w:cstheme="minorHAnsi"/>
          <w:sz w:val="22"/>
          <w:szCs w:val="22"/>
        </w:rPr>
        <w:t>e</w:t>
      </w:r>
      <w:r w:rsidR="00904BB2" w:rsidRPr="000A7114">
        <w:rPr>
          <w:rFonts w:asciiTheme="minorHAnsi" w:hAnsiTheme="minorHAnsi" w:cstheme="minorHAnsi"/>
          <w:sz w:val="22"/>
          <w:szCs w:val="22"/>
        </w:rPr>
        <w:t>mploy</w:t>
      </w:r>
      <w:r w:rsidR="002343C9" w:rsidRPr="000A7114">
        <w:rPr>
          <w:rFonts w:asciiTheme="minorHAnsi" w:hAnsiTheme="minorHAnsi" w:cstheme="minorHAnsi"/>
          <w:sz w:val="22"/>
          <w:szCs w:val="22"/>
        </w:rPr>
        <w:t>ed</w:t>
      </w:r>
      <w:r w:rsidR="00904BB2" w:rsidRPr="000A7114">
        <w:rPr>
          <w:rFonts w:asciiTheme="minorHAnsi" w:hAnsiTheme="minorHAnsi" w:cstheme="minorHAnsi"/>
          <w:sz w:val="22"/>
          <w:szCs w:val="22"/>
        </w:rPr>
        <w:t xml:space="preserve">  approximately 3,000 officers throughout the country</w:t>
      </w:r>
      <w:r w:rsidR="002343C9" w:rsidRPr="000A7114">
        <w:rPr>
          <w:rFonts w:asciiTheme="minorHAnsi" w:hAnsiTheme="minorHAnsi" w:cstheme="minorHAnsi"/>
          <w:sz w:val="22"/>
          <w:szCs w:val="22"/>
        </w:rPr>
        <w:t xml:space="preserve">, while the CTD </w:t>
      </w:r>
      <w:r w:rsidR="00E66314" w:rsidRPr="000A7114">
        <w:rPr>
          <w:rFonts w:asciiTheme="minorHAnsi" w:hAnsiTheme="minorHAnsi" w:cstheme="minorHAnsi"/>
          <w:sz w:val="22"/>
          <w:szCs w:val="22"/>
        </w:rPr>
        <w:t xml:space="preserve">had </w:t>
      </w:r>
      <w:r w:rsidR="00054980">
        <w:rPr>
          <w:rFonts w:asciiTheme="minorHAnsi" w:hAnsiTheme="minorHAnsi" w:cstheme="minorHAnsi"/>
          <w:sz w:val="22"/>
          <w:szCs w:val="22"/>
        </w:rPr>
        <w:t xml:space="preserve">more than </w:t>
      </w:r>
      <w:r w:rsidR="00F86B0D">
        <w:rPr>
          <w:rFonts w:asciiTheme="minorHAnsi" w:hAnsiTheme="minorHAnsi" w:cstheme="minorHAnsi"/>
          <w:sz w:val="22"/>
          <w:szCs w:val="22"/>
        </w:rPr>
        <w:t>500</w:t>
      </w:r>
      <w:r w:rsidR="002343C9" w:rsidRPr="002343C9">
        <w:rPr>
          <w:rFonts w:asciiTheme="minorHAnsi" w:hAnsiTheme="minorHAnsi" w:cstheme="minorHAnsi"/>
          <w:sz w:val="22"/>
          <w:szCs w:val="22"/>
        </w:rPr>
        <w:t xml:space="preserve"> officers.</w:t>
      </w:r>
      <w:r w:rsidR="00904BB2" w:rsidRPr="002343C9">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 ExcludeYear="1"&gt;&lt;Author&gt;U.S. Embassy- Kyiv&lt;/Author&gt;&lt;RecNum&gt;138&lt;/RecNum&gt;&lt;DisplayText&gt;(1, 18)&lt;/DisplayText&gt;&lt;record&gt;&lt;rec-number&gt;138&lt;/rec-number&gt;&lt;foreign-keys&gt;&lt;key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2014&lt;/title&gt;&lt;/titles&gt;&lt;keywords&gt;&lt;keyword&gt;Ukraine&lt;/keyword&gt;&lt;/keywords&gt;&lt;dates&gt;&lt;/dates&gt;&lt;urls&gt;&lt;/urls&gt;&lt;/record&gt;&lt;/Cite&gt;&lt;Cite&gt;&lt;Author&gt;U.S. Embassy- Kyiv&lt;/Author&gt;&lt;Year&gt;2014&lt;/Year&gt;&lt;RecNum&gt;146&lt;/RecNum&gt;&lt;record&gt;&lt;rec-number&gt;146&lt;/rec-number&gt;&lt;foreign-keys&gt;&lt;key app="EN" db-id="x25r0x0zj9ddd7efrx1vvxdvsapt550xxvxx"&gt;146&lt;/key&gt;&lt;/foreign-keys&gt;&lt;ref-type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official,&lt;/author&gt;&lt;/secondary-authors&gt;&lt;/contributors&gt;&lt;titles&gt;&lt;/titles&gt;&lt;keywords&gt;&lt;keyword&gt;Ukraine&lt;/keyword&gt;&lt;/keywords&gt;&lt;dates&gt;&lt;year&gt;2014&lt;/year&gt;&lt;pub-dates&gt;&lt;date&gt;May 13,&lt;/date&gt;&lt;/pub-dates&gt;&lt;/dates&gt;&lt;work-type&gt;E-mail communication to&lt;/work-type&gt;&lt;urls&gt;&lt;/urls&gt;&lt;/record&gt;&lt;/Cite&gt;&lt;/EndNote&gt;</w:instrText>
      </w:r>
      <w:r w:rsidR="00904BB2" w:rsidRPr="002343C9">
        <w:rPr>
          <w:rFonts w:asciiTheme="minorHAnsi" w:hAnsiTheme="minorHAnsi" w:cstheme="minorHAnsi"/>
          <w:sz w:val="22"/>
          <w:szCs w:val="22"/>
        </w:rPr>
        <w:fldChar w:fldCharType="separate"/>
      </w:r>
      <w:r w:rsidR="002A4DB8">
        <w:rPr>
          <w:rFonts w:asciiTheme="minorHAnsi" w:hAnsiTheme="minorHAnsi" w:cstheme="minorHAnsi"/>
          <w:noProof/>
          <w:sz w:val="22"/>
          <w:szCs w:val="22"/>
        </w:rPr>
        <w:t>(</w:t>
      </w:r>
      <w:hyperlink w:anchor="_ENREF_1" w:tooltip="U.S. Embassy- Kyiv,  #138" w:history="1">
        <w:r w:rsidR="00B64A56">
          <w:rPr>
            <w:rFonts w:asciiTheme="minorHAnsi" w:hAnsiTheme="minorHAnsi" w:cstheme="minorHAnsi"/>
            <w:noProof/>
            <w:sz w:val="22"/>
            <w:szCs w:val="22"/>
          </w:rPr>
          <w:t>1</w:t>
        </w:r>
      </w:hyperlink>
      <w:r w:rsidR="002A4DB8">
        <w:rPr>
          <w:rFonts w:asciiTheme="minorHAnsi" w:hAnsiTheme="minorHAnsi" w:cstheme="minorHAnsi"/>
          <w:noProof/>
          <w:sz w:val="22"/>
          <w:szCs w:val="22"/>
        </w:rPr>
        <w:t xml:space="preserve">, </w:t>
      </w:r>
      <w:hyperlink w:anchor="_ENREF_18" w:tooltip="U.S. Embassy- Kyiv, 2014 #146" w:history="1">
        <w:r w:rsidR="00B64A56">
          <w:rPr>
            <w:rFonts w:asciiTheme="minorHAnsi" w:hAnsiTheme="minorHAnsi" w:cstheme="minorHAnsi"/>
            <w:noProof/>
            <w:sz w:val="22"/>
            <w:szCs w:val="22"/>
          </w:rPr>
          <w:t>18</w:t>
        </w:r>
      </w:hyperlink>
      <w:r w:rsidR="002A4DB8">
        <w:rPr>
          <w:rFonts w:asciiTheme="minorHAnsi" w:hAnsiTheme="minorHAnsi" w:cstheme="minorHAnsi"/>
          <w:noProof/>
          <w:sz w:val="22"/>
          <w:szCs w:val="22"/>
        </w:rPr>
        <w:t>)</w:t>
      </w:r>
      <w:r w:rsidR="00904BB2" w:rsidRPr="002343C9">
        <w:rPr>
          <w:rFonts w:asciiTheme="minorHAnsi" w:hAnsiTheme="minorHAnsi" w:cstheme="minorHAnsi"/>
          <w:sz w:val="22"/>
          <w:szCs w:val="22"/>
        </w:rPr>
        <w:fldChar w:fldCharType="end"/>
      </w:r>
    </w:p>
    <w:p w14:paraId="2869E341" w14:textId="77777777" w:rsidR="00904BB2" w:rsidRPr="00F83348" w:rsidRDefault="00904BB2" w:rsidP="00311696">
      <w:pPr>
        <w:rPr>
          <w:rFonts w:asciiTheme="minorHAnsi" w:hAnsiTheme="minorHAnsi" w:cstheme="minorHAnsi"/>
          <w:sz w:val="22"/>
          <w:szCs w:val="20"/>
        </w:rPr>
      </w:pPr>
    </w:p>
    <w:p w14:paraId="01400B3C" w14:textId="36F36795" w:rsidR="00414F31" w:rsidRDefault="00414F31" w:rsidP="00311696">
      <w:pPr>
        <w:rPr>
          <w:rFonts w:asciiTheme="minorHAnsi" w:hAnsiTheme="minorHAnsi" w:cstheme="minorHAnsi"/>
          <w:sz w:val="22"/>
          <w:szCs w:val="22"/>
        </w:rPr>
      </w:pPr>
      <w:r w:rsidRPr="00D77CAD">
        <w:rPr>
          <w:rFonts w:asciiTheme="minorHAnsi" w:hAnsiTheme="minorHAnsi" w:cstheme="minorHAnsi"/>
          <w:sz w:val="22"/>
          <w:szCs w:val="22"/>
        </w:rPr>
        <w:t>In 201</w:t>
      </w:r>
      <w:r>
        <w:rPr>
          <w:rFonts w:asciiTheme="minorHAnsi" w:hAnsiTheme="minorHAnsi" w:cstheme="minorHAnsi"/>
          <w:sz w:val="22"/>
          <w:szCs w:val="22"/>
        </w:rPr>
        <w:t>3</w:t>
      </w:r>
      <w:r w:rsidRPr="00D77CAD">
        <w:rPr>
          <w:rFonts w:asciiTheme="minorHAnsi" w:hAnsiTheme="minorHAnsi" w:cstheme="minorHAnsi"/>
          <w:sz w:val="22"/>
          <w:szCs w:val="22"/>
        </w:rPr>
        <w:t xml:space="preserve">, IOM </w:t>
      </w:r>
      <w:r>
        <w:rPr>
          <w:rFonts w:asciiTheme="minorHAnsi" w:hAnsiTheme="minorHAnsi" w:cstheme="minorHAnsi"/>
          <w:sz w:val="22"/>
          <w:szCs w:val="22"/>
        </w:rPr>
        <w:t xml:space="preserve">provided anti-trafficking </w:t>
      </w:r>
      <w:r w:rsidRPr="00D77CAD">
        <w:rPr>
          <w:rFonts w:asciiTheme="minorHAnsi" w:hAnsiTheme="minorHAnsi" w:cstheme="minorHAnsi"/>
          <w:sz w:val="22"/>
          <w:szCs w:val="22"/>
        </w:rPr>
        <w:t>train</w:t>
      </w:r>
      <w:r>
        <w:rPr>
          <w:rFonts w:asciiTheme="minorHAnsi" w:hAnsiTheme="minorHAnsi" w:cstheme="minorHAnsi"/>
          <w:sz w:val="22"/>
          <w:szCs w:val="22"/>
        </w:rPr>
        <w:t>ing to 70</w:t>
      </w:r>
      <w:r w:rsidRPr="00D77CAD">
        <w:rPr>
          <w:rFonts w:asciiTheme="minorHAnsi" w:hAnsiTheme="minorHAnsi" w:cstheme="minorHAnsi"/>
          <w:sz w:val="22"/>
          <w:szCs w:val="22"/>
        </w:rPr>
        <w:t xml:space="preserve"> law enforcement officers </w:t>
      </w:r>
      <w:r>
        <w:rPr>
          <w:rFonts w:asciiTheme="minorHAnsi" w:hAnsiTheme="minorHAnsi" w:cstheme="minorHAnsi"/>
          <w:sz w:val="22"/>
          <w:szCs w:val="22"/>
        </w:rPr>
        <w:t>and 80 State Migration Service officers, as well as training on work with witnesses and victims of trafficking to 120 judges</w:t>
      </w:r>
      <w:r w:rsidR="00AE395F">
        <w:rPr>
          <w:rFonts w:asciiTheme="minorHAnsi" w:hAnsiTheme="minorHAnsi" w:cstheme="minorHAnsi"/>
          <w:sz w:val="22"/>
          <w:szCs w:val="22"/>
        </w:rPr>
        <w:t>.</w:t>
      </w:r>
      <w:r w:rsidR="00AE395F" w:rsidRPr="00EA50ED">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&lt;EndNote&gt;&lt;Cite&gt;&lt;Author&gt;U.S. Embassy- Kyiv&lt;/Author&gt;&lt;RecNum&gt;138&lt;/RecNum&gt;&lt;DisplayText&gt;(1)&lt;/DisplayText&gt;&lt;record&gt;&lt;rec-number&gt;138&lt;/rec-number&gt;&lt;foreign-keys&gt;&lt;key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AE395F" w:rsidRPr="00EA50ED">
        <w:rPr>
          <w:rFonts w:asciiTheme="minorHAnsi" w:hAnsiTheme="minorHAnsi" w:cstheme="minorHAnsi"/>
          <w:sz w:val="22"/>
          <w:szCs w:val="22"/>
        </w:rPr>
        <w:fldChar w:fldCharType="separate"/>
      </w:r>
      <w:r w:rsidR="00AE395F" w:rsidRPr="00EA50ED">
        <w:rPr>
          <w:rFonts w:asciiTheme="minorHAnsi" w:hAnsiTheme="minorHAnsi" w:cstheme="minorHAnsi"/>
          <w:noProof/>
          <w:sz w:val="22"/>
          <w:szCs w:val="22"/>
        </w:rPr>
        <w:t>(</w:t>
      </w:r>
      <w:hyperlink w:anchor="_ENREF_1" w:tooltip="U.S. Embassy- Kyiv,  #138" w:history="1">
        <w:r w:rsidR="00B64A56" w:rsidRPr="00EA50ED">
          <w:rPr>
            <w:rFonts w:asciiTheme="minorHAnsi" w:hAnsiTheme="minorHAnsi" w:cstheme="minorHAnsi"/>
            <w:noProof/>
            <w:sz w:val="22"/>
            <w:szCs w:val="22"/>
          </w:rPr>
          <w:t>1</w:t>
        </w:r>
      </w:hyperlink>
      <w:r w:rsidR="00AE395F" w:rsidRPr="00EA50ED">
        <w:rPr>
          <w:rFonts w:asciiTheme="minorHAnsi" w:hAnsiTheme="minorHAnsi" w:cstheme="minorHAnsi"/>
          <w:noProof/>
          <w:sz w:val="22"/>
          <w:szCs w:val="22"/>
        </w:rPr>
        <w:t>)</w:t>
      </w:r>
      <w:r w:rsidR="00AE395F" w:rsidRPr="00EA50ED">
        <w:rPr>
          <w:rFonts w:asciiTheme="minorHAnsi" w:hAnsiTheme="minorHAnsi" w:cstheme="minorHAnsi"/>
          <w:sz w:val="22"/>
          <w:szCs w:val="22"/>
        </w:rPr>
        <w:fldChar w:fldCharType="end"/>
      </w:r>
      <w:r w:rsidR="00C41753">
        <w:rPr>
          <w:rFonts w:asciiTheme="minorHAnsi" w:hAnsiTheme="minorHAnsi" w:cstheme="minorHAnsi"/>
          <w:sz w:val="22"/>
          <w:szCs w:val="22"/>
        </w:rPr>
        <w:t xml:space="preserve"> </w:t>
      </w:r>
      <w:r w:rsidR="00D47325" w:rsidRPr="000A7114">
        <w:rPr>
          <w:rFonts w:asciiTheme="minorHAnsi" w:hAnsiTheme="minorHAnsi" w:cstheme="minorHAnsi"/>
          <w:sz w:val="22"/>
          <w:szCs w:val="22"/>
        </w:rPr>
        <w:t xml:space="preserve">However, </w:t>
      </w:r>
      <w:r w:rsidR="00AE395F" w:rsidRPr="000A7114">
        <w:rPr>
          <w:rFonts w:asciiTheme="minorHAnsi" w:hAnsiTheme="minorHAnsi" w:cstheme="minorHAnsi"/>
          <w:sz w:val="22"/>
          <w:szCs w:val="22"/>
        </w:rPr>
        <w:t>concerns have been raised</w:t>
      </w:r>
      <w:r w:rsidR="00D47325" w:rsidRPr="000A7114">
        <w:rPr>
          <w:rFonts w:asciiTheme="minorHAnsi" w:hAnsiTheme="minorHAnsi" w:cstheme="minorHAnsi"/>
          <w:sz w:val="22"/>
          <w:szCs w:val="22"/>
        </w:rPr>
        <w:t xml:space="preserve"> that the training of judges is more focused on </w:t>
      </w:r>
      <w:r w:rsidR="006F1218" w:rsidRPr="000A7114">
        <w:rPr>
          <w:rFonts w:asciiTheme="minorHAnsi" w:hAnsiTheme="minorHAnsi" w:cstheme="minorHAnsi"/>
          <w:sz w:val="22"/>
          <w:szCs w:val="22"/>
        </w:rPr>
        <w:t xml:space="preserve">punishing offenders, </w:t>
      </w:r>
      <w:r w:rsidR="006F1218" w:rsidRPr="000A7114">
        <w:rPr>
          <w:rFonts w:asciiTheme="minorHAnsi" w:hAnsiTheme="minorHAnsi" w:cstheme="minorHAnsi"/>
          <w:sz w:val="22"/>
          <w:szCs w:val="22"/>
        </w:rPr>
        <w:lastRenderedPageBreak/>
        <w:t>even if they are under age 18, than treating children as  witnesses or victims</w:t>
      </w:r>
      <w:r w:rsidR="00EA50ED" w:rsidRPr="000A7114">
        <w:rPr>
          <w:rFonts w:asciiTheme="minorHAnsi" w:hAnsiTheme="minorHAnsi" w:cstheme="minorHAnsi"/>
          <w:sz w:val="22"/>
          <w:szCs w:val="22"/>
        </w:rPr>
        <w:t>.</w:t>
      </w:r>
      <w:r w:rsidR="00D47325" w:rsidRPr="000A7114">
        <w:rPr>
          <w:rFonts w:asciiTheme="minorHAnsi" w:hAnsiTheme="minorHAnsi" w:cstheme="minorHAnsi"/>
          <w:sz w:val="22"/>
          <w:szCs w:val="22"/>
        </w:rPr>
        <w:t xml:space="preserve"> </w:t>
      </w:r>
      <w:r w:rsidR="001D75D9" w:rsidRPr="000A7114">
        <w:rPr>
          <w:rFonts w:asciiTheme="minorHAnsi" w:hAnsiTheme="minorHAnsi" w:cstheme="minorHAnsi"/>
          <w:sz w:val="22"/>
          <w:szCs w:val="22"/>
        </w:rPr>
        <w:t>During the first six months of the year, 30 minors were brought up on charges for prostitution.</w:t>
      </w:r>
      <w:r w:rsidR="001D75D9" w:rsidRPr="000A7114">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&lt;EndNote&gt;&lt;Cite&gt;&lt;Author&gt;U.S. Embassy- Kyiv&lt;/Author&gt;&lt;RecNum&gt;138&lt;/RecNum&gt;&lt;DisplayText&gt;(1)&lt;/DisplayText&gt;&lt;record&gt;&lt;rec-number&gt;138&lt;/rec-number&gt;&lt;foreign-keys&gt;&lt;key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1D75D9" w:rsidRPr="000A7114">
        <w:rPr>
          <w:rFonts w:asciiTheme="minorHAnsi" w:hAnsiTheme="minorHAnsi" w:cstheme="minorHAnsi"/>
          <w:sz w:val="22"/>
          <w:szCs w:val="22"/>
        </w:rPr>
        <w:fldChar w:fldCharType="separate"/>
      </w:r>
      <w:r w:rsidR="001D75D9" w:rsidRPr="000A7114">
        <w:rPr>
          <w:rFonts w:asciiTheme="minorHAnsi" w:hAnsiTheme="minorHAnsi" w:cstheme="minorHAnsi"/>
          <w:noProof/>
          <w:sz w:val="22"/>
          <w:szCs w:val="22"/>
        </w:rPr>
        <w:t>(</w:t>
      </w:r>
      <w:hyperlink w:anchor="_ENREF_1" w:tooltip="U.S. Embassy- Kyiv,  #138" w:history="1">
        <w:r w:rsidR="00B64A56" w:rsidRPr="000A7114">
          <w:rPr>
            <w:rFonts w:asciiTheme="minorHAnsi" w:hAnsiTheme="minorHAnsi" w:cstheme="minorHAnsi"/>
            <w:noProof/>
            <w:sz w:val="22"/>
            <w:szCs w:val="22"/>
          </w:rPr>
          <w:t>1</w:t>
        </w:r>
      </w:hyperlink>
      <w:r w:rsidR="001D75D9" w:rsidRPr="000A7114">
        <w:rPr>
          <w:rFonts w:asciiTheme="minorHAnsi" w:hAnsiTheme="minorHAnsi" w:cstheme="minorHAnsi"/>
          <w:noProof/>
          <w:sz w:val="22"/>
          <w:szCs w:val="22"/>
        </w:rPr>
        <w:t>)</w:t>
      </w:r>
      <w:r w:rsidR="001D75D9" w:rsidRPr="000A7114">
        <w:rPr>
          <w:rFonts w:asciiTheme="minorHAnsi" w:hAnsiTheme="minorHAnsi" w:cstheme="minorHAnsi"/>
          <w:sz w:val="22"/>
          <w:szCs w:val="22"/>
        </w:rPr>
        <w:fldChar w:fldCharType="end"/>
      </w:r>
    </w:p>
    <w:p w14:paraId="10FBAF60" w14:textId="77777777" w:rsidR="00B45780" w:rsidRDefault="00B45780" w:rsidP="00311696">
      <w:pPr>
        <w:rPr>
          <w:rFonts w:asciiTheme="minorHAnsi" w:hAnsiTheme="minorHAnsi" w:cstheme="minorHAnsi"/>
          <w:sz w:val="22"/>
          <w:szCs w:val="22"/>
        </w:rPr>
      </w:pPr>
    </w:p>
    <w:p w14:paraId="2283C0A8" w14:textId="5BDE57CF" w:rsidR="00B45780" w:rsidRDefault="00E66314" w:rsidP="00311696">
      <w:pPr>
        <w:rPr>
          <w:rFonts w:asciiTheme="minorHAnsi" w:hAnsiTheme="minorHAnsi" w:cstheme="minorHAnsi"/>
          <w:sz w:val="20"/>
          <w:szCs w:val="20"/>
        </w:rPr>
      </w:pPr>
      <w:r>
        <w:rPr>
          <w:rFonts w:asciiTheme="minorHAnsi" w:hAnsiTheme="minorHAnsi" w:cstheme="minorHAnsi"/>
          <w:sz w:val="22"/>
          <w:szCs w:val="22"/>
        </w:rPr>
        <w:t>T</w:t>
      </w:r>
      <w:r w:rsidR="00B45780">
        <w:rPr>
          <w:rFonts w:asciiTheme="minorHAnsi" w:hAnsiTheme="minorHAnsi" w:cstheme="minorHAnsi"/>
          <w:sz w:val="22"/>
          <w:szCs w:val="22"/>
        </w:rPr>
        <w:t>he Cyber Crimes D</w:t>
      </w:r>
      <w:r w:rsidR="00F22517">
        <w:rPr>
          <w:rFonts w:asciiTheme="minorHAnsi" w:hAnsiTheme="minorHAnsi" w:cstheme="minorHAnsi"/>
          <w:sz w:val="22"/>
          <w:szCs w:val="22"/>
        </w:rPr>
        <w:t>ivision</w:t>
      </w:r>
      <w:r w:rsidR="00B45780">
        <w:rPr>
          <w:rFonts w:asciiTheme="minorHAnsi" w:hAnsiTheme="minorHAnsi" w:cstheme="minorHAnsi"/>
          <w:sz w:val="22"/>
          <w:szCs w:val="22"/>
        </w:rPr>
        <w:t xml:space="preserve"> obtained two new software tools to scan seized electronic media for pornographic images and to track illicit images online in real time. The Department’s regional offices were trained on the software.</w:t>
      </w:r>
      <w:r w:rsidR="00B45780">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 ExcludeYear="1"&gt;&lt;Author&gt;U.S. Embassy- Kyiv&lt;/Author&gt;&lt;RecNum&gt;138&lt;/RecNum&gt;&lt;DisplayText&gt;(1)&lt;/DisplayText&gt;&lt;record&gt;&lt;rec-number&gt;138&lt;/rec-number&gt;&lt;foreign-keys&gt;&lt;key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B45780">
        <w:rPr>
          <w:rFonts w:asciiTheme="minorHAnsi" w:hAnsiTheme="minorHAnsi" w:cstheme="minorHAnsi"/>
          <w:sz w:val="22"/>
          <w:szCs w:val="22"/>
        </w:rPr>
        <w:fldChar w:fldCharType="separate"/>
      </w:r>
      <w:r w:rsidR="00B45780">
        <w:rPr>
          <w:rFonts w:asciiTheme="minorHAnsi" w:hAnsiTheme="minorHAnsi" w:cstheme="minorHAnsi"/>
          <w:noProof/>
          <w:sz w:val="22"/>
          <w:szCs w:val="22"/>
        </w:rPr>
        <w:t>(</w:t>
      </w:r>
      <w:hyperlink w:anchor="_ENREF_1" w:tooltip="U.S. Embassy- Kyiv,  #138" w:history="1">
        <w:r w:rsidR="00B64A56">
          <w:rPr>
            <w:rFonts w:asciiTheme="minorHAnsi" w:hAnsiTheme="minorHAnsi" w:cstheme="minorHAnsi"/>
            <w:noProof/>
            <w:sz w:val="22"/>
            <w:szCs w:val="22"/>
          </w:rPr>
          <w:t>1</w:t>
        </w:r>
      </w:hyperlink>
      <w:r w:rsidR="00B45780">
        <w:rPr>
          <w:rFonts w:asciiTheme="minorHAnsi" w:hAnsiTheme="minorHAnsi" w:cstheme="minorHAnsi"/>
          <w:noProof/>
          <w:sz w:val="22"/>
          <w:szCs w:val="22"/>
        </w:rPr>
        <w:t>)</w:t>
      </w:r>
      <w:r w:rsidR="00B45780">
        <w:rPr>
          <w:rFonts w:asciiTheme="minorHAnsi" w:hAnsiTheme="minorHAnsi" w:cstheme="minorHAnsi"/>
          <w:sz w:val="22"/>
          <w:szCs w:val="22"/>
        </w:rPr>
        <w:fldChar w:fldCharType="end"/>
      </w:r>
    </w:p>
    <w:p w14:paraId="3382B6A6" w14:textId="77777777" w:rsidR="00C2210F" w:rsidRDefault="00C2210F" w:rsidP="00926CCC">
      <w:pPr>
        <w:rPr>
          <w:rFonts w:asciiTheme="minorHAnsi" w:hAnsiTheme="minorHAnsi" w:cstheme="minorHAnsi"/>
          <w:sz w:val="22"/>
          <w:szCs w:val="22"/>
        </w:rPr>
      </w:pPr>
    </w:p>
    <w:p w14:paraId="38A5D6AF" w14:textId="2FF2EE45" w:rsidR="005464E1" w:rsidRDefault="00C2210F" w:rsidP="00926CCC">
      <w:pPr>
        <w:rPr>
          <w:rFonts w:asciiTheme="minorHAnsi" w:hAnsiTheme="minorHAnsi" w:cstheme="minorHAnsi"/>
          <w:sz w:val="22"/>
          <w:szCs w:val="22"/>
        </w:rPr>
      </w:pPr>
      <w:r>
        <w:rPr>
          <w:rFonts w:asciiTheme="minorHAnsi" w:hAnsiTheme="minorHAnsi" w:cstheme="minorHAnsi"/>
          <w:sz w:val="22"/>
          <w:szCs w:val="22"/>
        </w:rPr>
        <w:t xml:space="preserve">In the first six months of 2013, </w:t>
      </w:r>
      <w:r w:rsidR="00FB4787" w:rsidRPr="004858B0">
        <w:rPr>
          <w:rFonts w:asciiTheme="minorHAnsi" w:hAnsiTheme="minorHAnsi" w:cstheme="minorHAnsi"/>
          <w:sz w:val="22"/>
          <w:szCs w:val="22"/>
        </w:rPr>
        <w:t>t</w:t>
      </w:r>
      <w:r w:rsidR="00FB4787" w:rsidRPr="00404D30">
        <w:rPr>
          <w:rFonts w:asciiTheme="minorHAnsi" w:hAnsiTheme="minorHAnsi" w:cstheme="minorHAnsi"/>
          <w:sz w:val="22"/>
          <w:szCs w:val="22"/>
        </w:rPr>
        <w:t xml:space="preserve">he Government opened five cases under </w:t>
      </w:r>
      <w:r w:rsidR="00FB4787" w:rsidRPr="000A7114">
        <w:rPr>
          <w:rFonts w:asciiTheme="minorHAnsi" w:hAnsiTheme="minorHAnsi" w:cstheme="minorHAnsi"/>
          <w:sz w:val="22"/>
          <w:szCs w:val="22"/>
        </w:rPr>
        <w:t xml:space="preserve">section 149 of Criminal Code involving </w:t>
      </w:r>
      <w:r w:rsidR="00A75E61" w:rsidRPr="000A7114">
        <w:rPr>
          <w:rFonts w:asciiTheme="minorHAnsi" w:hAnsiTheme="minorHAnsi" w:cstheme="minorHAnsi"/>
          <w:sz w:val="22"/>
          <w:szCs w:val="22"/>
        </w:rPr>
        <w:t>child trafficking.</w:t>
      </w:r>
      <w:r w:rsidR="0089089D" w:rsidRPr="000A7114">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&lt;EndNote&gt;&lt;Cite&gt;&lt;Author&gt;ILO Committee of Experts&lt;/Author&gt;&lt;RecNum&gt;140&lt;/RecNum&gt;&lt;DisplayText&gt;(22)&lt;/DisplayText&gt;&lt;record&gt;&lt;rec-number&gt;140&lt;/rec-number&gt;&lt;foreign-keys&gt;&lt;key app="EN" db-id="x25r0x0zj9ddd7efrx1vvxdvsapt550xxvxx"&gt;140&lt;/key&gt;&lt;/foreign-keys&gt;&lt;ref-type name="Online Database"&gt;45&lt;/ref-type&gt;&lt;contributors&gt;&lt;authors&gt;&lt;author&gt;ILO Committee of Experts,&lt;/author&gt;&lt;/authors&gt;&lt;/contributors&gt;&lt;titles&gt;&lt;title&gt;Report of the Committee of Experts on the Application of Conventions and Recommendations&lt;/title&gt;&lt;/titles&gt;&lt;keywords&gt;&lt;keyword&gt;Ukraine&lt;/keyword&gt;&lt;/keywords&gt;&lt;dates&gt;&lt;pub-dates&gt;&lt;date&gt;April 25, 2014&lt;/date&gt;&lt;/pub-dates&gt;&lt;/dates&gt;&lt;urls&gt;&lt;related-urls&gt;&lt;url&gt;http://www.ilo.org/dyn/normlex/en/&lt;/url&gt;&lt;/related-urls&gt;&lt;/urls&gt;&lt;access-date&gt;April 25, &lt;/access-date&gt;&lt;/record&gt;&lt;/Cite&gt;&lt;/EndNote&gt;</w:instrText>
      </w:r>
      <w:r w:rsidR="0089089D" w:rsidRPr="000A7114">
        <w:rPr>
          <w:rFonts w:asciiTheme="minorHAnsi" w:hAnsiTheme="minorHAnsi" w:cstheme="minorHAnsi"/>
          <w:sz w:val="22"/>
          <w:szCs w:val="22"/>
        </w:rPr>
        <w:fldChar w:fldCharType="separate"/>
      </w:r>
      <w:r w:rsidR="002A4DB8">
        <w:rPr>
          <w:rFonts w:asciiTheme="minorHAnsi" w:hAnsiTheme="minorHAnsi" w:cstheme="minorHAnsi"/>
          <w:noProof/>
          <w:sz w:val="22"/>
          <w:szCs w:val="22"/>
        </w:rPr>
        <w:t>(</w:t>
      </w:r>
      <w:hyperlink w:anchor="_ENREF_22" w:tooltip="ILO Committee of Experts,  #140" w:history="1">
        <w:r w:rsidR="00B64A56">
          <w:rPr>
            <w:rFonts w:asciiTheme="minorHAnsi" w:hAnsiTheme="minorHAnsi" w:cstheme="minorHAnsi"/>
            <w:noProof/>
            <w:sz w:val="22"/>
            <w:szCs w:val="22"/>
          </w:rPr>
          <w:t>22</w:t>
        </w:r>
      </w:hyperlink>
      <w:r w:rsidR="002A4DB8">
        <w:rPr>
          <w:rFonts w:asciiTheme="minorHAnsi" w:hAnsiTheme="minorHAnsi" w:cstheme="minorHAnsi"/>
          <w:noProof/>
          <w:sz w:val="22"/>
          <w:szCs w:val="22"/>
        </w:rPr>
        <w:t>)</w:t>
      </w:r>
      <w:r w:rsidR="0089089D" w:rsidRPr="000A7114">
        <w:rPr>
          <w:rFonts w:asciiTheme="minorHAnsi" w:hAnsiTheme="minorHAnsi" w:cstheme="minorHAnsi"/>
          <w:sz w:val="22"/>
          <w:szCs w:val="22"/>
        </w:rPr>
        <w:fldChar w:fldCharType="end"/>
      </w:r>
      <w:r w:rsidR="00FB4787" w:rsidRPr="000A7114">
        <w:rPr>
          <w:rFonts w:asciiTheme="minorHAnsi" w:hAnsiTheme="minorHAnsi" w:cstheme="minorHAnsi"/>
          <w:sz w:val="22"/>
          <w:szCs w:val="22"/>
        </w:rPr>
        <w:t xml:space="preserve"> The State Judicial Administration convicted 109 defendants in 2013, but information on convictions</w:t>
      </w:r>
      <w:r w:rsidR="00F22517" w:rsidRPr="000A7114">
        <w:rPr>
          <w:rFonts w:asciiTheme="minorHAnsi" w:hAnsiTheme="minorHAnsi" w:cstheme="minorHAnsi"/>
          <w:sz w:val="22"/>
          <w:szCs w:val="22"/>
        </w:rPr>
        <w:t xml:space="preserve"> for human trafficking</w:t>
      </w:r>
      <w:r w:rsidR="00FB4787" w:rsidRPr="000A7114">
        <w:rPr>
          <w:rFonts w:asciiTheme="minorHAnsi" w:hAnsiTheme="minorHAnsi" w:cstheme="minorHAnsi"/>
          <w:sz w:val="22"/>
          <w:szCs w:val="22"/>
        </w:rPr>
        <w:t xml:space="preserve"> is not broken down by whether the cases involved adult or child victims.</w:t>
      </w:r>
      <w:r w:rsidR="004858B0" w:rsidRPr="000A7114">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&lt;EndNote&gt;&lt;Cite&gt;&lt;Author&gt;U.S. Embassy- Kyiv&lt;/Author&gt;&lt;RecNum&gt;142&lt;/RecNum&gt;&lt;DisplayText&gt;(9)&lt;/DisplayText&gt;&lt;record&gt;&lt;rec-number&gt;142&lt;/rec-number&gt;&lt;foreign-keys&gt;&lt;key app="EN" db-id="x25r0x0zj9ddd7efrx1vvxdvsapt550xxvxx"&gt;142&lt;/key&gt;&lt;/foreign-keys&gt;&lt;ref-type name="Report"&gt;27&lt;/ref-type&gt;&lt;contributors&gt;&lt;authors&gt;&lt;author&gt;U.S. Embassy- Kyiv,&lt;/author&gt;&lt;/authors&gt;&lt;/contributors&gt;&lt;titles&gt;&lt;title&gt;reporting, March 12, 2014&lt;/title&gt;&lt;/titles&gt;&lt;dates&gt;&lt;/dates&gt;&lt;urls&gt;&lt;/urls&gt;&lt;/record&gt;&lt;/Cite&gt;&lt;/EndNote&gt;</w:instrText>
      </w:r>
      <w:r w:rsidR="004858B0" w:rsidRPr="000A7114">
        <w:rPr>
          <w:rFonts w:asciiTheme="minorHAnsi" w:hAnsiTheme="minorHAnsi" w:cstheme="minorHAnsi"/>
          <w:sz w:val="22"/>
          <w:szCs w:val="22"/>
        </w:rPr>
        <w:fldChar w:fldCharType="separate"/>
      </w:r>
      <w:r w:rsidR="002A4DB8">
        <w:rPr>
          <w:rFonts w:asciiTheme="minorHAnsi" w:hAnsiTheme="minorHAnsi" w:cstheme="minorHAnsi"/>
          <w:noProof/>
          <w:sz w:val="22"/>
          <w:szCs w:val="22"/>
        </w:rPr>
        <w:t>(</w:t>
      </w:r>
      <w:hyperlink w:anchor="_ENREF_9" w:tooltip="U.S. Embassy- Kyiv,  #142" w:history="1">
        <w:r w:rsidR="00B64A56">
          <w:rPr>
            <w:rFonts w:asciiTheme="minorHAnsi" w:hAnsiTheme="minorHAnsi" w:cstheme="minorHAnsi"/>
            <w:noProof/>
            <w:sz w:val="22"/>
            <w:szCs w:val="22"/>
          </w:rPr>
          <w:t>9</w:t>
        </w:r>
      </w:hyperlink>
      <w:r w:rsidR="002A4DB8">
        <w:rPr>
          <w:rFonts w:asciiTheme="minorHAnsi" w:hAnsiTheme="minorHAnsi" w:cstheme="minorHAnsi"/>
          <w:noProof/>
          <w:sz w:val="22"/>
          <w:szCs w:val="22"/>
        </w:rPr>
        <w:t>)</w:t>
      </w:r>
      <w:r w:rsidR="004858B0" w:rsidRPr="000A7114">
        <w:rPr>
          <w:rFonts w:asciiTheme="minorHAnsi" w:hAnsiTheme="minorHAnsi" w:cstheme="minorHAnsi"/>
          <w:sz w:val="22"/>
          <w:szCs w:val="22"/>
        </w:rPr>
        <w:fldChar w:fldCharType="end"/>
      </w:r>
      <w:r w:rsidR="004858B0" w:rsidRPr="000A7114">
        <w:rPr>
          <w:rFonts w:asciiTheme="minorHAnsi" w:hAnsiTheme="minorHAnsi" w:cstheme="minorHAnsi"/>
          <w:sz w:val="22"/>
          <w:szCs w:val="22"/>
        </w:rPr>
        <w:t xml:space="preserve"> Also in early 2013,</w:t>
      </w:r>
      <w:r w:rsidR="00AE764F" w:rsidRPr="000A7114">
        <w:rPr>
          <w:rFonts w:asciiTheme="minorHAnsi" w:hAnsiTheme="minorHAnsi" w:cstheme="minorHAnsi"/>
          <w:sz w:val="22"/>
          <w:szCs w:val="22"/>
        </w:rPr>
        <w:t xml:space="preserve"> the</w:t>
      </w:r>
      <w:r w:rsidR="004858B0" w:rsidRPr="000A7114">
        <w:rPr>
          <w:rFonts w:asciiTheme="minorHAnsi" w:hAnsiTheme="minorHAnsi" w:cstheme="minorHAnsi"/>
          <w:sz w:val="22"/>
          <w:szCs w:val="22"/>
        </w:rPr>
        <w:t xml:space="preserve"> Government indicted</w:t>
      </w:r>
      <w:r w:rsidR="00AE49D6" w:rsidRPr="000A7114">
        <w:rPr>
          <w:rFonts w:asciiTheme="minorHAnsi" w:hAnsiTheme="minorHAnsi" w:cstheme="minorHAnsi"/>
          <w:sz w:val="22"/>
          <w:szCs w:val="22"/>
        </w:rPr>
        <w:t xml:space="preserve"> 201 </w:t>
      </w:r>
      <w:r w:rsidR="004858B0" w:rsidRPr="000A7114">
        <w:rPr>
          <w:rFonts w:asciiTheme="minorHAnsi" w:hAnsiTheme="minorHAnsi" w:cstheme="minorHAnsi"/>
          <w:sz w:val="22"/>
          <w:szCs w:val="22"/>
        </w:rPr>
        <w:t>individuals</w:t>
      </w:r>
      <w:r w:rsidR="004858B0" w:rsidRPr="00404D30">
        <w:rPr>
          <w:rFonts w:asciiTheme="minorHAnsi" w:hAnsiTheme="minorHAnsi" w:cstheme="minorHAnsi"/>
          <w:sz w:val="22"/>
          <w:szCs w:val="22"/>
        </w:rPr>
        <w:t xml:space="preserve"> for criminal offenses involving</w:t>
      </w:r>
      <w:r w:rsidR="003F544B">
        <w:rPr>
          <w:rFonts w:asciiTheme="minorHAnsi" w:hAnsiTheme="minorHAnsi" w:cstheme="minorHAnsi"/>
          <w:sz w:val="22"/>
          <w:szCs w:val="22"/>
        </w:rPr>
        <w:t xml:space="preserve"> violence, cruelty</w:t>
      </w:r>
      <w:r w:rsidR="00AE764F">
        <w:rPr>
          <w:rFonts w:asciiTheme="minorHAnsi" w:hAnsiTheme="minorHAnsi" w:cstheme="minorHAnsi"/>
          <w:sz w:val="22"/>
          <w:szCs w:val="22"/>
        </w:rPr>
        <w:t>,</w:t>
      </w:r>
      <w:r w:rsidR="003F544B">
        <w:rPr>
          <w:rFonts w:asciiTheme="minorHAnsi" w:hAnsiTheme="minorHAnsi" w:cstheme="minorHAnsi"/>
          <w:sz w:val="22"/>
          <w:szCs w:val="22"/>
        </w:rPr>
        <w:t xml:space="preserve"> or </w:t>
      </w:r>
      <w:r w:rsidR="004858B0" w:rsidRPr="00404D30">
        <w:rPr>
          <w:rFonts w:asciiTheme="minorHAnsi" w:hAnsiTheme="minorHAnsi" w:cstheme="minorHAnsi"/>
          <w:sz w:val="22"/>
          <w:szCs w:val="22"/>
        </w:rPr>
        <w:t>child pornography and 178 indiv</w:t>
      </w:r>
      <w:r w:rsidR="00F4111B">
        <w:rPr>
          <w:rFonts w:asciiTheme="minorHAnsi" w:hAnsiTheme="minorHAnsi" w:cstheme="minorHAnsi"/>
          <w:sz w:val="22"/>
          <w:szCs w:val="22"/>
        </w:rPr>
        <w:t>i</w:t>
      </w:r>
      <w:r w:rsidR="004858B0" w:rsidRPr="00404D30">
        <w:rPr>
          <w:rFonts w:asciiTheme="minorHAnsi" w:hAnsiTheme="minorHAnsi" w:cstheme="minorHAnsi"/>
          <w:sz w:val="22"/>
          <w:szCs w:val="22"/>
        </w:rPr>
        <w:t>duals for crimes involving procurement or pimping</w:t>
      </w:r>
      <w:r w:rsidR="00AE49D6" w:rsidRPr="00404D30">
        <w:rPr>
          <w:rFonts w:asciiTheme="minorHAnsi" w:hAnsiTheme="minorHAnsi" w:cstheme="minorHAnsi"/>
          <w:sz w:val="22"/>
          <w:szCs w:val="22"/>
        </w:rPr>
        <w:t>.</w:t>
      </w:r>
      <w:r w:rsidR="00AE49D6" w:rsidRPr="00404D30">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 ExcludeYear="1"&gt;&lt;Author&gt;ILO Committee of Experts&lt;/Author&gt;&lt;RecNum&gt;140&lt;/RecNum&gt;&lt;DisplayText&gt;(22)&lt;/DisplayText&gt;&lt;record&gt;&lt;rec-number&gt;140&lt;/rec-number&gt;&lt;foreign-keys&gt;&lt;key app="EN" db-id="x25r0x0zj9ddd7efrx1vvxdvsapt550xxvxx"&gt;140&lt;/key&gt;&lt;/foreign-keys&gt;&lt;ref-type name="Online Database"&gt;45&lt;/ref-type&gt;&lt;contributors&gt;&lt;authors&gt;&lt;author&gt;ILO Committee of Experts,&lt;/author&gt;&lt;/authors&gt;&lt;/contributors&gt;&lt;titles&gt;&lt;title&gt;Report of the Committee of Experts on the Application of Conventions and Recommendations&lt;/title&gt;&lt;/titles&gt;&lt;keywords&gt;&lt;keyword&gt;Ukraine&lt;/keyword&gt;&lt;/keywords&gt;&lt;dates&gt;&lt;pub-dates&gt;&lt;date&gt;April 25, 2014&lt;/date&gt;&lt;/pub-dates&gt;&lt;/dates&gt;&lt;urls&gt;&lt;related-urls&gt;&lt;url&gt;http://www.ilo.org/dyn/normlex/en/&lt;/url&gt;&lt;/related-urls&gt;&lt;/urls&gt;&lt;access-date&gt;April 25, &lt;/access-date&gt;&lt;/record&gt;&lt;/Cite&gt;&lt;/EndNote&gt;</w:instrText>
      </w:r>
      <w:r w:rsidR="00AE49D6" w:rsidRPr="00404D30">
        <w:rPr>
          <w:rFonts w:asciiTheme="minorHAnsi" w:hAnsiTheme="minorHAnsi" w:cstheme="minorHAnsi"/>
          <w:sz w:val="22"/>
          <w:szCs w:val="22"/>
        </w:rPr>
        <w:fldChar w:fldCharType="separate"/>
      </w:r>
      <w:r w:rsidR="002A4DB8">
        <w:rPr>
          <w:rFonts w:asciiTheme="minorHAnsi" w:hAnsiTheme="minorHAnsi" w:cstheme="minorHAnsi"/>
          <w:noProof/>
          <w:sz w:val="22"/>
          <w:szCs w:val="22"/>
        </w:rPr>
        <w:t>(</w:t>
      </w:r>
      <w:hyperlink w:anchor="_ENREF_22" w:tooltip="ILO Committee of Experts,  #140" w:history="1">
        <w:r w:rsidR="00B64A56">
          <w:rPr>
            <w:rFonts w:asciiTheme="minorHAnsi" w:hAnsiTheme="minorHAnsi" w:cstheme="minorHAnsi"/>
            <w:noProof/>
            <w:sz w:val="22"/>
            <w:szCs w:val="22"/>
          </w:rPr>
          <w:t>22</w:t>
        </w:r>
      </w:hyperlink>
      <w:r w:rsidR="002A4DB8">
        <w:rPr>
          <w:rFonts w:asciiTheme="minorHAnsi" w:hAnsiTheme="minorHAnsi" w:cstheme="minorHAnsi"/>
          <w:noProof/>
          <w:sz w:val="22"/>
          <w:szCs w:val="22"/>
        </w:rPr>
        <w:t>)</w:t>
      </w:r>
      <w:r w:rsidR="00AE49D6" w:rsidRPr="00404D30">
        <w:rPr>
          <w:rFonts w:asciiTheme="minorHAnsi" w:hAnsiTheme="minorHAnsi" w:cstheme="minorHAnsi"/>
          <w:sz w:val="22"/>
          <w:szCs w:val="22"/>
        </w:rPr>
        <w:fldChar w:fldCharType="end"/>
      </w:r>
      <w:r w:rsidR="00AE49D6">
        <w:rPr>
          <w:rFonts w:asciiTheme="minorHAnsi" w:hAnsiTheme="minorHAnsi" w:cstheme="minorHAnsi"/>
          <w:sz w:val="22"/>
          <w:szCs w:val="22"/>
        </w:rPr>
        <w:t xml:space="preserve"> </w:t>
      </w:r>
    </w:p>
    <w:p w14:paraId="4D29C7A2" w14:textId="77777777" w:rsidR="00AE49D6" w:rsidRDefault="00AE49D6" w:rsidP="00926CCC">
      <w:pPr>
        <w:rPr>
          <w:rFonts w:asciiTheme="minorHAnsi" w:hAnsiTheme="minorHAnsi" w:cstheme="minorHAnsi"/>
          <w:sz w:val="22"/>
          <w:szCs w:val="22"/>
        </w:rPr>
      </w:pPr>
    </w:p>
    <w:p w14:paraId="56DC8218"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Coordination of Government Efforts on the Worst Forms of Child Labor </w:t>
      </w:r>
    </w:p>
    <w:p w14:paraId="6477B04D" w14:textId="77777777" w:rsidR="009B6476" w:rsidRPr="00A72344" w:rsidRDefault="009B6476" w:rsidP="00756A71">
      <w:pPr>
        <w:rPr>
          <w:rFonts w:asciiTheme="minorHAnsi" w:hAnsiTheme="minorHAnsi" w:cstheme="minorHAnsi"/>
          <w:bCs/>
          <w:sz w:val="22"/>
          <w:szCs w:val="22"/>
        </w:rPr>
      </w:pPr>
    </w:p>
    <w:p w14:paraId="5EB37527" w14:textId="37C6FDCC" w:rsidR="00DD5765" w:rsidRPr="00A72344" w:rsidRDefault="00D4597A" w:rsidP="00DD5765">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The Government has established mechanisms to coordinate its efforts to address child labor, including its worst forms (Table 6)</w:t>
      </w:r>
      <w:r w:rsidR="00964F95">
        <w:rPr>
          <w:rFonts w:asciiTheme="minorHAnsi" w:hAnsiTheme="minorHAnsi" w:cstheme="minorHAnsi"/>
          <w:bCs/>
          <w:sz w:val="22"/>
          <w:szCs w:val="22"/>
        </w:rPr>
        <w:t>.</w:t>
      </w:r>
      <w:r w:rsidRPr="00A72344">
        <w:rPr>
          <w:rFonts w:asciiTheme="minorHAnsi" w:eastAsiaTheme="minorHAnsi" w:hAnsiTheme="minorHAnsi" w:cstheme="minorBidi"/>
          <w:sz w:val="22"/>
          <w:szCs w:val="22"/>
        </w:rPr>
        <w:t xml:space="preserve"> </w:t>
      </w:r>
    </w:p>
    <w:p w14:paraId="25A24AB0" w14:textId="77777777" w:rsidR="009B6476" w:rsidRPr="00A72344" w:rsidRDefault="009B6476" w:rsidP="00756A71">
      <w:pPr>
        <w:rPr>
          <w:rFonts w:asciiTheme="minorHAnsi" w:hAnsiTheme="minorHAnsi" w:cstheme="minorHAnsi"/>
          <w:bCs/>
          <w:sz w:val="22"/>
          <w:szCs w:val="22"/>
        </w:rPr>
      </w:pPr>
    </w:p>
    <w:p w14:paraId="5E17FC88" w14:textId="77777777" w:rsidR="009B6476" w:rsidRPr="00F83348" w:rsidRDefault="009B6476" w:rsidP="00756A71">
      <w:pPr>
        <w:rPr>
          <w:rFonts w:asciiTheme="minorHAnsi" w:hAnsiTheme="minorHAnsi" w:cstheme="minorHAnsi"/>
          <w:b/>
          <w:bCs/>
          <w:sz w:val="22"/>
          <w:szCs w:val="20"/>
        </w:rPr>
      </w:pPr>
      <w:proofErr w:type="gramStart"/>
      <w:r w:rsidRPr="00F83348">
        <w:rPr>
          <w:rFonts w:asciiTheme="minorHAnsi" w:hAnsiTheme="minorHAnsi" w:cstheme="minorHAnsi"/>
          <w:b/>
          <w:bCs/>
          <w:sz w:val="22"/>
          <w:szCs w:val="20"/>
        </w:rPr>
        <w:t>Table 6.</w:t>
      </w:r>
      <w:proofErr w:type="gramEnd"/>
      <w:r w:rsidRPr="00F83348">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A72344" w14:paraId="5C0F99EF" w14:textId="77777777" w:rsidTr="00F21F7F">
        <w:tc>
          <w:tcPr>
            <w:tcW w:w="2628" w:type="dxa"/>
            <w:shd w:val="clear" w:color="auto" w:fill="DAEEF3" w:themeFill="accent5" w:themeFillTint="33"/>
          </w:tcPr>
          <w:p w14:paraId="593FC8E4" w14:textId="77777777" w:rsidR="0009581F" w:rsidRPr="00CA685F" w:rsidRDefault="0009581F" w:rsidP="00F21F7F">
            <w:pPr>
              <w:rPr>
                <w:rFonts w:asciiTheme="minorHAnsi" w:hAnsiTheme="minorHAnsi" w:cstheme="minorHAnsi"/>
                <w:b/>
                <w:sz w:val="20"/>
                <w:szCs w:val="20"/>
              </w:rPr>
            </w:pPr>
            <w:r w:rsidRPr="00CA685F">
              <w:rPr>
                <w:rFonts w:asciiTheme="minorHAnsi" w:hAnsiTheme="minorHAnsi" w:cstheme="minorHAnsi"/>
                <w:b/>
                <w:sz w:val="20"/>
                <w:szCs w:val="20"/>
              </w:rPr>
              <w:t>Coordinating Body</w:t>
            </w:r>
          </w:p>
        </w:tc>
        <w:tc>
          <w:tcPr>
            <w:tcW w:w="6840" w:type="dxa"/>
            <w:shd w:val="clear" w:color="auto" w:fill="DAEEF3" w:themeFill="accent5" w:themeFillTint="33"/>
          </w:tcPr>
          <w:p w14:paraId="7F0ACAB6" w14:textId="3EE721D6" w:rsidR="0009581F" w:rsidRPr="00CA685F" w:rsidRDefault="0094481D" w:rsidP="00493514">
            <w:pPr>
              <w:rPr>
                <w:rFonts w:asciiTheme="minorHAnsi" w:hAnsiTheme="minorHAnsi" w:cstheme="minorHAnsi"/>
                <w:b/>
                <w:sz w:val="20"/>
                <w:szCs w:val="20"/>
              </w:rPr>
            </w:pPr>
            <w:r>
              <w:rPr>
                <w:rFonts w:asciiTheme="minorHAnsi" w:hAnsiTheme="minorHAnsi" w:cstheme="minorHAnsi"/>
                <w:b/>
                <w:sz w:val="20"/>
                <w:szCs w:val="20"/>
              </w:rPr>
              <w:t xml:space="preserve">Role </w:t>
            </w:r>
            <w:r w:rsidR="00493514">
              <w:rPr>
                <w:rFonts w:asciiTheme="minorHAnsi" w:hAnsiTheme="minorHAnsi" w:cstheme="minorHAnsi"/>
                <w:b/>
                <w:sz w:val="20"/>
                <w:szCs w:val="20"/>
              </w:rPr>
              <w:t>&amp;</w:t>
            </w:r>
            <w:r>
              <w:rPr>
                <w:rFonts w:asciiTheme="minorHAnsi" w:hAnsiTheme="minorHAnsi" w:cstheme="minorHAnsi"/>
                <w:b/>
                <w:sz w:val="20"/>
                <w:szCs w:val="20"/>
              </w:rPr>
              <w:t xml:space="preserve"> </w:t>
            </w:r>
            <w:r w:rsidR="0009581F" w:rsidRPr="00CA685F">
              <w:rPr>
                <w:rFonts w:asciiTheme="minorHAnsi" w:hAnsiTheme="minorHAnsi" w:cstheme="minorHAnsi"/>
                <w:b/>
                <w:sz w:val="20"/>
                <w:szCs w:val="20"/>
              </w:rPr>
              <w:t xml:space="preserve">Description </w:t>
            </w:r>
          </w:p>
        </w:tc>
      </w:tr>
      <w:tr w:rsidR="003A6207" w:rsidRPr="00A72344" w14:paraId="669BD829" w14:textId="77777777" w:rsidTr="00F21F7F">
        <w:tc>
          <w:tcPr>
            <w:tcW w:w="2628" w:type="dxa"/>
          </w:tcPr>
          <w:p w14:paraId="5D913C5D" w14:textId="211C5A70" w:rsidR="003A6207" w:rsidRPr="00832A9B" w:rsidRDefault="00E31BB1" w:rsidP="003D61B8">
            <w:pPr>
              <w:rPr>
                <w:rFonts w:asciiTheme="minorHAnsi" w:hAnsiTheme="minorHAnsi" w:cstheme="minorHAnsi"/>
                <w:sz w:val="20"/>
                <w:szCs w:val="20"/>
              </w:rPr>
            </w:pPr>
            <w:r>
              <w:rPr>
                <w:rFonts w:asciiTheme="minorHAnsi" w:hAnsiTheme="minorHAnsi" w:cstheme="minorHAnsi"/>
                <w:sz w:val="20"/>
                <w:szCs w:val="20"/>
              </w:rPr>
              <w:t>MSP</w:t>
            </w:r>
          </w:p>
        </w:tc>
        <w:tc>
          <w:tcPr>
            <w:tcW w:w="6840" w:type="dxa"/>
          </w:tcPr>
          <w:p w14:paraId="27C5B41F" w14:textId="743869DB" w:rsidR="003A6207" w:rsidRDefault="005D6A74" w:rsidP="00B64A56">
            <w:pPr>
              <w:rPr>
                <w:rFonts w:asciiTheme="minorHAnsi" w:hAnsiTheme="minorHAnsi" w:cstheme="minorHAnsi"/>
                <w:sz w:val="20"/>
                <w:szCs w:val="20"/>
              </w:rPr>
            </w:pPr>
            <w:r>
              <w:rPr>
                <w:rFonts w:asciiTheme="minorHAnsi" w:hAnsiTheme="minorHAnsi" w:cstheme="minorHAnsi"/>
                <w:sz w:val="20"/>
                <w:szCs w:val="20"/>
              </w:rPr>
              <w:t>Take a leading role in coordinating</w:t>
            </w:r>
            <w:r w:rsidR="003A6207">
              <w:rPr>
                <w:rFonts w:asciiTheme="minorHAnsi" w:hAnsiTheme="minorHAnsi" w:cstheme="minorHAnsi"/>
                <w:sz w:val="20"/>
                <w:szCs w:val="20"/>
              </w:rPr>
              <w:t xml:space="preserve"> policy on child labor</w:t>
            </w:r>
            <w:r>
              <w:rPr>
                <w:rFonts w:asciiTheme="minorHAnsi" w:hAnsiTheme="minorHAnsi" w:cstheme="minorHAnsi"/>
                <w:sz w:val="20"/>
                <w:szCs w:val="20"/>
              </w:rPr>
              <w:t xml:space="preserve"> and trafficking issues.</w:t>
            </w:r>
            <w:r w:rsidR="003A6207">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&lt;EndNote&gt;&lt;Cite&gt;&lt;Author&gt;U.S. Embassy- Kyiv&lt;/Author&gt;&lt;Year&gt;2014&lt;/Year&gt;&lt;RecNum&gt;146&lt;/RecNum&gt;&lt;DisplayText&gt;(9, 18)&lt;/DisplayText&gt;&lt;record&gt;&lt;rec-number&gt;146&lt;/rec-number&gt;&lt;foreign-keys&gt;&lt;key app="EN" db-id="x25r0x0zj9ddd7efrx1vvxdvsapt550xxvxx"&gt;146&lt;/key&gt;&lt;/foreign-keys&gt;&lt;ref-type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official,&lt;/author&gt;&lt;/secondary-authors&gt;&lt;/contributors&gt;&lt;titles&gt;&lt;/titles&gt;&lt;keywords&gt;&lt;keyword&gt;Ukraine&lt;/keyword&gt;&lt;/keywords&gt;&lt;dates&gt;&lt;year&gt;2014&lt;/year&gt;&lt;pub-dates&gt;&lt;date&gt;May 13,&lt;/date&gt;&lt;/pub-dates&gt;&lt;/dates&gt;&lt;work-type&gt;E-mail communication to&lt;/work-type&gt;&lt;urls&gt;&lt;/urls&gt;&lt;/record&gt;&lt;/Cite&gt;&lt;Cite&gt;&lt;Author&gt;U.S. Embassy- Kyiv&lt;/Author&gt;&lt;RecNum&gt;142&lt;/RecNum&gt;&lt;record&gt;&lt;rec-number&gt;142&lt;/rec-number&gt;&lt;foreign-keys&gt;&lt;key app="EN" db-id="x25r0x0zj9ddd7efrx1vvxdvsapt550xxvxx"&gt;142&lt;/key&gt;&lt;/foreign-keys&gt;&lt;ref-type name="Report"&gt;27&lt;/ref-type&gt;&lt;contributors&gt;&lt;authors&gt;&lt;author&gt;U.S. Embassy- Kyiv,&lt;/author&gt;&lt;/authors&gt;&lt;/contributors&gt;&lt;titles&gt;&lt;title&gt;reporting, March 12, 2014&lt;/title&gt;&lt;/titles&gt;&lt;dates&gt;&lt;/dates&gt;&lt;urls&gt;&lt;/urls&gt;&lt;/record&gt;&lt;/Cite&gt;&lt;/EndNote&gt;</w:instrText>
            </w:r>
            <w:r w:rsidR="003A6207">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9" w:tooltip="U.S. Embassy- Kyiv,  #142" w:history="1">
              <w:r w:rsidR="00B64A56">
                <w:rPr>
                  <w:rFonts w:asciiTheme="minorHAnsi" w:hAnsiTheme="minorHAnsi" w:cstheme="minorHAnsi"/>
                  <w:noProof/>
                  <w:sz w:val="20"/>
                  <w:szCs w:val="20"/>
                </w:rPr>
                <w:t>9</w:t>
              </w:r>
            </w:hyperlink>
            <w:r w:rsidR="002A4DB8">
              <w:rPr>
                <w:rFonts w:asciiTheme="minorHAnsi" w:hAnsiTheme="minorHAnsi" w:cstheme="minorHAnsi"/>
                <w:noProof/>
                <w:sz w:val="20"/>
                <w:szCs w:val="20"/>
              </w:rPr>
              <w:t xml:space="preserve">, </w:t>
            </w:r>
            <w:hyperlink w:anchor="_ENREF_18" w:tooltip="U.S. Embassy- Kyiv, 2014 #146" w:history="1">
              <w:r w:rsidR="00B64A56">
                <w:rPr>
                  <w:rFonts w:asciiTheme="minorHAnsi" w:hAnsiTheme="minorHAnsi" w:cstheme="minorHAnsi"/>
                  <w:noProof/>
                  <w:sz w:val="20"/>
                  <w:szCs w:val="20"/>
                </w:rPr>
                <w:t>18</w:t>
              </w:r>
            </w:hyperlink>
            <w:r w:rsidR="002A4DB8">
              <w:rPr>
                <w:rFonts w:asciiTheme="minorHAnsi" w:hAnsiTheme="minorHAnsi" w:cstheme="minorHAnsi"/>
                <w:noProof/>
                <w:sz w:val="20"/>
                <w:szCs w:val="20"/>
              </w:rPr>
              <w:t>)</w:t>
            </w:r>
            <w:r w:rsidR="003A6207">
              <w:rPr>
                <w:rFonts w:asciiTheme="minorHAnsi" w:hAnsiTheme="minorHAnsi" w:cstheme="minorHAnsi"/>
                <w:sz w:val="20"/>
                <w:szCs w:val="20"/>
              </w:rPr>
              <w:fldChar w:fldCharType="end"/>
            </w:r>
          </w:p>
        </w:tc>
      </w:tr>
      <w:tr w:rsidR="008271EE" w:rsidRPr="00A72344" w14:paraId="258D3D82" w14:textId="77777777" w:rsidTr="00F21F7F">
        <w:tc>
          <w:tcPr>
            <w:tcW w:w="2628" w:type="dxa"/>
          </w:tcPr>
          <w:p w14:paraId="03C08101" w14:textId="77777777" w:rsidR="008271EE" w:rsidRPr="00832A9B" w:rsidRDefault="00832A9B" w:rsidP="00F21F7F">
            <w:pPr>
              <w:rPr>
                <w:rFonts w:asciiTheme="minorHAnsi" w:hAnsiTheme="minorHAnsi" w:cstheme="minorHAnsi"/>
                <w:sz w:val="20"/>
                <w:szCs w:val="20"/>
              </w:rPr>
            </w:pPr>
            <w:r w:rsidRPr="00832A9B">
              <w:rPr>
                <w:rFonts w:asciiTheme="minorHAnsi" w:hAnsiTheme="minorHAnsi" w:cstheme="minorHAnsi"/>
                <w:sz w:val="20"/>
                <w:szCs w:val="20"/>
              </w:rPr>
              <w:t>Interagency Council on Family, Gender Equality, Demographic Development, Prevention of Violence in the Family, and Counter Trafficking Issues</w:t>
            </w:r>
          </w:p>
        </w:tc>
        <w:tc>
          <w:tcPr>
            <w:tcW w:w="6840" w:type="dxa"/>
          </w:tcPr>
          <w:p w14:paraId="0B21AA41" w14:textId="350146EB" w:rsidR="008271EE" w:rsidRPr="00832A9B" w:rsidRDefault="00917495" w:rsidP="00B64A56">
            <w:pPr>
              <w:rPr>
                <w:rFonts w:asciiTheme="minorHAnsi" w:hAnsiTheme="minorHAnsi" w:cstheme="minorHAnsi"/>
                <w:sz w:val="20"/>
                <w:szCs w:val="20"/>
              </w:rPr>
            </w:pPr>
            <w:r>
              <w:rPr>
                <w:rFonts w:asciiTheme="minorHAnsi" w:hAnsiTheme="minorHAnsi" w:cstheme="minorHAnsi"/>
                <w:sz w:val="20"/>
                <w:szCs w:val="20"/>
              </w:rPr>
              <w:t>C</w:t>
            </w:r>
            <w:r w:rsidR="00C27D1D">
              <w:rPr>
                <w:rFonts w:asciiTheme="minorHAnsi" w:hAnsiTheme="minorHAnsi" w:cstheme="minorHAnsi"/>
                <w:sz w:val="20"/>
                <w:szCs w:val="20"/>
              </w:rPr>
              <w:t>oordinat</w:t>
            </w:r>
            <w:r>
              <w:rPr>
                <w:rFonts w:asciiTheme="minorHAnsi" w:hAnsiTheme="minorHAnsi" w:cstheme="minorHAnsi"/>
                <w:sz w:val="20"/>
                <w:szCs w:val="20"/>
              </w:rPr>
              <w:t>e efforts to address the worst forms of child labor, including trafficking of children.</w:t>
            </w:r>
            <w:r w:rsidR="00832A9B" w:rsidRPr="00832A9B">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ExcludeYear="1"&gt;&lt;Author&gt;U.S. Embassy- Kyiv&lt;/Author&gt;&lt;RecNum&gt;122&lt;/RecNum&gt;&lt;DisplayText&gt;(5)&lt;/DisplayText&gt;&lt;record&gt;&lt;rec-number&gt;122&lt;/rec-number&gt;&lt;foreign-keys&gt;&lt;key app="EN" db-id="x25r0x0zj9ddd7efrx1vvxdvsapt550xxvxx"&gt;122&lt;/key&gt;&lt;/foreign-keys&gt;&lt;ref-type name="Report"&gt;27&lt;/ref-type&gt;&lt;contributors&gt;&lt;authors&gt;&lt;author&gt;U.S. Embassy- Kyiv,&lt;/author&gt;&lt;/authors&gt;&lt;/contributors&gt;&lt;titles&gt;&lt;title&gt;reporting, January 30, 2013&lt;/title&gt;&lt;/titles&gt;&lt;keywords&gt;&lt;keyword&gt;Ukraine&lt;/keyword&gt;&lt;/keywords&gt;&lt;dates&gt;&lt;/dates&gt;&lt;urls&gt;&lt;/urls&gt;&lt;/record&gt;&lt;/Cite&gt;&lt;/EndNote&gt;</w:instrText>
            </w:r>
            <w:r w:rsidR="00832A9B" w:rsidRPr="00832A9B">
              <w:rPr>
                <w:rFonts w:asciiTheme="minorHAnsi" w:hAnsiTheme="minorHAnsi" w:cstheme="minorHAnsi"/>
                <w:sz w:val="20"/>
                <w:szCs w:val="20"/>
              </w:rPr>
              <w:fldChar w:fldCharType="separate"/>
            </w:r>
            <w:r w:rsidR="0087575A">
              <w:rPr>
                <w:rFonts w:asciiTheme="minorHAnsi" w:hAnsiTheme="minorHAnsi" w:cstheme="minorHAnsi"/>
                <w:noProof/>
                <w:sz w:val="20"/>
                <w:szCs w:val="20"/>
              </w:rPr>
              <w:t>(</w:t>
            </w:r>
            <w:hyperlink w:anchor="_ENREF_5" w:tooltip="U.S. Embassy- Kyiv,  #122" w:history="1">
              <w:r w:rsidR="00B64A56">
                <w:rPr>
                  <w:rFonts w:asciiTheme="minorHAnsi" w:hAnsiTheme="minorHAnsi" w:cstheme="minorHAnsi"/>
                  <w:noProof/>
                  <w:sz w:val="20"/>
                  <w:szCs w:val="20"/>
                </w:rPr>
                <w:t>5</w:t>
              </w:r>
            </w:hyperlink>
            <w:r w:rsidR="0087575A">
              <w:rPr>
                <w:rFonts w:asciiTheme="minorHAnsi" w:hAnsiTheme="minorHAnsi" w:cstheme="minorHAnsi"/>
                <w:noProof/>
                <w:sz w:val="20"/>
                <w:szCs w:val="20"/>
              </w:rPr>
              <w:t>)</w:t>
            </w:r>
            <w:r w:rsidR="00832A9B" w:rsidRPr="00832A9B">
              <w:rPr>
                <w:rFonts w:asciiTheme="minorHAnsi" w:hAnsiTheme="minorHAnsi" w:cstheme="minorHAnsi"/>
                <w:sz w:val="20"/>
                <w:szCs w:val="20"/>
              </w:rPr>
              <w:fldChar w:fldCharType="end"/>
            </w:r>
            <w:r w:rsidR="00F810B5">
              <w:rPr>
                <w:rFonts w:asciiTheme="minorHAnsi" w:hAnsiTheme="minorHAnsi" w:cstheme="minorHAnsi"/>
                <w:sz w:val="20"/>
                <w:szCs w:val="20"/>
              </w:rPr>
              <w:t xml:space="preserve"> Members include </w:t>
            </w:r>
            <w:r w:rsidR="005464E1">
              <w:rPr>
                <w:rFonts w:asciiTheme="minorHAnsi" w:hAnsiTheme="minorHAnsi" w:cstheme="minorHAnsi"/>
                <w:sz w:val="20"/>
                <w:szCs w:val="20"/>
              </w:rPr>
              <w:t xml:space="preserve">representatives </w:t>
            </w:r>
            <w:r w:rsidR="001F2E80">
              <w:rPr>
                <w:rFonts w:asciiTheme="minorHAnsi" w:hAnsiTheme="minorHAnsi" w:cstheme="minorHAnsi"/>
                <w:sz w:val="20"/>
                <w:szCs w:val="20"/>
              </w:rPr>
              <w:t xml:space="preserve">from </w:t>
            </w:r>
            <w:r w:rsidR="00745417">
              <w:rPr>
                <w:rFonts w:asciiTheme="minorHAnsi" w:hAnsiTheme="minorHAnsi" w:cstheme="minorHAnsi"/>
                <w:sz w:val="20"/>
                <w:szCs w:val="20"/>
              </w:rPr>
              <w:t>the M</w:t>
            </w:r>
            <w:r w:rsidR="005464E1">
              <w:rPr>
                <w:rFonts w:asciiTheme="minorHAnsi" w:hAnsiTheme="minorHAnsi" w:cstheme="minorHAnsi"/>
                <w:sz w:val="20"/>
                <w:szCs w:val="20"/>
              </w:rPr>
              <w:t xml:space="preserve">inistries </w:t>
            </w:r>
            <w:r w:rsidR="001F2E80">
              <w:rPr>
                <w:rFonts w:asciiTheme="minorHAnsi" w:hAnsiTheme="minorHAnsi" w:cstheme="minorHAnsi"/>
                <w:sz w:val="20"/>
                <w:szCs w:val="20"/>
              </w:rPr>
              <w:t xml:space="preserve">of Justice, </w:t>
            </w:r>
            <w:r w:rsidR="00745417">
              <w:rPr>
                <w:rFonts w:asciiTheme="minorHAnsi" w:hAnsiTheme="minorHAnsi" w:cstheme="minorHAnsi"/>
                <w:sz w:val="20"/>
                <w:szCs w:val="20"/>
              </w:rPr>
              <w:t>Education, Security, Health, F</w:t>
            </w:r>
            <w:r w:rsidR="001F2E80">
              <w:rPr>
                <w:rFonts w:asciiTheme="minorHAnsi" w:hAnsiTheme="minorHAnsi" w:cstheme="minorHAnsi"/>
                <w:sz w:val="20"/>
                <w:szCs w:val="20"/>
              </w:rPr>
              <w:t xml:space="preserve">oreign Affairs </w:t>
            </w:r>
            <w:r w:rsidR="005464E1">
              <w:rPr>
                <w:rFonts w:asciiTheme="minorHAnsi" w:hAnsiTheme="minorHAnsi" w:cstheme="minorHAnsi"/>
                <w:sz w:val="20"/>
                <w:szCs w:val="20"/>
              </w:rPr>
              <w:t>and international and non-governmental organizations.</w:t>
            </w:r>
            <w:r w:rsidR="001F2E80">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ExcludeYear="1"&gt;&lt;Author&gt;U.S. Embassy- Kyiv&lt;/Author&gt;&lt;RecNum&gt;138&lt;/RecNum&gt;&lt;DisplayText&gt;(1)&lt;/DisplayText&gt;&lt;record&gt;&lt;rec-number&gt;138&lt;/rec-number&gt;&lt;foreign-keys&gt;&lt;key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1F2E80">
              <w:rPr>
                <w:rFonts w:asciiTheme="minorHAnsi" w:hAnsiTheme="minorHAnsi" w:cstheme="minorHAnsi"/>
                <w:sz w:val="20"/>
                <w:szCs w:val="20"/>
              </w:rPr>
              <w:fldChar w:fldCharType="separate"/>
            </w:r>
            <w:r w:rsidR="001F2E80">
              <w:rPr>
                <w:rFonts w:asciiTheme="minorHAnsi" w:hAnsiTheme="minorHAnsi" w:cstheme="minorHAnsi"/>
                <w:noProof/>
                <w:sz w:val="20"/>
                <w:szCs w:val="20"/>
              </w:rPr>
              <w:t>(</w:t>
            </w:r>
            <w:hyperlink w:anchor="_ENREF_1" w:tooltip="U.S. Embassy- Kyiv,  #138" w:history="1">
              <w:r w:rsidR="00B64A56">
                <w:rPr>
                  <w:rFonts w:asciiTheme="minorHAnsi" w:hAnsiTheme="minorHAnsi" w:cstheme="minorHAnsi"/>
                  <w:noProof/>
                  <w:sz w:val="20"/>
                  <w:szCs w:val="20"/>
                </w:rPr>
                <w:t>1</w:t>
              </w:r>
            </w:hyperlink>
            <w:r w:rsidR="001F2E80">
              <w:rPr>
                <w:rFonts w:asciiTheme="minorHAnsi" w:hAnsiTheme="minorHAnsi" w:cstheme="minorHAnsi"/>
                <w:noProof/>
                <w:sz w:val="20"/>
                <w:szCs w:val="20"/>
              </w:rPr>
              <w:t>)</w:t>
            </w:r>
            <w:r w:rsidR="001F2E80">
              <w:rPr>
                <w:rFonts w:asciiTheme="minorHAnsi" w:hAnsiTheme="minorHAnsi" w:cstheme="minorHAnsi"/>
                <w:sz w:val="20"/>
                <w:szCs w:val="20"/>
              </w:rPr>
              <w:fldChar w:fldCharType="end"/>
            </w:r>
            <w:r w:rsidR="001F2E80">
              <w:rPr>
                <w:rFonts w:asciiTheme="minorHAnsi" w:hAnsiTheme="minorHAnsi" w:cstheme="minorHAnsi"/>
                <w:sz w:val="20"/>
                <w:szCs w:val="20"/>
              </w:rPr>
              <w:t xml:space="preserve"> </w:t>
            </w:r>
            <w:r w:rsidR="005D6A74">
              <w:rPr>
                <w:rFonts w:asciiTheme="minorHAnsi" w:hAnsiTheme="minorHAnsi" w:cstheme="minorHAnsi"/>
                <w:sz w:val="20"/>
                <w:szCs w:val="20"/>
              </w:rPr>
              <w:t>Chaired by t</w:t>
            </w:r>
            <w:r w:rsidR="001F2E80">
              <w:rPr>
                <w:rFonts w:asciiTheme="minorHAnsi" w:hAnsiTheme="minorHAnsi" w:cstheme="minorHAnsi"/>
                <w:sz w:val="20"/>
                <w:szCs w:val="20"/>
              </w:rPr>
              <w:t xml:space="preserve">he </w:t>
            </w:r>
            <w:r w:rsidR="00745417">
              <w:rPr>
                <w:rFonts w:asciiTheme="minorHAnsi" w:hAnsiTheme="minorHAnsi" w:cstheme="minorHAnsi"/>
                <w:sz w:val="20"/>
                <w:szCs w:val="20"/>
              </w:rPr>
              <w:t>MSP</w:t>
            </w:r>
            <w:r w:rsidR="005D6A74">
              <w:rPr>
                <w:rFonts w:asciiTheme="minorHAnsi" w:hAnsiTheme="minorHAnsi" w:cstheme="minorHAnsi"/>
                <w:sz w:val="20"/>
                <w:szCs w:val="20"/>
              </w:rPr>
              <w:t>.</w:t>
            </w:r>
            <w:r w:rsidR="005464E1">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ExcludeYear="1"&gt;&lt;Author&gt;U.S. Embassy- Kyiv&lt;/Author&gt;&lt;RecNum&gt;142&lt;/RecNum&gt;&lt;DisplayText&gt;(9)&lt;/DisplayText&gt;&lt;record&gt;&lt;rec-number&gt;142&lt;/rec-number&gt;&lt;foreign-keys&gt;&lt;key app="EN" db-id="x25r0x0zj9ddd7efrx1vvxdvsapt550xxvxx"&gt;142&lt;/key&gt;&lt;/foreign-keys&gt;&lt;ref-type name="Report"&gt;27&lt;/ref-type&gt;&lt;contributors&gt;&lt;authors&gt;&lt;author&gt;U.S. Embassy- Kyiv,&lt;/author&gt;&lt;/authors&gt;&lt;/contributors&gt;&lt;titles&gt;&lt;title&gt;reporting, March 12, 2014&lt;/title&gt;&lt;/titles&gt;&lt;dates&gt;&lt;/dates&gt;&lt;urls&gt;&lt;/urls&gt;&lt;/record&gt;&lt;/Cite&gt;&lt;/EndNote&gt;</w:instrText>
            </w:r>
            <w:r w:rsidR="005464E1">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9" w:tooltip="U.S. Embassy- Kyiv,  #142" w:history="1">
              <w:r w:rsidR="00B64A56">
                <w:rPr>
                  <w:rFonts w:asciiTheme="minorHAnsi" w:hAnsiTheme="minorHAnsi" w:cstheme="minorHAnsi"/>
                  <w:noProof/>
                  <w:sz w:val="20"/>
                  <w:szCs w:val="20"/>
                </w:rPr>
                <w:t>9</w:t>
              </w:r>
            </w:hyperlink>
            <w:r w:rsidR="002A4DB8">
              <w:rPr>
                <w:rFonts w:asciiTheme="minorHAnsi" w:hAnsiTheme="minorHAnsi" w:cstheme="minorHAnsi"/>
                <w:noProof/>
                <w:sz w:val="20"/>
                <w:szCs w:val="20"/>
              </w:rPr>
              <w:t>)</w:t>
            </w:r>
            <w:r w:rsidR="005464E1">
              <w:rPr>
                <w:rFonts w:asciiTheme="minorHAnsi" w:hAnsiTheme="minorHAnsi" w:cstheme="minorHAnsi"/>
                <w:sz w:val="20"/>
                <w:szCs w:val="20"/>
              </w:rPr>
              <w:fldChar w:fldCharType="end"/>
            </w:r>
          </w:p>
        </w:tc>
      </w:tr>
    </w:tbl>
    <w:p w14:paraId="367D590D" w14:textId="77777777" w:rsidR="009B6476" w:rsidRPr="00A72344" w:rsidRDefault="009B6476" w:rsidP="00756A71">
      <w:pPr>
        <w:rPr>
          <w:rFonts w:asciiTheme="minorHAnsi" w:hAnsiTheme="minorHAnsi" w:cstheme="minorHAnsi"/>
          <w:sz w:val="22"/>
          <w:szCs w:val="22"/>
        </w:rPr>
      </w:pPr>
    </w:p>
    <w:p w14:paraId="01CE23BD" w14:textId="76AF6413" w:rsidR="00832A9B" w:rsidRPr="00832A9B" w:rsidRDefault="00917495" w:rsidP="00832A9B">
      <w:pPr>
        <w:rPr>
          <w:rFonts w:asciiTheme="minorHAnsi" w:hAnsiTheme="minorHAnsi" w:cstheme="minorHAnsi"/>
          <w:sz w:val="22"/>
          <w:szCs w:val="22"/>
        </w:rPr>
      </w:pPr>
      <w:r>
        <w:rPr>
          <w:rFonts w:asciiTheme="minorHAnsi" w:hAnsiTheme="minorHAnsi" w:cstheme="minorHAnsi"/>
          <w:sz w:val="22"/>
          <w:szCs w:val="22"/>
        </w:rPr>
        <w:t xml:space="preserve">The </w:t>
      </w:r>
      <w:r w:rsidRPr="000A7114">
        <w:rPr>
          <w:rFonts w:asciiTheme="minorHAnsi" w:hAnsiTheme="minorHAnsi" w:cstheme="minorHAnsi"/>
          <w:sz w:val="22"/>
          <w:szCs w:val="22"/>
        </w:rPr>
        <w:t>Ministry of Social Policy (</w:t>
      </w:r>
      <w:r w:rsidR="00F24A80" w:rsidRPr="000A7114">
        <w:rPr>
          <w:rFonts w:asciiTheme="minorHAnsi" w:hAnsiTheme="minorHAnsi" w:cstheme="minorHAnsi"/>
          <w:sz w:val="22"/>
          <w:szCs w:val="22"/>
        </w:rPr>
        <w:t>MSP</w:t>
      </w:r>
      <w:r w:rsidRPr="000A7114">
        <w:rPr>
          <w:rFonts w:asciiTheme="minorHAnsi" w:hAnsiTheme="minorHAnsi" w:cstheme="minorHAnsi"/>
          <w:sz w:val="22"/>
          <w:szCs w:val="22"/>
        </w:rPr>
        <w:t>)</w:t>
      </w:r>
      <w:r w:rsidR="00F24A80" w:rsidRPr="000A7114">
        <w:rPr>
          <w:rFonts w:asciiTheme="minorHAnsi" w:hAnsiTheme="minorHAnsi" w:cstheme="minorHAnsi"/>
          <w:sz w:val="22"/>
          <w:szCs w:val="22"/>
        </w:rPr>
        <w:t xml:space="preserve"> published a </w:t>
      </w:r>
      <w:r w:rsidR="003A6207" w:rsidRPr="000A7114">
        <w:rPr>
          <w:rFonts w:asciiTheme="minorHAnsi" w:hAnsiTheme="minorHAnsi" w:cstheme="minorHAnsi"/>
          <w:sz w:val="22"/>
          <w:szCs w:val="22"/>
        </w:rPr>
        <w:t xml:space="preserve">full year </w:t>
      </w:r>
      <w:r w:rsidR="00F24A80" w:rsidRPr="000A7114">
        <w:rPr>
          <w:rFonts w:asciiTheme="minorHAnsi" w:hAnsiTheme="minorHAnsi" w:cstheme="minorHAnsi"/>
          <w:sz w:val="22"/>
          <w:szCs w:val="22"/>
        </w:rPr>
        <w:t xml:space="preserve">report on its anti-trafficking activities </w:t>
      </w:r>
      <w:r w:rsidR="00B46017" w:rsidRPr="000A7114">
        <w:rPr>
          <w:rFonts w:asciiTheme="minorHAnsi" w:hAnsiTheme="minorHAnsi" w:cstheme="minorHAnsi"/>
          <w:sz w:val="22"/>
          <w:szCs w:val="22"/>
        </w:rPr>
        <w:t xml:space="preserve">in </w:t>
      </w:r>
      <w:r w:rsidR="005A529E" w:rsidRPr="000A7114">
        <w:rPr>
          <w:rFonts w:asciiTheme="minorHAnsi" w:hAnsiTheme="minorHAnsi" w:cstheme="minorHAnsi"/>
          <w:sz w:val="22"/>
          <w:szCs w:val="22"/>
        </w:rPr>
        <w:t>March</w:t>
      </w:r>
      <w:r w:rsidR="00B46017" w:rsidRPr="000A7114">
        <w:rPr>
          <w:rFonts w:asciiTheme="minorHAnsi" w:hAnsiTheme="minorHAnsi" w:cstheme="minorHAnsi"/>
          <w:sz w:val="22"/>
          <w:szCs w:val="22"/>
        </w:rPr>
        <w:t>, 2014</w:t>
      </w:r>
      <w:r w:rsidR="003D61B8">
        <w:rPr>
          <w:rFonts w:asciiTheme="minorHAnsi" w:hAnsiTheme="minorHAnsi" w:cstheme="minorHAnsi"/>
          <w:sz w:val="22"/>
          <w:szCs w:val="22"/>
        </w:rPr>
        <w:t>.</w:t>
      </w:r>
      <w:r w:rsidRPr="000A7114">
        <w:rPr>
          <w:rFonts w:asciiTheme="minorHAnsi" w:hAnsiTheme="minorHAnsi" w:cstheme="minorHAnsi"/>
          <w:sz w:val="22"/>
          <w:szCs w:val="22"/>
        </w:rPr>
        <w:t xml:space="preserve"> </w:t>
      </w:r>
      <w:r w:rsidR="003D61B8">
        <w:rPr>
          <w:rFonts w:asciiTheme="minorHAnsi" w:hAnsiTheme="minorHAnsi" w:cstheme="minorHAnsi"/>
          <w:sz w:val="22"/>
          <w:szCs w:val="22"/>
        </w:rPr>
        <w:t>H</w:t>
      </w:r>
      <w:r w:rsidRPr="000A7114">
        <w:rPr>
          <w:rFonts w:asciiTheme="minorHAnsi" w:hAnsiTheme="minorHAnsi" w:cstheme="minorHAnsi"/>
          <w:sz w:val="22"/>
          <w:szCs w:val="22"/>
        </w:rPr>
        <w:t>owever</w:t>
      </w:r>
      <w:r w:rsidR="003D61B8">
        <w:rPr>
          <w:rFonts w:asciiTheme="minorHAnsi" w:hAnsiTheme="minorHAnsi" w:cstheme="minorHAnsi"/>
          <w:sz w:val="22"/>
          <w:szCs w:val="22"/>
        </w:rPr>
        <w:t>,</w:t>
      </w:r>
      <w:r w:rsidRPr="000A7114">
        <w:rPr>
          <w:rFonts w:asciiTheme="minorHAnsi" w:hAnsiTheme="minorHAnsi" w:cstheme="minorHAnsi"/>
          <w:sz w:val="22"/>
          <w:szCs w:val="22"/>
        </w:rPr>
        <w:t xml:space="preserve"> research did not find any evidence of efforts to address other child labor issues.</w:t>
      </w:r>
      <w:r w:rsidRPr="000A7114">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&lt;EndNote&gt;&lt;Cite&gt;&lt;Author&gt;U.S. Embassy- Kyiv&lt;/Author&gt;&lt;Year&gt;2014&lt;/Year&gt;&lt;RecNum&gt;146&lt;/RecNum&gt;&lt;DisplayText&gt;(18)&lt;/DisplayText&gt;&lt;record&gt;&lt;rec-number&gt;146&lt;/rec-number&gt;&lt;foreign-keys&gt;&lt;key app="EN" db-id="x25r0x0zj9ddd7efrx1vvxdvsapt550xxvxx"&gt;146&lt;/key&gt;&lt;/foreign-keys&gt;&lt;ref-type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official,&lt;/author&gt;&lt;/secondary-authors&gt;&lt;/contributors&gt;&lt;titles&gt;&lt;/titles&gt;&lt;keywords&gt;&lt;keyword&gt;Ukraine&lt;/keyword&gt;&lt;/keywords&gt;&lt;dates&gt;&lt;year&gt;2014&lt;/year&gt;&lt;pub-dates&gt;&lt;date&gt;May 13,&lt;/date&gt;&lt;/pub-dates&gt;&lt;/dates&gt;&lt;work-type&gt;E-mail communication to&lt;/work-type&gt;&lt;urls&gt;&lt;/urls&gt;&lt;/record&gt;&lt;/Cite&gt;&lt;/EndNote&gt;</w:instrText>
      </w:r>
      <w:r w:rsidRPr="000A7114">
        <w:rPr>
          <w:rFonts w:asciiTheme="minorHAnsi" w:hAnsiTheme="minorHAnsi" w:cstheme="minorHAnsi"/>
          <w:sz w:val="22"/>
          <w:szCs w:val="22"/>
        </w:rPr>
        <w:fldChar w:fldCharType="separate"/>
      </w:r>
      <w:r w:rsidR="002A4DB8">
        <w:rPr>
          <w:rFonts w:asciiTheme="minorHAnsi" w:hAnsiTheme="minorHAnsi" w:cstheme="minorHAnsi"/>
          <w:noProof/>
          <w:sz w:val="22"/>
          <w:szCs w:val="22"/>
        </w:rPr>
        <w:t>(</w:t>
      </w:r>
      <w:hyperlink w:anchor="_ENREF_18" w:tooltip="U.S. Embassy- Kyiv, 2014 #146" w:history="1">
        <w:r w:rsidR="00B64A56">
          <w:rPr>
            <w:rFonts w:asciiTheme="minorHAnsi" w:hAnsiTheme="minorHAnsi" w:cstheme="minorHAnsi"/>
            <w:noProof/>
            <w:sz w:val="22"/>
            <w:szCs w:val="22"/>
          </w:rPr>
          <w:t>18</w:t>
        </w:r>
      </w:hyperlink>
      <w:r w:rsidR="002A4DB8">
        <w:rPr>
          <w:rFonts w:asciiTheme="minorHAnsi" w:hAnsiTheme="minorHAnsi" w:cstheme="minorHAnsi"/>
          <w:noProof/>
          <w:sz w:val="22"/>
          <w:szCs w:val="22"/>
        </w:rPr>
        <w:t>)</w:t>
      </w:r>
      <w:r w:rsidRPr="000A7114">
        <w:rPr>
          <w:rFonts w:asciiTheme="minorHAnsi" w:hAnsiTheme="minorHAnsi" w:cstheme="minorHAnsi"/>
          <w:sz w:val="22"/>
          <w:szCs w:val="22"/>
        </w:rPr>
        <w:fldChar w:fldCharType="end"/>
      </w:r>
      <w:r w:rsidRPr="000A7114">
        <w:rPr>
          <w:rFonts w:asciiTheme="minorHAnsi" w:hAnsiTheme="minorHAnsi" w:cstheme="minorHAnsi"/>
          <w:sz w:val="22"/>
          <w:szCs w:val="22"/>
        </w:rPr>
        <w:t xml:space="preserve"> In addition, although the </w:t>
      </w:r>
      <w:r w:rsidR="003D61B8" w:rsidRPr="000A7114">
        <w:rPr>
          <w:rFonts w:asciiTheme="minorHAnsi" w:hAnsiTheme="minorHAnsi" w:cstheme="minorHAnsi"/>
          <w:sz w:val="22"/>
          <w:szCs w:val="22"/>
        </w:rPr>
        <w:t>Interagency Council</w:t>
      </w:r>
      <w:r w:rsidRPr="000A7114">
        <w:rPr>
          <w:rFonts w:asciiTheme="minorHAnsi" w:hAnsiTheme="minorHAnsi" w:cstheme="minorHAnsi"/>
          <w:sz w:val="22"/>
          <w:szCs w:val="22"/>
        </w:rPr>
        <w:t xml:space="preserve">’s requirements call for a meeting every 3 months, the </w:t>
      </w:r>
      <w:r w:rsidR="003D61B8">
        <w:rPr>
          <w:rFonts w:asciiTheme="minorHAnsi" w:hAnsiTheme="minorHAnsi" w:cstheme="minorHAnsi"/>
          <w:sz w:val="22"/>
          <w:szCs w:val="22"/>
        </w:rPr>
        <w:t xml:space="preserve">council </w:t>
      </w:r>
      <w:r w:rsidRPr="000A7114">
        <w:rPr>
          <w:rFonts w:asciiTheme="minorHAnsi" w:hAnsiTheme="minorHAnsi" w:cstheme="minorHAnsi"/>
          <w:sz w:val="22"/>
          <w:szCs w:val="22"/>
        </w:rPr>
        <w:t>did not meet in 2013.</w:t>
      </w:r>
      <w:r w:rsidR="00BB5479" w:rsidRPr="000A7114">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 ExcludeYear="1"&gt;&lt;Author&gt;U.S. Embassy- Kyiv&lt;/Author&gt;&lt;RecNum&gt;138&lt;/RecNum&gt;&lt;DisplayText&gt;(1, 5)&lt;/DisplayText&gt;&lt;record&gt;&lt;rec-number&gt;138&lt;/rec-number&gt;&lt;foreign-keys&gt;&lt;key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2014&lt;/title&gt;&lt;/titles&gt;&lt;keywords&gt;&lt;keyword&gt;Ukraine&lt;/keyword&gt;&lt;/keywords&gt;&lt;dates&gt;&lt;/dates&gt;&lt;urls&gt;&lt;/urls&gt;&lt;/record&gt;&lt;/Cite&gt;&lt;Cite&gt;&lt;Author&gt;U.S. Embassy- Kyiv&lt;/Author&gt;&lt;RecNum&gt;122&lt;/RecNum&gt;&lt;record&gt;&lt;rec-number&gt;122&lt;/rec-number&gt;&lt;foreign-keys&gt;&lt;key app="EN" db-id="x25r0x0zj9ddd7efrx1vvxdvsapt550xxvxx"&gt;122&lt;/key&gt;&lt;/foreign-keys&gt;&lt;ref-type name="Report"&gt;27&lt;/ref-type&gt;&lt;contributors&gt;&lt;authors&gt;&lt;author&gt;U.S. Embassy- Kyiv,&lt;/author&gt;&lt;/authors&gt;&lt;/contributors&gt;&lt;titles&gt;&lt;title&gt;reporting, January 30, 2013&lt;/title&gt;&lt;/titles&gt;&lt;keywords&gt;&lt;keyword&gt;Ukraine&lt;/keyword&gt;&lt;/keywords&gt;&lt;dates&gt;&lt;/dates&gt;&lt;urls&gt;&lt;/urls&gt;&lt;/record&gt;&lt;/Cite&gt;&lt;/EndNote&gt;</w:instrText>
      </w:r>
      <w:r w:rsidR="00BB5479" w:rsidRPr="000A7114">
        <w:rPr>
          <w:rFonts w:asciiTheme="minorHAnsi" w:hAnsiTheme="minorHAnsi" w:cstheme="minorHAnsi"/>
          <w:sz w:val="22"/>
          <w:szCs w:val="22"/>
        </w:rPr>
        <w:fldChar w:fldCharType="separate"/>
      </w:r>
      <w:r w:rsidR="0087575A">
        <w:rPr>
          <w:rFonts w:asciiTheme="minorHAnsi" w:hAnsiTheme="minorHAnsi" w:cstheme="minorHAnsi"/>
          <w:noProof/>
          <w:sz w:val="22"/>
          <w:szCs w:val="22"/>
        </w:rPr>
        <w:t>(</w:t>
      </w:r>
      <w:hyperlink w:anchor="_ENREF_1" w:tooltip="U.S. Embassy- Kyiv,  #138" w:history="1">
        <w:r w:rsidR="00B64A56">
          <w:rPr>
            <w:rFonts w:asciiTheme="minorHAnsi" w:hAnsiTheme="minorHAnsi" w:cstheme="minorHAnsi"/>
            <w:noProof/>
            <w:sz w:val="22"/>
            <w:szCs w:val="22"/>
          </w:rPr>
          <w:t>1</w:t>
        </w:r>
      </w:hyperlink>
      <w:r w:rsidR="0087575A">
        <w:rPr>
          <w:rFonts w:asciiTheme="minorHAnsi" w:hAnsiTheme="minorHAnsi" w:cstheme="minorHAnsi"/>
          <w:noProof/>
          <w:sz w:val="22"/>
          <w:szCs w:val="22"/>
        </w:rPr>
        <w:t xml:space="preserve">, </w:t>
      </w:r>
      <w:hyperlink w:anchor="_ENREF_5" w:tooltip="U.S. Embassy- Kyiv,  #122" w:history="1">
        <w:r w:rsidR="00B64A56">
          <w:rPr>
            <w:rFonts w:asciiTheme="minorHAnsi" w:hAnsiTheme="minorHAnsi" w:cstheme="minorHAnsi"/>
            <w:noProof/>
            <w:sz w:val="22"/>
            <w:szCs w:val="22"/>
          </w:rPr>
          <w:t>5</w:t>
        </w:r>
      </w:hyperlink>
      <w:r w:rsidR="0087575A">
        <w:rPr>
          <w:rFonts w:asciiTheme="minorHAnsi" w:hAnsiTheme="minorHAnsi" w:cstheme="minorHAnsi"/>
          <w:noProof/>
          <w:sz w:val="22"/>
          <w:szCs w:val="22"/>
        </w:rPr>
        <w:t>)</w:t>
      </w:r>
      <w:r w:rsidR="00BB5479" w:rsidRPr="000A7114">
        <w:rPr>
          <w:rFonts w:asciiTheme="minorHAnsi" w:hAnsiTheme="minorHAnsi" w:cstheme="minorHAnsi"/>
          <w:sz w:val="22"/>
          <w:szCs w:val="22"/>
        </w:rPr>
        <w:fldChar w:fldCharType="end"/>
      </w:r>
      <w:r w:rsidR="00832A9B" w:rsidRPr="00832A9B">
        <w:rPr>
          <w:rFonts w:asciiTheme="minorHAnsi" w:hAnsiTheme="minorHAnsi" w:cstheme="minorHAnsi"/>
          <w:sz w:val="22"/>
          <w:szCs w:val="22"/>
        </w:rPr>
        <w:t xml:space="preserve"> </w:t>
      </w:r>
    </w:p>
    <w:p w14:paraId="5C3DBF3C" w14:textId="77777777" w:rsidR="00832A9B" w:rsidRPr="00F83348" w:rsidRDefault="00832A9B" w:rsidP="00832A9B">
      <w:pPr>
        <w:rPr>
          <w:sz w:val="22"/>
        </w:rPr>
      </w:pPr>
    </w:p>
    <w:p w14:paraId="47DE35C5"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Government Policies on the Worst Forms of Child Labor</w:t>
      </w:r>
    </w:p>
    <w:p w14:paraId="32C1904C" w14:textId="77777777" w:rsidR="009B6476" w:rsidRPr="00F83348" w:rsidRDefault="009B6476" w:rsidP="00756A71">
      <w:pPr>
        <w:rPr>
          <w:sz w:val="22"/>
          <w:lang w:eastAsia="x-none"/>
        </w:rPr>
      </w:pPr>
    </w:p>
    <w:p w14:paraId="46C98342" w14:textId="77777777" w:rsidR="009B6476" w:rsidRDefault="00870388" w:rsidP="00756A71">
      <w:pPr>
        <w:pStyle w:val="Subtitle"/>
        <w:spacing w:after="0"/>
        <w:jc w:val="left"/>
        <w:rPr>
          <w:rFonts w:asciiTheme="minorHAnsi" w:hAnsiTheme="minorHAnsi" w:cstheme="minorHAnsi"/>
          <w:bCs/>
          <w:sz w:val="22"/>
          <w:szCs w:val="22"/>
        </w:rPr>
      </w:pPr>
      <w:r w:rsidRPr="00A72344">
        <w:rPr>
          <w:rFonts w:asciiTheme="minorHAnsi" w:hAnsiTheme="minorHAnsi" w:cstheme="minorHAnsi"/>
          <w:bCs/>
          <w:sz w:val="22"/>
          <w:szCs w:val="22"/>
        </w:rPr>
        <w:t xml:space="preserve">The Government of </w:t>
      </w:r>
      <w:r w:rsidR="00797151">
        <w:rPr>
          <w:rFonts w:asciiTheme="minorHAnsi" w:hAnsiTheme="minorHAnsi" w:cstheme="minorHAnsi"/>
          <w:bCs/>
          <w:sz w:val="22"/>
          <w:szCs w:val="22"/>
        </w:rPr>
        <w:t xml:space="preserve">Ukraine has </w:t>
      </w:r>
      <w:r w:rsidR="00B2500B" w:rsidRPr="00A72344">
        <w:rPr>
          <w:rFonts w:asciiTheme="minorHAnsi" w:hAnsiTheme="minorHAnsi" w:cstheme="minorHAnsi"/>
          <w:bCs/>
          <w:sz w:val="22"/>
          <w:szCs w:val="22"/>
        </w:rPr>
        <w:t xml:space="preserve">established </w:t>
      </w:r>
      <w:r w:rsidRPr="00A72344">
        <w:rPr>
          <w:rFonts w:asciiTheme="minorHAnsi" w:hAnsiTheme="minorHAnsi" w:cstheme="minorHAnsi"/>
          <w:bCs/>
          <w:sz w:val="22"/>
          <w:szCs w:val="22"/>
        </w:rPr>
        <w:t>policies related to child labor</w:t>
      </w:r>
      <w:r w:rsidR="00B2500B" w:rsidRPr="00A72344">
        <w:rPr>
          <w:rFonts w:asciiTheme="minorHAnsi" w:hAnsiTheme="minorHAnsi" w:cstheme="minorHAnsi"/>
          <w:bCs/>
          <w:sz w:val="22"/>
          <w:szCs w:val="22"/>
        </w:rPr>
        <w:t>, including its worst forms</w:t>
      </w:r>
      <w:r w:rsidRPr="00A72344">
        <w:rPr>
          <w:rFonts w:asciiTheme="minorHAnsi" w:hAnsiTheme="minorHAnsi" w:cstheme="minorHAnsi"/>
          <w:bCs/>
          <w:sz w:val="22"/>
          <w:szCs w:val="22"/>
        </w:rPr>
        <w:t xml:space="preserve"> (Table 7).</w:t>
      </w:r>
      <w:r w:rsidR="009B6476" w:rsidRPr="00A72344" w:rsidDel="00662C95">
        <w:rPr>
          <w:rFonts w:asciiTheme="minorHAnsi" w:hAnsiTheme="minorHAnsi" w:cstheme="minorHAnsi"/>
          <w:bCs/>
          <w:sz w:val="22"/>
          <w:szCs w:val="22"/>
        </w:rPr>
        <w:t xml:space="preserve"> </w:t>
      </w:r>
    </w:p>
    <w:p w14:paraId="3BBD580A" w14:textId="77777777" w:rsidR="00C02E4A" w:rsidRPr="00A72344" w:rsidRDefault="00C02E4A" w:rsidP="00756A71">
      <w:pPr>
        <w:pStyle w:val="Subtitle"/>
        <w:spacing w:after="0"/>
        <w:jc w:val="left"/>
        <w:rPr>
          <w:rFonts w:asciiTheme="minorHAnsi" w:hAnsiTheme="minorHAnsi" w:cstheme="minorHAnsi"/>
          <w:bCs/>
          <w:sz w:val="22"/>
          <w:szCs w:val="22"/>
        </w:rPr>
      </w:pPr>
    </w:p>
    <w:p w14:paraId="69E74209" w14:textId="77777777" w:rsidR="009B6476" w:rsidRPr="00F83348" w:rsidRDefault="009B6476" w:rsidP="00756A71">
      <w:pPr>
        <w:pStyle w:val="Subtitle"/>
        <w:spacing w:after="0"/>
        <w:jc w:val="left"/>
        <w:rPr>
          <w:rFonts w:asciiTheme="minorHAnsi" w:hAnsiTheme="minorHAnsi" w:cstheme="minorHAnsi"/>
          <w:b/>
          <w:bCs/>
          <w:sz w:val="22"/>
          <w:szCs w:val="20"/>
        </w:rPr>
      </w:pPr>
      <w:proofErr w:type="gramStart"/>
      <w:r w:rsidRPr="00F83348">
        <w:rPr>
          <w:rFonts w:asciiTheme="minorHAnsi" w:hAnsiTheme="minorHAnsi" w:cstheme="minorHAnsi"/>
          <w:b/>
          <w:bCs/>
          <w:sz w:val="22"/>
          <w:szCs w:val="20"/>
        </w:rPr>
        <w:t>Table 7.</w:t>
      </w:r>
      <w:proofErr w:type="gramEnd"/>
      <w:r w:rsidRPr="00F83348">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A72344" w14:paraId="4AAAD131" w14:textId="77777777" w:rsidTr="000551D1">
        <w:trPr>
          <w:trHeight w:val="260"/>
        </w:trPr>
        <w:tc>
          <w:tcPr>
            <w:tcW w:w="2808" w:type="dxa"/>
            <w:shd w:val="clear" w:color="auto" w:fill="DAEEF3" w:themeFill="accent5" w:themeFillTint="33"/>
          </w:tcPr>
          <w:p w14:paraId="67DD3B45"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Policy</w:t>
            </w:r>
          </w:p>
        </w:tc>
        <w:tc>
          <w:tcPr>
            <w:tcW w:w="6660" w:type="dxa"/>
            <w:shd w:val="clear" w:color="auto" w:fill="DAEEF3" w:themeFill="accent5" w:themeFillTint="33"/>
          </w:tcPr>
          <w:p w14:paraId="2D37A467"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70388" w:rsidRPr="00A72344" w14:paraId="2AC6AD3F" w14:textId="77777777" w:rsidTr="00F21F7F">
        <w:tc>
          <w:tcPr>
            <w:tcW w:w="2808" w:type="dxa"/>
          </w:tcPr>
          <w:p w14:paraId="16283379" w14:textId="681C47F6" w:rsidR="00870388" w:rsidRPr="00191817" w:rsidRDefault="00191817" w:rsidP="003B7702">
            <w:pPr>
              <w:rPr>
                <w:rFonts w:asciiTheme="minorHAnsi" w:hAnsiTheme="minorHAnsi" w:cstheme="minorHAnsi"/>
                <w:sz w:val="20"/>
                <w:szCs w:val="20"/>
              </w:rPr>
            </w:pPr>
            <w:r w:rsidRPr="00191817">
              <w:rPr>
                <w:rFonts w:asciiTheme="minorHAnsi" w:hAnsiTheme="minorHAnsi" w:cstheme="minorHAnsi"/>
                <w:sz w:val="20"/>
                <w:szCs w:val="20"/>
              </w:rPr>
              <w:t xml:space="preserve">National Action Plan </w:t>
            </w:r>
            <w:r w:rsidR="00353DF9">
              <w:rPr>
                <w:rFonts w:asciiTheme="minorHAnsi" w:hAnsiTheme="minorHAnsi" w:cstheme="minorHAnsi"/>
                <w:sz w:val="20"/>
                <w:szCs w:val="20"/>
              </w:rPr>
              <w:t xml:space="preserve">for Child Protection </w:t>
            </w:r>
            <w:r w:rsidRPr="00191817">
              <w:rPr>
                <w:rFonts w:asciiTheme="minorHAnsi" w:hAnsiTheme="minorHAnsi" w:cstheme="minorHAnsi"/>
                <w:sz w:val="20"/>
                <w:szCs w:val="20"/>
              </w:rPr>
              <w:t>2010</w:t>
            </w:r>
            <w:r w:rsidR="003D61B8">
              <w:rPr>
                <w:rFonts w:asciiTheme="minorHAnsi" w:hAnsiTheme="minorHAnsi" w:cstheme="minorHAnsi"/>
                <w:sz w:val="20"/>
                <w:szCs w:val="20"/>
              </w:rPr>
              <w:t>–</w:t>
            </w:r>
            <w:r w:rsidRPr="00191817">
              <w:rPr>
                <w:rFonts w:asciiTheme="minorHAnsi" w:hAnsiTheme="minorHAnsi" w:cstheme="minorHAnsi"/>
                <w:sz w:val="20"/>
                <w:szCs w:val="20"/>
              </w:rPr>
              <w:t>16 (NAP)</w:t>
            </w:r>
            <w:r w:rsidR="00F82A2A" w:rsidRPr="00A72344">
              <w:rPr>
                <w:rFonts w:asciiTheme="minorHAnsi" w:hAnsiTheme="minorHAnsi" w:cstheme="minorHAnsi"/>
                <w:sz w:val="20"/>
                <w:szCs w:val="20"/>
              </w:rPr>
              <w:t xml:space="preserve"> </w:t>
            </w:r>
          </w:p>
        </w:tc>
        <w:tc>
          <w:tcPr>
            <w:tcW w:w="6660" w:type="dxa"/>
          </w:tcPr>
          <w:p w14:paraId="1F4B674D" w14:textId="285B4B02" w:rsidR="00870388" w:rsidRPr="00A72344" w:rsidRDefault="002E0C90" w:rsidP="00B64A56">
            <w:pPr>
              <w:rPr>
                <w:rFonts w:asciiTheme="minorHAnsi" w:hAnsiTheme="minorHAnsi" w:cstheme="minorHAnsi"/>
                <w:sz w:val="20"/>
                <w:szCs w:val="20"/>
              </w:rPr>
            </w:pPr>
            <w:r>
              <w:rPr>
                <w:rFonts w:asciiTheme="minorHAnsi" w:hAnsiTheme="minorHAnsi" w:cstheme="minorHAnsi"/>
                <w:sz w:val="20"/>
                <w:szCs w:val="20"/>
              </w:rPr>
              <w:t xml:space="preserve">Aims to protect children, </w:t>
            </w:r>
            <w:r w:rsidR="00191817">
              <w:rPr>
                <w:rFonts w:asciiTheme="minorHAnsi" w:hAnsiTheme="minorHAnsi" w:cstheme="minorHAnsi"/>
                <w:sz w:val="20"/>
                <w:szCs w:val="20"/>
              </w:rPr>
              <w:t>including</w:t>
            </w:r>
            <w:r>
              <w:rPr>
                <w:rFonts w:asciiTheme="minorHAnsi" w:hAnsiTheme="minorHAnsi" w:cstheme="minorHAnsi"/>
                <w:sz w:val="20"/>
                <w:szCs w:val="20"/>
              </w:rPr>
              <w:t xml:space="preserve"> from</w:t>
            </w:r>
            <w:r w:rsidR="00191817">
              <w:rPr>
                <w:rFonts w:asciiTheme="minorHAnsi" w:hAnsiTheme="minorHAnsi" w:cstheme="minorHAnsi"/>
                <w:sz w:val="20"/>
                <w:szCs w:val="20"/>
              </w:rPr>
              <w:t xml:space="preserve"> economic exploitation, </w:t>
            </w:r>
            <w:r>
              <w:rPr>
                <w:rFonts w:asciiTheme="minorHAnsi" w:hAnsiTheme="minorHAnsi" w:cstheme="minorHAnsi"/>
                <w:sz w:val="20"/>
                <w:szCs w:val="20"/>
              </w:rPr>
              <w:t xml:space="preserve">through </w:t>
            </w:r>
            <w:r w:rsidR="00353DF9">
              <w:rPr>
                <w:rFonts w:asciiTheme="minorHAnsi" w:hAnsiTheme="minorHAnsi" w:cstheme="minorHAnsi"/>
                <w:sz w:val="20"/>
                <w:szCs w:val="20"/>
              </w:rPr>
              <w:t xml:space="preserve">awareness raising, </w:t>
            </w:r>
            <w:r w:rsidR="00191817">
              <w:rPr>
                <w:rFonts w:asciiTheme="minorHAnsi" w:hAnsiTheme="minorHAnsi" w:cstheme="minorHAnsi"/>
                <w:sz w:val="20"/>
                <w:szCs w:val="20"/>
              </w:rPr>
              <w:t xml:space="preserve">rehabilitation of victims found in the worst forms of child labor, access to education, and </w:t>
            </w:r>
            <w:r w:rsidR="00353DF9">
              <w:rPr>
                <w:rFonts w:asciiTheme="minorHAnsi" w:hAnsiTheme="minorHAnsi" w:cstheme="minorHAnsi"/>
                <w:sz w:val="20"/>
                <w:szCs w:val="20"/>
              </w:rPr>
              <w:t xml:space="preserve">creation of </w:t>
            </w:r>
            <w:r w:rsidR="00191817">
              <w:rPr>
                <w:rFonts w:asciiTheme="minorHAnsi" w:hAnsiTheme="minorHAnsi" w:cstheme="minorHAnsi"/>
                <w:sz w:val="20"/>
                <w:szCs w:val="20"/>
              </w:rPr>
              <w:t>a child labor monitoring system</w:t>
            </w:r>
            <w:r w:rsidR="00191817" w:rsidRPr="00191817">
              <w:rPr>
                <w:rFonts w:asciiTheme="minorHAnsi" w:hAnsiTheme="minorHAnsi" w:cstheme="minorHAnsi"/>
                <w:sz w:val="20"/>
                <w:szCs w:val="20"/>
              </w:rPr>
              <w:t>.</w:t>
            </w:r>
            <w:r w:rsidR="005A6304">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ExcludeYear="1"&gt;&lt;Author&gt;U.S. Embassy- Kyiv&lt;/Author&gt;&lt;RecNum&gt;138&lt;/RecNum&gt;&lt;DisplayText&gt;(1, 18)&lt;/DisplayText&gt;&lt;record&gt;&lt;rec-number&gt;138&lt;/rec-number&gt;&lt;foreign-keys&gt;&lt;key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2014&lt;/title&gt;&lt;/titles&gt;&lt;keywords&gt;&lt;keyword&gt;Ukraine&lt;/keyword&gt;&lt;/keywords&gt;&lt;dates&gt;&lt;/dates&gt;&lt;urls&gt;&lt;/urls&gt;&lt;/record&gt;&lt;/Cite&gt;&lt;Cite&gt;&lt;Author&gt;U.S. Embassy- Kyiv&lt;/Author&gt;&lt;Year&gt;2014&lt;/Year&gt;&lt;RecNum&gt;146&lt;/RecNum&gt;&lt;record&gt;&lt;rec-number&gt;146&lt;/rec-number&gt;&lt;foreign-keys&gt;&lt;key app="EN" db-id="x25r0x0zj9ddd7efrx1vvxdvsapt550xxvxx"&gt;146&lt;/key&gt;&lt;/foreign-keys&gt;&lt;ref-type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official,&lt;/author&gt;&lt;/secondary-authors&gt;&lt;/contributors&gt;&lt;titles&gt;&lt;/titles&gt;&lt;keywords&gt;&lt;keyword&gt;Ukraine&lt;/keyword&gt;&lt;/keywords&gt;&lt;dates&gt;&lt;year&gt;2014&lt;/year&gt;&lt;pub-dates&gt;&lt;date&gt;May 13,&lt;/date&gt;&lt;/pub-dates&gt;&lt;/dates&gt;&lt;work-type&gt;E-mail communication to&lt;/work-type&gt;&lt;urls&gt;&lt;/urls&gt;&lt;/record&gt;&lt;/Cite&gt;&lt;/EndNote&gt;</w:instrText>
            </w:r>
            <w:r w:rsidR="005A6304">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1" w:tooltip="U.S. Embassy- Kyiv,  #138" w:history="1">
              <w:r w:rsidR="00B64A56">
                <w:rPr>
                  <w:rFonts w:asciiTheme="minorHAnsi" w:hAnsiTheme="minorHAnsi" w:cstheme="minorHAnsi"/>
                  <w:noProof/>
                  <w:sz w:val="20"/>
                  <w:szCs w:val="20"/>
                </w:rPr>
                <w:t>1</w:t>
              </w:r>
            </w:hyperlink>
            <w:r w:rsidR="002A4DB8">
              <w:rPr>
                <w:rFonts w:asciiTheme="minorHAnsi" w:hAnsiTheme="minorHAnsi" w:cstheme="minorHAnsi"/>
                <w:noProof/>
                <w:sz w:val="20"/>
                <w:szCs w:val="20"/>
              </w:rPr>
              <w:t xml:space="preserve">, </w:t>
            </w:r>
            <w:hyperlink w:anchor="_ENREF_18" w:tooltip="U.S. Embassy- Kyiv, 2014 #146" w:history="1">
              <w:r w:rsidR="00B64A56">
                <w:rPr>
                  <w:rFonts w:asciiTheme="minorHAnsi" w:hAnsiTheme="minorHAnsi" w:cstheme="minorHAnsi"/>
                  <w:noProof/>
                  <w:sz w:val="20"/>
                  <w:szCs w:val="20"/>
                </w:rPr>
                <w:t>18</w:t>
              </w:r>
            </w:hyperlink>
            <w:r w:rsidR="002A4DB8">
              <w:rPr>
                <w:rFonts w:asciiTheme="minorHAnsi" w:hAnsiTheme="minorHAnsi" w:cstheme="minorHAnsi"/>
                <w:noProof/>
                <w:sz w:val="20"/>
                <w:szCs w:val="20"/>
              </w:rPr>
              <w:t>)</w:t>
            </w:r>
            <w:r w:rsidR="005A6304">
              <w:rPr>
                <w:rFonts w:asciiTheme="minorHAnsi" w:hAnsiTheme="minorHAnsi" w:cstheme="minorHAnsi"/>
                <w:sz w:val="20"/>
                <w:szCs w:val="20"/>
              </w:rPr>
              <w:fldChar w:fldCharType="end"/>
            </w:r>
            <w:r w:rsidR="00191817" w:rsidRPr="00191817">
              <w:rPr>
                <w:rFonts w:asciiTheme="minorHAnsi" w:hAnsiTheme="minorHAnsi" w:cstheme="minorHAnsi"/>
                <w:sz w:val="20"/>
                <w:szCs w:val="20"/>
              </w:rPr>
              <w:t xml:space="preserve"> </w:t>
            </w:r>
          </w:p>
        </w:tc>
      </w:tr>
      <w:tr w:rsidR="00870388" w:rsidRPr="00A72344" w14:paraId="6D856AD2" w14:textId="77777777" w:rsidTr="00F21F7F">
        <w:tc>
          <w:tcPr>
            <w:tcW w:w="2808" w:type="dxa"/>
          </w:tcPr>
          <w:p w14:paraId="22F10D2D" w14:textId="77777777" w:rsidR="00870388" w:rsidRPr="00A72344" w:rsidRDefault="00191817" w:rsidP="003B7702">
            <w:pPr>
              <w:rPr>
                <w:rFonts w:asciiTheme="minorHAnsi" w:hAnsiTheme="minorHAnsi" w:cstheme="minorHAnsi"/>
                <w:sz w:val="20"/>
                <w:szCs w:val="20"/>
              </w:rPr>
            </w:pPr>
            <w:r w:rsidRPr="00191817">
              <w:rPr>
                <w:rFonts w:asciiTheme="minorHAnsi" w:hAnsiTheme="minorHAnsi" w:cstheme="minorHAnsi"/>
                <w:sz w:val="20"/>
                <w:szCs w:val="20"/>
              </w:rPr>
              <w:t>National Program for Combating Human Trafficking Until 2015</w:t>
            </w:r>
          </w:p>
        </w:tc>
        <w:tc>
          <w:tcPr>
            <w:tcW w:w="6660" w:type="dxa"/>
          </w:tcPr>
          <w:p w14:paraId="14932F2C" w14:textId="62C325C8" w:rsidR="00797151" w:rsidRPr="00797151" w:rsidRDefault="00191817" w:rsidP="00B64A56">
            <w:pPr>
              <w:rPr>
                <w:rFonts w:asciiTheme="minorHAnsi" w:hAnsiTheme="minorHAnsi" w:cstheme="minorHAnsi"/>
                <w:sz w:val="20"/>
                <w:szCs w:val="20"/>
              </w:rPr>
            </w:pPr>
            <w:r>
              <w:rPr>
                <w:rFonts w:asciiTheme="minorHAnsi" w:hAnsiTheme="minorHAnsi" w:cstheme="minorHAnsi"/>
                <w:sz w:val="20"/>
                <w:szCs w:val="20"/>
              </w:rPr>
              <w:t>Guides the work of the National Coordinator on Combating Human Trafficking</w:t>
            </w:r>
            <w:r w:rsidR="001E7CF0">
              <w:rPr>
                <w:rFonts w:asciiTheme="minorHAnsi" w:hAnsiTheme="minorHAnsi" w:cstheme="minorHAnsi"/>
                <w:sz w:val="20"/>
                <w:szCs w:val="20"/>
              </w:rPr>
              <w:t xml:space="preserve"> and contains specific actions and timetables in regard to preventing, protecting</w:t>
            </w:r>
            <w:r w:rsidR="00D76627">
              <w:rPr>
                <w:rFonts w:asciiTheme="minorHAnsi" w:hAnsiTheme="minorHAnsi" w:cstheme="minorHAnsi"/>
                <w:sz w:val="20"/>
                <w:szCs w:val="20"/>
              </w:rPr>
              <w:t>,</w:t>
            </w:r>
            <w:r w:rsidR="001E7CF0">
              <w:rPr>
                <w:rFonts w:asciiTheme="minorHAnsi" w:hAnsiTheme="minorHAnsi" w:cstheme="minorHAnsi"/>
                <w:sz w:val="20"/>
                <w:szCs w:val="20"/>
              </w:rPr>
              <w:t xml:space="preserve"> and prosecuting trafficking crimes</w:t>
            </w:r>
            <w:r w:rsidR="002E0C90">
              <w:rPr>
                <w:rFonts w:asciiTheme="minorHAnsi" w:hAnsiTheme="minorHAnsi" w:cstheme="minorHAnsi"/>
                <w:sz w:val="20"/>
                <w:szCs w:val="20"/>
              </w:rPr>
              <w:t>.</w:t>
            </w:r>
            <w:r w:rsidR="008F4D88">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ExcludeYear="1"&gt;&lt;Author&gt;U.S. Embassy- Kyiv&lt;/Author&gt;&lt;RecNum&gt;127&lt;/RecNum&gt;&lt;DisplayText&gt;(8)&lt;/DisplayText&gt;&lt;record&gt;&lt;rec-number&gt;127&lt;/rec-number&gt;&lt;foreign-keys&gt;&lt;key app="EN" db-id="x25r0x0zj9ddd7efrx1vvxdvsapt550xxvxx"&gt;127&lt;/key&gt;&lt;/foreign-keys&gt;&lt;ref-type name="Report"&gt;27&lt;/ref-type&gt;&lt;contributors&gt;&lt;authors&gt;&lt;author&gt;U.S. Embassy- Kyiv,&lt;/author&gt;&lt;/authors&gt;&lt;/contributors&gt;&lt;titles&gt;&lt;title&gt;reporting, February 21, 2013&lt;/title&gt;&lt;/titles&gt;&lt;dates&gt;&lt;/dates&gt;&lt;urls&gt;&lt;/urls&gt;&lt;/record&gt;&lt;/Cite&gt;&lt;/EndNote&gt;</w:instrText>
            </w:r>
            <w:r w:rsidR="008F4D88">
              <w:rPr>
                <w:rFonts w:asciiTheme="minorHAnsi" w:hAnsiTheme="minorHAnsi" w:cstheme="minorHAnsi"/>
                <w:sz w:val="20"/>
                <w:szCs w:val="20"/>
              </w:rPr>
              <w:fldChar w:fldCharType="separate"/>
            </w:r>
            <w:r w:rsidR="0087575A">
              <w:rPr>
                <w:rFonts w:asciiTheme="minorHAnsi" w:hAnsiTheme="minorHAnsi" w:cstheme="minorHAnsi"/>
                <w:noProof/>
                <w:sz w:val="20"/>
                <w:szCs w:val="20"/>
              </w:rPr>
              <w:t>(</w:t>
            </w:r>
            <w:hyperlink w:anchor="_ENREF_8" w:tooltip="U.S. Embassy- Kyiv,  #127" w:history="1">
              <w:r w:rsidR="00B64A56">
                <w:rPr>
                  <w:rFonts w:asciiTheme="minorHAnsi" w:hAnsiTheme="minorHAnsi" w:cstheme="minorHAnsi"/>
                  <w:noProof/>
                  <w:sz w:val="20"/>
                  <w:szCs w:val="20"/>
                </w:rPr>
                <w:t>8</w:t>
              </w:r>
            </w:hyperlink>
            <w:r w:rsidR="0087575A">
              <w:rPr>
                <w:rFonts w:asciiTheme="minorHAnsi" w:hAnsiTheme="minorHAnsi" w:cstheme="minorHAnsi"/>
                <w:noProof/>
                <w:sz w:val="20"/>
                <w:szCs w:val="20"/>
              </w:rPr>
              <w:t>)</w:t>
            </w:r>
            <w:r w:rsidR="008F4D88">
              <w:rPr>
                <w:rFonts w:asciiTheme="minorHAnsi" w:hAnsiTheme="minorHAnsi" w:cstheme="minorHAnsi"/>
                <w:sz w:val="20"/>
                <w:szCs w:val="20"/>
              </w:rPr>
              <w:fldChar w:fldCharType="end"/>
            </w:r>
            <w:r w:rsidR="002E0C90">
              <w:rPr>
                <w:rFonts w:asciiTheme="minorHAnsi" w:hAnsiTheme="minorHAnsi" w:cstheme="minorHAnsi"/>
                <w:sz w:val="20"/>
                <w:szCs w:val="20"/>
              </w:rPr>
              <w:t xml:space="preserve"> </w:t>
            </w:r>
            <w:r w:rsidR="005C45E1">
              <w:rPr>
                <w:rFonts w:asciiTheme="minorHAnsi" w:hAnsiTheme="minorHAnsi" w:cstheme="minorHAnsi"/>
                <w:sz w:val="20"/>
                <w:szCs w:val="20"/>
              </w:rPr>
              <w:t>Resulted in a</w:t>
            </w:r>
            <w:r w:rsidR="002E0C90">
              <w:rPr>
                <w:rFonts w:asciiTheme="minorHAnsi" w:hAnsiTheme="minorHAnsi" w:cstheme="minorHAnsi"/>
                <w:sz w:val="20"/>
                <w:szCs w:val="20"/>
              </w:rPr>
              <w:t xml:space="preserve"> number of </w:t>
            </w:r>
            <w:r w:rsidR="005C45E1">
              <w:rPr>
                <w:rFonts w:asciiTheme="minorHAnsi" w:hAnsiTheme="minorHAnsi" w:cstheme="minorHAnsi"/>
                <w:sz w:val="20"/>
                <w:szCs w:val="20"/>
              </w:rPr>
              <w:lastRenderedPageBreak/>
              <w:t xml:space="preserve">adopted </w:t>
            </w:r>
            <w:r w:rsidR="002E0C90">
              <w:rPr>
                <w:rFonts w:asciiTheme="minorHAnsi" w:hAnsiTheme="minorHAnsi" w:cstheme="minorHAnsi"/>
                <w:sz w:val="20"/>
                <w:szCs w:val="20"/>
              </w:rPr>
              <w:t>regulations</w:t>
            </w:r>
            <w:r w:rsidR="005C45E1">
              <w:rPr>
                <w:rFonts w:asciiTheme="minorHAnsi" w:hAnsiTheme="minorHAnsi" w:cstheme="minorHAnsi"/>
                <w:sz w:val="20"/>
                <w:szCs w:val="20"/>
              </w:rPr>
              <w:t>,</w:t>
            </w:r>
            <w:r w:rsidR="002E0C90">
              <w:rPr>
                <w:rFonts w:asciiTheme="minorHAnsi" w:hAnsiTheme="minorHAnsi" w:cstheme="minorHAnsi"/>
                <w:sz w:val="20"/>
                <w:szCs w:val="20"/>
              </w:rPr>
              <w:t xml:space="preserve"> including some </w:t>
            </w:r>
            <w:r w:rsidR="003D61B8">
              <w:rPr>
                <w:rFonts w:asciiTheme="minorHAnsi" w:hAnsiTheme="minorHAnsi" w:cstheme="minorHAnsi"/>
                <w:sz w:val="20"/>
                <w:szCs w:val="20"/>
              </w:rPr>
              <w:t>that</w:t>
            </w:r>
            <w:r w:rsidR="002E0C90">
              <w:rPr>
                <w:rFonts w:asciiTheme="minorHAnsi" w:hAnsiTheme="minorHAnsi" w:cstheme="minorHAnsi"/>
                <w:sz w:val="20"/>
                <w:szCs w:val="20"/>
              </w:rPr>
              <w:t xml:space="preserve"> pertain to interagency cooperation, one regarding procedures to identify trafficking victims, another establishing the right to financial assistance for trafficking victims</w:t>
            </w:r>
            <w:r w:rsidR="001E7CF0">
              <w:rPr>
                <w:rFonts w:asciiTheme="minorHAnsi" w:hAnsiTheme="minorHAnsi" w:cstheme="minorHAnsi"/>
                <w:sz w:val="20"/>
                <w:szCs w:val="20"/>
              </w:rPr>
              <w:t>, and another establishing a</w:t>
            </w:r>
            <w:r w:rsidR="00797151" w:rsidRPr="00797151">
              <w:rPr>
                <w:rFonts w:asciiTheme="minorHAnsi" w:hAnsiTheme="minorHAnsi" w:cstheme="minorHAnsi"/>
                <w:sz w:val="20"/>
                <w:szCs w:val="20"/>
              </w:rPr>
              <w:t xml:space="preserve"> State Registry for Human Trafficking Crimes.</w:t>
            </w:r>
            <w:r w:rsidR="00797151" w:rsidRPr="00797151">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ExcludeYear="1"&gt;&lt;Author&gt;Government of Ukraine&lt;/Author&gt;&lt;Year&gt;February 15, 2013&lt;/Year&gt;&lt;RecNum&gt;125&lt;/RecNum&gt;&lt;DisplayText&gt;(8, 17)&lt;/DisplayText&gt;&lt;record&gt;&lt;rec-number&gt;125&lt;/rec-number&gt;&lt;foreign-keys&gt;&lt;key app="EN" db-id="x25r0x0zj9ddd7efrx1vvxdvsapt550xxvxx"&gt;125&lt;/key&gt;&lt;/foreign-keys&gt;&lt;ref-type name="Report"&gt;27&lt;/ref-type&gt;&lt;contributors&gt;&lt;authors&gt;&lt;author&gt;Government of Ukraine,&lt;/author&gt;&lt;/authors&gt;&lt;/contributors&gt;&lt;titles&gt;&lt;title&gt;Updated Information for the US Department of Labor Report&lt;/title&gt;&lt;/titles&gt;&lt;keywords&gt;&lt;keyword&gt;Ukraine&lt;/keyword&gt;&lt;/keywords&gt;&lt;dates&gt;&lt;year&gt;February 15, 2013&lt;/year&gt;&lt;/dates&gt;&lt;urls&gt;&lt;/urls&gt;&lt;/record&gt;&lt;/Cite&gt;&lt;Cite ExcludeYear="1"&gt;&lt;Author&gt;U.S. Embassy- Kyiv&lt;/Author&gt;&lt;RecNum&gt;127&lt;/RecNum&gt;&lt;record&gt;&lt;rec-number&gt;127&lt;/rec-number&gt;&lt;foreign-keys&gt;&lt;key app="EN" db-id="x25r0x0zj9ddd7efrx1vvxdvsapt550xxvxx"&gt;127&lt;/key&gt;&lt;/foreign-keys&gt;&lt;ref-type name="Report"&gt;27&lt;/ref-type&gt;&lt;contributors&gt;&lt;authors&gt;&lt;author&gt;U.S. Embassy- Kyiv,&lt;/author&gt;&lt;/authors&gt;&lt;/contributors&gt;&lt;titles&gt;&lt;title&gt;reporting, February 21, 2013&lt;/title&gt;&lt;/titles&gt;&lt;dates&gt;&lt;/dates&gt;&lt;urls&gt;&lt;/urls&gt;&lt;/record&gt;&lt;/Cite&gt;&lt;/EndNote&gt;</w:instrText>
            </w:r>
            <w:r w:rsidR="00797151" w:rsidRPr="00797151">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8" w:tooltip="U.S. Embassy- Kyiv,  #127" w:history="1">
              <w:r w:rsidR="00B64A56">
                <w:rPr>
                  <w:rFonts w:asciiTheme="minorHAnsi" w:hAnsiTheme="minorHAnsi" w:cstheme="minorHAnsi"/>
                  <w:noProof/>
                  <w:sz w:val="20"/>
                  <w:szCs w:val="20"/>
                </w:rPr>
                <w:t>8</w:t>
              </w:r>
            </w:hyperlink>
            <w:r w:rsidR="002A4DB8">
              <w:rPr>
                <w:rFonts w:asciiTheme="minorHAnsi" w:hAnsiTheme="minorHAnsi" w:cstheme="minorHAnsi"/>
                <w:noProof/>
                <w:sz w:val="20"/>
                <w:szCs w:val="20"/>
              </w:rPr>
              <w:t xml:space="preserve">, </w:t>
            </w:r>
            <w:hyperlink w:anchor="_ENREF_17" w:tooltip="Government of Ukraine, February 15, 2013 #125" w:history="1">
              <w:r w:rsidR="00B64A56">
                <w:rPr>
                  <w:rFonts w:asciiTheme="minorHAnsi" w:hAnsiTheme="minorHAnsi" w:cstheme="minorHAnsi"/>
                  <w:noProof/>
                  <w:sz w:val="20"/>
                  <w:szCs w:val="20"/>
                </w:rPr>
                <w:t>17</w:t>
              </w:r>
            </w:hyperlink>
            <w:r w:rsidR="002A4DB8">
              <w:rPr>
                <w:rFonts w:asciiTheme="minorHAnsi" w:hAnsiTheme="minorHAnsi" w:cstheme="minorHAnsi"/>
                <w:noProof/>
                <w:sz w:val="20"/>
                <w:szCs w:val="20"/>
              </w:rPr>
              <w:t>)</w:t>
            </w:r>
            <w:r w:rsidR="00797151" w:rsidRPr="00797151">
              <w:rPr>
                <w:rFonts w:asciiTheme="minorHAnsi" w:hAnsiTheme="minorHAnsi" w:cstheme="minorHAnsi"/>
                <w:sz w:val="20"/>
                <w:szCs w:val="20"/>
              </w:rPr>
              <w:fldChar w:fldCharType="end"/>
            </w:r>
          </w:p>
        </w:tc>
      </w:tr>
    </w:tbl>
    <w:p w14:paraId="325FF134" w14:textId="77777777" w:rsidR="009B6476" w:rsidRPr="00A72344" w:rsidRDefault="009B6476" w:rsidP="00756A71">
      <w:pPr>
        <w:rPr>
          <w:rFonts w:asciiTheme="minorHAnsi" w:hAnsiTheme="minorHAnsi" w:cstheme="minorHAnsi"/>
          <w:sz w:val="22"/>
          <w:szCs w:val="22"/>
        </w:rPr>
      </w:pPr>
    </w:p>
    <w:p w14:paraId="25B5158F" w14:textId="280F0CE6" w:rsidR="00797151" w:rsidRDefault="00F82A2A" w:rsidP="00797151">
      <w:pPr>
        <w:rPr>
          <w:rFonts w:asciiTheme="minorHAnsi" w:hAnsiTheme="minorHAnsi" w:cstheme="minorHAnsi"/>
          <w:sz w:val="22"/>
          <w:szCs w:val="22"/>
        </w:rPr>
      </w:pPr>
      <w:r w:rsidRPr="007B0693">
        <w:rPr>
          <w:rFonts w:asciiTheme="minorHAnsi" w:hAnsiTheme="minorHAnsi" w:cstheme="minorHAnsi"/>
          <w:sz w:val="22"/>
          <w:szCs w:val="22"/>
        </w:rPr>
        <w:t xml:space="preserve">In 2013, the Government of Ukraine </w:t>
      </w:r>
      <w:r w:rsidR="00D07732">
        <w:rPr>
          <w:rFonts w:asciiTheme="minorHAnsi" w:hAnsiTheme="minorHAnsi" w:cstheme="minorHAnsi"/>
          <w:sz w:val="22"/>
          <w:szCs w:val="22"/>
        </w:rPr>
        <w:t>did not provide funding to either NAP or the National Program for Combatting Human Trafficking.</w:t>
      </w:r>
      <w:r w:rsidR="00D07732" w:rsidRPr="000A7114">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 ExcludeYear="1"&gt;&lt;Author&gt;U.S. Embassy- Kyiv&lt;/Author&gt;&lt;RecNum&gt;138&lt;/RecNum&gt;&lt;DisplayText&gt;(1)&lt;/DisplayText&gt;&lt;record&gt;&lt;rec-number&gt;138&lt;/rec-number&gt;&lt;foreign-keys&gt;&lt;key app="EN" db-id="x25r0x0zj9ddd7efrx1vvxdvsapt550xxvxx"&gt;138&lt;/key&gt;&lt;/foreign-keys&gt;&lt;ref-type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D07732" w:rsidRPr="000A7114">
        <w:rPr>
          <w:rFonts w:asciiTheme="minorHAnsi" w:hAnsiTheme="minorHAnsi" w:cstheme="minorHAnsi"/>
          <w:sz w:val="22"/>
          <w:szCs w:val="22"/>
        </w:rPr>
        <w:fldChar w:fldCharType="separate"/>
      </w:r>
      <w:r w:rsidR="00D07732" w:rsidRPr="000A7114">
        <w:rPr>
          <w:rFonts w:asciiTheme="minorHAnsi" w:hAnsiTheme="minorHAnsi" w:cstheme="minorHAnsi"/>
          <w:noProof/>
          <w:sz w:val="22"/>
          <w:szCs w:val="22"/>
        </w:rPr>
        <w:t>(</w:t>
      </w:r>
      <w:hyperlink w:anchor="_ENREF_1" w:tooltip="U.S. Embassy- Kyiv,  #138" w:history="1">
        <w:r w:rsidR="00B64A56" w:rsidRPr="000A7114">
          <w:rPr>
            <w:rFonts w:asciiTheme="minorHAnsi" w:hAnsiTheme="minorHAnsi" w:cstheme="minorHAnsi"/>
            <w:noProof/>
            <w:sz w:val="22"/>
            <w:szCs w:val="22"/>
          </w:rPr>
          <w:t>1</w:t>
        </w:r>
      </w:hyperlink>
      <w:r w:rsidR="00D07732" w:rsidRPr="000A7114">
        <w:rPr>
          <w:rFonts w:asciiTheme="minorHAnsi" w:hAnsiTheme="minorHAnsi" w:cstheme="minorHAnsi"/>
          <w:noProof/>
          <w:sz w:val="22"/>
          <w:szCs w:val="22"/>
        </w:rPr>
        <w:t>)</w:t>
      </w:r>
      <w:r w:rsidR="00D07732" w:rsidRPr="000A7114">
        <w:rPr>
          <w:rFonts w:asciiTheme="minorHAnsi" w:hAnsiTheme="minorHAnsi" w:cstheme="minorHAnsi"/>
          <w:sz w:val="22"/>
          <w:szCs w:val="22"/>
        </w:rPr>
        <w:fldChar w:fldCharType="end"/>
      </w:r>
      <w:r w:rsidR="00D07732" w:rsidRPr="000A7114">
        <w:rPr>
          <w:rFonts w:asciiTheme="minorHAnsi" w:hAnsiTheme="minorHAnsi" w:cstheme="minorHAnsi"/>
          <w:sz w:val="22"/>
          <w:szCs w:val="22"/>
        </w:rPr>
        <w:t xml:space="preserve"> </w:t>
      </w:r>
      <w:r w:rsidR="00797151" w:rsidRPr="000A7114">
        <w:rPr>
          <w:rFonts w:asciiTheme="minorHAnsi" w:hAnsiTheme="minorHAnsi" w:cstheme="minorHAnsi"/>
          <w:sz w:val="22"/>
          <w:szCs w:val="22"/>
        </w:rPr>
        <w:t xml:space="preserve">Due to a lack of funding, the implementation of the monitoring system </w:t>
      </w:r>
      <w:r w:rsidR="008F21FC" w:rsidRPr="000A7114">
        <w:rPr>
          <w:rFonts w:asciiTheme="minorHAnsi" w:hAnsiTheme="minorHAnsi" w:cstheme="minorHAnsi"/>
          <w:sz w:val="22"/>
          <w:szCs w:val="22"/>
        </w:rPr>
        <w:t xml:space="preserve">under the NAP </w:t>
      </w:r>
      <w:r w:rsidR="00797151" w:rsidRPr="000A7114">
        <w:rPr>
          <w:rFonts w:asciiTheme="minorHAnsi" w:hAnsiTheme="minorHAnsi" w:cstheme="minorHAnsi"/>
          <w:sz w:val="22"/>
          <w:szCs w:val="22"/>
        </w:rPr>
        <w:t>did not move beyond the implementation of a pilot program in two locations</w:t>
      </w:r>
      <w:r w:rsidR="003D61B8">
        <w:rPr>
          <w:rFonts w:asciiTheme="minorHAnsi" w:hAnsiTheme="minorHAnsi" w:cstheme="minorHAnsi"/>
          <w:sz w:val="22"/>
          <w:szCs w:val="22"/>
        </w:rPr>
        <w:t xml:space="preserve"> in 2012</w:t>
      </w:r>
      <w:r w:rsidR="00511CC2" w:rsidRPr="000A7114">
        <w:rPr>
          <w:rFonts w:asciiTheme="minorHAnsi" w:hAnsiTheme="minorHAnsi" w:cstheme="minorHAnsi"/>
          <w:sz w:val="22"/>
          <w:szCs w:val="22"/>
        </w:rPr>
        <w:t>. R</w:t>
      </w:r>
      <w:r w:rsidR="00797151" w:rsidRPr="000A7114">
        <w:rPr>
          <w:rFonts w:asciiTheme="minorHAnsi" w:hAnsiTheme="minorHAnsi" w:cstheme="minorHAnsi"/>
          <w:sz w:val="22"/>
          <w:szCs w:val="22"/>
        </w:rPr>
        <w:t>esearch found no evidence of additional actions under NAP during the reporting period.</w:t>
      </w:r>
      <w:r w:rsidR="00797151" w:rsidRPr="000A7114">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 ExcludeYear="1"&gt;&lt;Author&gt;U.S. Embassy- Kyiv&lt;/Author&gt;&lt;RecNum&gt;122&lt;/RecNum&gt;&lt;DisplayText&gt;(5)&lt;/DisplayText&gt;&lt;record&gt;&lt;rec-number&gt;122&lt;/rec-number&gt;&lt;foreign-keys&gt;&lt;key app="EN" db-id="x25r0x0zj9ddd7efrx1vvxdvsapt550xxvxx"&gt;122&lt;/key&gt;&lt;/foreign-keys&gt;&lt;ref-type name="Report"&gt;27&lt;/ref-type&gt;&lt;contributors&gt;&lt;authors&gt;&lt;author&gt;U.S. Embassy- Kyiv,&lt;/author&gt;&lt;/authors&gt;&lt;/contributors&gt;&lt;titles&gt;&lt;title&gt;reporting, January 30, 2013&lt;/title&gt;&lt;/titles&gt;&lt;keywords&gt;&lt;keyword&gt;Ukraine&lt;/keyword&gt;&lt;/keywords&gt;&lt;dates&gt;&lt;/dates&gt;&lt;urls&gt;&lt;/urls&gt;&lt;/record&gt;&lt;/Cite&gt;&lt;/EndNote&gt;</w:instrText>
      </w:r>
      <w:r w:rsidR="00797151" w:rsidRPr="000A7114">
        <w:rPr>
          <w:rFonts w:asciiTheme="minorHAnsi" w:hAnsiTheme="minorHAnsi" w:cstheme="minorHAnsi"/>
          <w:sz w:val="22"/>
          <w:szCs w:val="22"/>
        </w:rPr>
        <w:fldChar w:fldCharType="separate"/>
      </w:r>
      <w:r w:rsidR="0087575A">
        <w:rPr>
          <w:rFonts w:asciiTheme="minorHAnsi" w:hAnsiTheme="minorHAnsi" w:cstheme="minorHAnsi"/>
          <w:noProof/>
          <w:sz w:val="22"/>
          <w:szCs w:val="22"/>
        </w:rPr>
        <w:t>(</w:t>
      </w:r>
      <w:hyperlink w:anchor="_ENREF_5" w:tooltip="U.S. Embassy- Kyiv,  #122" w:history="1">
        <w:r w:rsidR="00B64A56">
          <w:rPr>
            <w:rFonts w:asciiTheme="minorHAnsi" w:hAnsiTheme="minorHAnsi" w:cstheme="minorHAnsi"/>
            <w:noProof/>
            <w:sz w:val="22"/>
            <w:szCs w:val="22"/>
          </w:rPr>
          <w:t>5</w:t>
        </w:r>
      </w:hyperlink>
      <w:r w:rsidR="0087575A">
        <w:rPr>
          <w:rFonts w:asciiTheme="minorHAnsi" w:hAnsiTheme="minorHAnsi" w:cstheme="minorHAnsi"/>
          <w:noProof/>
          <w:sz w:val="22"/>
          <w:szCs w:val="22"/>
        </w:rPr>
        <w:t>)</w:t>
      </w:r>
      <w:r w:rsidR="00797151" w:rsidRPr="000A7114">
        <w:rPr>
          <w:rFonts w:asciiTheme="minorHAnsi" w:hAnsiTheme="minorHAnsi" w:cstheme="minorHAnsi"/>
          <w:sz w:val="22"/>
          <w:szCs w:val="22"/>
        </w:rPr>
        <w:fldChar w:fldCharType="end"/>
      </w:r>
      <w:r w:rsidR="00797151" w:rsidRPr="000A7114">
        <w:rPr>
          <w:rFonts w:asciiTheme="minorHAnsi" w:hAnsiTheme="minorHAnsi" w:cstheme="minorHAnsi"/>
          <w:sz w:val="22"/>
          <w:szCs w:val="22"/>
        </w:rPr>
        <w:t xml:space="preserve"> The lack of sufficient funds hampers the ability of the Ministries to implement </w:t>
      </w:r>
      <w:r w:rsidR="003B7702" w:rsidRPr="000A7114">
        <w:rPr>
          <w:rFonts w:asciiTheme="minorHAnsi" w:hAnsiTheme="minorHAnsi" w:cstheme="minorHAnsi"/>
          <w:sz w:val="22"/>
          <w:szCs w:val="22"/>
        </w:rPr>
        <w:t xml:space="preserve">actions called for under </w:t>
      </w:r>
      <w:r w:rsidR="00797151" w:rsidRPr="000A7114">
        <w:rPr>
          <w:rFonts w:asciiTheme="minorHAnsi" w:hAnsiTheme="minorHAnsi" w:cstheme="minorHAnsi"/>
          <w:sz w:val="22"/>
          <w:szCs w:val="22"/>
        </w:rPr>
        <w:t>NAP</w:t>
      </w:r>
      <w:r w:rsidR="003B7702" w:rsidRPr="000A7114">
        <w:rPr>
          <w:rFonts w:asciiTheme="minorHAnsi" w:hAnsiTheme="minorHAnsi" w:cstheme="minorHAnsi"/>
          <w:sz w:val="22"/>
          <w:szCs w:val="22"/>
        </w:rPr>
        <w:t xml:space="preserve"> and the National</w:t>
      </w:r>
      <w:r w:rsidR="003B7702">
        <w:rPr>
          <w:rFonts w:asciiTheme="minorHAnsi" w:hAnsiTheme="minorHAnsi" w:cstheme="minorHAnsi"/>
          <w:sz w:val="22"/>
          <w:szCs w:val="22"/>
        </w:rPr>
        <w:t xml:space="preserve"> Program for Combatting Human Trafficking</w:t>
      </w:r>
      <w:r w:rsidR="00797151" w:rsidRPr="00797151">
        <w:rPr>
          <w:rFonts w:asciiTheme="minorHAnsi" w:hAnsiTheme="minorHAnsi" w:cstheme="minorHAnsi"/>
          <w:sz w:val="22"/>
          <w:szCs w:val="22"/>
        </w:rPr>
        <w:t>.</w:t>
      </w:r>
      <w:r w:rsidR="00797151" w:rsidRPr="00797151">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 ExcludeYear="1"&gt;&lt;Author&gt;U.S. Embassy- Kyiv&lt;/Author&gt;&lt;RecNum&gt;55&lt;/RecNum&gt;&lt;DisplayText&gt;(23, 26)&lt;/DisplayText&gt;&lt;record&gt;&lt;rec-number&gt;55&lt;/rec-number&gt;&lt;foreign-keys&gt;&lt;key app="EN" db-id="x25r0x0zj9ddd7efrx1vvxdvsapt550xxvxx"&gt;55&lt;/key&gt;&lt;/foreign-keys&gt;&lt;ref-type name="Report"&gt;27&lt;/ref-type&gt;&lt;contributors&gt;&lt;authors&gt;&lt;author&gt;U.S. Embassy- Kyiv,&lt;/author&gt;&lt;/authors&gt;&lt;/contributors&gt;&lt;titles&gt;&lt;title&gt;reporting, January 18, 2012&lt;/title&gt;&lt;/titles&gt;&lt;keywords&gt;&lt;keyword&gt;Ukraine&lt;/keyword&gt;&lt;/keywords&gt;&lt;dates&gt;&lt;/dates&gt;&lt;urls&gt;&lt;/urls&gt;&lt;/record&gt;&lt;/Cite&gt;&lt;Cite ExcludeYear="1"&gt;&lt;Author&gt;U.S. Embassy- Kyiv&lt;/Author&gt;&lt;RecNum&gt;34&lt;/RecNum&gt;&lt;record&gt;&lt;rec-number&gt;34&lt;/rec-number&gt;&lt;foreign-keys&gt;&lt;key app="EN" db-id="x25r0x0zj9ddd7efrx1vvxdvsapt550xxvxx"&gt;34&lt;/key&gt;&lt;/foreign-keys&gt;&lt;ref-type name="Report"&gt;27&lt;/ref-type&gt;&lt;contributors&gt;&lt;authors&gt;&lt;author&gt;U.S. Embassy- Kyiv,&lt;/author&gt;&lt;/authors&gt;&lt;/contributors&gt;&lt;titles&gt;&lt;title&gt;reporting, January 12, 2011&lt;/title&gt;&lt;/titles&gt;&lt;keywords&gt;&lt;keyword&gt;Ukraine&lt;/keyword&gt;&lt;/keywords&gt;&lt;dates&gt;&lt;/dates&gt;&lt;urls&gt;&lt;/urls&gt;&lt;/record&gt;&lt;/Cite&gt;&lt;/EndNote&gt;</w:instrText>
      </w:r>
      <w:r w:rsidR="00797151" w:rsidRPr="00797151">
        <w:rPr>
          <w:rFonts w:asciiTheme="minorHAnsi" w:hAnsiTheme="minorHAnsi" w:cstheme="minorHAnsi"/>
          <w:sz w:val="22"/>
          <w:szCs w:val="22"/>
        </w:rPr>
        <w:fldChar w:fldCharType="separate"/>
      </w:r>
      <w:r w:rsidR="002A4DB8">
        <w:rPr>
          <w:rFonts w:asciiTheme="minorHAnsi" w:hAnsiTheme="minorHAnsi" w:cstheme="minorHAnsi"/>
          <w:noProof/>
          <w:sz w:val="22"/>
          <w:szCs w:val="22"/>
        </w:rPr>
        <w:t>(</w:t>
      </w:r>
      <w:hyperlink w:anchor="_ENREF_23" w:tooltip="U.S. Embassy- Kyiv,  #55" w:history="1">
        <w:r w:rsidR="00B64A56">
          <w:rPr>
            <w:rFonts w:asciiTheme="minorHAnsi" w:hAnsiTheme="minorHAnsi" w:cstheme="minorHAnsi"/>
            <w:noProof/>
            <w:sz w:val="22"/>
            <w:szCs w:val="22"/>
          </w:rPr>
          <w:t>23</w:t>
        </w:r>
      </w:hyperlink>
      <w:r w:rsidR="002A4DB8">
        <w:rPr>
          <w:rFonts w:asciiTheme="minorHAnsi" w:hAnsiTheme="minorHAnsi" w:cstheme="minorHAnsi"/>
          <w:noProof/>
          <w:sz w:val="22"/>
          <w:szCs w:val="22"/>
        </w:rPr>
        <w:t xml:space="preserve">, </w:t>
      </w:r>
      <w:hyperlink w:anchor="_ENREF_26" w:tooltip="U.S. Embassy- Kyiv,  #34" w:history="1">
        <w:r w:rsidR="00B64A56">
          <w:rPr>
            <w:rFonts w:asciiTheme="minorHAnsi" w:hAnsiTheme="minorHAnsi" w:cstheme="minorHAnsi"/>
            <w:noProof/>
            <w:sz w:val="22"/>
            <w:szCs w:val="22"/>
          </w:rPr>
          <w:t>26</w:t>
        </w:r>
      </w:hyperlink>
      <w:r w:rsidR="002A4DB8">
        <w:rPr>
          <w:rFonts w:asciiTheme="minorHAnsi" w:hAnsiTheme="minorHAnsi" w:cstheme="minorHAnsi"/>
          <w:noProof/>
          <w:sz w:val="22"/>
          <w:szCs w:val="22"/>
        </w:rPr>
        <w:t>)</w:t>
      </w:r>
      <w:r w:rsidR="00797151" w:rsidRPr="00797151">
        <w:rPr>
          <w:rFonts w:asciiTheme="minorHAnsi" w:hAnsiTheme="minorHAnsi" w:cstheme="minorHAnsi"/>
          <w:sz w:val="22"/>
          <w:szCs w:val="22"/>
        </w:rPr>
        <w:fldChar w:fldCharType="end"/>
      </w:r>
      <w:r w:rsidR="00797151" w:rsidRPr="00797151">
        <w:rPr>
          <w:rFonts w:asciiTheme="minorHAnsi" w:hAnsiTheme="minorHAnsi" w:cstheme="minorHAnsi"/>
          <w:sz w:val="22"/>
          <w:szCs w:val="22"/>
        </w:rPr>
        <w:t xml:space="preserve"> </w:t>
      </w:r>
    </w:p>
    <w:p w14:paraId="2F08D53C" w14:textId="77777777" w:rsidR="005A6304" w:rsidRDefault="005A6304" w:rsidP="00797151">
      <w:pPr>
        <w:rPr>
          <w:rFonts w:asciiTheme="minorHAnsi" w:hAnsiTheme="minorHAnsi" w:cstheme="minorHAnsi"/>
          <w:sz w:val="22"/>
          <w:szCs w:val="22"/>
        </w:rPr>
      </w:pPr>
    </w:p>
    <w:p w14:paraId="00E920D0"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A72344">
        <w:rPr>
          <w:rFonts w:asciiTheme="minorHAnsi" w:hAnsiTheme="minorHAnsi" w:cstheme="minorHAnsi"/>
          <w:sz w:val="22"/>
          <w:szCs w:val="22"/>
          <w:lang w:val="en-US"/>
        </w:rPr>
        <w:t>Social Programs to Address the Worst Forms of Child Labor</w:t>
      </w:r>
    </w:p>
    <w:p w14:paraId="0A9C8004" w14:textId="77777777" w:rsidR="009B6476" w:rsidRPr="00A72344" w:rsidRDefault="009B6476" w:rsidP="00756A71">
      <w:pPr>
        <w:rPr>
          <w:rFonts w:asciiTheme="minorHAnsi" w:hAnsiTheme="minorHAnsi" w:cstheme="minorHAnsi"/>
          <w:sz w:val="22"/>
          <w:szCs w:val="22"/>
          <w:lang w:eastAsia="x-none"/>
        </w:rPr>
      </w:pPr>
    </w:p>
    <w:p w14:paraId="30E7D2A0" w14:textId="77777777" w:rsidR="009B6476" w:rsidRPr="00A72344" w:rsidRDefault="004965B3"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In 2013, the Government of Ukraine </w:t>
      </w:r>
      <w:r w:rsidR="0002581A">
        <w:rPr>
          <w:rFonts w:asciiTheme="minorHAnsi" w:hAnsiTheme="minorHAnsi" w:cstheme="minorHAnsi"/>
          <w:bCs/>
          <w:sz w:val="22"/>
          <w:szCs w:val="22"/>
        </w:rPr>
        <w:t xml:space="preserve">funded and </w:t>
      </w:r>
      <w:r w:rsidR="00C445E9">
        <w:rPr>
          <w:rFonts w:asciiTheme="minorHAnsi" w:hAnsiTheme="minorHAnsi" w:cstheme="minorHAnsi"/>
          <w:bCs/>
          <w:sz w:val="22"/>
          <w:szCs w:val="22"/>
        </w:rPr>
        <w:t xml:space="preserve">participated </w:t>
      </w:r>
      <w:r w:rsidR="001B71B7">
        <w:rPr>
          <w:rFonts w:asciiTheme="minorHAnsi" w:hAnsiTheme="minorHAnsi" w:cstheme="minorHAnsi"/>
          <w:bCs/>
          <w:sz w:val="22"/>
          <w:szCs w:val="22"/>
        </w:rPr>
        <w:t xml:space="preserve">in </w:t>
      </w:r>
      <w:r>
        <w:rPr>
          <w:rFonts w:asciiTheme="minorHAnsi" w:hAnsiTheme="minorHAnsi" w:cstheme="minorHAnsi"/>
          <w:bCs/>
          <w:sz w:val="22"/>
          <w:szCs w:val="22"/>
        </w:rPr>
        <w:t>programs that include the goal of eliminating or preventing child labor, including</w:t>
      </w:r>
      <w:r w:rsidR="00A50D5B">
        <w:rPr>
          <w:rFonts w:asciiTheme="minorHAnsi" w:hAnsiTheme="minorHAnsi" w:cstheme="minorHAnsi"/>
          <w:bCs/>
          <w:sz w:val="22"/>
          <w:szCs w:val="22"/>
        </w:rPr>
        <w:t xml:space="preserve"> </w:t>
      </w:r>
      <w:r>
        <w:rPr>
          <w:rFonts w:asciiTheme="minorHAnsi" w:hAnsiTheme="minorHAnsi" w:cstheme="minorHAnsi"/>
          <w:bCs/>
          <w:sz w:val="22"/>
          <w:szCs w:val="22"/>
        </w:rPr>
        <w:t>its worst forms (Table 8).</w:t>
      </w:r>
      <w:r w:rsidR="00870388"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 xml:space="preserve"> </w:t>
      </w:r>
    </w:p>
    <w:p w14:paraId="488819CE" w14:textId="77777777" w:rsidR="009B6476" w:rsidRPr="00A72344" w:rsidRDefault="009B6476" w:rsidP="00756A71">
      <w:pPr>
        <w:pStyle w:val="Subtitle"/>
        <w:spacing w:after="0"/>
        <w:jc w:val="left"/>
        <w:rPr>
          <w:rFonts w:asciiTheme="minorHAnsi" w:hAnsiTheme="minorHAnsi" w:cstheme="minorHAnsi"/>
          <w:b/>
          <w:bCs/>
          <w:sz w:val="22"/>
          <w:szCs w:val="22"/>
        </w:rPr>
      </w:pPr>
    </w:p>
    <w:p w14:paraId="2852D595" w14:textId="77777777" w:rsidR="009B6476" w:rsidRPr="00F83348" w:rsidRDefault="00F15D55" w:rsidP="00B70188">
      <w:pPr>
        <w:pStyle w:val="Subtitle"/>
        <w:spacing w:after="0"/>
        <w:jc w:val="left"/>
        <w:rPr>
          <w:rFonts w:asciiTheme="minorHAnsi" w:hAnsiTheme="minorHAnsi" w:cstheme="minorHAnsi"/>
          <w:b/>
          <w:bCs/>
          <w:sz w:val="22"/>
          <w:szCs w:val="20"/>
        </w:rPr>
      </w:pPr>
      <w:proofErr w:type="gramStart"/>
      <w:r w:rsidRPr="00F83348">
        <w:rPr>
          <w:rFonts w:asciiTheme="minorHAnsi" w:hAnsiTheme="minorHAnsi" w:cstheme="minorHAnsi"/>
          <w:b/>
          <w:bCs/>
          <w:sz w:val="22"/>
          <w:szCs w:val="20"/>
        </w:rPr>
        <w:t>Table 8</w:t>
      </w:r>
      <w:r w:rsidR="009B6476" w:rsidRPr="00F83348">
        <w:rPr>
          <w:rFonts w:asciiTheme="minorHAnsi" w:hAnsiTheme="minorHAnsi" w:cstheme="minorHAnsi"/>
          <w:b/>
          <w:bCs/>
          <w:sz w:val="22"/>
          <w:szCs w:val="20"/>
        </w:rPr>
        <w:t>.</w:t>
      </w:r>
      <w:proofErr w:type="gramEnd"/>
      <w:r w:rsidR="009B6476" w:rsidRPr="00F83348">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A72344" w14:paraId="4527AA51" w14:textId="77777777" w:rsidTr="00D72D5B">
        <w:trPr>
          <w:trHeight w:val="183"/>
        </w:trPr>
        <w:tc>
          <w:tcPr>
            <w:tcW w:w="1998" w:type="dxa"/>
            <w:shd w:val="clear" w:color="auto" w:fill="DAEEF3" w:themeFill="accent5" w:themeFillTint="33"/>
          </w:tcPr>
          <w:p w14:paraId="0CD879EB" w14:textId="77777777" w:rsidR="008271EE" w:rsidRPr="00A72344" w:rsidRDefault="008271EE" w:rsidP="00B70188">
            <w:pPr>
              <w:rPr>
                <w:rFonts w:asciiTheme="minorHAnsi" w:hAnsiTheme="minorHAnsi" w:cstheme="minorHAnsi"/>
                <w:b/>
                <w:sz w:val="20"/>
                <w:szCs w:val="20"/>
              </w:rPr>
            </w:pPr>
            <w:r w:rsidRPr="00A72344">
              <w:rPr>
                <w:rFonts w:asciiTheme="minorHAnsi" w:hAnsiTheme="minorHAnsi" w:cstheme="minorHAnsi"/>
                <w:b/>
                <w:sz w:val="20"/>
                <w:szCs w:val="20"/>
              </w:rPr>
              <w:t xml:space="preserve">Program </w:t>
            </w:r>
          </w:p>
        </w:tc>
        <w:tc>
          <w:tcPr>
            <w:tcW w:w="7470" w:type="dxa"/>
            <w:shd w:val="clear" w:color="auto" w:fill="DAEEF3" w:themeFill="accent5" w:themeFillTint="33"/>
          </w:tcPr>
          <w:p w14:paraId="67C9D61B" w14:textId="77777777" w:rsidR="008271EE" w:rsidRPr="00A72344" w:rsidRDefault="008271EE" w:rsidP="0094481D">
            <w:pPr>
              <w:rPr>
                <w:rFonts w:asciiTheme="minorHAnsi" w:hAnsiTheme="minorHAnsi" w:cstheme="minorHAnsi"/>
                <w:b/>
                <w:sz w:val="20"/>
                <w:szCs w:val="20"/>
              </w:rPr>
            </w:pPr>
            <w:r w:rsidRPr="00A72344">
              <w:rPr>
                <w:rFonts w:asciiTheme="minorHAnsi" w:hAnsiTheme="minorHAnsi" w:cstheme="minorHAnsi"/>
                <w:b/>
                <w:sz w:val="20"/>
                <w:szCs w:val="20"/>
              </w:rPr>
              <w:t xml:space="preserve">Description </w:t>
            </w:r>
          </w:p>
        </w:tc>
      </w:tr>
      <w:tr w:rsidR="008271EE" w:rsidRPr="00A72344" w14:paraId="7726FFE3" w14:textId="77777777" w:rsidTr="00D72D5B">
        <w:trPr>
          <w:trHeight w:val="251"/>
        </w:trPr>
        <w:tc>
          <w:tcPr>
            <w:tcW w:w="1998" w:type="dxa"/>
          </w:tcPr>
          <w:p w14:paraId="1DBDBD78" w14:textId="77777777" w:rsidR="008271EE" w:rsidRPr="00A72344" w:rsidRDefault="00113BBE" w:rsidP="00B45780">
            <w:pPr>
              <w:rPr>
                <w:rFonts w:asciiTheme="minorHAnsi" w:hAnsiTheme="minorHAnsi" w:cstheme="minorHAnsi"/>
                <w:sz w:val="20"/>
                <w:szCs w:val="20"/>
              </w:rPr>
            </w:pPr>
            <w:r>
              <w:rPr>
                <w:rFonts w:asciiTheme="minorHAnsi" w:hAnsiTheme="minorHAnsi" w:cstheme="minorHAnsi"/>
                <w:sz w:val="20"/>
                <w:szCs w:val="20"/>
              </w:rPr>
              <w:t xml:space="preserve">Shelters and </w:t>
            </w:r>
            <w:r w:rsidR="00B45780" w:rsidRPr="00B45780">
              <w:rPr>
                <w:rFonts w:asciiTheme="minorHAnsi" w:hAnsiTheme="minorHAnsi" w:cstheme="minorHAnsi"/>
                <w:sz w:val="20"/>
                <w:szCs w:val="20"/>
              </w:rPr>
              <w:t>Centers for Socio-Psychological Rehabilitation of Children</w:t>
            </w:r>
            <w:r w:rsidR="008271EE" w:rsidRPr="00A72344">
              <w:rPr>
                <w:rFonts w:asciiTheme="minorHAnsi" w:hAnsiTheme="minorHAnsi" w:cstheme="minorHAnsi"/>
                <w:sz w:val="20"/>
                <w:szCs w:val="20"/>
              </w:rPr>
              <w:t>‡</w:t>
            </w:r>
          </w:p>
        </w:tc>
        <w:tc>
          <w:tcPr>
            <w:tcW w:w="7470" w:type="dxa"/>
          </w:tcPr>
          <w:p w14:paraId="131A687B" w14:textId="20B748DB" w:rsidR="008271EE" w:rsidRPr="00A72344" w:rsidRDefault="00E75547" w:rsidP="00B64A56">
            <w:pPr>
              <w:rPr>
                <w:rFonts w:asciiTheme="minorHAnsi" w:hAnsiTheme="minorHAnsi" w:cstheme="minorHAnsi"/>
                <w:sz w:val="20"/>
                <w:szCs w:val="20"/>
              </w:rPr>
            </w:pPr>
            <w:r>
              <w:rPr>
                <w:rFonts w:asciiTheme="minorHAnsi" w:hAnsiTheme="minorHAnsi" w:cstheme="minorHAnsi"/>
                <w:sz w:val="20"/>
                <w:szCs w:val="20"/>
              </w:rPr>
              <w:t>MSP</w:t>
            </w:r>
            <w:r w:rsidR="005C45E1">
              <w:rPr>
                <w:rFonts w:asciiTheme="minorHAnsi" w:hAnsiTheme="minorHAnsi" w:cstheme="minorHAnsi"/>
                <w:sz w:val="20"/>
                <w:szCs w:val="20"/>
              </w:rPr>
              <w:t xml:space="preserve"> operated program to provide protection in </w:t>
            </w:r>
            <w:r w:rsidR="00113BBE">
              <w:rPr>
                <w:rFonts w:asciiTheme="minorHAnsi" w:hAnsiTheme="minorHAnsi" w:cstheme="minorHAnsi"/>
                <w:sz w:val="20"/>
                <w:szCs w:val="20"/>
              </w:rPr>
              <w:t>28</w:t>
            </w:r>
            <w:r w:rsidR="00791942">
              <w:rPr>
                <w:rFonts w:asciiTheme="minorHAnsi" w:hAnsiTheme="minorHAnsi" w:cstheme="minorHAnsi"/>
                <w:sz w:val="20"/>
                <w:szCs w:val="20"/>
              </w:rPr>
              <w:t xml:space="preserve"> </w:t>
            </w:r>
            <w:r w:rsidR="00AB4570">
              <w:rPr>
                <w:rFonts w:asciiTheme="minorHAnsi" w:hAnsiTheme="minorHAnsi" w:cstheme="minorHAnsi"/>
                <w:sz w:val="20"/>
                <w:szCs w:val="20"/>
              </w:rPr>
              <w:t xml:space="preserve">short-term </w:t>
            </w:r>
            <w:r w:rsidR="00791942">
              <w:rPr>
                <w:rFonts w:asciiTheme="minorHAnsi" w:hAnsiTheme="minorHAnsi" w:cstheme="minorHAnsi"/>
                <w:sz w:val="20"/>
                <w:szCs w:val="20"/>
              </w:rPr>
              <w:t xml:space="preserve">shelters and </w:t>
            </w:r>
            <w:r w:rsidR="00113BBE">
              <w:rPr>
                <w:rFonts w:asciiTheme="minorHAnsi" w:hAnsiTheme="minorHAnsi" w:cstheme="minorHAnsi"/>
                <w:sz w:val="20"/>
                <w:szCs w:val="20"/>
              </w:rPr>
              <w:t>80</w:t>
            </w:r>
            <w:r w:rsidR="00791942">
              <w:rPr>
                <w:rFonts w:asciiTheme="minorHAnsi" w:hAnsiTheme="minorHAnsi" w:cstheme="minorHAnsi"/>
                <w:sz w:val="20"/>
                <w:szCs w:val="20"/>
              </w:rPr>
              <w:t xml:space="preserve"> </w:t>
            </w:r>
            <w:r w:rsidR="00AB4570">
              <w:rPr>
                <w:rFonts w:asciiTheme="minorHAnsi" w:hAnsiTheme="minorHAnsi" w:cstheme="minorHAnsi"/>
                <w:sz w:val="20"/>
                <w:szCs w:val="20"/>
              </w:rPr>
              <w:t xml:space="preserve">long-term </w:t>
            </w:r>
            <w:r w:rsidR="00791942">
              <w:rPr>
                <w:rFonts w:asciiTheme="minorHAnsi" w:hAnsiTheme="minorHAnsi" w:cstheme="minorHAnsi"/>
                <w:sz w:val="20"/>
                <w:szCs w:val="20"/>
              </w:rPr>
              <w:t>rehabilitation centers for children</w:t>
            </w:r>
            <w:r w:rsidR="00AB4570">
              <w:rPr>
                <w:rFonts w:asciiTheme="minorHAnsi" w:hAnsiTheme="minorHAnsi" w:cstheme="minorHAnsi"/>
                <w:sz w:val="20"/>
                <w:szCs w:val="20"/>
              </w:rPr>
              <w:t xml:space="preserve"> in need</w:t>
            </w:r>
            <w:r w:rsidR="005C45E1">
              <w:rPr>
                <w:rFonts w:asciiTheme="minorHAnsi" w:hAnsiTheme="minorHAnsi" w:cstheme="minorHAnsi"/>
                <w:sz w:val="20"/>
                <w:szCs w:val="20"/>
              </w:rPr>
              <w:t>,</w:t>
            </w:r>
            <w:r w:rsidR="00AB4570">
              <w:rPr>
                <w:rFonts w:asciiTheme="minorHAnsi" w:hAnsiTheme="minorHAnsi" w:cstheme="minorHAnsi"/>
                <w:sz w:val="20"/>
                <w:szCs w:val="20"/>
              </w:rPr>
              <w:t xml:space="preserve"> including street children</w:t>
            </w:r>
            <w:r w:rsidR="00791942">
              <w:rPr>
                <w:rFonts w:asciiTheme="minorHAnsi" w:hAnsiTheme="minorHAnsi" w:cstheme="minorHAnsi"/>
                <w:sz w:val="20"/>
                <w:szCs w:val="20"/>
              </w:rPr>
              <w:t>.</w:t>
            </w:r>
            <w:r w:rsidR="00791942" w:rsidRPr="00791942">
              <w:rPr>
                <w:rFonts w:asciiTheme="minorHAnsi" w:hAnsiTheme="minorHAnsi" w:cstheme="minorHAnsi"/>
                <w:bCs/>
                <w:sz w:val="20"/>
                <w:szCs w:val="20"/>
              </w:rPr>
              <w:fldChar w:fldCharType="begin"/>
            </w:r>
            <w:r w:rsidR="000E72B0">
              <w:rPr>
                <w:rFonts w:asciiTheme="minorHAnsi" w:hAnsiTheme="minorHAnsi" w:cstheme="minorHAnsi"/>
                <w:bCs/>
                <w:sz w:val="20"/>
                <w:szCs w:val="20"/>
              </w:rPr>
              <w:instrText xml:space="preserve"> ADDIN EN.CITE &lt;EndNote&gt;&lt;Cite&gt;&lt;Author&gt;U.S. Embassy- Kyiv&lt;/Author&gt;&lt;RecNum&gt;142&lt;/RecNum&gt;&lt;DisplayText&gt;(9)&lt;/DisplayText&gt;&lt;record&gt;&lt;rec-number&gt;142&lt;/rec-number&gt;&lt;foreign-keys&gt;&lt;key app="EN" db-id="x25r0x0zj9ddd7efrx1vvxdvsapt550xxvxx"&gt;142&lt;/key&gt;&lt;/foreign-keys&gt;&lt;ref-type name="Report"&gt;27&lt;/ref-type&gt;&lt;contributors&gt;&lt;authors&gt;&lt;author&gt;U.S. Embassy- Kyiv,&lt;/author&gt;&lt;/authors&gt;&lt;/contributors&gt;&lt;titles&gt;&lt;title&gt;reporting, March 12, 2014&lt;/title&gt;&lt;/titles&gt;&lt;dates&gt;&lt;/dates&gt;&lt;urls&gt;&lt;/urls&gt;&lt;/record&gt;&lt;/Cite&gt;&lt;/EndNote&gt;</w:instrText>
            </w:r>
            <w:r w:rsidR="00791942" w:rsidRPr="00791942">
              <w:rPr>
                <w:rFonts w:asciiTheme="minorHAnsi" w:hAnsiTheme="minorHAnsi" w:cstheme="minorHAnsi"/>
                <w:bCs/>
                <w:sz w:val="20"/>
                <w:szCs w:val="20"/>
              </w:rPr>
              <w:fldChar w:fldCharType="separate"/>
            </w:r>
            <w:r w:rsidR="002A4DB8">
              <w:rPr>
                <w:rFonts w:asciiTheme="minorHAnsi" w:hAnsiTheme="minorHAnsi" w:cstheme="minorHAnsi"/>
                <w:bCs/>
                <w:noProof/>
                <w:sz w:val="20"/>
                <w:szCs w:val="20"/>
              </w:rPr>
              <w:t>(</w:t>
            </w:r>
            <w:hyperlink w:anchor="_ENREF_9" w:tooltip="U.S. Embassy- Kyiv,  #142" w:history="1">
              <w:r w:rsidR="00B64A56">
                <w:rPr>
                  <w:rFonts w:asciiTheme="minorHAnsi" w:hAnsiTheme="minorHAnsi" w:cstheme="minorHAnsi"/>
                  <w:bCs/>
                  <w:noProof/>
                  <w:sz w:val="20"/>
                  <w:szCs w:val="20"/>
                </w:rPr>
                <w:t>9</w:t>
              </w:r>
            </w:hyperlink>
            <w:r w:rsidR="002A4DB8">
              <w:rPr>
                <w:rFonts w:asciiTheme="minorHAnsi" w:hAnsiTheme="minorHAnsi" w:cstheme="minorHAnsi"/>
                <w:bCs/>
                <w:noProof/>
                <w:sz w:val="20"/>
                <w:szCs w:val="20"/>
              </w:rPr>
              <w:t>)</w:t>
            </w:r>
            <w:r w:rsidR="00791942" w:rsidRPr="00791942">
              <w:rPr>
                <w:rFonts w:asciiTheme="minorHAnsi" w:hAnsiTheme="minorHAnsi" w:cstheme="minorHAnsi"/>
                <w:bCs/>
                <w:sz w:val="20"/>
                <w:szCs w:val="20"/>
              </w:rPr>
              <w:fldChar w:fldCharType="end"/>
            </w:r>
          </w:p>
        </w:tc>
      </w:tr>
      <w:tr w:rsidR="008271EE" w:rsidRPr="00A72344" w14:paraId="391DB134" w14:textId="77777777" w:rsidTr="00D72D5B">
        <w:trPr>
          <w:trHeight w:val="260"/>
        </w:trPr>
        <w:tc>
          <w:tcPr>
            <w:tcW w:w="1998" w:type="dxa"/>
          </w:tcPr>
          <w:p w14:paraId="2E339310" w14:textId="680357F2" w:rsidR="008271EE" w:rsidRPr="00A72344" w:rsidRDefault="00AB4570" w:rsidP="00964F95">
            <w:pPr>
              <w:rPr>
                <w:rFonts w:asciiTheme="minorHAnsi" w:hAnsiTheme="minorHAnsi" w:cstheme="minorHAnsi"/>
                <w:sz w:val="20"/>
                <w:szCs w:val="20"/>
              </w:rPr>
            </w:pPr>
            <w:r w:rsidRPr="00720BB2">
              <w:rPr>
                <w:rFonts w:asciiTheme="minorHAnsi" w:hAnsiTheme="minorHAnsi" w:cstheme="minorHAnsi"/>
                <w:sz w:val="20"/>
                <w:szCs w:val="20"/>
              </w:rPr>
              <w:t>Centers for Social Services for Family, Youth, and Children</w:t>
            </w:r>
            <w:r w:rsidR="008271EE" w:rsidRPr="00A72344">
              <w:rPr>
                <w:rFonts w:asciiTheme="minorHAnsi" w:hAnsiTheme="minorHAnsi" w:cstheme="minorHAnsi"/>
                <w:sz w:val="20"/>
                <w:szCs w:val="20"/>
              </w:rPr>
              <w:t>‡</w:t>
            </w:r>
          </w:p>
        </w:tc>
        <w:tc>
          <w:tcPr>
            <w:tcW w:w="7470" w:type="dxa"/>
          </w:tcPr>
          <w:p w14:paraId="0B9DA05C" w14:textId="706D1CDD" w:rsidR="008271EE" w:rsidRPr="00720BB2" w:rsidRDefault="005C45E1" w:rsidP="00B64A56">
            <w:pPr>
              <w:rPr>
                <w:rFonts w:asciiTheme="minorHAnsi" w:hAnsiTheme="minorHAnsi" w:cstheme="minorHAnsi"/>
                <w:sz w:val="20"/>
                <w:szCs w:val="20"/>
              </w:rPr>
            </w:pPr>
            <w:r>
              <w:rPr>
                <w:rFonts w:asciiTheme="minorHAnsi" w:hAnsiTheme="minorHAnsi" w:cstheme="minorHAnsi"/>
                <w:sz w:val="20"/>
                <w:szCs w:val="20"/>
              </w:rPr>
              <w:t>Government run program to p</w:t>
            </w:r>
            <w:r w:rsidR="00AB4570">
              <w:rPr>
                <w:rFonts w:asciiTheme="minorHAnsi" w:hAnsiTheme="minorHAnsi" w:cstheme="minorHAnsi"/>
                <w:sz w:val="20"/>
                <w:szCs w:val="20"/>
              </w:rPr>
              <w:t xml:space="preserve">rovide services for </w:t>
            </w:r>
            <w:r w:rsidR="00E41727">
              <w:rPr>
                <w:rFonts w:asciiTheme="minorHAnsi" w:hAnsiTheme="minorHAnsi" w:cstheme="minorHAnsi"/>
                <w:sz w:val="20"/>
                <w:szCs w:val="20"/>
              </w:rPr>
              <w:t>victims of human trafficking</w:t>
            </w:r>
            <w:r w:rsidR="00AB4570">
              <w:rPr>
                <w:rFonts w:asciiTheme="minorHAnsi" w:hAnsiTheme="minorHAnsi" w:cstheme="minorHAnsi"/>
                <w:sz w:val="20"/>
                <w:szCs w:val="20"/>
              </w:rPr>
              <w:t xml:space="preserve">, </w:t>
            </w:r>
            <w:r w:rsidR="00720BB2" w:rsidRPr="00720BB2">
              <w:rPr>
                <w:rFonts w:asciiTheme="minorHAnsi" w:hAnsiTheme="minorHAnsi" w:cstheme="minorHAnsi"/>
                <w:sz w:val="20"/>
                <w:szCs w:val="20"/>
              </w:rPr>
              <w:t>assess</w:t>
            </w:r>
            <w:r>
              <w:rPr>
                <w:rFonts w:asciiTheme="minorHAnsi" w:hAnsiTheme="minorHAnsi" w:cstheme="minorHAnsi"/>
                <w:sz w:val="20"/>
                <w:szCs w:val="20"/>
              </w:rPr>
              <w:t xml:space="preserve"> </w:t>
            </w:r>
            <w:r w:rsidR="00720BB2" w:rsidRPr="00720BB2">
              <w:rPr>
                <w:rFonts w:asciiTheme="minorHAnsi" w:hAnsiTheme="minorHAnsi" w:cstheme="minorHAnsi"/>
                <w:sz w:val="20"/>
                <w:szCs w:val="20"/>
              </w:rPr>
              <w:t>victims’ needs and draf</w:t>
            </w:r>
            <w:r>
              <w:rPr>
                <w:rFonts w:asciiTheme="minorHAnsi" w:hAnsiTheme="minorHAnsi" w:cstheme="minorHAnsi"/>
                <w:sz w:val="20"/>
                <w:szCs w:val="20"/>
              </w:rPr>
              <w:t>t</w:t>
            </w:r>
            <w:r w:rsidR="00720BB2" w:rsidRPr="00720BB2">
              <w:rPr>
                <w:rFonts w:asciiTheme="minorHAnsi" w:hAnsiTheme="minorHAnsi" w:cstheme="minorHAnsi"/>
                <w:sz w:val="20"/>
                <w:szCs w:val="20"/>
              </w:rPr>
              <w:t xml:space="preserve"> rehabilitation plans.</w:t>
            </w:r>
            <w:r w:rsidR="00720BB2">
              <w:rPr>
                <w:rFonts w:asciiTheme="minorHAnsi" w:hAnsiTheme="minorHAnsi" w:cstheme="minorHAnsi"/>
                <w:sz w:val="20"/>
                <w:szCs w:val="20"/>
              </w:rPr>
              <w:t xml:space="preserve"> </w:t>
            </w:r>
            <w:r w:rsidR="00AB4570">
              <w:rPr>
                <w:rFonts w:asciiTheme="minorHAnsi" w:hAnsiTheme="minorHAnsi" w:cstheme="minorHAnsi"/>
                <w:sz w:val="20"/>
                <w:szCs w:val="20"/>
              </w:rPr>
              <w:t>As of 201</w:t>
            </w:r>
            <w:r w:rsidR="00D10B63">
              <w:rPr>
                <w:rFonts w:asciiTheme="minorHAnsi" w:hAnsiTheme="minorHAnsi" w:cstheme="minorHAnsi"/>
                <w:sz w:val="20"/>
                <w:szCs w:val="20"/>
              </w:rPr>
              <w:t>3</w:t>
            </w:r>
            <w:r w:rsidR="00AB4570">
              <w:rPr>
                <w:rFonts w:asciiTheme="minorHAnsi" w:hAnsiTheme="minorHAnsi" w:cstheme="minorHAnsi"/>
                <w:sz w:val="20"/>
                <w:szCs w:val="20"/>
              </w:rPr>
              <w:t xml:space="preserve">, </w:t>
            </w:r>
            <w:r>
              <w:rPr>
                <w:rFonts w:asciiTheme="minorHAnsi" w:hAnsiTheme="minorHAnsi" w:cstheme="minorHAnsi"/>
                <w:sz w:val="20"/>
                <w:szCs w:val="20"/>
              </w:rPr>
              <w:t>offered</w:t>
            </w:r>
            <w:r w:rsidR="00720BB2">
              <w:rPr>
                <w:rFonts w:asciiTheme="minorHAnsi" w:hAnsiTheme="minorHAnsi" w:cstheme="minorHAnsi"/>
                <w:sz w:val="20"/>
                <w:szCs w:val="20"/>
              </w:rPr>
              <w:t xml:space="preserve"> 7</w:t>
            </w:r>
            <w:r w:rsidR="00D10B63">
              <w:rPr>
                <w:rFonts w:asciiTheme="minorHAnsi" w:hAnsiTheme="minorHAnsi" w:cstheme="minorHAnsi"/>
                <w:sz w:val="20"/>
                <w:szCs w:val="20"/>
              </w:rPr>
              <w:t>36</w:t>
            </w:r>
            <w:r w:rsidR="00720BB2">
              <w:rPr>
                <w:rFonts w:asciiTheme="minorHAnsi" w:hAnsiTheme="minorHAnsi" w:cstheme="minorHAnsi"/>
                <w:sz w:val="20"/>
                <w:szCs w:val="20"/>
              </w:rPr>
              <w:t xml:space="preserve"> Centers.</w:t>
            </w:r>
            <w:r w:rsidR="00720BB2" w:rsidRPr="00720BB2">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ExcludeYear="1"&gt;&lt;Author&gt;U.S. Embassy- Kyiv&lt;/Author&gt;&lt;RecNum&gt;127&lt;/RecNum&gt;&lt;DisplayText&gt;(8, 9)&lt;/DisplayText&gt;&lt;record&gt;&lt;rec-number&gt;127&lt;/rec-number&gt;&lt;foreign-keys&gt;&lt;key app="EN" db-id="x25r0x0zj9ddd7efrx1vvxdvsapt550xxvxx"&gt;127&lt;/key&gt;&lt;/foreign-keys&gt;&lt;ref-type name="Report"&gt;27&lt;/ref-type&gt;&lt;contributors&gt;&lt;authors&gt;&lt;author&gt;U.S. Embassy- Kyiv,&lt;/author&gt;&lt;/authors&gt;&lt;/contributors&gt;&lt;titles&gt;&lt;title&gt;reporting, February 21, 2013&lt;/title&gt;&lt;/titles&gt;&lt;dates&gt;&lt;/dates&gt;&lt;urls&gt;&lt;/urls&gt;&lt;/record&gt;&lt;/Cite&gt;&lt;Cite&gt;&lt;Author&gt;U.S. Embassy- Kyiv&lt;/Author&gt;&lt;RecNum&gt;142&lt;/RecNum&gt;&lt;record&gt;&lt;rec-number&gt;142&lt;/rec-number&gt;&lt;foreign-keys&gt;&lt;key app="EN" db-id="x25r0x0zj9ddd7efrx1vvxdvsapt550xxvxx"&gt;142&lt;/key&gt;&lt;/foreign-keys&gt;&lt;ref-type name="Report"&gt;27&lt;/ref-type&gt;&lt;contributors&gt;&lt;authors&gt;&lt;author&gt;U.S. Embassy- Kyiv,&lt;/author&gt;&lt;/authors&gt;&lt;/contributors&gt;&lt;titles&gt;&lt;title&gt;reporting, March 12, 2014&lt;/title&gt;&lt;/titles&gt;&lt;dates&gt;&lt;/dates&gt;&lt;urls&gt;&lt;/urls&gt;&lt;/record&gt;&lt;/Cite&gt;&lt;Cite&gt;&lt;Author&gt;U.S. Embassy- Kyiv&lt;/Author&gt;&lt;RecNum&gt;127&lt;/RecNum&gt;&lt;record&gt;&lt;rec-number&gt;127&lt;/rec-number&gt;&lt;foreign-keys&gt;&lt;key app="EN" db-id="x25r0x0zj9ddd7efrx1vvxdvsapt550xxvxx"&gt;127&lt;/key&gt;&lt;/foreign-keys&gt;&lt;ref-type name="Report"&gt;27&lt;/ref-type&gt;&lt;contributors&gt;&lt;authors&gt;&lt;author&gt;U.S. Embassy- Kyiv,&lt;/author&gt;&lt;/authors&gt;&lt;/contributors&gt;&lt;titles&gt;&lt;title&gt;reporting, February 21, 2013&lt;/title&gt;&lt;/titles&gt;&lt;dates&gt;&lt;/dates&gt;&lt;urls&gt;&lt;/urls&gt;&lt;/record&gt;&lt;/Cite&gt;&lt;/EndNote&gt;</w:instrText>
            </w:r>
            <w:r w:rsidR="00720BB2" w:rsidRPr="00720BB2">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8" w:tooltip="U.S. Embassy- Kyiv,  #127" w:history="1">
              <w:r w:rsidR="00B64A56">
                <w:rPr>
                  <w:rFonts w:asciiTheme="minorHAnsi" w:hAnsiTheme="minorHAnsi" w:cstheme="minorHAnsi"/>
                  <w:noProof/>
                  <w:sz w:val="20"/>
                  <w:szCs w:val="20"/>
                </w:rPr>
                <w:t>8</w:t>
              </w:r>
            </w:hyperlink>
            <w:r w:rsidR="002A4DB8">
              <w:rPr>
                <w:rFonts w:asciiTheme="minorHAnsi" w:hAnsiTheme="minorHAnsi" w:cstheme="minorHAnsi"/>
                <w:noProof/>
                <w:sz w:val="20"/>
                <w:szCs w:val="20"/>
              </w:rPr>
              <w:t xml:space="preserve">, </w:t>
            </w:r>
            <w:hyperlink w:anchor="_ENREF_9" w:tooltip="U.S. Embassy- Kyiv,  #142" w:history="1">
              <w:r w:rsidR="00B64A56">
                <w:rPr>
                  <w:rFonts w:asciiTheme="minorHAnsi" w:hAnsiTheme="minorHAnsi" w:cstheme="minorHAnsi"/>
                  <w:noProof/>
                  <w:sz w:val="20"/>
                  <w:szCs w:val="20"/>
                </w:rPr>
                <w:t>9</w:t>
              </w:r>
            </w:hyperlink>
            <w:r w:rsidR="002A4DB8">
              <w:rPr>
                <w:rFonts w:asciiTheme="minorHAnsi" w:hAnsiTheme="minorHAnsi" w:cstheme="minorHAnsi"/>
                <w:noProof/>
                <w:sz w:val="20"/>
                <w:szCs w:val="20"/>
              </w:rPr>
              <w:t>)</w:t>
            </w:r>
            <w:r w:rsidR="00720BB2" w:rsidRPr="00720BB2">
              <w:rPr>
                <w:rFonts w:asciiTheme="minorHAnsi" w:hAnsiTheme="minorHAnsi" w:cstheme="minorHAnsi"/>
                <w:sz w:val="20"/>
                <w:szCs w:val="20"/>
              </w:rPr>
              <w:fldChar w:fldCharType="end"/>
            </w:r>
            <w:r w:rsidR="00F24A80">
              <w:rPr>
                <w:rFonts w:asciiTheme="minorHAnsi" w:hAnsiTheme="minorHAnsi" w:cstheme="minorHAnsi"/>
                <w:sz w:val="20"/>
                <w:szCs w:val="20"/>
              </w:rPr>
              <w:t xml:space="preserve">  </w:t>
            </w:r>
            <w:r>
              <w:rPr>
                <w:rFonts w:asciiTheme="minorHAnsi" w:hAnsiTheme="minorHAnsi" w:cstheme="minorHAnsi"/>
                <w:sz w:val="20"/>
                <w:szCs w:val="20"/>
              </w:rPr>
              <w:t xml:space="preserve">In 2013, </w:t>
            </w:r>
            <w:r w:rsidR="00F24A80">
              <w:rPr>
                <w:rFonts w:asciiTheme="minorHAnsi" w:hAnsiTheme="minorHAnsi" w:cstheme="minorHAnsi"/>
                <w:sz w:val="20"/>
                <w:szCs w:val="20"/>
              </w:rPr>
              <w:t xml:space="preserve">MSP adopted “Standards for Social Services for Trafficking Victims” </w:t>
            </w:r>
            <w:r w:rsidR="00D76627">
              <w:rPr>
                <w:rFonts w:asciiTheme="minorHAnsi" w:hAnsiTheme="minorHAnsi" w:cstheme="minorHAnsi"/>
                <w:sz w:val="20"/>
                <w:szCs w:val="20"/>
              </w:rPr>
              <w:t xml:space="preserve">to </w:t>
            </w:r>
            <w:r w:rsidR="00F24A80">
              <w:rPr>
                <w:rFonts w:asciiTheme="minorHAnsi" w:hAnsiTheme="minorHAnsi" w:cstheme="minorHAnsi"/>
                <w:sz w:val="20"/>
                <w:szCs w:val="20"/>
              </w:rPr>
              <w:t>standardize the provisions of services across local regions.</w:t>
            </w:r>
            <w:r w:rsidR="00F24A80">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&lt;EndNote&gt;&lt;Cite&gt;&lt;Author&gt;U.S. Embassy- Kyiv&lt;/Author&gt;&lt;RecNum&gt;142&lt;/RecNum&gt;&lt;DisplayText&gt;(9)&lt;/DisplayText&gt;&lt;record&gt;&lt;rec-number&gt;142&lt;/rec-number&gt;&lt;foreign-keys&gt;&lt;key app="EN" db-id="x25r0x0zj9ddd7efrx1vvxdvsapt550xxvxx"&gt;142&lt;/key&gt;&lt;/foreign-keys&gt;&lt;ref-type name="Report"&gt;27&lt;/ref-type&gt;&lt;contributors&gt;&lt;authors&gt;&lt;author&gt;U.S. Embassy- Kyiv,&lt;/author&gt;&lt;/authors&gt;&lt;/contributors&gt;&lt;titles&gt;&lt;title&gt;reporting, March 12, 2014&lt;/title&gt;&lt;/titles&gt;&lt;dates&gt;&lt;/dates&gt;&lt;urls&gt;&lt;/urls&gt;&lt;/record&gt;&lt;/Cite&gt;&lt;/EndNote&gt;</w:instrText>
            </w:r>
            <w:r w:rsidR="00F24A80">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9" w:tooltip="U.S. Embassy- Kyiv,  #142" w:history="1">
              <w:r w:rsidR="00B64A56">
                <w:rPr>
                  <w:rFonts w:asciiTheme="minorHAnsi" w:hAnsiTheme="minorHAnsi" w:cstheme="minorHAnsi"/>
                  <w:noProof/>
                  <w:sz w:val="20"/>
                  <w:szCs w:val="20"/>
                </w:rPr>
                <w:t>9</w:t>
              </w:r>
            </w:hyperlink>
            <w:r w:rsidR="002A4DB8">
              <w:rPr>
                <w:rFonts w:asciiTheme="minorHAnsi" w:hAnsiTheme="minorHAnsi" w:cstheme="minorHAnsi"/>
                <w:noProof/>
                <w:sz w:val="20"/>
                <w:szCs w:val="20"/>
              </w:rPr>
              <w:t>)</w:t>
            </w:r>
            <w:r w:rsidR="00F24A80">
              <w:rPr>
                <w:rFonts w:asciiTheme="minorHAnsi" w:hAnsiTheme="minorHAnsi" w:cstheme="minorHAnsi"/>
                <w:sz w:val="20"/>
                <w:szCs w:val="20"/>
              </w:rPr>
              <w:fldChar w:fldCharType="end"/>
            </w:r>
          </w:p>
        </w:tc>
      </w:tr>
      <w:tr w:rsidR="008271EE" w:rsidRPr="00A72344" w14:paraId="2DAFE30B" w14:textId="77777777" w:rsidTr="00D72D5B">
        <w:trPr>
          <w:trHeight w:val="269"/>
        </w:trPr>
        <w:tc>
          <w:tcPr>
            <w:tcW w:w="1998" w:type="dxa"/>
          </w:tcPr>
          <w:p w14:paraId="4323F22E" w14:textId="77777777" w:rsidR="008271EE" w:rsidRPr="00A72344" w:rsidRDefault="00720BB2" w:rsidP="00732AFB">
            <w:pPr>
              <w:rPr>
                <w:rFonts w:asciiTheme="minorHAnsi" w:hAnsiTheme="minorHAnsi" w:cstheme="minorHAnsi"/>
                <w:sz w:val="20"/>
                <w:szCs w:val="20"/>
              </w:rPr>
            </w:pPr>
            <w:r>
              <w:rPr>
                <w:rFonts w:asciiTheme="minorHAnsi" w:hAnsiTheme="minorHAnsi" w:cstheme="minorHAnsi"/>
                <w:sz w:val="20"/>
                <w:szCs w:val="20"/>
              </w:rPr>
              <w:t xml:space="preserve">Anti-trafficking </w:t>
            </w:r>
            <w:r w:rsidR="00402028">
              <w:rPr>
                <w:rFonts w:asciiTheme="minorHAnsi" w:hAnsiTheme="minorHAnsi" w:cstheme="minorHAnsi"/>
                <w:sz w:val="20"/>
                <w:szCs w:val="20"/>
              </w:rPr>
              <w:t xml:space="preserve">awareness-raising </w:t>
            </w:r>
            <w:r>
              <w:rPr>
                <w:rFonts w:asciiTheme="minorHAnsi" w:hAnsiTheme="minorHAnsi" w:cstheme="minorHAnsi"/>
                <w:sz w:val="20"/>
                <w:szCs w:val="20"/>
              </w:rPr>
              <w:t>programs</w:t>
            </w:r>
            <w:r w:rsidR="008271EE" w:rsidRPr="00A72344">
              <w:rPr>
                <w:rFonts w:asciiTheme="minorHAnsi" w:hAnsiTheme="minorHAnsi" w:cstheme="minorHAnsi"/>
                <w:sz w:val="20"/>
                <w:szCs w:val="20"/>
              </w:rPr>
              <w:t>‡</w:t>
            </w:r>
          </w:p>
        </w:tc>
        <w:tc>
          <w:tcPr>
            <w:tcW w:w="7470" w:type="dxa"/>
          </w:tcPr>
          <w:p w14:paraId="550EA3D4" w14:textId="1A78A979" w:rsidR="008271EE" w:rsidRPr="00A72344" w:rsidRDefault="00B61B8A" w:rsidP="00B64A56">
            <w:pPr>
              <w:rPr>
                <w:rFonts w:asciiTheme="minorHAnsi" w:hAnsiTheme="minorHAnsi" w:cstheme="minorHAnsi"/>
                <w:sz w:val="20"/>
                <w:szCs w:val="20"/>
              </w:rPr>
            </w:pPr>
            <w:r>
              <w:rPr>
                <w:rFonts w:asciiTheme="minorHAnsi" w:hAnsiTheme="minorHAnsi" w:cstheme="minorHAnsi"/>
                <w:sz w:val="20"/>
                <w:szCs w:val="20"/>
              </w:rPr>
              <w:t xml:space="preserve">Joint effort by State Border Guard Service (SBGS) and </w:t>
            </w:r>
            <w:r w:rsidR="00BC3317">
              <w:rPr>
                <w:rFonts w:asciiTheme="minorHAnsi" w:hAnsiTheme="minorHAnsi" w:cstheme="minorHAnsi"/>
                <w:sz w:val="20"/>
                <w:szCs w:val="20"/>
              </w:rPr>
              <w:t>IOM</w:t>
            </w:r>
            <w:r w:rsidR="00E41727">
              <w:rPr>
                <w:rFonts w:asciiTheme="minorHAnsi" w:hAnsiTheme="minorHAnsi" w:cstheme="minorHAnsi"/>
                <w:sz w:val="20"/>
                <w:szCs w:val="20"/>
              </w:rPr>
              <w:t xml:space="preserve"> </w:t>
            </w:r>
            <w:r>
              <w:rPr>
                <w:rFonts w:asciiTheme="minorHAnsi" w:hAnsiTheme="minorHAnsi" w:cstheme="minorHAnsi"/>
                <w:sz w:val="20"/>
                <w:szCs w:val="20"/>
              </w:rPr>
              <w:t>to prepare</w:t>
            </w:r>
            <w:r w:rsidR="00BC3317">
              <w:rPr>
                <w:rFonts w:asciiTheme="minorHAnsi" w:hAnsiTheme="minorHAnsi" w:cstheme="minorHAnsi"/>
                <w:sz w:val="20"/>
                <w:szCs w:val="20"/>
              </w:rPr>
              <w:t xml:space="preserve"> anti-trafficking messages aired on television. </w:t>
            </w:r>
            <w:r w:rsidR="003D61B8">
              <w:rPr>
                <w:rFonts w:asciiTheme="minorHAnsi" w:hAnsiTheme="minorHAnsi" w:cstheme="minorHAnsi"/>
                <w:sz w:val="20"/>
                <w:szCs w:val="20"/>
              </w:rPr>
              <w:t>P</w:t>
            </w:r>
            <w:r w:rsidR="00032793">
              <w:rPr>
                <w:rFonts w:asciiTheme="minorHAnsi" w:hAnsiTheme="minorHAnsi" w:cstheme="minorHAnsi"/>
                <w:sz w:val="20"/>
                <w:szCs w:val="20"/>
              </w:rPr>
              <w:t>ublish</w:t>
            </w:r>
            <w:r>
              <w:rPr>
                <w:rFonts w:asciiTheme="minorHAnsi" w:hAnsiTheme="minorHAnsi" w:cstheme="minorHAnsi"/>
                <w:sz w:val="20"/>
                <w:szCs w:val="20"/>
              </w:rPr>
              <w:t>ing</w:t>
            </w:r>
            <w:r w:rsidR="00032793">
              <w:rPr>
                <w:rFonts w:asciiTheme="minorHAnsi" w:hAnsiTheme="minorHAnsi" w:cstheme="minorHAnsi"/>
                <w:sz w:val="20"/>
                <w:szCs w:val="20"/>
              </w:rPr>
              <w:t xml:space="preserve"> articles in print and </w:t>
            </w:r>
            <w:r w:rsidR="00BC3317">
              <w:rPr>
                <w:rFonts w:asciiTheme="minorHAnsi" w:hAnsiTheme="minorHAnsi" w:cstheme="minorHAnsi"/>
                <w:sz w:val="20"/>
                <w:szCs w:val="20"/>
              </w:rPr>
              <w:t xml:space="preserve">electronic </w:t>
            </w:r>
            <w:r w:rsidR="00032793">
              <w:rPr>
                <w:rFonts w:asciiTheme="minorHAnsi" w:hAnsiTheme="minorHAnsi" w:cstheme="minorHAnsi"/>
                <w:sz w:val="20"/>
                <w:szCs w:val="20"/>
              </w:rPr>
              <w:t>media</w:t>
            </w:r>
            <w:r>
              <w:rPr>
                <w:rFonts w:asciiTheme="minorHAnsi" w:hAnsiTheme="minorHAnsi" w:cstheme="minorHAnsi"/>
                <w:sz w:val="20"/>
                <w:szCs w:val="20"/>
              </w:rPr>
              <w:t xml:space="preserve"> </w:t>
            </w:r>
            <w:r w:rsidR="00D10B63">
              <w:rPr>
                <w:rFonts w:asciiTheme="minorHAnsi" w:hAnsiTheme="minorHAnsi" w:cstheme="minorHAnsi"/>
                <w:sz w:val="20"/>
                <w:szCs w:val="20"/>
              </w:rPr>
              <w:t>to raise awareness of trafficking</w:t>
            </w:r>
            <w:r w:rsidR="00032793">
              <w:rPr>
                <w:rFonts w:asciiTheme="minorHAnsi" w:hAnsiTheme="minorHAnsi" w:cstheme="minorHAnsi"/>
                <w:sz w:val="20"/>
                <w:szCs w:val="20"/>
              </w:rPr>
              <w:t>.</w:t>
            </w:r>
            <w:r w:rsidR="00032793">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ExcludeYear="1"&gt;&lt;Author&gt;U.S. Embassy- Kyiv&lt;/Author&gt;&lt;RecNum&gt;142&lt;/RecNum&gt;&lt;DisplayText&gt;(9)&lt;/DisplayText&gt;&lt;record&gt;&lt;rec-number&gt;142&lt;/rec-number&gt;&lt;foreign-keys&gt;&lt;key app="EN" db-id="x25r0x0zj9ddd7efrx1vvxdvsapt550xxvxx"&gt;142&lt;/key&gt;&lt;/foreign-keys&gt;&lt;ref-type name="Report"&gt;27&lt;/ref-type&gt;&lt;contributors&gt;&lt;authors&gt;&lt;author&gt;U.S. Embassy- Kyiv,&lt;/author&gt;&lt;/authors&gt;&lt;/contributors&gt;&lt;titles&gt;&lt;title&gt;reporting, March 12, 2014&lt;/title&gt;&lt;/titles&gt;&lt;dates&gt;&lt;/dates&gt;&lt;urls&gt;&lt;/urls&gt;&lt;/record&gt;&lt;/Cite&gt;&lt;/EndNote&gt;</w:instrText>
            </w:r>
            <w:r w:rsidR="00032793">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9" w:tooltip="U.S. Embassy- Kyiv,  #142" w:history="1">
              <w:r w:rsidR="00B64A56">
                <w:rPr>
                  <w:rFonts w:asciiTheme="minorHAnsi" w:hAnsiTheme="minorHAnsi" w:cstheme="minorHAnsi"/>
                  <w:noProof/>
                  <w:sz w:val="20"/>
                  <w:szCs w:val="20"/>
                </w:rPr>
                <w:t>9</w:t>
              </w:r>
            </w:hyperlink>
            <w:r w:rsidR="002A4DB8">
              <w:rPr>
                <w:rFonts w:asciiTheme="minorHAnsi" w:hAnsiTheme="minorHAnsi" w:cstheme="minorHAnsi"/>
                <w:noProof/>
                <w:sz w:val="20"/>
                <w:szCs w:val="20"/>
              </w:rPr>
              <w:t>)</w:t>
            </w:r>
            <w:r w:rsidR="00032793">
              <w:rPr>
                <w:rFonts w:asciiTheme="minorHAnsi" w:hAnsiTheme="minorHAnsi" w:cstheme="minorHAnsi"/>
                <w:sz w:val="20"/>
                <w:szCs w:val="20"/>
              </w:rPr>
              <w:fldChar w:fldCharType="end"/>
            </w:r>
          </w:p>
        </w:tc>
      </w:tr>
      <w:tr w:rsidR="008271EE" w:rsidRPr="00A72344" w14:paraId="65A7A490" w14:textId="77777777" w:rsidTr="00D72D5B">
        <w:trPr>
          <w:trHeight w:val="305"/>
        </w:trPr>
        <w:tc>
          <w:tcPr>
            <w:tcW w:w="1998" w:type="dxa"/>
          </w:tcPr>
          <w:p w14:paraId="4FA5ED78" w14:textId="77777777" w:rsidR="008271EE" w:rsidRPr="00A72344" w:rsidRDefault="00DC37B5" w:rsidP="00732AFB">
            <w:pPr>
              <w:rPr>
                <w:rFonts w:asciiTheme="minorHAnsi" w:hAnsiTheme="minorHAnsi" w:cstheme="minorHAnsi"/>
                <w:sz w:val="20"/>
                <w:szCs w:val="20"/>
              </w:rPr>
            </w:pPr>
            <w:r>
              <w:rPr>
                <w:rFonts w:asciiTheme="minorHAnsi" w:hAnsiTheme="minorHAnsi" w:cstheme="minorHAnsi"/>
                <w:sz w:val="20"/>
                <w:szCs w:val="20"/>
              </w:rPr>
              <w:t xml:space="preserve">Multiplication of </w:t>
            </w:r>
            <w:r w:rsidR="00177F8B">
              <w:rPr>
                <w:rFonts w:asciiTheme="minorHAnsi" w:hAnsiTheme="minorHAnsi" w:cstheme="minorHAnsi"/>
                <w:sz w:val="20"/>
                <w:szCs w:val="20"/>
              </w:rPr>
              <w:t xml:space="preserve">the </w:t>
            </w:r>
            <w:r>
              <w:rPr>
                <w:rFonts w:asciiTheme="minorHAnsi" w:hAnsiTheme="minorHAnsi" w:cstheme="minorHAnsi"/>
                <w:sz w:val="20"/>
                <w:szCs w:val="20"/>
              </w:rPr>
              <w:t>Anti-Trafficking National Referral Mechanism</w:t>
            </w:r>
            <w:r w:rsidR="00177F8B">
              <w:rPr>
                <w:rFonts w:asciiTheme="minorHAnsi" w:hAnsiTheme="minorHAnsi" w:cstheme="minorHAnsi"/>
                <w:sz w:val="20"/>
                <w:szCs w:val="20"/>
              </w:rPr>
              <w:t xml:space="preserve"> in Ukraine</w:t>
            </w:r>
            <w:r w:rsidR="004451DF" w:rsidRPr="00A72344">
              <w:rPr>
                <w:rFonts w:asciiTheme="minorHAnsi" w:hAnsiTheme="minorHAnsi" w:cstheme="minorHAnsi"/>
                <w:sz w:val="20"/>
                <w:szCs w:val="20"/>
              </w:rPr>
              <w:t>‡</w:t>
            </w:r>
          </w:p>
        </w:tc>
        <w:tc>
          <w:tcPr>
            <w:tcW w:w="7470" w:type="dxa"/>
          </w:tcPr>
          <w:p w14:paraId="2B93F195" w14:textId="2BB5FD15" w:rsidR="008271EE" w:rsidRPr="00A72344" w:rsidRDefault="00DC37B5" w:rsidP="00B64A56">
            <w:pPr>
              <w:rPr>
                <w:rFonts w:asciiTheme="minorHAnsi" w:hAnsiTheme="minorHAnsi" w:cstheme="minorHAnsi"/>
                <w:sz w:val="20"/>
                <w:szCs w:val="20"/>
              </w:rPr>
            </w:pPr>
            <w:r>
              <w:rPr>
                <w:rFonts w:asciiTheme="minorHAnsi" w:hAnsiTheme="minorHAnsi" w:cstheme="minorHAnsi"/>
                <w:sz w:val="20"/>
                <w:szCs w:val="20"/>
              </w:rPr>
              <w:t>Government</w:t>
            </w:r>
            <w:r w:rsidR="00B61B8A">
              <w:rPr>
                <w:rFonts w:asciiTheme="minorHAnsi" w:hAnsiTheme="minorHAnsi" w:cstheme="minorHAnsi"/>
                <w:sz w:val="20"/>
                <w:szCs w:val="20"/>
              </w:rPr>
              <w:t xml:space="preserve"> and OSCE</w:t>
            </w:r>
            <w:r w:rsidR="00A63F4F">
              <w:rPr>
                <w:rFonts w:asciiTheme="minorHAnsi" w:hAnsiTheme="minorHAnsi" w:cstheme="minorHAnsi"/>
                <w:sz w:val="20"/>
                <w:szCs w:val="20"/>
              </w:rPr>
              <w:t xml:space="preserve"> joint </w:t>
            </w:r>
            <w:r w:rsidR="00B61B8A">
              <w:rPr>
                <w:rFonts w:asciiTheme="minorHAnsi" w:hAnsiTheme="minorHAnsi" w:cstheme="minorHAnsi"/>
                <w:sz w:val="20"/>
                <w:szCs w:val="20"/>
              </w:rPr>
              <w:t>program</w:t>
            </w:r>
            <w:r w:rsidR="00C32C2E">
              <w:rPr>
                <w:rFonts w:asciiTheme="minorHAnsi" w:hAnsiTheme="minorHAnsi" w:cstheme="minorHAnsi"/>
                <w:sz w:val="20"/>
                <w:szCs w:val="20"/>
              </w:rPr>
              <w:t xml:space="preserve"> that train</w:t>
            </w:r>
            <w:r w:rsidR="00A63F4F">
              <w:rPr>
                <w:rFonts w:asciiTheme="minorHAnsi" w:hAnsiTheme="minorHAnsi" w:cstheme="minorHAnsi"/>
                <w:sz w:val="20"/>
                <w:szCs w:val="20"/>
              </w:rPr>
              <w:t>ed</w:t>
            </w:r>
            <w:r w:rsidR="00C32C2E">
              <w:rPr>
                <w:rFonts w:asciiTheme="minorHAnsi" w:hAnsiTheme="minorHAnsi" w:cstheme="minorHAnsi"/>
                <w:sz w:val="20"/>
                <w:szCs w:val="20"/>
              </w:rPr>
              <w:t xml:space="preserve"> approximately 5,000 officials in several regions of Ukraine</w:t>
            </w:r>
            <w:r w:rsidR="00A63F4F">
              <w:rPr>
                <w:rFonts w:asciiTheme="minorHAnsi" w:hAnsiTheme="minorHAnsi" w:cstheme="minorHAnsi"/>
                <w:sz w:val="20"/>
                <w:szCs w:val="20"/>
              </w:rPr>
              <w:t xml:space="preserve"> to identify and provide services to trafficking victims. </w:t>
            </w:r>
            <w:r w:rsidR="00D76627">
              <w:rPr>
                <w:rFonts w:asciiTheme="minorHAnsi" w:hAnsiTheme="minorHAnsi" w:cstheme="minorHAnsi"/>
                <w:sz w:val="20"/>
                <w:szCs w:val="20"/>
              </w:rPr>
              <w:t>Involved</w:t>
            </w:r>
            <w:r w:rsidR="00716641">
              <w:rPr>
                <w:rFonts w:asciiTheme="minorHAnsi" w:hAnsiTheme="minorHAnsi" w:cstheme="minorHAnsi"/>
                <w:sz w:val="20"/>
                <w:szCs w:val="20"/>
              </w:rPr>
              <w:t xml:space="preserve"> collaborative work between l</w:t>
            </w:r>
            <w:r w:rsidR="00A63F4F">
              <w:rPr>
                <w:rFonts w:asciiTheme="minorHAnsi" w:hAnsiTheme="minorHAnsi" w:cstheme="minorHAnsi"/>
                <w:sz w:val="20"/>
                <w:szCs w:val="20"/>
              </w:rPr>
              <w:t xml:space="preserve">ocal agencies </w:t>
            </w:r>
            <w:r w:rsidR="00716641">
              <w:rPr>
                <w:rFonts w:asciiTheme="minorHAnsi" w:hAnsiTheme="minorHAnsi" w:cstheme="minorHAnsi"/>
                <w:sz w:val="20"/>
                <w:szCs w:val="20"/>
              </w:rPr>
              <w:t>and</w:t>
            </w:r>
            <w:r w:rsidR="00A63F4F">
              <w:rPr>
                <w:rFonts w:asciiTheme="minorHAnsi" w:hAnsiTheme="minorHAnsi" w:cstheme="minorHAnsi"/>
                <w:sz w:val="20"/>
                <w:szCs w:val="20"/>
              </w:rPr>
              <w:t xml:space="preserve"> non-governmental partners.</w:t>
            </w:r>
            <w:r w:rsidRPr="00DC37B5">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ExcludeYear="1"&gt;&lt;Author&gt;Government of Ukraine&lt;/Author&gt;&lt;Year&gt;February 15, 2013&lt;/Year&gt;&lt;RecNum&gt;125&lt;/RecNum&gt;&lt;DisplayText&gt;(17)&lt;/DisplayText&gt;&lt;record&gt;&lt;rec-number&gt;125&lt;/rec-number&gt;&lt;foreign-keys&gt;&lt;key app="EN" db-id="x25r0x0zj9ddd7efrx1vvxdvsapt550xxvxx"&gt;125&lt;/key&gt;&lt;/foreign-keys&gt;&lt;ref-type name="Report"&gt;27&lt;/ref-type&gt;&lt;contributors&gt;&lt;authors&gt;&lt;author&gt;Government of Ukraine,&lt;/author&gt;&lt;/authors&gt;&lt;/contributors&gt;&lt;titles&gt;&lt;title&gt;Updated Information for the US Department of Labor Report&lt;/title&gt;&lt;/titles&gt;&lt;keywords&gt;&lt;keyword&gt;Ukraine&lt;/keyword&gt;&lt;/keywords&gt;&lt;dates&gt;&lt;year&gt;February 15, 2013&lt;/year&gt;&lt;/dates&gt;&lt;urls&gt;&lt;/urls&gt;&lt;/record&gt;&lt;/Cite&gt;&lt;Cite&gt;&lt;Author&gt;Government of Ukraine&lt;/Author&gt;&lt;Year&gt;February 15, 2013&lt;/Year&gt;&lt;RecNum&gt;125&lt;/RecNum&gt;&lt;record&gt;&lt;rec-number&gt;125&lt;/rec-number&gt;&lt;foreign-keys&gt;&lt;key app="EN" db-id="x25r0x0zj9ddd7efrx1vvxdvsapt550xxvxx"&gt;125&lt;/key&gt;&lt;/foreign-keys&gt;&lt;ref-type name="Report"&gt;27&lt;/ref-type&gt;&lt;contributors&gt;&lt;authors&gt;&lt;author&gt;Government of Ukraine,&lt;/author&gt;&lt;/authors&gt;&lt;/contributors&gt;&lt;titles&gt;&lt;title&gt;Updated Information for the US Department of Labor Report&lt;/title&gt;&lt;/titles&gt;&lt;keywords&gt;&lt;keyword&gt;Ukraine&lt;/keyword&gt;&lt;/keywords&gt;&lt;dates&gt;&lt;year&gt;February 15, 2013&lt;/year&gt;&lt;/dates&gt;&lt;urls&gt;&lt;/urls&gt;&lt;/record&gt;&lt;/Cite&gt;&lt;/EndNote&gt;</w:instrText>
            </w:r>
            <w:r w:rsidRPr="00DC37B5">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17" w:tooltip="Government of Ukraine, February 15, 2013 #125" w:history="1">
              <w:r w:rsidR="00B64A56">
                <w:rPr>
                  <w:rFonts w:asciiTheme="minorHAnsi" w:hAnsiTheme="minorHAnsi" w:cstheme="minorHAnsi"/>
                  <w:noProof/>
                  <w:sz w:val="20"/>
                  <w:szCs w:val="20"/>
                </w:rPr>
                <w:t>17</w:t>
              </w:r>
            </w:hyperlink>
            <w:r w:rsidR="002A4DB8">
              <w:rPr>
                <w:rFonts w:asciiTheme="minorHAnsi" w:hAnsiTheme="minorHAnsi" w:cstheme="minorHAnsi"/>
                <w:noProof/>
                <w:sz w:val="20"/>
                <w:szCs w:val="20"/>
              </w:rPr>
              <w:t>)</w:t>
            </w:r>
            <w:r w:rsidRPr="00DC37B5">
              <w:rPr>
                <w:rFonts w:asciiTheme="minorHAnsi" w:hAnsiTheme="minorHAnsi" w:cstheme="minorHAnsi"/>
                <w:sz w:val="20"/>
                <w:szCs w:val="20"/>
              </w:rPr>
              <w:fldChar w:fldCharType="end"/>
            </w:r>
            <w:r w:rsidR="00254BE2">
              <w:rPr>
                <w:rFonts w:asciiTheme="minorHAnsi" w:hAnsiTheme="minorHAnsi" w:cstheme="minorHAnsi"/>
                <w:sz w:val="20"/>
                <w:szCs w:val="20"/>
              </w:rPr>
              <w:t xml:space="preserve"> </w:t>
            </w:r>
            <w:r w:rsidR="00716641">
              <w:rPr>
                <w:rFonts w:asciiTheme="minorHAnsi" w:hAnsiTheme="minorHAnsi" w:cstheme="minorHAnsi"/>
                <w:sz w:val="20"/>
                <w:szCs w:val="20"/>
              </w:rPr>
              <w:t>Include</w:t>
            </w:r>
            <w:r w:rsidR="00D76627">
              <w:rPr>
                <w:rFonts w:asciiTheme="minorHAnsi" w:hAnsiTheme="minorHAnsi" w:cstheme="minorHAnsi"/>
                <w:sz w:val="20"/>
                <w:szCs w:val="20"/>
              </w:rPr>
              <w:t>d</w:t>
            </w:r>
            <w:r w:rsidR="00C32C2E">
              <w:rPr>
                <w:rFonts w:asciiTheme="minorHAnsi" w:hAnsiTheme="minorHAnsi" w:cstheme="minorHAnsi"/>
                <w:sz w:val="20"/>
                <w:szCs w:val="20"/>
              </w:rPr>
              <w:t xml:space="preserve"> training for</w:t>
            </w:r>
            <w:r w:rsidR="00254BE2">
              <w:rPr>
                <w:rFonts w:asciiTheme="minorHAnsi" w:hAnsiTheme="minorHAnsi" w:cstheme="minorHAnsi"/>
                <w:sz w:val="20"/>
                <w:szCs w:val="20"/>
              </w:rPr>
              <w:t xml:space="preserve"> </w:t>
            </w:r>
            <w:r w:rsidR="00716641">
              <w:rPr>
                <w:rFonts w:asciiTheme="minorHAnsi" w:hAnsiTheme="minorHAnsi" w:cstheme="minorHAnsi"/>
                <w:sz w:val="20"/>
                <w:szCs w:val="20"/>
              </w:rPr>
              <w:t xml:space="preserve">additional </w:t>
            </w:r>
            <w:r w:rsidR="00254BE2">
              <w:rPr>
                <w:rFonts w:asciiTheme="minorHAnsi" w:hAnsiTheme="minorHAnsi" w:cstheme="minorHAnsi"/>
                <w:sz w:val="20"/>
                <w:szCs w:val="20"/>
              </w:rPr>
              <w:t xml:space="preserve">300 officers </w:t>
            </w:r>
            <w:r w:rsidR="00D72D5B">
              <w:rPr>
                <w:rFonts w:asciiTheme="minorHAnsi" w:hAnsiTheme="minorHAnsi" w:cstheme="minorHAnsi"/>
                <w:sz w:val="20"/>
                <w:szCs w:val="20"/>
              </w:rPr>
              <w:t>on the national referral mechanism</w:t>
            </w:r>
            <w:r w:rsidR="00254BE2">
              <w:rPr>
                <w:rFonts w:asciiTheme="minorHAnsi" w:hAnsiTheme="minorHAnsi" w:cstheme="minorHAnsi"/>
                <w:sz w:val="20"/>
                <w:szCs w:val="20"/>
              </w:rPr>
              <w:t xml:space="preserve"> in cooperation with IOM.</w:t>
            </w:r>
            <w:r w:rsidR="00D72D5B">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ExcludeYear="1"&gt;&lt;Author&gt;U.S. Embassy- Kyiv&lt;/Author&gt;&lt;RecNum&gt;142&lt;/RecNum&gt;&lt;DisplayText&gt;(9)&lt;/DisplayText&gt;&lt;record&gt;&lt;rec-number&gt;142&lt;/rec-number&gt;&lt;foreign-keys&gt;&lt;key app="EN" db-id="x25r0x0zj9ddd7efrx1vvxdvsapt550xxvxx"&gt;142&lt;/key&gt;&lt;/foreign-keys&gt;&lt;ref-type name="Report"&gt;27&lt;/ref-type&gt;&lt;contributors&gt;&lt;authors&gt;&lt;author&gt;U.S. Embassy- Kyiv,&lt;/author&gt;&lt;/authors&gt;&lt;/contributors&gt;&lt;titles&gt;&lt;title&gt;reporting, March 12, 2014&lt;/title&gt;&lt;/titles&gt;&lt;dates&gt;&lt;/dates&gt;&lt;urls&gt;&lt;/urls&gt;&lt;/record&gt;&lt;/Cite&gt;&lt;/EndNote&gt;</w:instrText>
            </w:r>
            <w:r w:rsidR="00D72D5B">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9" w:tooltip="U.S. Embassy- Kyiv,  #142" w:history="1">
              <w:r w:rsidR="00B64A56">
                <w:rPr>
                  <w:rFonts w:asciiTheme="minorHAnsi" w:hAnsiTheme="minorHAnsi" w:cstheme="minorHAnsi"/>
                  <w:noProof/>
                  <w:sz w:val="20"/>
                  <w:szCs w:val="20"/>
                </w:rPr>
                <w:t>9</w:t>
              </w:r>
            </w:hyperlink>
            <w:r w:rsidR="002A4DB8">
              <w:rPr>
                <w:rFonts w:asciiTheme="minorHAnsi" w:hAnsiTheme="minorHAnsi" w:cstheme="minorHAnsi"/>
                <w:noProof/>
                <w:sz w:val="20"/>
                <w:szCs w:val="20"/>
              </w:rPr>
              <w:t>)</w:t>
            </w:r>
            <w:r w:rsidR="00D72D5B">
              <w:rPr>
                <w:rFonts w:asciiTheme="minorHAnsi" w:hAnsiTheme="minorHAnsi" w:cstheme="minorHAnsi"/>
                <w:sz w:val="20"/>
                <w:szCs w:val="20"/>
              </w:rPr>
              <w:fldChar w:fldCharType="end"/>
            </w:r>
            <w:r w:rsidR="00D72D5B">
              <w:rPr>
                <w:rFonts w:asciiTheme="minorHAnsi" w:hAnsiTheme="minorHAnsi" w:cstheme="minorHAnsi"/>
                <w:sz w:val="20"/>
                <w:szCs w:val="20"/>
              </w:rPr>
              <w:t xml:space="preserve"> </w:t>
            </w:r>
          </w:p>
        </w:tc>
      </w:tr>
      <w:tr w:rsidR="00F51E94" w:rsidRPr="00A72344" w14:paraId="3CCBF5F8" w14:textId="77777777" w:rsidTr="00D72D5B">
        <w:trPr>
          <w:trHeight w:val="305"/>
        </w:trPr>
        <w:tc>
          <w:tcPr>
            <w:tcW w:w="1998" w:type="dxa"/>
          </w:tcPr>
          <w:p w14:paraId="6B61146F" w14:textId="77777777" w:rsidR="00F51E94" w:rsidRPr="00F51E94" w:rsidRDefault="00F51E94" w:rsidP="00732AFB">
            <w:pPr>
              <w:rPr>
                <w:rFonts w:asciiTheme="minorHAnsi" w:hAnsiTheme="minorHAnsi" w:cstheme="minorHAnsi"/>
                <w:b/>
                <w:sz w:val="20"/>
                <w:szCs w:val="20"/>
              </w:rPr>
            </w:pPr>
            <w:r w:rsidRPr="00F51E94">
              <w:rPr>
                <w:rStyle w:val="Strong"/>
                <w:rFonts w:asciiTheme="minorHAnsi" w:hAnsiTheme="minorHAnsi" w:cstheme="minorHAnsi"/>
                <w:b w:val="0"/>
                <w:color w:val="222222"/>
                <w:sz w:val="20"/>
                <w:szCs w:val="20"/>
              </w:rPr>
              <w:t>Countering Trafficking in Persons (TIP) Project</w:t>
            </w:r>
          </w:p>
        </w:tc>
        <w:tc>
          <w:tcPr>
            <w:tcW w:w="7470" w:type="dxa"/>
          </w:tcPr>
          <w:p w14:paraId="0659C44A" w14:textId="22AE66E5" w:rsidR="00F51E94" w:rsidRDefault="00C32C2E" w:rsidP="00B64A56">
            <w:pPr>
              <w:rPr>
                <w:rFonts w:asciiTheme="minorHAnsi" w:hAnsiTheme="minorHAnsi" w:cstheme="minorHAnsi"/>
                <w:sz w:val="20"/>
                <w:szCs w:val="20"/>
              </w:rPr>
            </w:pPr>
            <w:r>
              <w:rPr>
                <w:rFonts w:asciiTheme="minorHAnsi" w:hAnsiTheme="minorHAnsi" w:cstheme="minorHAnsi"/>
                <w:sz w:val="20"/>
                <w:szCs w:val="20"/>
              </w:rPr>
              <w:t>USAID</w:t>
            </w:r>
            <w:r w:rsidR="003D61B8">
              <w:rPr>
                <w:rFonts w:asciiTheme="minorHAnsi" w:hAnsiTheme="minorHAnsi" w:cstheme="minorHAnsi"/>
                <w:sz w:val="20"/>
                <w:szCs w:val="20"/>
              </w:rPr>
              <w:t>-</w:t>
            </w:r>
            <w:r>
              <w:rPr>
                <w:rFonts w:asciiTheme="minorHAnsi" w:hAnsiTheme="minorHAnsi" w:cstheme="minorHAnsi"/>
                <w:sz w:val="20"/>
                <w:szCs w:val="20"/>
              </w:rPr>
              <w:t xml:space="preserve">funded project implemented by IOM </w:t>
            </w:r>
            <w:r w:rsidR="00F51E94">
              <w:rPr>
                <w:rFonts w:asciiTheme="minorHAnsi" w:hAnsiTheme="minorHAnsi" w:cstheme="minorHAnsi"/>
                <w:sz w:val="20"/>
                <w:szCs w:val="20"/>
              </w:rPr>
              <w:t>to reduce trafficking in persons by building the capacity of Ukrainian institutions to address the problem</w:t>
            </w:r>
            <w:r w:rsidR="00E41727">
              <w:rPr>
                <w:rFonts w:asciiTheme="minorHAnsi" w:hAnsiTheme="minorHAnsi" w:cstheme="minorHAnsi"/>
                <w:sz w:val="20"/>
                <w:szCs w:val="20"/>
              </w:rPr>
              <w:t xml:space="preserve"> by strengthening the national referral mechanism and increase government funding for counter-trafficking efforts</w:t>
            </w:r>
            <w:r w:rsidR="00F51E94">
              <w:rPr>
                <w:rFonts w:asciiTheme="minorHAnsi" w:hAnsiTheme="minorHAnsi" w:cstheme="minorHAnsi"/>
                <w:sz w:val="20"/>
                <w:szCs w:val="20"/>
              </w:rPr>
              <w:t>.</w:t>
            </w:r>
            <w:r w:rsidR="00F51E94">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&lt;EndNote&gt;&lt;Cite&gt;&lt;Author&gt;USAID&lt;/Author&gt;&lt;RecNum&gt;143&lt;/RecNum&gt;&lt;DisplayText&gt;(27)&lt;/DisplayText&gt;&lt;record&gt;&lt;rec-number&gt;143&lt;/rec-number&gt;&lt;foreign-keys&gt;&lt;key app="EN" db-id="x25r0x0zj9ddd7efrx1vvxdvsapt550xxvxx"&gt;143&lt;/key&gt;&lt;/foreign-keys&gt;&lt;ref-type name="Online Database"&gt;45&lt;/ref-type&gt;&lt;contributors&gt;&lt;authors&gt;&lt;author&gt;USAID,&lt;/author&gt;&lt;/authors&gt;&lt;/contributors&gt;&lt;titles&gt;&lt;title&gt;Countering Trafficking in Persons (TIP) Project: International Organization for Migration (July 20, 2004 – January 1, 2018)&lt;/title&gt;&lt;/titles&gt;&lt;keywords&gt;&lt;keyword&gt;Ukraine&lt;/keyword&gt;&lt;/keywords&gt;&lt;dates&gt;&lt;pub-dates&gt;&lt;date&gt;April 28, 2014&lt;/date&gt;&lt;/pub-dates&gt;&lt;/dates&gt;&lt;urls&gt;&lt;related-urls&gt;&lt;url&gt;http://www.usaid.gov/where-we-work/europe-and-eurasia/ukraine/democracy-human-rights-and-governance &lt;/url&gt;&lt;/related-urls&gt;&lt;/urls&gt;&lt;/record&gt;&lt;/Cite&gt;&lt;/EndNote&gt;</w:instrText>
            </w:r>
            <w:r w:rsidR="00F51E94">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27" w:tooltip="USAID,  #143" w:history="1">
              <w:r w:rsidR="00B64A56">
                <w:rPr>
                  <w:rFonts w:asciiTheme="minorHAnsi" w:hAnsiTheme="minorHAnsi" w:cstheme="minorHAnsi"/>
                  <w:noProof/>
                  <w:sz w:val="20"/>
                  <w:szCs w:val="20"/>
                </w:rPr>
                <w:t>27</w:t>
              </w:r>
            </w:hyperlink>
            <w:r w:rsidR="002A4DB8">
              <w:rPr>
                <w:rFonts w:asciiTheme="minorHAnsi" w:hAnsiTheme="minorHAnsi" w:cstheme="minorHAnsi"/>
                <w:noProof/>
                <w:sz w:val="20"/>
                <w:szCs w:val="20"/>
              </w:rPr>
              <w:t>)</w:t>
            </w:r>
            <w:r w:rsidR="00F51E94">
              <w:rPr>
                <w:rFonts w:asciiTheme="minorHAnsi" w:hAnsiTheme="minorHAnsi" w:cstheme="minorHAnsi"/>
                <w:sz w:val="20"/>
                <w:szCs w:val="20"/>
              </w:rPr>
              <w:fldChar w:fldCharType="end"/>
            </w:r>
            <w:r w:rsidR="00F51E94">
              <w:rPr>
                <w:rFonts w:asciiTheme="minorHAnsi" w:hAnsiTheme="minorHAnsi" w:cstheme="minorHAnsi"/>
                <w:sz w:val="20"/>
                <w:szCs w:val="20"/>
              </w:rPr>
              <w:t xml:space="preserve"> </w:t>
            </w:r>
          </w:p>
        </w:tc>
      </w:tr>
      <w:tr w:rsidR="003367D3" w:rsidRPr="00A72344" w14:paraId="6951FCC3" w14:textId="77777777" w:rsidTr="00D72D5B">
        <w:trPr>
          <w:trHeight w:val="305"/>
        </w:trPr>
        <w:tc>
          <w:tcPr>
            <w:tcW w:w="1998" w:type="dxa"/>
          </w:tcPr>
          <w:p w14:paraId="77A7EF93" w14:textId="77777777" w:rsidR="003367D3" w:rsidRDefault="003367D3" w:rsidP="00732AFB">
            <w:pPr>
              <w:rPr>
                <w:rFonts w:asciiTheme="minorHAnsi" w:hAnsiTheme="minorHAnsi" w:cstheme="minorHAnsi"/>
                <w:sz w:val="20"/>
                <w:szCs w:val="20"/>
              </w:rPr>
            </w:pPr>
            <w:r w:rsidRPr="002E1D3D">
              <w:rPr>
                <w:rFonts w:asciiTheme="minorHAnsi" w:hAnsiTheme="minorHAnsi"/>
                <w:sz w:val="20"/>
                <w:szCs w:val="20"/>
              </w:rPr>
              <w:t>Global Action Program on Child Labor Issues Project</w:t>
            </w:r>
          </w:p>
        </w:tc>
        <w:tc>
          <w:tcPr>
            <w:tcW w:w="7470" w:type="dxa"/>
          </w:tcPr>
          <w:p w14:paraId="009EDB5C" w14:textId="3D33B55D" w:rsidR="003367D3" w:rsidRDefault="0008414A" w:rsidP="002E7989">
            <w:pPr>
              <w:rPr>
                <w:rFonts w:asciiTheme="minorHAnsi" w:hAnsiTheme="minorHAnsi" w:cstheme="minorHAnsi"/>
                <w:bCs/>
                <w:sz w:val="20"/>
                <w:szCs w:val="20"/>
                <w:lang w:eastAsia="x-none"/>
              </w:rPr>
            </w:pPr>
            <w:r>
              <w:rPr>
                <w:rFonts w:asciiTheme="minorHAnsi" w:hAnsiTheme="minorHAnsi" w:cstheme="minorHAnsi"/>
                <w:sz w:val="20"/>
                <w:szCs w:val="20"/>
              </w:rPr>
              <w:t>USDOL-funded</w:t>
            </w:r>
            <w:r w:rsidR="003367D3">
              <w:rPr>
                <w:rFonts w:asciiTheme="minorHAnsi" w:hAnsiTheme="minorHAnsi" w:cstheme="minorHAnsi"/>
                <w:sz w:val="20"/>
                <w:szCs w:val="20"/>
              </w:rPr>
              <w:t xml:space="preserve"> </w:t>
            </w:r>
            <w:r w:rsidR="0089111F">
              <w:rPr>
                <w:rFonts w:asciiTheme="minorHAnsi" w:hAnsiTheme="minorHAnsi" w:cstheme="minorHAnsi"/>
                <w:sz w:val="20"/>
                <w:szCs w:val="20"/>
              </w:rPr>
              <w:t xml:space="preserve">capacity building </w:t>
            </w:r>
            <w:r w:rsidR="003367D3">
              <w:rPr>
                <w:rFonts w:asciiTheme="minorHAnsi" w:hAnsiTheme="minorHAnsi" w:cstheme="minorHAnsi"/>
                <w:sz w:val="20"/>
                <w:szCs w:val="20"/>
              </w:rPr>
              <w:t xml:space="preserve">project </w:t>
            </w:r>
            <w:r w:rsidR="0089111F">
              <w:rPr>
                <w:rFonts w:asciiTheme="minorHAnsi" w:hAnsiTheme="minorHAnsi" w:cstheme="minorHAnsi"/>
                <w:sz w:val="20"/>
                <w:szCs w:val="20"/>
              </w:rPr>
              <w:t xml:space="preserve">implemented by the ILO in approximately </w:t>
            </w:r>
            <w:r w:rsidR="003367D3">
              <w:rPr>
                <w:rFonts w:asciiTheme="minorHAnsi" w:hAnsiTheme="minorHAnsi" w:cstheme="minorHAnsi"/>
                <w:sz w:val="20"/>
                <w:szCs w:val="20"/>
              </w:rPr>
              <w:t>40 countries</w:t>
            </w:r>
            <w:r w:rsidR="0089111F">
              <w:rPr>
                <w:rFonts w:asciiTheme="minorHAnsi" w:hAnsiTheme="minorHAnsi" w:cstheme="minorHAnsi"/>
                <w:sz w:val="20"/>
                <w:szCs w:val="20"/>
              </w:rPr>
              <w:t xml:space="preserve"> to support the priorities of the </w:t>
            </w:r>
            <w:r w:rsidR="0089111F" w:rsidRPr="0089111F">
              <w:rPr>
                <w:rFonts w:asciiTheme="minorHAnsi" w:hAnsiTheme="minorHAnsi" w:cstheme="minorHAnsi"/>
                <w:i/>
                <w:sz w:val="20"/>
                <w:szCs w:val="20"/>
              </w:rPr>
              <w:t>Roadmap for Achieving the Elimination of the Worst Forms of Child Labor by 2016</w:t>
            </w:r>
            <w:r w:rsidR="0089111F">
              <w:rPr>
                <w:rFonts w:asciiTheme="minorHAnsi" w:hAnsiTheme="minorHAnsi" w:cstheme="minorHAnsi"/>
                <w:i/>
                <w:sz w:val="20"/>
                <w:szCs w:val="20"/>
              </w:rPr>
              <w:t xml:space="preserve"> </w:t>
            </w:r>
            <w:r w:rsidR="0089111F" w:rsidRPr="0089111F">
              <w:rPr>
                <w:rFonts w:asciiTheme="minorHAnsi" w:hAnsiTheme="minorHAnsi" w:cstheme="minorHAnsi"/>
                <w:sz w:val="20"/>
                <w:szCs w:val="20"/>
              </w:rPr>
              <w:t>established by the Hague Global Child Labor Conference in 2010</w:t>
            </w:r>
            <w:r w:rsidR="003367D3" w:rsidRPr="0089111F">
              <w:rPr>
                <w:rFonts w:asciiTheme="minorHAnsi" w:hAnsiTheme="minorHAnsi" w:cstheme="minorHAnsi"/>
                <w:sz w:val="20"/>
                <w:szCs w:val="20"/>
              </w:rPr>
              <w:t>.</w:t>
            </w:r>
            <w:r w:rsidR="003367D3">
              <w:rPr>
                <w:rFonts w:asciiTheme="minorHAnsi" w:hAnsiTheme="minorHAnsi" w:cstheme="minorHAnsi"/>
                <w:sz w:val="20"/>
                <w:szCs w:val="20"/>
              </w:rPr>
              <w:t xml:space="preserve"> </w:t>
            </w:r>
            <w:r w:rsidR="00116F9D">
              <w:rPr>
                <w:rFonts w:asciiTheme="minorHAnsi" w:hAnsiTheme="minorHAnsi" w:cstheme="minorHAnsi"/>
                <w:sz w:val="20"/>
                <w:szCs w:val="20"/>
              </w:rPr>
              <w:t>Aims to improve monitoring and enforcement of laws and policies related to child labor in Ukraine.</w:t>
            </w:r>
            <w:r w:rsidR="0087575A">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&lt;EndNote&gt;&lt;Cite&gt;&lt;Author&gt;ILO-IPEC&lt;/Author&gt;&lt;Year&gt;April 2013&lt;/Year&gt;&lt;RecNum&gt;132&lt;/RecNum&gt;&lt;DisplayText&gt;(28)&lt;/DisplayText&gt;&lt;record&gt;&lt;rec-number&gt;132&lt;/rec-number&gt;&lt;foreign-keys&gt;&lt;key app="EN" db-id="x25r0x0zj9ddd7efrx1vvxdvsapt550xxvxx"&gt;132&lt;/key&gt;&lt;/foreign-keys&gt;&lt;ref-type name="Report"&gt;27&lt;/ref-type&gt;&lt;contributors&gt;&lt;authors&gt;&lt;author&gt;ILO-IPEC,&lt;/author&gt;&lt;/authors&gt;&lt;/contributors&gt;&lt;titles&gt;&lt;title&gt;Global Action Program on Child Labor Issues&lt;/title&gt;&lt;/titles&gt;&lt;keywords&gt;&lt;keyword&gt;Ukraine&lt;/keyword&gt;&lt;/keywords&gt;&lt;dates&gt;&lt;year&gt;April 2013&lt;/year&gt;&lt;/dates&gt;&lt;pub-location&gt;Geneva&lt;/pub-location&gt;&lt;work-type&gt;Technical Progress Report&lt;/work-type&gt;&lt;urls&gt;&lt;/urls&gt;&lt;/record&gt;&lt;/Cite&gt;&lt;/EndNote&gt;</w:instrText>
            </w:r>
            <w:r w:rsidR="0087575A">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28" w:tooltip="ILO-IPEC, April 2013 #132" w:history="1">
              <w:r w:rsidR="00B64A56">
                <w:rPr>
                  <w:rFonts w:asciiTheme="minorHAnsi" w:hAnsiTheme="minorHAnsi" w:cstheme="minorHAnsi"/>
                  <w:noProof/>
                  <w:sz w:val="20"/>
                  <w:szCs w:val="20"/>
                </w:rPr>
                <w:t>28</w:t>
              </w:r>
            </w:hyperlink>
            <w:r w:rsidR="002A4DB8">
              <w:rPr>
                <w:rFonts w:asciiTheme="minorHAnsi" w:hAnsiTheme="minorHAnsi" w:cstheme="minorHAnsi"/>
                <w:noProof/>
                <w:sz w:val="20"/>
                <w:szCs w:val="20"/>
              </w:rPr>
              <w:t>)</w:t>
            </w:r>
            <w:r w:rsidR="0087575A">
              <w:rPr>
                <w:rFonts w:asciiTheme="minorHAnsi" w:hAnsiTheme="minorHAnsi" w:cstheme="minorHAnsi"/>
                <w:sz w:val="20"/>
                <w:szCs w:val="20"/>
              </w:rPr>
              <w:fldChar w:fldCharType="end"/>
            </w:r>
            <w:r w:rsidR="0087575A">
              <w:rPr>
                <w:rFonts w:asciiTheme="minorHAnsi" w:hAnsiTheme="minorHAnsi" w:cstheme="minorHAnsi"/>
                <w:bCs/>
                <w:sz w:val="20"/>
                <w:szCs w:val="20"/>
                <w:lang w:eastAsia="x-none"/>
              </w:rPr>
              <w:t xml:space="preserve"> </w:t>
            </w:r>
          </w:p>
        </w:tc>
      </w:tr>
      <w:tr w:rsidR="004965B3" w:rsidRPr="00A72344" w14:paraId="7C25AA58" w14:textId="77777777" w:rsidTr="00D72D5B">
        <w:trPr>
          <w:trHeight w:val="305"/>
        </w:trPr>
        <w:tc>
          <w:tcPr>
            <w:tcW w:w="1998" w:type="dxa"/>
          </w:tcPr>
          <w:p w14:paraId="095AA25B" w14:textId="6351BAC6" w:rsidR="004965B3" w:rsidRPr="000A7114" w:rsidRDefault="00744715" w:rsidP="00964F95">
            <w:pPr>
              <w:rPr>
                <w:rFonts w:asciiTheme="minorHAnsi" w:hAnsiTheme="minorHAnsi" w:cstheme="minorHAnsi"/>
                <w:sz w:val="20"/>
                <w:szCs w:val="20"/>
              </w:rPr>
            </w:pPr>
            <w:r w:rsidRPr="000A7114">
              <w:rPr>
                <w:rFonts w:asciiTheme="minorHAnsi" w:hAnsiTheme="minorHAnsi" w:cstheme="minorHAnsi"/>
                <w:sz w:val="20"/>
                <w:szCs w:val="20"/>
              </w:rPr>
              <w:t>The Decent Work  Country Program*‡</w:t>
            </w:r>
          </w:p>
        </w:tc>
        <w:tc>
          <w:tcPr>
            <w:tcW w:w="7470" w:type="dxa"/>
          </w:tcPr>
          <w:p w14:paraId="75133002" w14:textId="39D8027E" w:rsidR="004965B3" w:rsidRDefault="003D61B8" w:rsidP="00B64A56">
            <w:pPr>
              <w:rPr>
                <w:rFonts w:asciiTheme="minorHAnsi" w:hAnsiTheme="minorHAnsi" w:cstheme="minorHAnsi"/>
                <w:sz w:val="20"/>
                <w:szCs w:val="20"/>
              </w:rPr>
            </w:pPr>
            <w:r>
              <w:rPr>
                <w:rFonts w:asciiTheme="minorHAnsi" w:hAnsiTheme="minorHAnsi" w:cstheme="minorHAnsi"/>
                <w:bCs/>
                <w:sz w:val="20"/>
                <w:szCs w:val="20"/>
                <w:lang w:eastAsia="x-none"/>
              </w:rPr>
              <w:t xml:space="preserve">Government and ILO </w:t>
            </w:r>
            <w:r w:rsidR="00732AFB">
              <w:rPr>
                <w:rFonts w:asciiTheme="minorHAnsi" w:hAnsiTheme="minorHAnsi" w:cstheme="minorHAnsi"/>
                <w:bCs/>
                <w:sz w:val="20"/>
                <w:szCs w:val="20"/>
                <w:lang w:eastAsia="x-none"/>
              </w:rPr>
              <w:t>3-year</w:t>
            </w:r>
            <w:r w:rsidR="008263F8">
              <w:rPr>
                <w:rFonts w:asciiTheme="minorHAnsi" w:hAnsiTheme="minorHAnsi" w:cstheme="minorHAnsi"/>
                <w:bCs/>
                <w:sz w:val="20"/>
                <w:szCs w:val="20"/>
                <w:lang w:eastAsia="x-none"/>
              </w:rPr>
              <w:t xml:space="preserve"> joint</w:t>
            </w:r>
            <w:r w:rsidR="00732AFB">
              <w:rPr>
                <w:rFonts w:asciiTheme="minorHAnsi" w:hAnsiTheme="minorHAnsi" w:cstheme="minorHAnsi"/>
                <w:bCs/>
                <w:sz w:val="20"/>
                <w:szCs w:val="20"/>
                <w:lang w:eastAsia="x-none"/>
              </w:rPr>
              <w:t xml:space="preserve"> </w:t>
            </w:r>
            <w:r w:rsidR="00745417">
              <w:rPr>
                <w:rFonts w:asciiTheme="minorHAnsi" w:hAnsiTheme="minorHAnsi" w:cstheme="minorHAnsi"/>
                <w:bCs/>
                <w:sz w:val="20"/>
                <w:szCs w:val="20"/>
                <w:lang w:eastAsia="x-none"/>
              </w:rPr>
              <w:t>p</w:t>
            </w:r>
            <w:proofErr w:type="spellStart"/>
            <w:r w:rsidR="00744715" w:rsidRPr="00744715">
              <w:rPr>
                <w:rFonts w:asciiTheme="minorHAnsi" w:hAnsiTheme="minorHAnsi" w:cstheme="minorHAnsi"/>
                <w:bCs/>
                <w:sz w:val="20"/>
                <w:szCs w:val="20"/>
                <w:lang w:val="x-none" w:eastAsia="x-none"/>
              </w:rPr>
              <w:t>rogram</w:t>
            </w:r>
            <w:proofErr w:type="spellEnd"/>
            <w:r w:rsidR="00744715">
              <w:rPr>
                <w:rFonts w:asciiTheme="minorHAnsi" w:hAnsiTheme="minorHAnsi" w:cstheme="minorHAnsi"/>
                <w:bCs/>
                <w:sz w:val="20"/>
                <w:szCs w:val="20"/>
                <w:lang w:eastAsia="x-none"/>
              </w:rPr>
              <w:t xml:space="preserve"> </w:t>
            </w:r>
            <w:r w:rsidR="00745417">
              <w:rPr>
                <w:rFonts w:asciiTheme="minorHAnsi" w:hAnsiTheme="minorHAnsi" w:cstheme="minorHAnsi"/>
                <w:bCs/>
                <w:sz w:val="20"/>
                <w:szCs w:val="20"/>
                <w:lang w:eastAsia="x-none"/>
              </w:rPr>
              <w:t>t</w:t>
            </w:r>
            <w:r w:rsidR="00744715">
              <w:rPr>
                <w:rFonts w:asciiTheme="minorHAnsi" w:hAnsiTheme="minorHAnsi" w:cstheme="minorHAnsi"/>
                <w:bCs/>
                <w:sz w:val="20"/>
                <w:szCs w:val="20"/>
                <w:lang w:eastAsia="x-none"/>
              </w:rPr>
              <w:t xml:space="preserve">hat </w:t>
            </w:r>
            <w:r w:rsidR="00744715" w:rsidRPr="00744715">
              <w:rPr>
                <w:rFonts w:asciiTheme="minorHAnsi" w:hAnsiTheme="minorHAnsi" w:cstheme="minorHAnsi"/>
                <w:bCs/>
                <w:sz w:val="20"/>
                <w:szCs w:val="20"/>
                <w:lang w:val="x-none" w:eastAsia="x-none"/>
              </w:rPr>
              <w:t>incorporate</w:t>
            </w:r>
            <w:r w:rsidR="00716641">
              <w:rPr>
                <w:rFonts w:asciiTheme="minorHAnsi" w:hAnsiTheme="minorHAnsi" w:cstheme="minorHAnsi"/>
                <w:bCs/>
                <w:sz w:val="20"/>
                <w:szCs w:val="20"/>
                <w:lang w:eastAsia="x-none"/>
              </w:rPr>
              <w:t>s</w:t>
            </w:r>
            <w:r w:rsidR="00744715" w:rsidRPr="00744715">
              <w:rPr>
                <w:rFonts w:asciiTheme="minorHAnsi" w:hAnsiTheme="minorHAnsi" w:cstheme="minorHAnsi"/>
                <w:bCs/>
                <w:sz w:val="20"/>
                <w:szCs w:val="20"/>
                <w:lang w:val="x-none" w:eastAsia="x-none"/>
              </w:rPr>
              <w:t xml:space="preserve"> the results of the evaluation from the 2008</w:t>
            </w:r>
            <w:r>
              <w:rPr>
                <w:rFonts w:asciiTheme="minorHAnsi" w:hAnsiTheme="minorHAnsi" w:cstheme="minorHAnsi"/>
                <w:bCs/>
                <w:sz w:val="20"/>
                <w:szCs w:val="20"/>
                <w:lang w:eastAsia="x-none"/>
              </w:rPr>
              <w:t>–</w:t>
            </w:r>
            <w:r w:rsidR="00732AFB">
              <w:rPr>
                <w:rFonts w:asciiTheme="minorHAnsi" w:hAnsiTheme="minorHAnsi" w:cstheme="minorHAnsi"/>
                <w:bCs/>
                <w:sz w:val="20"/>
                <w:szCs w:val="20"/>
                <w:lang w:eastAsia="x-none"/>
              </w:rPr>
              <w:t>20</w:t>
            </w:r>
            <w:r w:rsidR="00744715" w:rsidRPr="00744715">
              <w:rPr>
                <w:rFonts w:asciiTheme="minorHAnsi" w:hAnsiTheme="minorHAnsi" w:cstheme="minorHAnsi"/>
                <w:bCs/>
                <w:sz w:val="20"/>
                <w:szCs w:val="20"/>
                <w:lang w:val="x-none" w:eastAsia="x-none"/>
              </w:rPr>
              <w:t>10 Decent Work Country Program of Ukraine.</w:t>
            </w:r>
            <w:r w:rsidR="00744715" w:rsidRPr="00744715">
              <w:rPr>
                <w:rFonts w:asciiTheme="minorHAnsi" w:hAnsiTheme="minorHAnsi" w:cstheme="minorHAnsi"/>
                <w:bCs/>
                <w:sz w:val="20"/>
                <w:szCs w:val="20"/>
                <w:lang w:val="x-none" w:eastAsia="x-none"/>
              </w:rPr>
              <w:fldChar w:fldCharType="begin"/>
            </w:r>
            <w:r w:rsidR="000E72B0">
              <w:rPr>
                <w:rFonts w:asciiTheme="minorHAnsi" w:hAnsiTheme="minorHAnsi" w:cstheme="minorHAnsi"/>
                <w:bCs/>
                <w:sz w:val="20"/>
                <w:szCs w:val="20"/>
                <w:lang w:val="x-none" w:eastAsia="x-none"/>
              </w:rPr>
              <w:instrText xml:space="preserve"> ADDIN EN.CITE &lt;EndNote&gt;&lt;Cite&gt;&lt;Author&gt;ILO Budapest&lt;/Author&gt;&lt;Year&gt;June 12, 2012&lt;/Year&gt;&lt;RecNum&gt;88&lt;/RecNum&gt;&lt;DisplayText&gt;(29)&lt;/DisplayText&gt;&lt;record&gt;&lt;rec-number&gt;88&lt;/rec-number&gt;&lt;foreign-keys&gt;&lt;key app="EN" db-id="x25r0x0zj9ddd7efrx1vvxdvsapt550xxvxx"&gt;88&lt;/key&gt;&lt;/foreign-keys&gt;&lt;ref-type name="Report"&gt;27&lt;/ref-type&gt;&lt;contributors&gt;&lt;authors&gt;&lt;author&gt;ILO Budapest,&lt;/author&gt;&lt;/authors&gt;&lt;/contributors&gt;&lt;titles&gt;&lt;title&gt;ILO Budapest Newsletter &lt;/title&gt;&lt;/titles&gt;&lt;keywords&gt;&lt;keyword&gt;Ukraine&lt;/keyword&gt;&lt;/keywords&gt;&lt;dates&gt;&lt;year&gt;June 12, 2012&lt;/year&gt;&lt;/dates&gt;&lt;pub-location&gt;Budapest&lt;/pub-location&gt;&lt;urls&gt;&lt;related-urls&gt;&lt;url&gt;http://www.ilo.org/wcmsp5/groups/public/---europe/---ro-geneva/---sro-budapest/documents/publication/wcms_192675.pdf&lt;/url&gt;&lt;/related-urls&gt;&lt;/urls&gt;&lt;access-date&gt;June 23, 2014&lt;/access-date&gt;&lt;/record&gt;&lt;/Cite&gt;&lt;/EndNote&gt;</w:instrText>
            </w:r>
            <w:r w:rsidR="00744715" w:rsidRPr="00744715">
              <w:rPr>
                <w:rFonts w:asciiTheme="minorHAnsi" w:hAnsiTheme="minorHAnsi" w:cstheme="minorHAnsi"/>
                <w:bCs/>
                <w:sz w:val="20"/>
                <w:szCs w:val="20"/>
                <w:lang w:val="x-none" w:eastAsia="x-none"/>
              </w:rPr>
              <w:fldChar w:fldCharType="separate"/>
            </w:r>
            <w:r w:rsidR="002A4DB8">
              <w:rPr>
                <w:rFonts w:asciiTheme="minorHAnsi" w:hAnsiTheme="minorHAnsi" w:cstheme="minorHAnsi"/>
                <w:bCs/>
                <w:noProof/>
                <w:sz w:val="20"/>
                <w:szCs w:val="20"/>
                <w:lang w:val="x-none" w:eastAsia="x-none"/>
              </w:rPr>
              <w:t>(</w:t>
            </w:r>
            <w:hyperlink w:anchor="_ENREF_29" w:tooltip="ILO Budapest, June 12, 2012 #88" w:history="1">
              <w:r w:rsidR="00B64A56">
                <w:rPr>
                  <w:rFonts w:asciiTheme="minorHAnsi" w:hAnsiTheme="minorHAnsi" w:cstheme="minorHAnsi"/>
                  <w:bCs/>
                  <w:noProof/>
                  <w:sz w:val="20"/>
                  <w:szCs w:val="20"/>
                  <w:lang w:val="x-none" w:eastAsia="x-none"/>
                </w:rPr>
                <w:t>29</w:t>
              </w:r>
            </w:hyperlink>
            <w:r w:rsidR="002A4DB8">
              <w:rPr>
                <w:rFonts w:asciiTheme="minorHAnsi" w:hAnsiTheme="minorHAnsi" w:cstheme="minorHAnsi"/>
                <w:bCs/>
                <w:noProof/>
                <w:sz w:val="20"/>
                <w:szCs w:val="20"/>
                <w:lang w:val="x-none" w:eastAsia="x-none"/>
              </w:rPr>
              <w:t>)</w:t>
            </w:r>
            <w:r w:rsidR="00744715" w:rsidRPr="00744715">
              <w:rPr>
                <w:rFonts w:asciiTheme="minorHAnsi" w:hAnsiTheme="minorHAnsi" w:cstheme="minorHAnsi"/>
                <w:bCs/>
                <w:sz w:val="20"/>
                <w:szCs w:val="20"/>
                <w:lang w:val="x-none" w:eastAsia="x-none"/>
              </w:rPr>
              <w:fldChar w:fldCharType="end"/>
            </w:r>
            <w:r w:rsidR="00744715">
              <w:rPr>
                <w:rFonts w:asciiTheme="minorHAnsi" w:hAnsiTheme="minorHAnsi" w:cstheme="minorHAnsi"/>
                <w:bCs/>
                <w:sz w:val="20"/>
                <w:szCs w:val="20"/>
                <w:lang w:eastAsia="x-none"/>
              </w:rPr>
              <w:t xml:space="preserve"> </w:t>
            </w:r>
            <w:r w:rsidR="00716641">
              <w:rPr>
                <w:rFonts w:asciiTheme="minorHAnsi" w:hAnsiTheme="minorHAnsi" w:cstheme="minorHAnsi"/>
                <w:bCs/>
                <w:sz w:val="20"/>
                <w:szCs w:val="20"/>
                <w:lang w:eastAsia="x-none"/>
              </w:rPr>
              <w:t>Includes</w:t>
            </w:r>
            <w:r w:rsidR="00744715" w:rsidRPr="00744715">
              <w:rPr>
                <w:rFonts w:asciiTheme="minorHAnsi" w:hAnsiTheme="minorHAnsi" w:cstheme="minorHAnsi"/>
                <w:bCs/>
                <w:sz w:val="20"/>
                <w:szCs w:val="20"/>
                <w:lang w:val="x-none" w:eastAsia="x-none"/>
              </w:rPr>
              <w:t xml:space="preserve"> </w:t>
            </w:r>
            <w:r w:rsidR="008263F8">
              <w:rPr>
                <w:rFonts w:asciiTheme="minorHAnsi" w:hAnsiTheme="minorHAnsi" w:cstheme="minorHAnsi"/>
                <w:bCs/>
                <w:sz w:val="20"/>
                <w:szCs w:val="20"/>
                <w:lang w:eastAsia="x-none"/>
              </w:rPr>
              <w:t xml:space="preserve">a </w:t>
            </w:r>
            <w:r w:rsidR="008263F8" w:rsidRPr="00744715">
              <w:rPr>
                <w:rFonts w:asciiTheme="minorHAnsi" w:hAnsiTheme="minorHAnsi" w:cstheme="minorHAnsi"/>
                <w:bCs/>
                <w:sz w:val="20"/>
                <w:szCs w:val="20"/>
                <w:lang w:val="x-none" w:eastAsia="x-none"/>
              </w:rPr>
              <w:t>social</w:t>
            </w:r>
            <w:r w:rsidR="00744715" w:rsidRPr="00744715">
              <w:rPr>
                <w:rFonts w:asciiTheme="minorHAnsi" w:hAnsiTheme="minorHAnsi" w:cstheme="minorHAnsi"/>
                <w:bCs/>
                <w:sz w:val="20"/>
                <w:szCs w:val="20"/>
                <w:lang w:val="x-none" w:eastAsia="x-none"/>
              </w:rPr>
              <w:t xml:space="preserve"> protection component</w:t>
            </w:r>
            <w:r w:rsidR="00716641">
              <w:rPr>
                <w:rFonts w:asciiTheme="minorHAnsi" w:hAnsiTheme="minorHAnsi" w:cstheme="minorHAnsi"/>
                <w:bCs/>
                <w:sz w:val="20"/>
                <w:szCs w:val="20"/>
                <w:lang w:eastAsia="x-none"/>
              </w:rPr>
              <w:t xml:space="preserve"> </w:t>
            </w:r>
            <w:r w:rsidR="008263F8">
              <w:rPr>
                <w:rFonts w:asciiTheme="minorHAnsi" w:hAnsiTheme="minorHAnsi" w:cstheme="minorHAnsi"/>
                <w:bCs/>
                <w:sz w:val="20"/>
                <w:szCs w:val="20"/>
                <w:lang w:eastAsia="x-none"/>
              </w:rPr>
              <w:t xml:space="preserve">to </w:t>
            </w:r>
            <w:r w:rsidR="00744715" w:rsidRPr="00744715">
              <w:rPr>
                <w:rFonts w:asciiTheme="minorHAnsi" w:hAnsiTheme="minorHAnsi" w:cstheme="minorHAnsi"/>
                <w:bCs/>
                <w:sz w:val="20"/>
                <w:szCs w:val="20"/>
                <w:lang w:val="x-none" w:eastAsia="x-none"/>
              </w:rPr>
              <w:t xml:space="preserve">improve </w:t>
            </w:r>
            <w:r w:rsidR="008263F8">
              <w:rPr>
                <w:rFonts w:asciiTheme="minorHAnsi" w:hAnsiTheme="minorHAnsi" w:cstheme="minorHAnsi"/>
                <w:bCs/>
                <w:sz w:val="20"/>
                <w:szCs w:val="20"/>
                <w:lang w:eastAsia="x-none"/>
              </w:rPr>
              <w:t xml:space="preserve">the </w:t>
            </w:r>
            <w:r w:rsidR="00744715" w:rsidRPr="00744715">
              <w:rPr>
                <w:rFonts w:asciiTheme="minorHAnsi" w:hAnsiTheme="minorHAnsi" w:cstheme="minorHAnsi"/>
                <w:bCs/>
                <w:sz w:val="20"/>
                <w:szCs w:val="20"/>
                <w:lang w:val="x-none" w:eastAsia="x-none"/>
              </w:rPr>
              <w:t>social status of migrant workers, develop and implement a national occupational safety and health program, and strengthen the labor inspection system.</w:t>
            </w:r>
            <w:r w:rsidR="00744715" w:rsidRPr="00744715">
              <w:rPr>
                <w:rFonts w:asciiTheme="minorHAnsi" w:hAnsiTheme="minorHAnsi" w:cstheme="minorHAnsi"/>
                <w:bCs/>
                <w:sz w:val="20"/>
                <w:szCs w:val="20"/>
                <w:lang w:val="x-none" w:eastAsia="x-none"/>
              </w:rPr>
              <w:fldChar w:fldCharType="begin"/>
            </w:r>
            <w:r w:rsidR="000E72B0">
              <w:rPr>
                <w:rFonts w:asciiTheme="minorHAnsi" w:hAnsiTheme="minorHAnsi" w:cstheme="minorHAnsi"/>
                <w:bCs/>
                <w:sz w:val="20"/>
                <w:szCs w:val="20"/>
                <w:lang w:val="x-none" w:eastAsia="x-none"/>
              </w:rPr>
              <w:instrText xml:space="preserve"> ADDIN EN.CITE &lt;EndNote&gt;&lt;Cite&gt;&lt;Author&gt;ILO Budapest&lt;/Author&gt;&lt;Year&gt;June 12, 2012&lt;/Year&gt;&lt;RecNum&gt;88&lt;/RecNum&gt;&lt;DisplayText&gt;(29)&lt;/DisplayText&gt;&lt;record&gt;&lt;rec-number&gt;88&lt;/rec-number&gt;&lt;foreign-keys&gt;&lt;key app="EN" db-id="x25r0x0zj9ddd7efrx1vvxdvsapt550xxvxx"&gt;88&lt;/key&gt;&lt;/foreign-keys&gt;&lt;ref-type name="Report"&gt;27&lt;/ref-type&gt;&lt;contributors&gt;&lt;authors&gt;&lt;author&gt;ILO Budapest,&lt;/author&gt;&lt;/authors&gt;&lt;/contributors&gt;&lt;titles&gt;&lt;title&gt;ILO Budapest Newsletter &lt;/title&gt;&lt;/titles&gt;&lt;keywords&gt;&lt;keyword&gt;Ukraine&lt;/keyword&gt;&lt;/keywords&gt;&lt;dates&gt;&lt;year&gt;June 12, 2012&lt;/year&gt;&lt;/dates&gt;&lt;pub-location&gt;Budapest&lt;/pub-location&gt;&lt;urls&gt;&lt;related-urls&gt;&lt;url&gt;http://www.ilo.org/wcmsp5/groups/public/---europe/---ro-geneva/---sro-budapest/documents/publication/wcms_192675.pdf&lt;/url&gt;&lt;/related-urls&gt;&lt;/urls&gt;&lt;access-date&gt;June 23, 2014&lt;/access-date&gt;&lt;/record&gt;&lt;/Cite&gt;&lt;/EndNote&gt;</w:instrText>
            </w:r>
            <w:r w:rsidR="00744715" w:rsidRPr="00744715">
              <w:rPr>
                <w:rFonts w:asciiTheme="minorHAnsi" w:hAnsiTheme="minorHAnsi" w:cstheme="minorHAnsi"/>
                <w:bCs/>
                <w:sz w:val="20"/>
                <w:szCs w:val="20"/>
                <w:lang w:val="x-none" w:eastAsia="x-none"/>
              </w:rPr>
              <w:fldChar w:fldCharType="separate"/>
            </w:r>
            <w:r w:rsidR="002A4DB8">
              <w:rPr>
                <w:rFonts w:asciiTheme="minorHAnsi" w:hAnsiTheme="minorHAnsi" w:cstheme="minorHAnsi"/>
                <w:bCs/>
                <w:noProof/>
                <w:sz w:val="20"/>
                <w:szCs w:val="20"/>
                <w:lang w:val="x-none" w:eastAsia="x-none"/>
              </w:rPr>
              <w:t>(</w:t>
            </w:r>
            <w:r w:rsidR="0058710E">
              <w:fldChar w:fldCharType="begin"/>
            </w:r>
            <w:r w:rsidR="0058710E">
              <w:instrText xml:space="preserve"> HYPERLINK \l "_ENREF_29" \o "ILO Budapest, June 12, 2012 #88" </w:instrText>
            </w:r>
            <w:r w:rsidR="0058710E">
              <w:fldChar w:fldCharType="separate"/>
            </w:r>
            <w:r w:rsidR="00B64A56">
              <w:rPr>
                <w:rFonts w:asciiTheme="minorHAnsi" w:hAnsiTheme="minorHAnsi" w:cstheme="minorHAnsi"/>
                <w:bCs/>
                <w:noProof/>
                <w:sz w:val="20"/>
                <w:szCs w:val="20"/>
                <w:lang w:val="x-none" w:eastAsia="x-none"/>
              </w:rPr>
              <w:t>29</w:t>
            </w:r>
            <w:r w:rsidR="0058710E">
              <w:rPr>
                <w:rFonts w:asciiTheme="minorHAnsi" w:hAnsiTheme="minorHAnsi" w:cstheme="minorHAnsi"/>
                <w:bCs/>
                <w:noProof/>
                <w:sz w:val="20"/>
                <w:szCs w:val="20"/>
                <w:lang w:val="x-none" w:eastAsia="x-none"/>
              </w:rPr>
              <w:fldChar w:fldCharType="end"/>
            </w:r>
            <w:r w:rsidR="002A4DB8">
              <w:rPr>
                <w:rFonts w:asciiTheme="minorHAnsi" w:hAnsiTheme="minorHAnsi" w:cstheme="minorHAnsi"/>
                <w:bCs/>
                <w:noProof/>
                <w:sz w:val="20"/>
                <w:szCs w:val="20"/>
                <w:lang w:val="x-none" w:eastAsia="x-none"/>
              </w:rPr>
              <w:t>)</w:t>
            </w:r>
            <w:r w:rsidR="00744715" w:rsidRPr="00744715">
              <w:rPr>
                <w:rFonts w:asciiTheme="minorHAnsi" w:hAnsiTheme="minorHAnsi" w:cstheme="minorHAnsi"/>
                <w:bCs/>
                <w:sz w:val="20"/>
                <w:szCs w:val="20"/>
                <w:lang w:val="x-none" w:eastAsia="x-none"/>
              </w:rPr>
              <w:fldChar w:fldCharType="end"/>
            </w:r>
          </w:p>
        </w:tc>
      </w:tr>
      <w:tr w:rsidR="00744715" w:rsidRPr="00A72344" w14:paraId="5B0973B9" w14:textId="77777777" w:rsidTr="00D72D5B">
        <w:trPr>
          <w:trHeight w:val="305"/>
        </w:trPr>
        <w:tc>
          <w:tcPr>
            <w:tcW w:w="1998" w:type="dxa"/>
          </w:tcPr>
          <w:p w14:paraId="4C04E848" w14:textId="77777777" w:rsidR="00744715" w:rsidRPr="000A7114" w:rsidRDefault="00744715" w:rsidP="00744715">
            <w:pPr>
              <w:rPr>
                <w:rFonts w:asciiTheme="minorHAnsi" w:hAnsiTheme="minorHAnsi" w:cstheme="minorHAnsi"/>
                <w:sz w:val="20"/>
                <w:szCs w:val="20"/>
              </w:rPr>
            </w:pPr>
            <w:r w:rsidRPr="000A7114">
              <w:rPr>
                <w:rFonts w:asciiTheme="minorHAnsi" w:hAnsiTheme="minorHAnsi" w:cstheme="minorHAnsi"/>
                <w:sz w:val="20"/>
                <w:szCs w:val="20"/>
              </w:rPr>
              <w:lastRenderedPageBreak/>
              <w:t>Free school lunches*‡</w:t>
            </w:r>
          </w:p>
        </w:tc>
        <w:tc>
          <w:tcPr>
            <w:tcW w:w="7470" w:type="dxa"/>
          </w:tcPr>
          <w:p w14:paraId="734FE4CD" w14:textId="6D46A23C" w:rsidR="00744715" w:rsidRPr="00744715" w:rsidRDefault="008263F8" w:rsidP="00B64A56">
            <w:pPr>
              <w:rPr>
                <w:rFonts w:asciiTheme="minorHAnsi" w:hAnsiTheme="minorHAnsi" w:cstheme="minorHAnsi"/>
                <w:bCs/>
                <w:sz w:val="20"/>
                <w:szCs w:val="20"/>
                <w:lang w:eastAsia="x-none"/>
              </w:rPr>
            </w:pPr>
            <w:r>
              <w:rPr>
                <w:rFonts w:asciiTheme="minorHAnsi" w:hAnsiTheme="minorHAnsi" w:cstheme="minorHAnsi"/>
                <w:sz w:val="20"/>
                <w:szCs w:val="20"/>
              </w:rPr>
              <w:t>Government sponsored program that p</w:t>
            </w:r>
            <w:r w:rsidR="00745417">
              <w:rPr>
                <w:rFonts w:asciiTheme="minorHAnsi" w:hAnsiTheme="minorHAnsi" w:cstheme="minorHAnsi"/>
                <w:sz w:val="20"/>
                <w:szCs w:val="20"/>
              </w:rPr>
              <w:t>rovides</w:t>
            </w:r>
            <w:r w:rsidR="00744715" w:rsidRPr="00744715">
              <w:rPr>
                <w:rFonts w:asciiTheme="minorHAnsi" w:hAnsiTheme="minorHAnsi" w:cstheme="minorHAnsi"/>
                <w:sz w:val="20"/>
                <w:szCs w:val="20"/>
              </w:rPr>
              <w:t xml:space="preserve"> free school lunches to certain categories of children including those from families with many children, families of Chernobyl victims, low-income families, and families in some rural areas.</w:t>
            </w:r>
            <w:r w:rsidR="00744715" w:rsidRPr="00744715">
              <w:rPr>
                <w:rFonts w:asciiTheme="minorHAnsi" w:hAnsiTheme="minorHAnsi" w:cstheme="minorHAnsi"/>
                <w:sz w:val="20"/>
                <w:szCs w:val="20"/>
              </w:rPr>
              <w:fldChar w:fldCharType="begin"/>
            </w:r>
            <w:r w:rsidR="000E72B0">
              <w:rPr>
                <w:rFonts w:asciiTheme="minorHAnsi" w:hAnsiTheme="minorHAnsi" w:cstheme="minorHAnsi"/>
                <w:sz w:val="20"/>
                <w:szCs w:val="20"/>
              </w:rPr>
              <w:instrText xml:space="preserve"> ADDIN EN.CITE &lt;EndNote&gt;&lt;Cite ExcludeYear="1"&gt;&lt;Author&gt;U.S. Embassy- Kyiv&lt;/Author&gt;&lt;RecNum&gt;34&lt;/RecNum&gt;&lt;DisplayText&gt;(26)&lt;/DisplayText&gt;&lt;record&gt;&lt;rec-number&gt;34&lt;/rec-number&gt;&lt;foreign-keys&gt;&lt;key app="EN" db-id="x25r0x0zj9ddd7efrx1vvxdvsapt550xxvxx"&gt;34&lt;/key&gt;&lt;/foreign-keys&gt;&lt;ref-type name="Report"&gt;27&lt;/ref-type&gt;&lt;contributors&gt;&lt;authors&gt;&lt;author&gt;U.S. Embassy- Kyiv,&lt;/author&gt;&lt;/authors&gt;&lt;/contributors&gt;&lt;titles&gt;&lt;title&gt;reporting, January 12, 2011&lt;/title&gt;&lt;/titles&gt;&lt;keywords&gt;&lt;keyword&gt;Ukraine&lt;/keyword&gt;&lt;/keywords&gt;&lt;dates&gt;&lt;/dates&gt;&lt;urls&gt;&lt;/urls&gt;&lt;/record&gt;&lt;/Cite&gt;&lt;/EndNote&gt;</w:instrText>
            </w:r>
            <w:r w:rsidR="00744715" w:rsidRPr="00744715">
              <w:rPr>
                <w:rFonts w:asciiTheme="minorHAnsi" w:hAnsiTheme="minorHAnsi" w:cstheme="minorHAnsi"/>
                <w:sz w:val="20"/>
                <w:szCs w:val="20"/>
              </w:rPr>
              <w:fldChar w:fldCharType="separate"/>
            </w:r>
            <w:r w:rsidR="002A4DB8">
              <w:rPr>
                <w:rFonts w:asciiTheme="minorHAnsi" w:hAnsiTheme="minorHAnsi" w:cstheme="minorHAnsi"/>
                <w:noProof/>
                <w:sz w:val="20"/>
                <w:szCs w:val="20"/>
              </w:rPr>
              <w:t>(</w:t>
            </w:r>
            <w:hyperlink w:anchor="_ENREF_26" w:tooltip="U.S. Embassy- Kyiv,  #34" w:history="1">
              <w:r w:rsidR="00B64A56">
                <w:rPr>
                  <w:rFonts w:asciiTheme="minorHAnsi" w:hAnsiTheme="minorHAnsi" w:cstheme="minorHAnsi"/>
                  <w:noProof/>
                  <w:sz w:val="20"/>
                  <w:szCs w:val="20"/>
                </w:rPr>
                <w:t>26</w:t>
              </w:r>
            </w:hyperlink>
            <w:r w:rsidR="002A4DB8">
              <w:rPr>
                <w:rFonts w:asciiTheme="minorHAnsi" w:hAnsiTheme="minorHAnsi" w:cstheme="minorHAnsi"/>
                <w:noProof/>
                <w:sz w:val="20"/>
                <w:szCs w:val="20"/>
              </w:rPr>
              <w:t>)</w:t>
            </w:r>
            <w:r w:rsidR="00744715" w:rsidRPr="00744715">
              <w:rPr>
                <w:rFonts w:asciiTheme="minorHAnsi" w:hAnsiTheme="minorHAnsi" w:cstheme="minorHAnsi"/>
                <w:sz w:val="20"/>
                <w:szCs w:val="20"/>
              </w:rPr>
              <w:fldChar w:fldCharType="end"/>
            </w:r>
          </w:p>
        </w:tc>
      </w:tr>
    </w:tbl>
    <w:p w14:paraId="14A965BD" w14:textId="77777777" w:rsidR="008271EE" w:rsidRPr="00A72344" w:rsidRDefault="008271EE" w:rsidP="00B70188">
      <w:pPr>
        <w:rPr>
          <w:rFonts w:asciiTheme="minorHAnsi" w:hAnsiTheme="minorHAnsi" w:cstheme="minorHAnsi"/>
          <w:sz w:val="20"/>
          <w:szCs w:val="20"/>
        </w:rPr>
      </w:pPr>
      <w:r w:rsidRPr="00A72344">
        <w:rPr>
          <w:rFonts w:asciiTheme="minorHAnsi" w:hAnsiTheme="minorHAnsi" w:cstheme="minorHAnsi"/>
          <w:sz w:val="20"/>
          <w:szCs w:val="20"/>
        </w:rPr>
        <w:t xml:space="preserve">* The </w:t>
      </w:r>
      <w:r w:rsidR="002D1F7B" w:rsidRPr="00A72344">
        <w:rPr>
          <w:rFonts w:asciiTheme="minorHAnsi" w:hAnsiTheme="minorHAnsi" w:cstheme="minorHAnsi"/>
          <w:sz w:val="20"/>
          <w:szCs w:val="20"/>
        </w:rPr>
        <w:t>impact</w:t>
      </w:r>
      <w:r w:rsidRPr="00A72344">
        <w:rPr>
          <w:rFonts w:asciiTheme="minorHAnsi" w:hAnsiTheme="minorHAnsi" w:cstheme="minorHAnsi"/>
          <w:sz w:val="20"/>
          <w:szCs w:val="20"/>
        </w:rPr>
        <w:t xml:space="preserve"> of this program on child labor </w:t>
      </w:r>
      <w:r w:rsidR="002D1F7B" w:rsidRPr="00A72344">
        <w:rPr>
          <w:rFonts w:asciiTheme="minorHAnsi" w:hAnsiTheme="minorHAnsi" w:cstheme="minorHAnsi"/>
          <w:sz w:val="20"/>
          <w:szCs w:val="20"/>
        </w:rPr>
        <w:t>does not appear to have</w:t>
      </w:r>
      <w:r w:rsidRPr="00A72344">
        <w:rPr>
          <w:rFonts w:asciiTheme="minorHAnsi" w:hAnsiTheme="minorHAnsi" w:cstheme="minorHAnsi"/>
          <w:sz w:val="20"/>
          <w:szCs w:val="20"/>
        </w:rPr>
        <w:t xml:space="preserve"> been studied.</w:t>
      </w:r>
    </w:p>
    <w:p w14:paraId="41B0BBDB" w14:textId="77777777" w:rsidR="008271EE" w:rsidRPr="00A72344" w:rsidRDefault="008271EE" w:rsidP="008271EE">
      <w:pPr>
        <w:rPr>
          <w:rFonts w:asciiTheme="minorHAnsi" w:hAnsiTheme="minorHAnsi" w:cstheme="minorHAnsi"/>
          <w:sz w:val="20"/>
          <w:szCs w:val="20"/>
        </w:rPr>
      </w:pPr>
      <w:r w:rsidRPr="00A72344">
        <w:rPr>
          <w:rFonts w:asciiTheme="minorHAnsi" w:hAnsiTheme="minorHAnsi" w:cstheme="minorHAnsi"/>
          <w:sz w:val="20"/>
          <w:szCs w:val="20"/>
        </w:rPr>
        <w:t xml:space="preserve">‡ Program is funded by the Government of </w:t>
      </w:r>
      <w:r w:rsidR="004965B3">
        <w:rPr>
          <w:rFonts w:asciiTheme="minorHAnsi" w:hAnsiTheme="minorHAnsi" w:cstheme="minorHAnsi"/>
          <w:sz w:val="20"/>
          <w:szCs w:val="20"/>
        </w:rPr>
        <w:t>Ukraine</w:t>
      </w:r>
      <w:r w:rsidRPr="00A72344">
        <w:rPr>
          <w:rFonts w:asciiTheme="minorHAnsi" w:hAnsiTheme="minorHAnsi" w:cstheme="minorHAnsi"/>
          <w:sz w:val="20"/>
          <w:szCs w:val="20"/>
        </w:rPr>
        <w:t xml:space="preserve">. </w:t>
      </w:r>
    </w:p>
    <w:bookmarkEnd w:id="1"/>
    <w:bookmarkEnd w:id="2"/>
    <w:p w14:paraId="3423A33D" w14:textId="77777777" w:rsidR="005204C3" w:rsidRDefault="005204C3" w:rsidP="00964F95">
      <w:pPr>
        <w:pStyle w:val="Subtitle"/>
        <w:spacing w:after="0"/>
        <w:jc w:val="left"/>
        <w:rPr>
          <w:rFonts w:asciiTheme="minorHAnsi" w:hAnsiTheme="minorHAnsi" w:cstheme="minorHAnsi"/>
          <w:sz w:val="22"/>
          <w:szCs w:val="22"/>
        </w:rPr>
      </w:pPr>
    </w:p>
    <w:p w14:paraId="563A3D77" w14:textId="4BD3E81D" w:rsidR="005204C3" w:rsidRDefault="005204C3" w:rsidP="00964F95">
      <w:pPr>
        <w:pStyle w:val="Subtitle"/>
        <w:spacing w:after="0"/>
        <w:jc w:val="left"/>
        <w:rPr>
          <w:rFonts w:asciiTheme="minorHAnsi" w:hAnsiTheme="minorHAnsi" w:cstheme="minorHAnsi"/>
          <w:sz w:val="22"/>
          <w:szCs w:val="22"/>
        </w:rPr>
      </w:pPr>
      <w:r>
        <w:rPr>
          <w:rFonts w:asciiTheme="minorHAnsi" w:hAnsiTheme="minorHAnsi" w:cstheme="minorHAnsi"/>
          <w:sz w:val="22"/>
          <w:szCs w:val="22"/>
        </w:rPr>
        <w:t>During the reporting period, IOM identified 23 children as trafficking</w:t>
      </w:r>
      <w:r w:rsidRPr="00C41753">
        <w:rPr>
          <w:rFonts w:asciiTheme="minorHAnsi" w:hAnsiTheme="minorHAnsi" w:cstheme="minorHAnsi"/>
          <w:sz w:val="22"/>
          <w:szCs w:val="22"/>
        </w:rPr>
        <w:t xml:space="preserve"> </w:t>
      </w:r>
      <w:r>
        <w:rPr>
          <w:rFonts w:asciiTheme="minorHAnsi" w:hAnsiTheme="minorHAnsi" w:cstheme="minorHAnsi"/>
          <w:sz w:val="22"/>
          <w:szCs w:val="22"/>
        </w:rPr>
        <w:t>victims, the majority of whom were girls. Most of the children were trafficked for forced labor, street begging, and sexual exploitation.</w:t>
      </w:r>
      <w:r>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&lt;EndNote&gt;&lt;Cite&gt;&lt;Author&gt;U.S. Embassy- Kyiv&lt;/Author&gt;&lt;RecNum&gt;142&lt;/RecNum&gt;&lt;DisplayText&gt;(9)&lt;/DisplayText&gt;&lt;record&gt;&lt;rec-number&gt;142&lt;/rec-number&gt;&lt;foreign-keys&gt;&lt;key app="EN" db-id="x25r0x0zj9ddd7efrx1vvxdvsapt550xxvxx"&gt;142&lt;/key&gt;&lt;/foreign-keys&gt;&lt;ref-type name="Report"&gt;27&lt;/ref-type&gt;&lt;contributors&gt;&lt;authors&gt;&lt;author&gt;U.S. Embassy- Kyiv,&lt;/author&gt;&lt;/authors&gt;&lt;/contributors&gt;&lt;titles&gt;&lt;title&gt;reporting, March 12, 2014&lt;/title&gt;&lt;/titles&gt;&lt;dates&gt;&lt;/dates&gt;&lt;urls&gt;&lt;/urls&gt;&lt;/record&gt;&lt;/Cite&gt;&lt;/EndNote&gt;</w:instrText>
      </w:r>
      <w:r>
        <w:rPr>
          <w:rFonts w:asciiTheme="minorHAnsi" w:hAnsiTheme="minorHAnsi" w:cstheme="minorHAnsi"/>
          <w:sz w:val="22"/>
          <w:szCs w:val="22"/>
        </w:rPr>
        <w:fldChar w:fldCharType="separate"/>
      </w:r>
      <w:r w:rsidR="002A4DB8">
        <w:rPr>
          <w:rFonts w:asciiTheme="minorHAnsi" w:hAnsiTheme="minorHAnsi" w:cstheme="minorHAnsi"/>
          <w:noProof/>
          <w:sz w:val="22"/>
          <w:szCs w:val="22"/>
        </w:rPr>
        <w:t>(</w:t>
      </w:r>
      <w:hyperlink w:anchor="_ENREF_9" w:tooltip="U.S. Embassy- Kyiv,  #142" w:history="1">
        <w:r w:rsidR="00B64A56">
          <w:rPr>
            <w:rFonts w:asciiTheme="minorHAnsi" w:hAnsiTheme="minorHAnsi" w:cstheme="minorHAnsi"/>
            <w:noProof/>
            <w:sz w:val="22"/>
            <w:szCs w:val="22"/>
          </w:rPr>
          <w:t>9</w:t>
        </w:r>
      </w:hyperlink>
      <w:r w:rsidR="002A4DB8">
        <w:rPr>
          <w:rFonts w:asciiTheme="minorHAnsi" w:hAnsiTheme="minorHAnsi" w:cstheme="minorHAnsi"/>
          <w:noProof/>
          <w:sz w:val="22"/>
          <w:szCs w:val="22"/>
        </w:rPr>
        <w:t>)</w:t>
      </w:r>
      <w:r>
        <w:rPr>
          <w:rFonts w:asciiTheme="minorHAnsi" w:hAnsiTheme="minorHAnsi" w:cstheme="minorHAnsi"/>
          <w:sz w:val="22"/>
          <w:szCs w:val="22"/>
        </w:rPr>
        <w:fldChar w:fldCharType="end"/>
      </w:r>
      <w:r w:rsidRPr="005204C3">
        <w:rPr>
          <w:rFonts w:asciiTheme="minorHAnsi" w:hAnsiTheme="minorHAnsi" w:cstheme="minorHAnsi"/>
          <w:sz w:val="22"/>
          <w:szCs w:val="22"/>
        </w:rPr>
        <w:t xml:space="preserve"> </w:t>
      </w:r>
      <w:r>
        <w:rPr>
          <w:rFonts w:asciiTheme="minorHAnsi" w:hAnsiTheme="minorHAnsi" w:cstheme="minorHAnsi"/>
          <w:sz w:val="22"/>
          <w:szCs w:val="22"/>
        </w:rPr>
        <w:t xml:space="preserve">IOM provided services to all victims. </w:t>
      </w:r>
      <w:r w:rsidR="00E41727">
        <w:rPr>
          <w:rFonts w:asciiTheme="minorHAnsi" w:hAnsiTheme="minorHAnsi" w:cstheme="minorHAnsi"/>
          <w:sz w:val="22"/>
          <w:szCs w:val="22"/>
        </w:rPr>
        <w:t>However,</w:t>
      </w:r>
      <w:r w:rsidRPr="00A37775">
        <w:rPr>
          <w:rFonts w:asciiTheme="minorHAnsi" w:hAnsiTheme="minorHAnsi" w:cstheme="minorHAnsi"/>
          <w:sz w:val="22"/>
          <w:szCs w:val="22"/>
        </w:rPr>
        <w:t xml:space="preserve"> MSP</w:t>
      </w:r>
      <w:r w:rsidR="00E41727">
        <w:rPr>
          <w:rFonts w:asciiTheme="minorHAnsi" w:hAnsiTheme="minorHAnsi" w:cstheme="minorHAnsi"/>
          <w:sz w:val="22"/>
          <w:szCs w:val="22"/>
        </w:rPr>
        <w:t xml:space="preserve"> </w:t>
      </w:r>
      <w:r w:rsidRPr="000A7114">
        <w:rPr>
          <w:rFonts w:asciiTheme="minorHAnsi" w:hAnsiTheme="minorHAnsi" w:cstheme="minorHAnsi"/>
          <w:sz w:val="22"/>
          <w:szCs w:val="22"/>
        </w:rPr>
        <w:t xml:space="preserve">granted </w:t>
      </w:r>
      <w:r w:rsidR="003D61B8">
        <w:rPr>
          <w:rFonts w:asciiTheme="minorHAnsi" w:hAnsiTheme="minorHAnsi" w:cstheme="minorHAnsi"/>
          <w:sz w:val="22"/>
          <w:szCs w:val="22"/>
        </w:rPr>
        <w:t xml:space="preserve">only </w:t>
      </w:r>
      <w:r w:rsidRPr="000A7114">
        <w:rPr>
          <w:rFonts w:asciiTheme="minorHAnsi" w:hAnsiTheme="minorHAnsi" w:cstheme="minorHAnsi"/>
          <w:sz w:val="22"/>
          <w:szCs w:val="22"/>
        </w:rPr>
        <w:t xml:space="preserve">nine children </w:t>
      </w:r>
      <w:r w:rsidR="003D61B8">
        <w:rPr>
          <w:rFonts w:asciiTheme="minorHAnsi" w:hAnsiTheme="minorHAnsi" w:cstheme="minorHAnsi"/>
          <w:sz w:val="22"/>
          <w:szCs w:val="22"/>
        </w:rPr>
        <w:t xml:space="preserve">status as </w:t>
      </w:r>
      <w:r w:rsidRPr="000A7114">
        <w:rPr>
          <w:rFonts w:asciiTheme="minorHAnsi" w:hAnsiTheme="minorHAnsi" w:cstheme="minorHAnsi"/>
          <w:sz w:val="22"/>
          <w:szCs w:val="22"/>
        </w:rPr>
        <w:t>victims of trafficking</w:t>
      </w:r>
      <w:r w:rsidR="00E41727" w:rsidRPr="000A7114">
        <w:rPr>
          <w:rFonts w:asciiTheme="minorHAnsi" w:hAnsiTheme="minorHAnsi" w:cstheme="minorHAnsi"/>
          <w:sz w:val="22"/>
          <w:szCs w:val="22"/>
        </w:rPr>
        <w:t>, which allows victims to benefit from free government services.</w:t>
      </w:r>
      <w:r w:rsidRPr="000A7114">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&lt;EndNote&gt;&lt;Cite&gt;&lt;Author&gt;U.S. Embassy- Kyiv&lt;/Author&gt;&lt;RecNum&gt;142&lt;/RecNum&gt;&lt;DisplayText&gt;(9)&lt;/DisplayText&gt;&lt;record&gt;&lt;rec-number&gt;142&lt;/rec-number&gt;&lt;foreign-keys&gt;&lt;key app="EN" db-id="x25r0x0zj9ddd7efrx1vvxdvsapt550xxvxx"&gt;142&lt;/key&gt;&lt;/foreign-keys&gt;&lt;ref-type name="Report"&gt;27&lt;/ref-type&gt;&lt;contributors&gt;&lt;authors&gt;&lt;author&gt;U.S. Embassy- Kyiv,&lt;/author&gt;&lt;/authors&gt;&lt;/contributors&gt;&lt;titles&gt;&lt;title&gt;reporting, March 12, 2014&lt;/title&gt;&lt;/titles&gt;&lt;dates&gt;&lt;/dates&gt;&lt;urls&gt;&lt;/urls&gt;&lt;/record&gt;&lt;/Cite&gt;&lt;/EndNote&gt;</w:instrText>
      </w:r>
      <w:r w:rsidRPr="000A7114">
        <w:rPr>
          <w:rFonts w:asciiTheme="minorHAnsi" w:hAnsiTheme="minorHAnsi" w:cstheme="minorHAnsi"/>
          <w:sz w:val="22"/>
          <w:szCs w:val="22"/>
        </w:rPr>
        <w:fldChar w:fldCharType="separate"/>
      </w:r>
      <w:r w:rsidR="002A4DB8">
        <w:rPr>
          <w:rFonts w:asciiTheme="minorHAnsi" w:hAnsiTheme="minorHAnsi" w:cstheme="minorHAnsi"/>
          <w:noProof/>
          <w:sz w:val="22"/>
          <w:szCs w:val="22"/>
        </w:rPr>
        <w:t>(</w:t>
      </w:r>
      <w:hyperlink w:anchor="_ENREF_9" w:tooltip="U.S. Embassy- Kyiv,  #142" w:history="1">
        <w:r w:rsidR="00B64A56">
          <w:rPr>
            <w:rFonts w:asciiTheme="minorHAnsi" w:hAnsiTheme="minorHAnsi" w:cstheme="minorHAnsi"/>
            <w:noProof/>
            <w:sz w:val="22"/>
            <w:szCs w:val="22"/>
          </w:rPr>
          <w:t>9</w:t>
        </w:r>
      </w:hyperlink>
      <w:r w:rsidR="002A4DB8">
        <w:rPr>
          <w:rFonts w:asciiTheme="minorHAnsi" w:hAnsiTheme="minorHAnsi" w:cstheme="minorHAnsi"/>
          <w:noProof/>
          <w:sz w:val="22"/>
          <w:szCs w:val="22"/>
        </w:rPr>
        <w:t>)</w:t>
      </w:r>
      <w:r w:rsidRPr="000A7114">
        <w:rPr>
          <w:rFonts w:asciiTheme="minorHAnsi" w:hAnsiTheme="minorHAnsi" w:cstheme="minorHAnsi"/>
          <w:sz w:val="22"/>
          <w:szCs w:val="22"/>
        </w:rPr>
        <w:fldChar w:fldCharType="end"/>
      </w:r>
      <w:r w:rsidRPr="000A7114">
        <w:rPr>
          <w:rFonts w:asciiTheme="minorHAnsi" w:hAnsiTheme="minorHAnsi" w:cstheme="minorHAnsi"/>
          <w:sz w:val="22"/>
          <w:szCs w:val="22"/>
        </w:rPr>
        <w:t xml:space="preserve"> IOM asserted that the failure to grant</w:t>
      </w:r>
      <w:r w:rsidR="00E41727" w:rsidRPr="000A7114">
        <w:rPr>
          <w:rFonts w:asciiTheme="minorHAnsi" w:hAnsiTheme="minorHAnsi" w:cstheme="minorHAnsi"/>
          <w:sz w:val="22"/>
          <w:szCs w:val="22"/>
        </w:rPr>
        <w:t xml:space="preserve"> this status </w:t>
      </w:r>
      <w:r w:rsidRPr="000A7114">
        <w:rPr>
          <w:rFonts w:asciiTheme="minorHAnsi" w:hAnsiTheme="minorHAnsi" w:cstheme="minorHAnsi"/>
          <w:sz w:val="22"/>
          <w:szCs w:val="22"/>
        </w:rPr>
        <w:t>may have resulted from the insufficient provision of documentation to MSP.</w:t>
      </w:r>
      <w:r w:rsidRPr="000A7114">
        <w:rPr>
          <w:rFonts w:asciiTheme="minorHAnsi" w:hAnsiTheme="minorHAnsi" w:cstheme="minorHAnsi"/>
          <w:sz w:val="22"/>
          <w:szCs w:val="22"/>
        </w:rPr>
        <w:fldChar w:fldCharType="begin"/>
      </w:r>
      <w:r w:rsidR="000E72B0">
        <w:rPr>
          <w:rFonts w:asciiTheme="minorHAnsi" w:hAnsiTheme="minorHAnsi" w:cstheme="minorHAnsi"/>
          <w:sz w:val="22"/>
          <w:szCs w:val="22"/>
        </w:rPr>
        <w:instrText xml:space="preserve"> ADDIN EN.CITE &lt;EndNote&gt;&lt;Cite&gt;&lt;Author&gt;U.S. Embassy- Kyiv&lt;/Author&gt;&lt;RecNum&gt;142&lt;/RecNum&gt;&lt;DisplayText&gt;(9)&lt;/DisplayText&gt;&lt;record&gt;&lt;rec-number&gt;142&lt;/rec-number&gt;&lt;foreign-keys&gt;&lt;key app="EN" db-id="x25r0x0zj9ddd7efrx1vvxdvsapt550xxvxx"&gt;142&lt;/key&gt;&lt;/foreign-keys&gt;&lt;ref-type name="Report"&gt;27&lt;/ref-type&gt;&lt;contributors&gt;&lt;authors&gt;&lt;author&gt;U.S. Embassy- Kyiv,&lt;/author&gt;&lt;/authors&gt;&lt;/contributors&gt;&lt;titles&gt;&lt;title&gt;reporting, March 12, 2014&lt;/title&gt;&lt;/titles&gt;&lt;dates&gt;&lt;/dates&gt;&lt;urls&gt;&lt;/urls&gt;&lt;/record&gt;&lt;/Cite&gt;&lt;/EndNote&gt;</w:instrText>
      </w:r>
      <w:r w:rsidRPr="000A7114">
        <w:rPr>
          <w:rFonts w:asciiTheme="minorHAnsi" w:hAnsiTheme="minorHAnsi" w:cstheme="minorHAnsi"/>
          <w:sz w:val="22"/>
          <w:szCs w:val="22"/>
        </w:rPr>
        <w:fldChar w:fldCharType="separate"/>
      </w:r>
      <w:r w:rsidR="002A4DB8">
        <w:rPr>
          <w:rFonts w:asciiTheme="minorHAnsi" w:hAnsiTheme="minorHAnsi" w:cstheme="minorHAnsi"/>
          <w:noProof/>
          <w:sz w:val="22"/>
          <w:szCs w:val="22"/>
        </w:rPr>
        <w:t>(</w:t>
      </w:r>
      <w:hyperlink w:anchor="_ENREF_9" w:tooltip="U.S. Embassy- Kyiv,  #142" w:history="1">
        <w:r w:rsidR="00B64A56">
          <w:rPr>
            <w:rFonts w:asciiTheme="minorHAnsi" w:hAnsiTheme="minorHAnsi" w:cstheme="minorHAnsi"/>
            <w:noProof/>
            <w:sz w:val="22"/>
            <w:szCs w:val="22"/>
          </w:rPr>
          <w:t>9</w:t>
        </w:r>
      </w:hyperlink>
      <w:r w:rsidR="002A4DB8">
        <w:rPr>
          <w:rFonts w:asciiTheme="minorHAnsi" w:hAnsiTheme="minorHAnsi" w:cstheme="minorHAnsi"/>
          <w:noProof/>
          <w:sz w:val="22"/>
          <w:szCs w:val="22"/>
        </w:rPr>
        <w:t>)</w:t>
      </w:r>
      <w:r w:rsidRPr="000A7114">
        <w:rPr>
          <w:rFonts w:asciiTheme="minorHAnsi" w:hAnsiTheme="minorHAnsi" w:cstheme="minorHAnsi"/>
          <w:sz w:val="22"/>
          <w:szCs w:val="22"/>
        </w:rPr>
        <w:fldChar w:fldCharType="end"/>
      </w:r>
    </w:p>
    <w:p w14:paraId="4D9309D9" w14:textId="77777777" w:rsidR="00F83348" w:rsidRDefault="00F83348" w:rsidP="00964F95">
      <w:pPr>
        <w:pStyle w:val="Subtitle"/>
        <w:spacing w:after="0"/>
        <w:jc w:val="left"/>
        <w:rPr>
          <w:rFonts w:asciiTheme="minorHAnsi" w:hAnsiTheme="minorHAnsi" w:cstheme="minorHAnsi"/>
          <w:sz w:val="22"/>
          <w:szCs w:val="22"/>
        </w:rPr>
      </w:pPr>
    </w:p>
    <w:p w14:paraId="3ABDE785" w14:textId="400431AD" w:rsidR="00DD7A2F" w:rsidRPr="00DD7A2F" w:rsidRDefault="00DD7A2F" w:rsidP="00DD7A2F">
      <w:pPr>
        <w:pStyle w:val="Subtitle"/>
        <w:jc w:val="left"/>
        <w:rPr>
          <w:rFonts w:asciiTheme="minorHAnsi" w:hAnsiTheme="minorHAnsi" w:cstheme="minorHAnsi"/>
          <w:bCs/>
          <w:sz w:val="22"/>
          <w:szCs w:val="22"/>
          <w:lang w:val="x-none" w:eastAsia="x-none"/>
        </w:rPr>
      </w:pPr>
      <w:r w:rsidRPr="000A7114">
        <w:rPr>
          <w:rFonts w:asciiTheme="minorHAnsi" w:hAnsiTheme="minorHAnsi" w:cstheme="minorHAnsi"/>
          <w:sz w:val="22"/>
          <w:szCs w:val="22"/>
        </w:rPr>
        <w:t xml:space="preserve">Although </w:t>
      </w:r>
      <w:r w:rsidR="0081039F" w:rsidRPr="000A7114">
        <w:rPr>
          <w:rFonts w:asciiTheme="minorHAnsi" w:hAnsiTheme="minorHAnsi" w:cstheme="minorHAnsi"/>
          <w:sz w:val="22"/>
          <w:szCs w:val="22"/>
        </w:rPr>
        <w:t xml:space="preserve">MSP provides services </w:t>
      </w:r>
      <w:r w:rsidR="008D5B72" w:rsidRPr="000A7114">
        <w:rPr>
          <w:rFonts w:asciiTheme="minorHAnsi" w:hAnsiTheme="minorHAnsi" w:cstheme="minorHAnsi"/>
          <w:sz w:val="22"/>
          <w:szCs w:val="22"/>
        </w:rPr>
        <w:t>for children</w:t>
      </w:r>
      <w:r w:rsidRPr="000A7114">
        <w:rPr>
          <w:rFonts w:asciiTheme="minorHAnsi" w:hAnsiTheme="minorHAnsi" w:cstheme="minorHAnsi"/>
          <w:sz w:val="22"/>
          <w:szCs w:val="22"/>
        </w:rPr>
        <w:t xml:space="preserve"> in shelters and social-psychological rehabilitation centers, </w:t>
      </w:r>
      <w:r w:rsidRPr="000A7114">
        <w:rPr>
          <w:rFonts w:asciiTheme="minorHAnsi" w:hAnsiTheme="minorHAnsi" w:cstheme="minorHAnsi"/>
          <w:bCs/>
          <w:sz w:val="22"/>
          <w:szCs w:val="22"/>
          <w:lang w:val="x-none" w:eastAsia="x-none"/>
        </w:rPr>
        <w:t xml:space="preserve">the current capacity is insufficient to </w:t>
      </w:r>
      <w:r w:rsidR="008D5B72" w:rsidRPr="000A7114">
        <w:rPr>
          <w:rFonts w:asciiTheme="minorHAnsi" w:hAnsiTheme="minorHAnsi" w:cstheme="minorHAnsi"/>
          <w:bCs/>
          <w:sz w:val="22"/>
          <w:szCs w:val="22"/>
          <w:lang w:eastAsia="x-none"/>
        </w:rPr>
        <w:t>fully address</w:t>
      </w:r>
      <w:r w:rsidR="008D5B72" w:rsidRPr="000A7114">
        <w:rPr>
          <w:rFonts w:asciiTheme="minorHAnsi" w:hAnsiTheme="minorHAnsi" w:cstheme="minorHAnsi"/>
          <w:bCs/>
          <w:sz w:val="22"/>
          <w:szCs w:val="22"/>
          <w:lang w:val="x-none" w:eastAsia="x-none"/>
        </w:rPr>
        <w:t xml:space="preserve"> </w:t>
      </w:r>
      <w:r w:rsidRPr="000A7114">
        <w:rPr>
          <w:rFonts w:asciiTheme="minorHAnsi" w:hAnsiTheme="minorHAnsi" w:cstheme="minorHAnsi"/>
          <w:bCs/>
          <w:sz w:val="22"/>
          <w:szCs w:val="22"/>
          <w:lang w:val="x-none" w:eastAsia="x-none"/>
        </w:rPr>
        <w:t>the extent of the problem.</w:t>
      </w:r>
      <w:r w:rsidRPr="000A7114">
        <w:rPr>
          <w:rFonts w:asciiTheme="minorHAnsi" w:hAnsiTheme="minorHAnsi" w:cstheme="minorHAnsi"/>
          <w:sz w:val="22"/>
          <w:szCs w:val="22"/>
          <w:lang w:val="x-none" w:eastAsia="x-none"/>
        </w:rPr>
        <w:fldChar w:fldCharType="begin"/>
      </w:r>
      <w:r w:rsidR="000E72B0">
        <w:rPr>
          <w:rFonts w:asciiTheme="minorHAnsi" w:hAnsiTheme="minorHAnsi" w:cstheme="minorHAnsi"/>
          <w:sz w:val="22"/>
          <w:szCs w:val="22"/>
          <w:lang w:val="x-none" w:eastAsia="x-none"/>
        </w:rPr>
        <w:instrText xml:space="preserve"> ADDIN EN.CITE &lt;EndNote&gt;&lt;Cite ExcludeYear="1"&gt;&lt;Author&gt;U.S. Embassy- Kyiv&lt;/Author&gt;&lt;RecNum&gt;122&lt;/RecNum&gt;&lt;DisplayText&gt;(5)&lt;/DisplayText&gt;&lt;record&gt;&lt;rec-number&gt;122&lt;/rec-number&gt;&lt;foreign-keys&gt;&lt;key app="EN" db-id="x25r0x0zj9ddd7efrx1vvxdvsapt550xxvxx"&gt;122&lt;/key&gt;&lt;/foreign-keys&gt;&lt;ref-type name="Report"&gt;27&lt;/ref-type&gt;&lt;contributors&gt;&lt;authors&gt;&lt;author&gt;U.S. Embassy- Kyiv,&lt;/author&gt;&lt;/authors&gt;&lt;/contributors&gt;&lt;titles&gt;&lt;title&gt;reporting, January 30, 2013&lt;/title&gt;&lt;/titles&gt;&lt;keywords&gt;&lt;keyword&gt;Ukraine&lt;/keyword&gt;&lt;/keywords&gt;&lt;dates&gt;&lt;/dates&gt;&lt;urls&gt;&lt;/urls&gt;&lt;/record&gt;&lt;/Cite&gt;&lt;/EndNote&gt;</w:instrText>
      </w:r>
      <w:r w:rsidRPr="000A7114">
        <w:rPr>
          <w:rFonts w:asciiTheme="minorHAnsi" w:hAnsiTheme="minorHAnsi" w:cstheme="minorHAnsi"/>
          <w:sz w:val="22"/>
          <w:szCs w:val="22"/>
          <w:lang w:val="x-none" w:eastAsia="x-none"/>
        </w:rPr>
        <w:fldChar w:fldCharType="separate"/>
      </w:r>
      <w:r w:rsidR="0087575A">
        <w:rPr>
          <w:rFonts w:asciiTheme="minorHAnsi" w:hAnsiTheme="minorHAnsi" w:cstheme="minorHAnsi"/>
          <w:noProof/>
          <w:sz w:val="22"/>
          <w:szCs w:val="22"/>
          <w:lang w:val="x-none" w:eastAsia="x-none"/>
        </w:rPr>
        <w:t>(</w:t>
      </w:r>
      <w:hyperlink w:anchor="_ENREF_5" w:tooltip="U.S. Embassy- Kyiv,  #122" w:history="1">
        <w:r w:rsidR="00B64A56">
          <w:rPr>
            <w:rFonts w:asciiTheme="minorHAnsi" w:hAnsiTheme="minorHAnsi" w:cstheme="minorHAnsi"/>
            <w:noProof/>
            <w:sz w:val="22"/>
            <w:szCs w:val="22"/>
            <w:lang w:val="x-none" w:eastAsia="x-none"/>
          </w:rPr>
          <w:t>5</w:t>
        </w:r>
      </w:hyperlink>
      <w:r w:rsidR="0087575A">
        <w:rPr>
          <w:rFonts w:asciiTheme="minorHAnsi" w:hAnsiTheme="minorHAnsi" w:cstheme="minorHAnsi"/>
          <w:noProof/>
          <w:sz w:val="22"/>
          <w:szCs w:val="22"/>
          <w:lang w:val="x-none" w:eastAsia="x-none"/>
        </w:rPr>
        <w:t>)</w:t>
      </w:r>
      <w:r w:rsidRPr="000A7114">
        <w:rPr>
          <w:rFonts w:asciiTheme="minorHAnsi" w:hAnsiTheme="minorHAnsi" w:cstheme="minorHAnsi"/>
          <w:sz w:val="22"/>
          <w:szCs w:val="22"/>
          <w:lang w:val="x-none" w:eastAsia="x-none"/>
        </w:rPr>
        <w:fldChar w:fldCharType="end"/>
      </w:r>
      <w:r w:rsidRPr="000A7114">
        <w:rPr>
          <w:rFonts w:asciiTheme="minorHAnsi" w:hAnsiTheme="minorHAnsi" w:cstheme="minorHAnsi"/>
          <w:bCs/>
          <w:sz w:val="22"/>
          <w:szCs w:val="22"/>
          <w:lang w:val="x-none" w:eastAsia="x-none"/>
        </w:rPr>
        <w:t xml:space="preserve"> </w:t>
      </w:r>
      <w:r w:rsidRPr="000A7114">
        <w:rPr>
          <w:rFonts w:asciiTheme="minorHAnsi" w:hAnsiTheme="minorHAnsi" w:cstheme="minorHAnsi"/>
          <w:bCs/>
          <w:sz w:val="22"/>
          <w:szCs w:val="22"/>
          <w:lang w:eastAsia="x-none"/>
        </w:rPr>
        <w:t xml:space="preserve">In addition, the Centers </w:t>
      </w:r>
      <w:r w:rsidR="008D5B72" w:rsidRPr="000A7114">
        <w:rPr>
          <w:rFonts w:asciiTheme="minorHAnsi" w:hAnsiTheme="minorHAnsi" w:cstheme="minorHAnsi"/>
          <w:bCs/>
          <w:sz w:val="22"/>
          <w:szCs w:val="22"/>
          <w:lang w:eastAsia="x-none"/>
        </w:rPr>
        <w:t xml:space="preserve">for </w:t>
      </w:r>
      <w:r w:rsidR="008D5B72" w:rsidRPr="000A7114">
        <w:rPr>
          <w:rFonts w:asciiTheme="minorHAnsi" w:hAnsiTheme="minorHAnsi" w:cstheme="minorHAnsi"/>
          <w:sz w:val="22"/>
          <w:szCs w:val="22"/>
        </w:rPr>
        <w:t xml:space="preserve">Social Services for Family, Youth, and Children </w:t>
      </w:r>
      <w:r w:rsidR="008D5B72" w:rsidRPr="000A7114">
        <w:rPr>
          <w:rFonts w:asciiTheme="minorHAnsi" w:hAnsiTheme="minorHAnsi" w:cstheme="minorHAnsi"/>
          <w:bCs/>
          <w:sz w:val="22"/>
          <w:szCs w:val="22"/>
          <w:lang w:eastAsia="x-none"/>
        </w:rPr>
        <w:t xml:space="preserve">have </w:t>
      </w:r>
      <w:r w:rsidRPr="000A7114">
        <w:rPr>
          <w:rFonts w:asciiTheme="minorHAnsi" w:hAnsiTheme="minorHAnsi" w:cstheme="minorHAnsi"/>
          <w:bCs/>
          <w:sz w:val="22"/>
          <w:szCs w:val="22"/>
          <w:lang w:eastAsia="x-none"/>
        </w:rPr>
        <w:t>experienced a large turnover of staff due to an excessive workload and low pay.</w:t>
      </w:r>
      <w:r w:rsidRPr="000A7114">
        <w:rPr>
          <w:rFonts w:asciiTheme="minorHAnsi" w:hAnsiTheme="minorHAnsi" w:cstheme="minorHAnsi"/>
          <w:bCs/>
          <w:sz w:val="20"/>
          <w:szCs w:val="20"/>
          <w:lang w:val="x-none" w:eastAsia="x-none"/>
        </w:rPr>
        <w:fldChar w:fldCharType="begin"/>
      </w:r>
      <w:r w:rsidR="000E72B0">
        <w:rPr>
          <w:rFonts w:asciiTheme="minorHAnsi" w:hAnsiTheme="minorHAnsi" w:cstheme="minorHAnsi"/>
          <w:bCs/>
          <w:sz w:val="20"/>
          <w:szCs w:val="20"/>
          <w:lang w:val="x-none" w:eastAsia="x-none"/>
        </w:rPr>
        <w:instrText xml:space="preserve"> ADDIN EN.CITE &lt;EndNote&gt;&lt;Cite ExcludeYear="1"&gt;&lt;Author&gt;U.S. Embassy- Kyiv&lt;/Author&gt;&lt;RecNum&gt;127&lt;/RecNum&gt;&lt;DisplayText&gt;(8)&lt;/DisplayText&gt;&lt;record&gt;&lt;rec-number&gt;127&lt;/rec-number&gt;&lt;foreign-keys&gt;&lt;key app="EN" db-id="x25r0x0zj9ddd7efrx1vvxdvsapt550xxvxx"&gt;127&lt;/key&gt;&lt;/foreign-keys&gt;&lt;ref-type name="Report"&gt;27&lt;/ref-type&gt;&lt;contributors&gt;&lt;authors&gt;&lt;author&gt;U.S. Embassy- Kyiv,&lt;/author&gt;&lt;/authors&gt;&lt;/contributors&gt;&lt;titles&gt;&lt;title&gt;reporting, February 21, 2013&lt;/title&gt;&lt;/titles&gt;&lt;dates&gt;&lt;/dates&gt;&lt;urls&gt;&lt;/urls&gt;&lt;/record&gt;&lt;/Cite&gt;&lt;/EndNote&gt;</w:instrText>
      </w:r>
      <w:r w:rsidRPr="000A7114">
        <w:rPr>
          <w:rFonts w:asciiTheme="minorHAnsi" w:hAnsiTheme="minorHAnsi" w:cstheme="minorHAnsi"/>
          <w:bCs/>
          <w:sz w:val="20"/>
          <w:szCs w:val="20"/>
          <w:lang w:val="x-none" w:eastAsia="x-none"/>
        </w:rPr>
        <w:fldChar w:fldCharType="separate"/>
      </w:r>
      <w:r w:rsidR="0087575A">
        <w:rPr>
          <w:rFonts w:asciiTheme="minorHAnsi" w:hAnsiTheme="minorHAnsi" w:cstheme="minorHAnsi"/>
          <w:bCs/>
          <w:noProof/>
          <w:sz w:val="20"/>
          <w:szCs w:val="20"/>
          <w:lang w:val="x-none" w:eastAsia="x-none"/>
        </w:rPr>
        <w:t>(</w:t>
      </w:r>
      <w:r w:rsidR="0058710E">
        <w:fldChar w:fldCharType="begin"/>
      </w:r>
      <w:r w:rsidR="0058710E">
        <w:instrText xml:space="preserve"> HYPERLINK \l "_ENREF_8" \o "U.S. Embassy- Kyiv,  #127" </w:instrText>
      </w:r>
      <w:r w:rsidR="0058710E">
        <w:fldChar w:fldCharType="separate"/>
      </w:r>
      <w:r w:rsidR="00B64A56">
        <w:rPr>
          <w:rFonts w:asciiTheme="minorHAnsi" w:hAnsiTheme="minorHAnsi" w:cstheme="minorHAnsi"/>
          <w:bCs/>
          <w:noProof/>
          <w:sz w:val="20"/>
          <w:szCs w:val="20"/>
          <w:lang w:val="x-none" w:eastAsia="x-none"/>
        </w:rPr>
        <w:t>8</w:t>
      </w:r>
      <w:r w:rsidR="0058710E">
        <w:rPr>
          <w:rFonts w:asciiTheme="minorHAnsi" w:hAnsiTheme="minorHAnsi" w:cstheme="minorHAnsi"/>
          <w:bCs/>
          <w:noProof/>
          <w:sz w:val="20"/>
          <w:szCs w:val="20"/>
          <w:lang w:val="x-none" w:eastAsia="x-none"/>
        </w:rPr>
        <w:fldChar w:fldCharType="end"/>
      </w:r>
      <w:r w:rsidR="0087575A">
        <w:rPr>
          <w:rFonts w:asciiTheme="minorHAnsi" w:hAnsiTheme="minorHAnsi" w:cstheme="minorHAnsi"/>
          <w:bCs/>
          <w:noProof/>
          <w:sz w:val="20"/>
          <w:szCs w:val="20"/>
          <w:lang w:val="x-none" w:eastAsia="x-none"/>
        </w:rPr>
        <w:t>)</w:t>
      </w:r>
      <w:r w:rsidRPr="000A7114">
        <w:rPr>
          <w:rFonts w:asciiTheme="minorHAnsi" w:hAnsiTheme="minorHAnsi" w:cstheme="minorHAnsi"/>
          <w:bCs/>
          <w:sz w:val="20"/>
          <w:szCs w:val="20"/>
          <w:lang w:val="x-none" w:eastAsia="x-none"/>
        </w:rPr>
        <w:fldChar w:fldCharType="end"/>
      </w:r>
      <w:r w:rsidRPr="000A7114">
        <w:rPr>
          <w:rFonts w:asciiTheme="minorHAnsi" w:hAnsiTheme="minorHAnsi" w:cstheme="minorHAnsi"/>
          <w:b/>
          <w:bCs/>
          <w:i/>
          <w:sz w:val="20"/>
          <w:szCs w:val="20"/>
          <w:lang w:val="x-none" w:eastAsia="x-none"/>
        </w:rPr>
        <w:t xml:space="preserve"> </w:t>
      </w:r>
      <w:r w:rsidRPr="000A7114">
        <w:rPr>
          <w:rFonts w:asciiTheme="minorHAnsi" w:hAnsiTheme="minorHAnsi" w:cstheme="minorHAnsi"/>
          <w:bCs/>
          <w:sz w:val="22"/>
          <w:szCs w:val="22"/>
          <w:lang w:val="x-none" w:eastAsia="x-none"/>
        </w:rPr>
        <w:t>This may restrict the Centers in their ability to</w:t>
      </w:r>
      <w:r w:rsidR="00E41727" w:rsidRPr="000A7114">
        <w:rPr>
          <w:rFonts w:asciiTheme="minorHAnsi" w:hAnsiTheme="minorHAnsi" w:cstheme="minorHAnsi"/>
          <w:bCs/>
          <w:sz w:val="22"/>
          <w:szCs w:val="22"/>
          <w:lang w:eastAsia="x-none"/>
        </w:rPr>
        <w:t xml:space="preserve"> efficiently </w:t>
      </w:r>
      <w:r w:rsidRPr="000A7114">
        <w:rPr>
          <w:rFonts w:asciiTheme="minorHAnsi" w:hAnsiTheme="minorHAnsi" w:cstheme="minorHAnsi"/>
          <w:bCs/>
          <w:sz w:val="22"/>
          <w:szCs w:val="22"/>
          <w:lang w:val="x-none" w:eastAsia="x-none"/>
        </w:rPr>
        <w:t>address the main needs of traffick</w:t>
      </w:r>
      <w:r w:rsidR="00E41727" w:rsidRPr="000A7114">
        <w:rPr>
          <w:rFonts w:asciiTheme="minorHAnsi" w:hAnsiTheme="minorHAnsi" w:cstheme="minorHAnsi"/>
          <w:bCs/>
          <w:sz w:val="22"/>
          <w:szCs w:val="22"/>
          <w:lang w:eastAsia="x-none"/>
        </w:rPr>
        <w:t>ing</w:t>
      </w:r>
      <w:r w:rsidRPr="000A7114">
        <w:rPr>
          <w:rFonts w:asciiTheme="minorHAnsi" w:hAnsiTheme="minorHAnsi" w:cstheme="minorHAnsi"/>
          <w:bCs/>
          <w:sz w:val="22"/>
          <w:szCs w:val="22"/>
          <w:lang w:val="x-none" w:eastAsia="x-none"/>
        </w:rPr>
        <w:t xml:space="preserve"> victims.</w:t>
      </w:r>
      <w:r w:rsidR="00D06CFC" w:rsidRPr="000A7114">
        <w:rPr>
          <w:rFonts w:asciiTheme="minorHAnsi" w:hAnsiTheme="minorHAnsi" w:cstheme="minorHAnsi"/>
          <w:bCs/>
          <w:sz w:val="22"/>
          <w:szCs w:val="22"/>
          <w:lang w:eastAsia="x-none"/>
        </w:rPr>
        <w:t xml:space="preserve"> Likewise high turnover in the regions, where local agencies are responsible for identifying trafficking victims under the National Referral Mechanism, has hampered the provision of services to victims.</w:t>
      </w:r>
      <w:r w:rsidR="005B6294" w:rsidRPr="000A7114">
        <w:rPr>
          <w:rFonts w:asciiTheme="minorHAnsi" w:hAnsiTheme="minorHAnsi" w:cstheme="minorHAnsi"/>
          <w:bCs/>
          <w:sz w:val="22"/>
          <w:szCs w:val="22"/>
          <w:lang w:eastAsia="x-none"/>
        </w:rPr>
        <w:fldChar w:fldCharType="begin"/>
      </w:r>
      <w:r w:rsidR="000E72B0">
        <w:rPr>
          <w:rFonts w:asciiTheme="minorHAnsi" w:hAnsiTheme="minorHAnsi" w:cstheme="minorHAnsi"/>
          <w:bCs/>
          <w:sz w:val="22"/>
          <w:szCs w:val="22"/>
          <w:lang w:eastAsia="x-none"/>
        </w:rPr>
        <w:instrText xml:space="preserve"> ADDIN EN.CITE &lt;EndNote&gt;&lt;Cite&gt;&lt;Author&gt;U.S. Embassy- Kyiv&lt;/Author&gt;&lt;RecNum&gt;142&lt;/RecNum&gt;&lt;DisplayText&gt;(9)&lt;/DisplayText&gt;&lt;record&gt;&lt;rec-number&gt;142&lt;/rec-number&gt;&lt;foreign-keys&gt;&lt;key app="EN" db-id="x25r0x0zj9ddd7efrx1vvxdvsapt550xxvxx"&gt;142&lt;/key&gt;&lt;/foreign-keys&gt;&lt;ref-type name="Report"&gt;27&lt;/ref-type&gt;&lt;contributors&gt;&lt;authors&gt;&lt;author&gt;U.S. Embassy- Kyiv,&lt;/author&gt;&lt;/authors&gt;&lt;/contributors&gt;&lt;titles&gt;&lt;title&gt;reporting, March 12, 2014&lt;/title&gt;&lt;/titles&gt;&lt;dates&gt;&lt;/dates&gt;&lt;urls&gt;&lt;/urls&gt;&lt;/record&gt;&lt;/Cite&gt;&lt;/EndNote&gt;</w:instrText>
      </w:r>
      <w:r w:rsidR="005B6294" w:rsidRPr="000A7114">
        <w:rPr>
          <w:rFonts w:asciiTheme="minorHAnsi" w:hAnsiTheme="minorHAnsi" w:cstheme="minorHAnsi"/>
          <w:bCs/>
          <w:sz w:val="22"/>
          <w:szCs w:val="22"/>
          <w:lang w:eastAsia="x-none"/>
        </w:rPr>
        <w:fldChar w:fldCharType="separate"/>
      </w:r>
      <w:r w:rsidR="002A4DB8">
        <w:rPr>
          <w:rFonts w:asciiTheme="minorHAnsi" w:hAnsiTheme="minorHAnsi" w:cstheme="minorHAnsi"/>
          <w:bCs/>
          <w:noProof/>
          <w:sz w:val="22"/>
          <w:szCs w:val="22"/>
          <w:lang w:eastAsia="x-none"/>
        </w:rPr>
        <w:t>(</w:t>
      </w:r>
      <w:hyperlink w:anchor="_ENREF_9" w:tooltip="U.S. Embassy- Kyiv,  #142" w:history="1">
        <w:r w:rsidR="00B64A56">
          <w:rPr>
            <w:rFonts w:asciiTheme="minorHAnsi" w:hAnsiTheme="minorHAnsi" w:cstheme="minorHAnsi"/>
            <w:bCs/>
            <w:noProof/>
            <w:sz w:val="22"/>
            <w:szCs w:val="22"/>
            <w:lang w:eastAsia="x-none"/>
          </w:rPr>
          <w:t>9</w:t>
        </w:r>
      </w:hyperlink>
      <w:r w:rsidR="002A4DB8">
        <w:rPr>
          <w:rFonts w:asciiTheme="minorHAnsi" w:hAnsiTheme="minorHAnsi" w:cstheme="minorHAnsi"/>
          <w:bCs/>
          <w:noProof/>
          <w:sz w:val="22"/>
          <w:szCs w:val="22"/>
          <w:lang w:eastAsia="x-none"/>
        </w:rPr>
        <w:t>)</w:t>
      </w:r>
      <w:r w:rsidR="005B6294" w:rsidRPr="000A7114">
        <w:rPr>
          <w:rFonts w:asciiTheme="minorHAnsi" w:hAnsiTheme="minorHAnsi" w:cstheme="minorHAnsi"/>
          <w:bCs/>
          <w:sz w:val="22"/>
          <w:szCs w:val="22"/>
          <w:lang w:eastAsia="x-none"/>
        </w:rPr>
        <w:fldChar w:fldCharType="end"/>
      </w:r>
      <w:r w:rsidR="00445D00">
        <w:rPr>
          <w:rFonts w:asciiTheme="minorHAnsi" w:hAnsiTheme="minorHAnsi" w:cstheme="minorHAnsi"/>
          <w:bCs/>
          <w:sz w:val="22"/>
          <w:szCs w:val="22"/>
          <w:lang w:eastAsia="x-none"/>
        </w:rPr>
        <w:t xml:space="preserve"> </w:t>
      </w:r>
    </w:p>
    <w:p w14:paraId="2267AB84" w14:textId="77777777" w:rsidR="00DD7A2F" w:rsidRPr="00DD7A2F" w:rsidRDefault="00DD7A2F" w:rsidP="00DD7A2F">
      <w:pPr>
        <w:rPr>
          <w:rFonts w:asciiTheme="minorHAnsi" w:hAnsiTheme="minorHAnsi" w:cstheme="minorHAnsi"/>
          <w:bCs/>
          <w:sz w:val="22"/>
          <w:szCs w:val="22"/>
          <w:lang w:eastAsia="x-none"/>
        </w:rPr>
      </w:pPr>
    </w:p>
    <w:p w14:paraId="7E2BA464" w14:textId="77777777" w:rsidR="009B6476" w:rsidRPr="00A72344" w:rsidRDefault="009B6476" w:rsidP="00756A71">
      <w:pPr>
        <w:rPr>
          <w:rFonts w:asciiTheme="minorHAnsi" w:hAnsiTheme="minorHAnsi" w:cstheme="minorHAnsi"/>
          <w:sz w:val="22"/>
          <w:szCs w:val="22"/>
        </w:rPr>
        <w:sectPr w:rsidR="009B6476" w:rsidRPr="00A72344"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B4E8E6E"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lastRenderedPageBreak/>
        <w:t>Suggested Government Actions to Eliminate the Worst Forms of Child Labor</w:t>
      </w:r>
    </w:p>
    <w:p w14:paraId="3FBB06C6" w14:textId="77777777" w:rsidR="009B6476" w:rsidRPr="00A72344" w:rsidRDefault="009B6476" w:rsidP="00756A71">
      <w:pPr>
        <w:rPr>
          <w:rFonts w:asciiTheme="minorHAnsi" w:hAnsiTheme="minorHAnsi" w:cstheme="minorHAnsi"/>
          <w:sz w:val="22"/>
          <w:szCs w:val="22"/>
        </w:rPr>
      </w:pPr>
    </w:p>
    <w:p w14:paraId="04FFBAAB" w14:textId="77777777" w:rsidR="006E3DA6" w:rsidRDefault="006E3DA6" w:rsidP="00756A71">
      <w:pPr>
        <w:rPr>
          <w:rFonts w:asciiTheme="minorHAnsi" w:hAnsiTheme="minorHAnsi" w:cstheme="minorHAnsi"/>
          <w:sz w:val="22"/>
          <w:szCs w:val="22"/>
        </w:rPr>
      </w:pPr>
      <w:r w:rsidRPr="00A72344">
        <w:rPr>
          <w:rFonts w:asciiTheme="minorHAnsi" w:hAnsiTheme="minorHAnsi" w:cstheme="minorHAnsi"/>
          <w:sz w:val="22"/>
          <w:szCs w:val="22"/>
        </w:rPr>
        <w:t xml:space="preserve">Based on the reporting above, suggested actions are identified </w:t>
      </w:r>
      <w:r w:rsidR="0002581A">
        <w:rPr>
          <w:rFonts w:asciiTheme="minorHAnsi" w:hAnsiTheme="minorHAnsi" w:cstheme="minorHAnsi"/>
          <w:sz w:val="22"/>
          <w:szCs w:val="22"/>
        </w:rPr>
        <w:t xml:space="preserve">that would </w:t>
      </w:r>
      <w:r w:rsidRPr="00A72344">
        <w:rPr>
          <w:rFonts w:asciiTheme="minorHAnsi" w:hAnsiTheme="minorHAnsi" w:cstheme="minorHAnsi"/>
          <w:sz w:val="22"/>
          <w:szCs w:val="22"/>
        </w:rPr>
        <w:t>advance the elimination of child labor</w:t>
      </w:r>
      <w:r w:rsidR="002163E3" w:rsidRPr="00A72344">
        <w:rPr>
          <w:rFonts w:asciiTheme="minorHAnsi" w:hAnsiTheme="minorHAnsi" w:cstheme="minorHAnsi"/>
          <w:sz w:val="22"/>
          <w:szCs w:val="22"/>
        </w:rPr>
        <w:t>, including its worst forms</w:t>
      </w:r>
      <w:r w:rsidR="00153F9B" w:rsidRPr="00A72344">
        <w:rPr>
          <w:rFonts w:asciiTheme="minorHAnsi" w:hAnsiTheme="minorHAnsi" w:cstheme="minorHAnsi"/>
          <w:sz w:val="22"/>
          <w:szCs w:val="22"/>
        </w:rPr>
        <w:t>,</w:t>
      </w:r>
      <w:r w:rsidRPr="00A72344">
        <w:rPr>
          <w:rFonts w:asciiTheme="minorHAnsi" w:hAnsiTheme="minorHAnsi" w:cstheme="minorHAnsi"/>
          <w:sz w:val="22"/>
          <w:szCs w:val="22"/>
        </w:rPr>
        <w:t xml:space="preserve"> in </w:t>
      </w:r>
      <w:r w:rsidR="00DD7A2F">
        <w:rPr>
          <w:rFonts w:asciiTheme="minorHAnsi" w:hAnsiTheme="minorHAnsi" w:cstheme="minorHAnsi"/>
          <w:sz w:val="22"/>
          <w:szCs w:val="22"/>
        </w:rPr>
        <w:t>Ukraine</w:t>
      </w:r>
      <w:r w:rsidR="0002581A">
        <w:rPr>
          <w:rFonts w:asciiTheme="minorHAnsi" w:hAnsiTheme="minorHAnsi" w:cstheme="minorHAnsi"/>
          <w:sz w:val="22"/>
          <w:szCs w:val="22"/>
        </w:rPr>
        <w:t xml:space="preserve"> (Table 9)</w:t>
      </w:r>
      <w:r w:rsidR="00DD7A2F">
        <w:rPr>
          <w:rFonts w:asciiTheme="minorHAnsi" w:hAnsiTheme="minorHAnsi" w:cstheme="minorHAnsi"/>
          <w:sz w:val="22"/>
          <w:szCs w:val="22"/>
        </w:rPr>
        <w:t>.</w:t>
      </w:r>
    </w:p>
    <w:p w14:paraId="61A8D257" w14:textId="77777777" w:rsidR="00DD7A2F" w:rsidRPr="00A72344" w:rsidRDefault="00DD7A2F" w:rsidP="00756A71">
      <w:pPr>
        <w:rPr>
          <w:rFonts w:asciiTheme="minorHAnsi" w:hAnsiTheme="minorHAnsi" w:cstheme="minorHAnsi"/>
          <w:sz w:val="22"/>
          <w:szCs w:val="22"/>
        </w:rPr>
      </w:pPr>
    </w:p>
    <w:p w14:paraId="249A317E" w14:textId="77777777" w:rsidR="009B6476" w:rsidRPr="00F83348" w:rsidRDefault="009B6476" w:rsidP="00756A71">
      <w:pPr>
        <w:pStyle w:val="Subtitle"/>
        <w:spacing w:after="0"/>
        <w:jc w:val="left"/>
        <w:rPr>
          <w:rFonts w:asciiTheme="minorHAnsi" w:hAnsiTheme="minorHAnsi" w:cstheme="minorHAnsi"/>
          <w:b/>
          <w:bCs/>
          <w:sz w:val="22"/>
          <w:szCs w:val="20"/>
        </w:rPr>
      </w:pPr>
      <w:proofErr w:type="gramStart"/>
      <w:r w:rsidRPr="00F83348">
        <w:rPr>
          <w:rFonts w:asciiTheme="minorHAnsi" w:hAnsiTheme="minorHAnsi" w:cstheme="minorHAnsi"/>
          <w:b/>
          <w:bCs/>
          <w:sz w:val="22"/>
          <w:szCs w:val="20"/>
        </w:rPr>
        <w:t xml:space="preserve">Table </w:t>
      </w:r>
      <w:r w:rsidR="00F15D55" w:rsidRPr="00F83348">
        <w:rPr>
          <w:rFonts w:asciiTheme="minorHAnsi" w:hAnsiTheme="minorHAnsi" w:cstheme="minorHAnsi"/>
          <w:b/>
          <w:bCs/>
          <w:sz w:val="22"/>
          <w:szCs w:val="20"/>
        </w:rPr>
        <w:t>9</w:t>
      </w:r>
      <w:r w:rsidRPr="00F83348">
        <w:rPr>
          <w:rFonts w:asciiTheme="minorHAnsi" w:hAnsiTheme="minorHAnsi" w:cstheme="minorHAnsi"/>
          <w:b/>
          <w:bCs/>
          <w:sz w:val="22"/>
          <w:szCs w:val="20"/>
        </w:rPr>
        <w:t>.</w:t>
      </w:r>
      <w:proofErr w:type="gramEnd"/>
      <w:r w:rsidRPr="00F83348">
        <w:rPr>
          <w:rFonts w:asciiTheme="minorHAnsi" w:hAnsiTheme="minorHAnsi" w:cstheme="minorHAnsi"/>
          <w:b/>
          <w:bCs/>
          <w:sz w:val="22"/>
          <w:szCs w:val="20"/>
        </w:rPr>
        <w:t xml:space="preserve"> Suggested Government Actions to Eliminate Child Labor</w:t>
      </w:r>
      <w:r w:rsidR="006C1F01" w:rsidRPr="00F83348">
        <w:rPr>
          <w:rFonts w:asciiTheme="minorHAnsi" w:hAnsiTheme="minorHAns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A72344" w:rsidDel="00D331B8" w14:paraId="07A9B4B3" w14:textId="77777777" w:rsidTr="00F21F7F">
        <w:tc>
          <w:tcPr>
            <w:tcW w:w="1908" w:type="dxa"/>
            <w:tcBorders>
              <w:top w:val="single" w:sz="4" w:space="0" w:color="auto"/>
              <w:bottom w:val="single" w:sz="4" w:space="0" w:color="auto"/>
            </w:tcBorders>
            <w:shd w:val="clear" w:color="auto" w:fill="DAEEF3" w:themeFill="accent5" w:themeFillTint="33"/>
          </w:tcPr>
          <w:p w14:paraId="4A69791A"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4B57BB7A"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7FC019C6" w14:textId="77777777" w:rsidR="006E3DA6" w:rsidRPr="00A72344" w:rsidDel="00D331B8" w:rsidRDefault="006E3DA6" w:rsidP="00D76627">
            <w:pPr>
              <w:jc w:val="center"/>
              <w:rPr>
                <w:rFonts w:asciiTheme="minorHAnsi" w:hAnsiTheme="minorHAnsi" w:cstheme="minorHAnsi"/>
                <w:b/>
                <w:sz w:val="20"/>
                <w:szCs w:val="20"/>
              </w:rPr>
            </w:pPr>
            <w:r w:rsidRPr="00A72344" w:rsidDel="00D331B8">
              <w:rPr>
                <w:rFonts w:asciiTheme="minorHAnsi" w:hAnsiTheme="minorHAnsi" w:cstheme="minorHAnsi"/>
                <w:b/>
                <w:sz w:val="20"/>
                <w:szCs w:val="20"/>
              </w:rPr>
              <w:t xml:space="preserve">Year(s) </w:t>
            </w:r>
            <w:r w:rsidR="00D76627">
              <w:rPr>
                <w:rFonts w:asciiTheme="minorHAnsi" w:hAnsiTheme="minorHAnsi" w:cstheme="minorHAnsi"/>
                <w:b/>
                <w:sz w:val="20"/>
                <w:szCs w:val="20"/>
              </w:rPr>
              <w:t>Suggested</w:t>
            </w:r>
          </w:p>
        </w:tc>
      </w:tr>
      <w:tr w:rsidR="00896768" w:rsidRPr="00A72344" w:rsidDel="00D331B8" w14:paraId="4AE0527B" w14:textId="77777777" w:rsidTr="00F21F7F">
        <w:tc>
          <w:tcPr>
            <w:tcW w:w="1908" w:type="dxa"/>
            <w:vMerge w:val="restart"/>
            <w:tcBorders>
              <w:top w:val="single" w:sz="4" w:space="0" w:color="auto"/>
            </w:tcBorders>
          </w:tcPr>
          <w:p w14:paraId="1485DC92" w14:textId="77777777" w:rsidR="00896768" w:rsidRPr="00DD7A2F" w:rsidDel="00D331B8" w:rsidRDefault="003A4988" w:rsidP="00F21F7F">
            <w:pPr>
              <w:rPr>
                <w:rFonts w:asciiTheme="minorHAnsi" w:hAnsiTheme="minorHAnsi" w:cstheme="minorHAnsi"/>
                <w:sz w:val="20"/>
                <w:szCs w:val="20"/>
              </w:rPr>
            </w:pPr>
            <w:r>
              <w:rPr>
                <w:rFonts w:asciiTheme="minorHAnsi" w:hAnsiTheme="minorHAnsi" w:cstheme="minorHAnsi"/>
                <w:sz w:val="20"/>
                <w:szCs w:val="20"/>
              </w:rPr>
              <w:t>Laws</w:t>
            </w:r>
          </w:p>
        </w:tc>
        <w:tc>
          <w:tcPr>
            <w:tcW w:w="5940" w:type="dxa"/>
            <w:tcBorders>
              <w:top w:val="single" w:sz="4" w:space="0" w:color="auto"/>
              <w:bottom w:val="single" w:sz="4" w:space="0" w:color="auto"/>
            </w:tcBorders>
          </w:tcPr>
          <w:p w14:paraId="6E6B8096" w14:textId="77777777" w:rsidR="00896768" w:rsidRPr="00DD7A2F" w:rsidRDefault="00896768" w:rsidP="00EA46E4">
            <w:pPr>
              <w:rPr>
                <w:rFonts w:asciiTheme="minorHAnsi" w:hAnsiTheme="minorHAnsi" w:cstheme="minorHAnsi"/>
                <w:sz w:val="20"/>
                <w:szCs w:val="20"/>
              </w:rPr>
            </w:pPr>
            <w:r w:rsidRPr="00DD7A2F">
              <w:rPr>
                <w:rFonts w:asciiTheme="minorHAnsi" w:hAnsiTheme="minorHAnsi" w:cstheme="minorHAnsi"/>
                <w:sz w:val="20"/>
                <w:szCs w:val="20"/>
              </w:rPr>
              <w:t xml:space="preserve">Amend the Labor Code to prohibit all children younger than </w:t>
            </w:r>
            <w:r w:rsidR="00E5687F">
              <w:rPr>
                <w:rFonts w:asciiTheme="minorHAnsi" w:hAnsiTheme="minorHAnsi" w:cstheme="minorHAnsi"/>
                <w:sz w:val="20"/>
                <w:szCs w:val="20"/>
              </w:rPr>
              <w:t xml:space="preserve">age </w:t>
            </w:r>
            <w:r w:rsidRPr="00DD7A2F">
              <w:rPr>
                <w:rFonts w:asciiTheme="minorHAnsi" w:hAnsiTheme="minorHAnsi" w:cstheme="minorHAnsi"/>
                <w:sz w:val="20"/>
                <w:szCs w:val="20"/>
              </w:rPr>
              <w:t>16 from working in hazardous occupations in vocational training.</w:t>
            </w:r>
          </w:p>
        </w:tc>
        <w:tc>
          <w:tcPr>
            <w:tcW w:w="1728" w:type="dxa"/>
            <w:tcBorders>
              <w:top w:val="single" w:sz="4" w:space="0" w:color="auto"/>
              <w:bottom w:val="single" w:sz="4" w:space="0" w:color="auto"/>
            </w:tcBorders>
          </w:tcPr>
          <w:p w14:paraId="2D30F97F" w14:textId="5BE1E37B" w:rsidR="00896768" w:rsidRPr="00DD7A2F" w:rsidRDefault="00896768" w:rsidP="00F82A2A">
            <w:pPr>
              <w:jc w:val="center"/>
              <w:rPr>
                <w:rFonts w:asciiTheme="minorHAnsi" w:hAnsiTheme="minorHAnsi" w:cstheme="minorHAnsi"/>
                <w:sz w:val="20"/>
                <w:szCs w:val="20"/>
              </w:rPr>
            </w:pPr>
            <w:r w:rsidRPr="00DD7A2F">
              <w:rPr>
                <w:rFonts w:asciiTheme="minorHAnsi" w:hAnsiTheme="minorHAnsi" w:cstheme="minorHAnsi"/>
                <w:sz w:val="20"/>
                <w:szCs w:val="20"/>
              </w:rPr>
              <w:t>2011</w:t>
            </w:r>
            <w:r w:rsidR="00F83348">
              <w:rPr>
                <w:rFonts w:asciiTheme="minorHAnsi" w:hAnsiTheme="minorHAnsi" w:cstheme="minorHAnsi"/>
                <w:sz w:val="20"/>
                <w:szCs w:val="20"/>
              </w:rPr>
              <w:t xml:space="preserve"> </w:t>
            </w:r>
            <w:r w:rsidR="005319DD">
              <w:rPr>
                <w:rFonts w:asciiTheme="minorHAnsi" w:hAnsiTheme="minorHAnsi" w:cstheme="minorHAnsi"/>
                <w:sz w:val="20"/>
                <w:szCs w:val="20"/>
              </w:rPr>
              <w:t>–</w:t>
            </w:r>
            <w:r w:rsidR="00F83348">
              <w:rPr>
                <w:rFonts w:asciiTheme="minorHAnsi" w:hAnsiTheme="minorHAnsi" w:cstheme="minorHAnsi"/>
                <w:sz w:val="20"/>
                <w:szCs w:val="20"/>
              </w:rPr>
              <w:t xml:space="preserve"> </w:t>
            </w:r>
            <w:r w:rsidRPr="00DD7A2F">
              <w:rPr>
                <w:rFonts w:asciiTheme="minorHAnsi" w:hAnsiTheme="minorHAnsi" w:cstheme="minorHAnsi"/>
                <w:sz w:val="20"/>
                <w:szCs w:val="20"/>
              </w:rPr>
              <w:t>201</w:t>
            </w:r>
            <w:r>
              <w:rPr>
                <w:rFonts w:asciiTheme="minorHAnsi" w:hAnsiTheme="minorHAnsi" w:cstheme="minorHAnsi"/>
                <w:sz w:val="20"/>
                <w:szCs w:val="20"/>
              </w:rPr>
              <w:t>3</w:t>
            </w:r>
          </w:p>
        </w:tc>
      </w:tr>
      <w:tr w:rsidR="0086562D" w:rsidRPr="00A72344" w:rsidDel="00D331B8" w14:paraId="43076CA9" w14:textId="77777777" w:rsidTr="00033080">
        <w:tc>
          <w:tcPr>
            <w:tcW w:w="1908" w:type="dxa"/>
            <w:vMerge/>
          </w:tcPr>
          <w:p w14:paraId="1AC90E41" w14:textId="77777777" w:rsidR="0086562D" w:rsidRPr="00DD7A2F" w:rsidDel="00D331B8" w:rsidRDefault="0086562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E3497B9" w14:textId="514E6AC3" w:rsidR="0086562D" w:rsidRPr="00DD7A2F" w:rsidDel="00D331B8" w:rsidRDefault="0086562D" w:rsidP="00663E4B">
            <w:pPr>
              <w:rPr>
                <w:rFonts w:asciiTheme="minorHAnsi" w:hAnsiTheme="minorHAnsi" w:cstheme="minorHAnsi"/>
                <w:sz w:val="20"/>
                <w:szCs w:val="20"/>
              </w:rPr>
            </w:pPr>
            <w:r w:rsidRPr="00DD7A2F">
              <w:rPr>
                <w:rFonts w:asciiTheme="minorHAnsi" w:hAnsiTheme="minorHAnsi" w:cstheme="minorHAnsi"/>
                <w:sz w:val="20"/>
                <w:szCs w:val="20"/>
              </w:rPr>
              <w:t>Ensure that</w:t>
            </w:r>
            <w:r w:rsidR="00663E4B">
              <w:rPr>
                <w:rFonts w:asciiTheme="minorHAnsi" w:hAnsiTheme="minorHAnsi" w:cstheme="minorHAnsi"/>
                <w:sz w:val="20"/>
                <w:szCs w:val="20"/>
              </w:rPr>
              <w:t xml:space="preserve"> laws treat</w:t>
            </w:r>
            <w:r w:rsidRPr="00DD7A2F">
              <w:rPr>
                <w:rFonts w:asciiTheme="minorHAnsi" w:hAnsiTheme="minorHAnsi" w:cstheme="minorHAnsi"/>
                <w:sz w:val="20"/>
                <w:szCs w:val="20"/>
              </w:rPr>
              <w:t xml:space="preserve"> child</w:t>
            </w:r>
            <w:r w:rsidR="00663E4B">
              <w:rPr>
                <w:rFonts w:asciiTheme="minorHAnsi" w:hAnsiTheme="minorHAnsi" w:cstheme="minorHAnsi"/>
                <w:sz w:val="20"/>
                <w:szCs w:val="20"/>
              </w:rPr>
              <w:t>ren</w:t>
            </w:r>
            <w:r w:rsidRPr="00DD7A2F">
              <w:rPr>
                <w:rFonts w:asciiTheme="minorHAnsi" w:hAnsiTheme="minorHAnsi" w:cstheme="minorHAnsi"/>
                <w:sz w:val="20"/>
                <w:szCs w:val="20"/>
              </w:rPr>
              <w:t xml:space="preserve"> </w:t>
            </w:r>
            <w:r w:rsidR="00663E4B" w:rsidRPr="00DD7A2F">
              <w:rPr>
                <w:rFonts w:asciiTheme="minorHAnsi" w:hAnsiTheme="minorHAnsi" w:cstheme="minorHAnsi"/>
                <w:sz w:val="20"/>
                <w:szCs w:val="20"/>
              </w:rPr>
              <w:t xml:space="preserve">of age 16 and </w:t>
            </w:r>
            <w:r w:rsidR="00E5687F">
              <w:rPr>
                <w:rFonts w:asciiTheme="minorHAnsi" w:hAnsiTheme="minorHAnsi" w:cstheme="minorHAnsi"/>
                <w:sz w:val="20"/>
                <w:szCs w:val="20"/>
              </w:rPr>
              <w:t>older</w:t>
            </w:r>
            <w:r w:rsidR="00663E4B" w:rsidRPr="00DD7A2F">
              <w:rPr>
                <w:rFonts w:asciiTheme="minorHAnsi" w:hAnsiTheme="minorHAnsi" w:cstheme="minorHAnsi"/>
                <w:sz w:val="20"/>
                <w:szCs w:val="20"/>
              </w:rPr>
              <w:t xml:space="preserve"> </w:t>
            </w:r>
            <w:r w:rsidR="00663E4B">
              <w:rPr>
                <w:rFonts w:asciiTheme="minorHAnsi" w:hAnsiTheme="minorHAnsi" w:cstheme="minorHAnsi"/>
                <w:sz w:val="20"/>
                <w:szCs w:val="20"/>
              </w:rPr>
              <w:t xml:space="preserve">as </w:t>
            </w:r>
            <w:r w:rsidRPr="00DD7A2F">
              <w:rPr>
                <w:rFonts w:asciiTheme="minorHAnsi" w:hAnsiTheme="minorHAnsi" w:cstheme="minorHAnsi"/>
                <w:sz w:val="20"/>
                <w:szCs w:val="20"/>
              </w:rPr>
              <w:t xml:space="preserve">victims of sexual exploitation </w:t>
            </w:r>
            <w:r w:rsidR="00663E4B">
              <w:rPr>
                <w:rFonts w:asciiTheme="minorHAnsi" w:hAnsiTheme="minorHAnsi" w:cstheme="minorHAnsi"/>
                <w:sz w:val="20"/>
                <w:szCs w:val="20"/>
              </w:rPr>
              <w:t>rather than</w:t>
            </w:r>
            <w:r w:rsidRPr="00DD7A2F">
              <w:rPr>
                <w:rFonts w:asciiTheme="minorHAnsi" w:hAnsiTheme="minorHAnsi" w:cstheme="minorHAnsi"/>
                <w:sz w:val="20"/>
                <w:szCs w:val="20"/>
              </w:rPr>
              <w:t xml:space="preserve"> as offenders.</w:t>
            </w:r>
          </w:p>
        </w:tc>
        <w:tc>
          <w:tcPr>
            <w:tcW w:w="1728" w:type="dxa"/>
            <w:tcBorders>
              <w:top w:val="single" w:sz="4" w:space="0" w:color="auto"/>
              <w:bottom w:val="single" w:sz="4" w:space="0" w:color="auto"/>
            </w:tcBorders>
          </w:tcPr>
          <w:p w14:paraId="32AD7251" w14:textId="5F823076" w:rsidR="0086562D" w:rsidRPr="00DD7A2F" w:rsidDel="00D331B8" w:rsidRDefault="0086562D" w:rsidP="00F21F7F">
            <w:pPr>
              <w:jc w:val="center"/>
              <w:rPr>
                <w:rFonts w:asciiTheme="minorHAnsi" w:hAnsiTheme="minorHAnsi" w:cstheme="minorHAnsi"/>
                <w:sz w:val="20"/>
                <w:szCs w:val="20"/>
              </w:rPr>
            </w:pPr>
            <w:r w:rsidRPr="00DD7A2F">
              <w:rPr>
                <w:rFonts w:asciiTheme="minorHAnsi" w:hAnsiTheme="minorHAnsi" w:cstheme="minorHAnsi"/>
                <w:sz w:val="20"/>
                <w:szCs w:val="20"/>
              </w:rPr>
              <w:t>2012</w:t>
            </w:r>
            <w:r w:rsidR="00F83348">
              <w:rPr>
                <w:rFonts w:asciiTheme="minorHAnsi" w:hAnsiTheme="minorHAnsi" w:cstheme="minorHAnsi"/>
                <w:sz w:val="20"/>
                <w:szCs w:val="20"/>
              </w:rPr>
              <w:t xml:space="preserve"> </w:t>
            </w:r>
            <w:r w:rsidR="005319DD">
              <w:rPr>
                <w:rFonts w:asciiTheme="minorHAnsi" w:hAnsiTheme="minorHAnsi" w:cstheme="minorHAnsi"/>
                <w:sz w:val="20"/>
                <w:szCs w:val="20"/>
              </w:rPr>
              <w:t>–</w:t>
            </w:r>
            <w:r w:rsidR="00F83348">
              <w:rPr>
                <w:rFonts w:asciiTheme="minorHAnsi" w:hAnsiTheme="minorHAnsi" w:cstheme="minorHAnsi"/>
                <w:sz w:val="20"/>
                <w:szCs w:val="20"/>
              </w:rPr>
              <w:t xml:space="preserve"> </w:t>
            </w:r>
            <w:r>
              <w:rPr>
                <w:rFonts w:asciiTheme="minorHAnsi" w:hAnsiTheme="minorHAnsi" w:cstheme="minorHAnsi"/>
                <w:sz w:val="20"/>
                <w:szCs w:val="20"/>
              </w:rPr>
              <w:t>2013</w:t>
            </w:r>
          </w:p>
        </w:tc>
      </w:tr>
      <w:tr w:rsidR="0086562D" w:rsidRPr="00A72344" w:rsidDel="00D331B8" w14:paraId="1BA88BC9" w14:textId="77777777" w:rsidTr="00DD7A2F">
        <w:tc>
          <w:tcPr>
            <w:tcW w:w="1908" w:type="dxa"/>
            <w:vMerge/>
          </w:tcPr>
          <w:p w14:paraId="0EE06411" w14:textId="77777777" w:rsidR="0086562D" w:rsidRPr="00DD7A2F" w:rsidDel="00D331B8" w:rsidRDefault="0086562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16B9D64" w14:textId="77777777" w:rsidR="0086562D" w:rsidRPr="00DD7A2F" w:rsidRDefault="0086562D" w:rsidP="00F21F7F">
            <w:pPr>
              <w:rPr>
                <w:rFonts w:asciiTheme="minorHAnsi" w:hAnsiTheme="minorHAnsi" w:cstheme="minorHAnsi"/>
                <w:sz w:val="20"/>
                <w:szCs w:val="20"/>
              </w:rPr>
            </w:pPr>
            <w:r w:rsidRPr="00DD7A2F">
              <w:rPr>
                <w:rFonts w:asciiTheme="minorHAnsi" w:hAnsiTheme="minorHAnsi" w:cstheme="minorHAnsi"/>
                <w:sz w:val="20"/>
                <w:szCs w:val="20"/>
              </w:rPr>
              <w:t>Amend the Criminal Code to prohibit possession of child pornography.</w:t>
            </w:r>
          </w:p>
        </w:tc>
        <w:tc>
          <w:tcPr>
            <w:tcW w:w="1728" w:type="dxa"/>
            <w:tcBorders>
              <w:top w:val="single" w:sz="4" w:space="0" w:color="auto"/>
              <w:bottom w:val="single" w:sz="4" w:space="0" w:color="auto"/>
            </w:tcBorders>
          </w:tcPr>
          <w:p w14:paraId="2881EE87" w14:textId="6D3E6E10" w:rsidR="0086562D" w:rsidRPr="00DD7A2F" w:rsidRDefault="0086562D" w:rsidP="00F21F7F">
            <w:pPr>
              <w:jc w:val="center"/>
              <w:rPr>
                <w:rFonts w:asciiTheme="minorHAnsi" w:hAnsiTheme="minorHAnsi" w:cstheme="minorHAnsi"/>
                <w:sz w:val="20"/>
                <w:szCs w:val="20"/>
              </w:rPr>
            </w:pPr>
            <w:r w:rsidRPr="00DD7A2F">
              <w:rPr>
                <w:rFonts w:asciiTheme="minorHAnsi" w:hAnsiTheme="minorHAnsi" w:cstheme="minorHAnsi"/>
                <w:sz w:val="20"/>
                <w:szCs w:val="20"/>
              </w:rPr>
              <w:t>2012</w:t>
            </w:r>
            <w:r w:rsidR="00F83348">
              <w:rPr>
                <w:rFonts w:asciiTheme="minorHAnsi" w:hAnsiTheme="minorHAnsi" w:cstheme="minorHAnsi"/>
                <w:sz w:val="20"/>
                <w:szCs w:val="20"/>
              </w:rPr>
              <w:t xml:space="preserve"> </w:t>
            </w:r>
            <w:r w:rsidR="005319DD">
              <w:rPr>
                <w:rFonts w:asciiTheme="minorHAnsi" w:hAnsiTheme="minorHAnsi" w:cstheme="minorHAnsi"/>
                <w:sz w:val="20"/>
                <w:szCs w:val="20"/>
              </w:rPr>
              <w:t>–</w:t>
            </w:r>
            <w:r w:rsidR="00F83348">
              <w:rPr>
                <w:rFonts w:asciiTheme="minorHAnsi" w:hAnsiTheme="minorHAnsi" w:cstheme="minorHAnsi"/>
                <w:sz w:val="20"/>
                <w:szCs w:val="20"/>
              </w:rPr>
              <w:t xml:space="preserve"> </w:t>
            </w:r>
            <w:r>
              <w:rPr>
                <w:rFonts w:asciiTheme="minorHAnsi" w:hAnsiTheme="minorHAnsi" w:cstheme="minorHAnsi"/>
                <w:sz w:val="20"/>
                <w:szCs w:val="20"/>
              </w:rPr>
              <w:t>2013</w:t>
            </w:r>
          </w:p>
        </w:tc>
      </w:tr>
      <w:tr w:rsidR="006E3DA6" w:rsidRPr="00A72344" w:rsidDel="00D331B8" w14:paraId="5198B7A2" w14:textId="77777777" w:rsidTr="00F21F7F">
        <w:tc>
          <w:tcPr>
            <w:tcW w:w="1908" w:type="dxa"/>
            <w:tcBorders>
              <w:top w:val="single" w:sz="4" w:space="0" w:color="auto"/>
            </w:tcBorders>
          </w:tcPr>
          <w:p w14:paraId="2C075039" w14:textId="77777777" w:rsidR="006E3DA6" w:rsidRPr="00DD7A2F" w:rsidDel="00D331B8" w:rsidRDefault="006E3DA6" w:rsidP="00F21F7F">
            <w:pPr>
              <w:rPr>
                <w:rFonts w:asciiTheme="minorHAnsi" w:hAnsiTheme="minorHAnsi" w:cstheme="minorHAnsi"/>
                <w:sz w:val="20"/>
                <w:szCs w:val="20"/>
              </w:rPr>
            </w:pPr>
            <w:r w:rsidRPr="00DD7A2F"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2F9D6902" w14:textId="77777777" w:rsidR="006E3DA6" w:rsidRPr="00DD7A2F" w:rsidDel="00D331B8" w:rsidRDefault="00AD7639" w:rsidP="00B669B7">
            <w:pPr>
              <w:rPr>
                <w:rFonts w:asciiTheme="minorHAnsi" w:hAnsiTheme="minorHAnsi" w:cstheme="minorHAnsi"/>
                <w:sz w:val="20"/>
                <w:szCs w:val="20"/>
              </w:rPr>
            </w:pPr>
            <w:r>
              <w:rPr>
                <w:rFonts w:asciiTheme="minorHAnsi" w:hAnsiTheme="minorHAnsi" w:cstheme="minorHAnsi"/>
                <w:sz w:val="20"/>
                <w:szCs w:val="20"/>
              </w:rPr>
              <w:t>Increase the number of inspectors</w:t>
            </w:r>
            <w:r w:rsidR="00B669B7">
              <w:rPr>
                <w:rFonts w:asciiTheme="minorHAnsi" w:hAnsiTheme="minorHAnsi" w:cstheme="minorHAnsi"/>
                <w:sz w:val="20"/>
                <w:szCs w:val="20"/>
              </w:rPr>
              <w:t xml:space="preserve">, </w:t>
            </w:r>
            <w:r>
              <w:rPr>
                <w:rFonts w:asciiTheme="minorHAnsi" w:hAnsiTheme="minorHAnsi" w:cstheme="minorHAnsi"/>
                <w:sz w:val="20"/>
                <w:szCs w:val="20"/>
              </w:rPr>
              <w:t>p</w:t>
            </w:r>
            <w:r w:rsidR="00DD7A2F" w:rsidRPr="00DD7A2F">
              <w:rPr>
                <w:rFonts w:asciiTheme="minorHAnsi" w:hAnsiTheme="minorHAnsi" w:cstheme="minorHAnsi"/>
                <w:sz w:val="20"/>
                <w:szCs w:val="20"/>
              </w:rPr>
              <w:t>rovide labor inspectors with appropriate resources to</w:t>
            </w:r>
            <w:r>
              <w:rPr>
                <w:rFonts w:asciiTheme="minorHAnsi" w:hAnsiTheme="minorHAnsi" w:cstheme="minorHAnsi"/>
                <w:sz w:val="20"/>
                <w:szCs w:val="20"/>
              </w:rPr>
              <w:t xml:space="preserve"> carry out </w:t>
            </w:r>
            <w:r w:rsidR="00DD7A2F" w:rsidRPr="00DD7A2F">
              <w:rPr>
                <w:rFonts w:asciiTheme="minorHAnsi" w:hAnsiTheme="minorHAnsi" w:cstheme="minorHAnsi"/>
                <w:sz w:val="20"/>
                <w:szCs w:val="20"/>
              </w:rPr>
              <w:t>inspections</w:t>
            </w:r>
            <w:r w:rsidR="00B669B7">
              <w:rPr>
                <w:rFonts w:asciiTheme="minorHAnsi" w:hAnsiTheme="minorHAnsi" w:cstheme="minorHAnsi"/>
                <w:sz w:val="20"/>
                <w:szCs w:val="20"/>
              </w:rPr>
              <w:t>, and increase the number of inspections</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44D24473" w14:textId="262F4C35" w:rsidR="006E3DA6" w:rsidRPr="00DD7A2F" w:rsidDel="00D331B8" w:rsidRDefault="00DD7A2F" w:rsidP="00F82A2A">
            <w:pPr>
              <w:jc w:val="center"/>
              <w:rPr>
                <w:rFonts w:asciiTheme="minorHAnsi" w:hAnsiTheme="minorHAnsi" w:cstheme="minorHAnsi"/>
                <w:sz w:val="20"/>
                <w:szCs w:val="20"/>
              </w:rPr>
            </w:pPr>
            <w:r w:rsidRPr="00DD7A2F">
              <w:rPr>
                <w:rFonts w:asciiTheme="minorHAnsi" w:hAnsiTheme="minorHAnsi" w:cstheme="minorHAnsi"/>
                <w:sz w:val="20"/>
                <w:szCs w:val="20"/>
              </w:rPr>
              <w:t>2011</w:t>
            </w:r>
            <w:r w:rsidR="00F83348">
              <w:rPr>
                <w:rFonts w:asciiTheme="minorHAnsi" w:hAnsiTheme="minorHAnsi" w:cstheme="minorHAnsi"/>
                <w:sz w:val="20"/>
                <w:szCs w:val="20"/>
              </w:rPr>
              <w:t xml:space="preserve"> </w:t>
            </w:r>
            <w:r w:rsidR="005319DD">
              <w:rPr>
                <w:rFonts w:asciiTheme="minorHAnsi" w:hAnsiTheme="minorHAnsi" w:cstheme="minorHAnsi"/>
                <w:sz w:val="20"/>
                <w:szCs w:val="20"/>
              </w:rPr>
              <w:t>–</w:t>
            </w:r>
            <w:r w:rsidR="00F83348">
              <w:rPr>
                <w:rFonts w:asciiTheme="minorHAnsi" w:hAnsiTheme="minorHAnsi" w:cstheme="minorHAnsi"/>
                <w:sz w:val="20"/>
                <w:szCs w:val="20"/>
              </w:rPr>
              <w:t xml:space="preserve"> </w:t>
            </w:r>
            <w:r w:rsidRPr="00DD7A2F">
              <w:rPr>
                <w:rFonts w:asciiTheme="minorHAnsi" w:hAnsiTheme="minorHAnsi" w:cstheme="minorHAnsi"/>
                <w:sz w:val="20"/>
                <w:szCs w:val="20"/>
              </w:rPr>
              <w:t>201</w:t>
            </w:r>
            <w:r w:rsidR="00F82A2A">
              <w:rPr>
                <w:rFonts w:asciiTheme="minorHAnsi" w:hAnsiTheme="minorHAnsi" w:cstheme="minorHAnsi"/>
                <w:sz w:val="20"/>
                <w:szCs w:val="20"/>
              </w:rPr>
              <w:t>3</w:t>
            </w:r>
          </w:p>
        </w:tc>
      </w:tr>
      <w:tr w:rsidR="00CA2AF7" w:rsidRPr="00A72344" w:rsidDel="00D331B8" w14:paraId="53287200" w14:textId="77777777" w:rsidTr="00AD7639">
        <w:tc>
          <w:tcPr>
            <w:tcW w:w="1908" w:type="dxa"/>
            <w:vMerge w:val="restart"/>
          </w:tcPr>
          <w:p w14:paraId="6AC9A31B" w14:textId="77777777" w:rsidR="00CA2AF7" w:rsidRPr="00DD7A2F" w:rsidDel="00D331B8" w:rsidRDefault="00CA2AF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4833A2B" w14:textId="77777777" w:rsidR="00CA2AF7" w:rsidRDefault="00CA2AF7" w:rsidP="00CA2AF7">
            <w:pPr>
              <w:rPr>
                <w:rFonts w:asciiTheme="minorHAnsi" w:hAnsiTheme="minorHAnsi" w:cstheme="minorHAnsi"/>
                <w:sz w:val="20"/>
                <w:szCs w:val="20"/>
              </w:rPr>
            </w:pPr>
            <w:r w:rsidRPr="00C240CC">
              <w:rPr>
                <w:rFonts w:asciiTheme="minorHAnsi" w:hAnsiTheme="minorHAnsi"/>
                <w:sz w:val="20"/>
                <w:szCs w:val="20"/>
              </w:rPr>
              <w:t>Increase the fines assess</w:t>
            </w:r>
            <w:r>
              <w:rPr>
                <w:rFonts w:asciiTheme="minorHAnsi" w:hAnsiTheme="minorHAnsi"/>
                <w:sz w:val="20"/>
                <w:szCs w:val="20"/>
              </w:rPr>
              <w:t>ed</w:t>
            </w:r>
            <w:r w:rsidRPr="00C240CC">
              <w:rPr>
                <w:rFonts w:asciiTheme="minorHAnsi" w:hAnsiTheme="minorHAnsi"/>
                <w:sz w:val="20"/>
                <w:szCs w:val="20"/>
              </w:rPr>
              <w:t xml:space="preserve"> </w:t>
            </w:r>
            <w:r>
              <w:rPr>
                <w:rFonts w:asciiTheme="minorHAnsi" w:hAnsiTheme="minorHAnsi"/>
                <w:sz w:val="20"/>
                <w:szCs w:val="20"/>
              </w:rPr>
              <w:t>by</w:t>
            </w:r>
            <w:r w:rsidRPr="00C240CC">
              <w:rPr>
                <w:rFonts w:asciiTheme="minorHAnsi" w:hAnsiTheme="minorHAnsi"/>
                <w:sz w:val="20"/>
                <w:szCs w:val="20"/>
              </w:rPr>
              <w:t xml:space="preserve"> inspectors for administrative and criminal violations of child labor laws</w:t>
            </w:r>
            <w:r w:rsidR="000E0B3C">
              <w:rPr>
                <w:rFonts w:asciiTheme="minorHAnsi" w:hAnsiTheme="minorHAnsi"/>
                <w:sz w:val="20"/>
                <w:szCs w:val="20"/>
              </w:rPr>
              <w:t>.</w:t>
            </w:r>
          </w:p>
        </w:tc>
        <w:tc>
          <w:tcPr>
            <w:tcW w:w="1728" w:type="dxa"/>
            <w:tcBorders>
              <w:top w:val="single" w:sz="4" w:space="0" w:color="auto"/>
              <w:bottom w:val="single" w:sz="4" w:space="0" w:color="auto"/>
            </w:tcBorders>
          </w:tcPr>
          <w:p w14:paraId="495B6B19" w14:textId="77777777" w:rsidR="00CA2AF7" w:rsidRDefault="00CA2AF7" w:rsidP="00F82A2A">
            <w:pPr>
              <w:jc w:val="center"/>
              <w:rPr>
                <w:rFonts w:asciiTheme="minorHAnsi" w:hAnsiTheme="minorHAnsi" w:cstheme="minorHAnsi"/>
                <w:sz w:val="20"/>
                <w:szCs w:val="20"/>
              </w:rPr>
            </w:pPr>
            <w:r>
              <w:rPr>
                <w:rFonts w:asciiTheme="minorHAnsi" w:hAnsiTheme="minorHAnsi" w:cstheme="minorHAnsi"/>
                <w:sz w:val="20"/>
                <w:szCs w:val="20"/>
              </w:rPr>
              <w:t>2013</w:t>
            </w:r>
          </w:p>
        </w:tc>
      </w:tr>
      <w:tr w:rsidR="00E41727" w:rsidRPr="00A72344" w:rsidDel="00D331B8" w14:paraId="547BB438" w14:textId="77777777" w:rsidTr="00AD7639">
        <w:tc>
          <w:tcPr>
            <w:tcW w:w="1908" w:type="dxa"/>
            <w:vMerge/>
          </w:tcPr>
          <w:p w14:paraId="51AA549F" w14:textId="77777777" w:rsidR="00E41727" w:rsidRPr="00DD7A2F" w:rsidDel="00D331B8" w:rsidRDefault="00E4172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E7D43D0" w14:textId="77777777" w:rsidR="00E41727" w:rsidRDefault="00E41727" w:rsidP="00D47325">
            <w:pPr>
              <w:rPr>
                <w:rFonts w:asciiTheme="minorHAnsi" w:hAnsiTheme="minorHAnsi" w:cstheme="minorHAnsi"/>
                <w:sz w:val="20"/>
                <w:szCs w:val="20"/>
              </w:rPr>
            </w:pPr>
            <w:r>
              <w:rPr>
                <w:rFonts w:asciiTheme="minorHAnsi" w:hAnsiTheme="minorHAnsi" w:cstheme="minorHAnsi"/>
                <w:sz w:val="20"/>
                <w:szCs w:val="20"/>
              </w:rPr>
              <w:t>Collect complete data, disaggregated by age and type of trafficking for victims of trafficking served by the justice system.</w:t>
            </w:r>
          </w:p>
        </w:tc>
        <w:tc>
          <w:tcPr>
            <w:tcW w:w="1728" w:type="dxa"/>
            <w:tcBorders>
              <w:top w:val="single" w:sz="4" w:space="0" w:color="auto"/>
              <w:bottom w:val="single" w:sz="4" w:space="0" w:color="auto"/>
            </w:tcBorders>
          </w:tcPr>
          <w:p w14:paraId="769F3330" w14:textId="77777777" w:rsidR="00E41727" w:rsidRDefault="00E41727" w:rsidP="00F82A2A">
            <w:pPr>
              <w:jc w:val="center"/>
              <w:rPr>
                <w:rFonts w:asciiTheme="minorHAnsi" w:hAnsiTheme="minorHAnsi" w:cstheme="minorHAnsi"/>
                <w:sz w:val="20"/>
                <w:szCs w:val="20"/>
              </w:rPr>
            </w:pPr>
            <w:r>
              <w:rPr>
                <w:rFonts w:asciiTheme="minorHAnsi" w:hAnsiTheme="minorHAnsi" w:cstheme="minorHAnsi"/>
                <w:sz w:val="20"/>
                <w:szCs w:val="20"/>
              </w:rPr>
              <w:t>2013</w:t>
            </w:r>
          </w:p>
        </w:tc>
      </w:tr>
      <w:tr w:rsidR="00AD7639" w:rsidRPr="00A72344" w:rsidDel="00D331B8" w14:paraId="200E65D2" w14:textId="77777777" w:rsidTr="00AD7639">
        <w:tc>
          <w:tcPr>
            <w:tcW w:w="1908" w:type="dxa"/>
            <w:vMerge/>
          </w:tcPr>
          <w:p w14:paraId="28BDA4E2" w14:textId="77777777" w:rsidR="00AD7639" w:rsidRPr="00DD7A2F" w:rsidDel="00D331B8" w:rsidRDefault="00AD763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E6B3218" w14:textId="77777777" w:rsidR="00AD7639" w:rsidRPr="00DD7A2F" w:rsidRDefault="0001744E" w:rsidP="00D47325">
            <w:pPr>
              <w:rPr>
                <w:rFonts w:asciiTheme="minorHAnsi" w:hAnsiTheme="minorHAnsi" w:cstheme="minorHAnsi"/>
                <w:sz w:val="20"/>
                <w:szCs w:val="20"/>
              </w:rPr>
            </w:pPr>
            <w:r>
              <w:rPr>
                <w:rFonts w:asciiTheme="minorHAnsi" w:hAnsiTheme="minorHAnsi" w:cstheme="minorHAnsi"/>
                <w:sz w:val="20"/>
                <w:szCs w:val="20"/>
              </w:rPr>
              <w:t xml:space="preserve">Ensure that </w:t>
            </w:r>
            <w:r w:rsidR="00D47325">
              <w:rPr>
                <w:rFonts w:asciiTheme="minorHAnsi" w:hAnsiTheme="minorHAnsi" w:cstheme="minorHAnsi"/>
                <w:sz w:val="20"/>
                <w:szCs w:val="20"/>
              </w:rPr>
              <w:t xml:space="preserve">judges treat </w:t>
            </w:r>
            <w:r>
              <w:rPr>
                <w:rFonts w:asciiTheme="minorHAnsi" w:hAnsiTheme="minorHAnsi" w:cstheme="minorHAnsi"/>
                <w:sz w:val="20"/>
                <w:szCs w:val="20"/>
              </w:rPr>
              <w:t>children who are victims of commercial sexual exploitation</w:t>
            </w:r>
            <w:r w:rsidR="00E76C2E">
              <w:rPr>
                <w:rFonts w:asciiTheme="minorHAnsi" w:hAnsiTheme="minorHAnsi" w:cstheme="minorHAnsi"/>
                <w:sz w:val="20"/>
                <w:szCs w:val="20"/>
              </w:rPr>
              <w:t xml:space="preserve"> and other worst forms of child labor</w:t>
            </w:r>
            <w:r w:rsidR="00D47325">
              <w:rPr>
                <w:rFonts w:asciiTheme="minorHAnsi" w:hAnsiTheme="minorHAnsi" w:cstheme="minorHAnsi"/>
                <w:sz w:val="20"/>
                <w:szCs w:val="20"/>
              </w:rPr>
              <w:t xml:space="preserve"> as victims and not </w:t>
            </w:r>
            <w:r>
              <w:rPr>
                <w:rFonts w:asciiTheme="minorHAnsi" w:hAnsiTheme="minorHAnsi" w:cstheme="minorHAnsi"/>
                <w:sz w:val="20"/>
                <w:szCs w:val="20"/>
              </w:rPr>
              <w:t xml:space="preserve">offenders. </w:t>
            </w:r>
          </w:p>
        </w:tc>
        <w:tc>
          <w:tcPr>
            <w:tcW w:w="1728" w:type="dxa"/>
            <w:tcBorders>
              <w:top w:val="single" w:sz="4" w:space="0" w:color="auto"/>
              <w:bottom w:val="single" w:sz="4" w:space="0" w:color="auto"/>
            </w:tcBorders>
          </w:tcPr>
          <w:p w14:paraId="416D7AD7" w14:textId="77777777" w:rsidR="00AD7639" w:rsidRPr="00DD7A2F" w:rsidRDefault="0001744E" w:rsidP="00F82A2A">
            <w:pPr>
              <w:jc w:val="center"/>
              <w:rPr>
                <w:rFonts w:asciiTheme="minorHAnsi" w:hAnsiTheme="minorHAnsi" w:cstheme="minorHAnsi"/>
                <w:sz w:val="20"/>
                <w:szCs w:val="20"/>
              </w:rPr>
            </w:pPr>
            <w:r>
              <w:rPr>
                <w:rFonts w:asciiTheme="minorHAnsi" w:hAnsiTheme="minorHAnsi" w:cstheme="minorHAnsi"/>
                <w:sz w:val="20"/>
                <w:szCs w:val="20"/>
              </w:rPr>
              <w:t>2013</w:t>
            </w:r>
          </w:p>
        </w:tc>
      </w:tr>
      <w:tr w:rsidR="00135655" w:rsidRPr="00A72344" w:rsidDel="00D331B8" w14:paraId="633F4D7E" w14:textId="77777777" w:rsidTr="00AD7639">
        <w:tc>
          <w:tcPr>
            <w:tcW w:w="1908" w:type="dxa"/>
          </w:tcPr>
          <w:p w14:paraId="6364E95A" w14:textId="77777777" w:rsidR="00135655" w:rsidRPr="005204C3" w:rsidDel="00D331B8" w:rsidRDefault="0013565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1590726" w14:textId="77777777" w:rsidR="00135655" w:rsidRPr="005204C3" w:rsidRDefault="00135655" w:rsidP="001D75D9">
            <w:pPr>
              <w:rPr>
                <w:rFonts w:asciiTheme="minorHAnsi" w:hAnsiTheme="minorHAnsi" w:cstheme="minorHAnsi"/>
                <w:sz w:val="20"/>
                <w:szCs w:val="20"/>
              </w:rPr>
            </w:pPr>
            <w:r w:rsidRPr="00DD7A2F">
              <w:rPr>
                <w:rFonts w:asciiTheme="minorHAnsi" w:hAnsiTheme="minorHAnsi" w:cstheme="minorHAnsi"/>
                <w:sz w:val="20"/>
                <w:szCs w:val="20"/>
              </w:rPr>
              <w:t xml:space="preserve">Closely monitor the effects of the recent administrative reform and ensure that </w:t>
            </w:r>
            <w:r>
              <w:rPr>
                <w:rFonts w:asciiTheme="minorHAnsi" w:hAnsiTheme="minorHAnsi" w:cstheme="minorHAnsi"/>
                <w:sz w:val="20"/>
                <w:szCs w:val="20"/>
              </w:rPr>
              <w:t>protection of children from child labor and its worst forms</w:t>
            </w:r>
            <w:r w:rsidRPr="00DD7A2F">
              <w:rPr>
                <w:rFonts w:asciiTheme="minorHAnsi" w:hAnsiTheme="minorHAnsi" w:cstheme="minorHAnsi"/>
                <w:sz w:val="20"/>
                <w:szCs w:val="20"/>
              </w:rPr>
              <w:t xml:space="preserve"> remains a priority.</w:t>
            </w:r>
          </w:p>
        </w:tc>
        <w:tc>
          <w:tcPr>
            <w:tcW w:w="1728" w:type="dxa"/>
            <w:tcBorders>
              <w:top w:val="single" w:sz="4" w:space="0" w:color="auto"/>
              <w:bottom w:val="single" w:sz="4" w:space="0" w:color="auto"/>
            </w:tcBorders>
          </w:tcPr>
          <w:p w14:paraId="3F741465" w14:textId="1F1C16A1" w:rsidR="00135655" w:rsidRDefault="00135655" w:rsidP="00F82A2A">
            <w:pPr>
              <w:jc w:val="center"/>
              <w:rPr>
                <w:rFonts w:asciiTheme="minorHAnsi" w:hAnsiTheme="minorHAnsi" w:cstheme="minorHAnsi"/>
                <w:sz w:val="20"/>
                <w:szCs w:val="20"/>
              </w:rPr>
            </w:pPr>
            <w:r w:rsidRPr="00DD7A2F">
              <w:rPr>
                <w:rFonts w:asciiTheme="minorHAnsi" w:hAnsiTheme="minorHAnsi" w:cstheme="minorHAnsi"/>
                <w:sz w:val="20"/>
                <w:szCs w:val="20"/>
              </w:rPr>
              <w:t>2010</w:t>
            </w:r>
            <w:r w:rsidR="00F83348">
              <w:rPr>
                <w:rFonts w:asciiTheme="minorHAnsi" w:hAnsiTheme="minorHAnsi" w:cstheme="minorHAnsi"/>
                <w:sz w:val="20"/>
                <w:szCs w:val="20"/>
              </w:rPr>
              <w:t xml:space="preserve"> </w:t>
            </w:r>
            <w:r w:rsidR="005319DD">
              <w:rPr>
                <w:rFonts w:asciiTheme="minorHAnsi" w:hAnsiTheme="minorHAnsi" w:cstheme="minorHAnsi"/>
                <w:sz w:val="20"/>
                <w:szCs w:val="20"/>
              </w:rPr>
              <w:t>–</w:t>
            </w:r>
            <w:r w:rsidR="00F83348">
              <w:rPr>
                <w:rFonts w:asciiTheme="minorHAnsi" w:hAnsiTheme="minorHAnsi" w:cstheme="minorHAnsi"/>
                <w:sz w:val="20"/>
                <w:szCs w:val="20"/>
              </w:rPr>
              <w:t xml:space="preserve"> </w:t>
            </w:r>
            <w:r w:rsidRPr="00DD7A2F">
              <w:rPr>
                <w:rFonts w:asciiTheme="minorHAnsi" w:hAnsiTheme="minorHAnsi" w:cstheme="minorHAnsi"/>
                <w:sz w:val="20"/>
                <w:szCs w:val="20"/>
              </w:rPr>
              <w:t>201</w:t>
            </w:r>
            <w:r>
              <w:rPr>
                <w:rFonts w:asciiTheme="minorHAnsi" w:hAnsiTheme="minorHAnsi" w:cstheme="minorHAnsi"/>
                <w:sz w:val="20"/>
                <w:szCs w:val="20"/>
              </w:rPr>
              <w:t>3</w:t>
            </w:r>
          </w:p>
        </w:tc>
      </w:tr>
      <w:tr w:rsidR="00135655" w:rsidRPr="00A72344" w:rsidDel="00D331B8" w14:paraId="29A04091" w14:textId="77777777" w:rsidTr="00F21F7F">
        <w:tc>
          <w:tcPr>
            <w:tcW w:w="1908" w:type="dxa"/>
            <w:tcBorders>
              <w:top w:val="single" w:sz="4" w:space="0" w:color="auto"/>
            </w:tcBorders>
          </w:tcPr>
          <w:p w14:paraId="0E8CBCB5" w14:textId="77777777" w:rsidR="00135655" w:rsidRPr="00DD7A2F" w:rsidDel="00D331B8" w:rsidRDefault="00F028D7" w:rsidP="00F028D7">
            <w:pPr>
              <w:rPr>
                <w:rFonts w:asciiTheme="minorHAnsi" w:hAnsiTheme="minorHAnsi" w:cstheme="minorHAnsi"/>
                <w:sz w:val="20"/>
                <w:szCs w:val="20"/>
              </w:rPr>
            </w:pPr>
            <w:r>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48302EBD" w14:textId="77777777" w:rsidR="00A86C24" w:rsidRPr="00DD7A2F" w:rsidRDefault="00F028D7" w:rsidP="00424C27">
            <w:pPr>
              <w:rPr>
                <w:rFonts w:asciiTheme="minorHAnsi" w:hAnsiTheme="minorHAnsi" w:cstheme="minorHAnsi"/>
                <w:sz w:val="20"/>
                <w:szCs w:val="20"/>
              </w:rPr>
            </w:pPr>
            <w:r>
              <w:rPr>
                <w:rFonts w:asciiTheme="minorHAnsi" w:hAnsiTheme="minorHAnsi" w:cstheme="minorHAnsi"/>
                <w:sz w:val="20"/>
                <w:szCs w:val="20"/>
              </w:rPr>
              <w:t>Ensure that</w:t>
            </w:r>
            <w:r w:rsidR="00135655" w:rsidRPr="00DD7A2F">
              <w:rPr>
                <w:rFonts w:asciiTheme="minorHAnsi" w:hAnsiTheme="minorHAnsi" w:cstheme="minorHAnsi"/>
                <w:sz w:val="20"/>
                <w:szCs w:val="20"/>
              </w:rPr>
              <w:t xml:space="preserve"> the Interagency Council on Family, Gender Equality, Demographic Development, Prevention of Violence in the Family, and Counter Trafficking Issues</w:t>
            </w:r>
            <w:r w:rsidR="00135655" w:rsidRPr="00DD7A2F" w:rsidDel="00EB682A">
              <w:rPr>
                <w:rFonts w:asciiTheme="minorHAnsi" w:hAnsiTheme="minorHAnsi" w:cstheme="minorHAnsi"/>
                <w:sz w:val="20"/>
                <w:szCs w:val="20"/>
              </w:rPr>
              <w:t xml:space="preserve"> </w:t>
            </w:r>
            <w:r w:rsidR="00135655" w:rsidRPr="00DD7A2F">
              <w:rPr>
                <w:rFonts w:asciiTheme="minorHAnsi" w:hAnsiTheme="minorHAnsi" w:cstheme="minorHAnsi"/>
                <w:sz w:val="20"/>
                <w:szCs w:val="20"/>
              </w:rPr>
              <w:t>carr</w:t>
            </w:r>
            <w:r>
              <w:rPr>
                <w:rFonts w:asciiTheme="minorHAnsi" w:hAnsiTheme="minorHAnsi" w:cstheme="minorHAnsi"/>
                <w:sz w:val="20"/>
                <w:szCs w:val="20"/>
              </w:rPr>
              <w:t>ies</w:t>
            </w:r>
            <w:r w:rsidR="00135655" w:rsidRPr="00DD7A2F">
              <w:rPr>
                <w:rFonts w:asciiTheme="minorHAnsi" w:hAnsiTheme="minorHAnsi" w:cstheme="minorHAnsi"/>
                <w:sz w:val="20"/>
                <w:szCs w:val="20"/>
              </w:rPr>
              <w:t xml:space="preserve"> out its mandate </w:t>
            </w:r>
            <w:r w:rsidR="00A86C24">
              <w:rPr>
                <w:rFonts w:asciiTheme="minorHAnsi" w:hAnsiTheme="minorHAnsi" w:cstheme="minorHAnsi"/>
                <w:sz w:val="20"/>
                <w:szCs w:val="20"/>
              </w:rPr>
              <w:t>to coordinate the Government’s efforts</w:t>
            </w:r>
            <w:r w:rsidR="00135655" w:rsidRPr="00DD7A2F">
              <w:rPr>
                <w:rFonts w:asciiTheme="minorHAnsi" w:hAnsiTheme="minorHAnsi" w:cstheme="minorHAnsi"/>
                <w:sz w:val="20"/>
                <w:szCs w:val="20"/>
              </w:rPr>
              <w:t xml:space="preserve"> on </w:t>
            </w:r>
            <w:r w:rsidR="00A86C24">
              <w:rPr>
                <w:rFonts w:asciiTheme="minorHAnsi" w:hAnsiTheme="minorHAnsi" w:cstheme="minorHAnsi"/>
                <w:sz w:val="20"/>
                <w:szCs w:val="20"/>
              </w:rPr>
              <w:t xml:space="preserve">all </w:t>
            </w:r>
            <w:r w:rsidR="00A86C24" w:rsidRPr="00DD7A2F">
              <w:rPr>
                <w:rFonts w:asciiTheme="minorHAnsi" w:hAnsiTheme="minorHAnsi" w:cstheme="minorHAnsi"/>
                <w:sz w:val="20"/>
                <w:szCs w:val="20"/>
              </w:rPr>
              <w:t xml:space="preserve">child </w:t>
            </w:r>
            <w:r w:rsidR="00A86C24">
              <w:rPr>
                <w:rFonts w:asciiTheme="minorHAnsi" w:hAnsiTheme="minorHAnsi" w:cstheme="minorHAnsi"/>
                <w:sz w:val="20"/>
                <w:szCs w:val="20"/>
              </w:rPr>
              <w:t>labor</w:t>
            </w:r>
            <w:r w:rsidR="00A86C24" w:rsidRPr="00DD7A2F">
              <w:rPr>
                <w:rFonts w:asciiTheme="minorHAnsi" w:hAnsiTheme="minorHAnsi" w:cstheme="minorHAnsi"/>
                <w:sz w:val="20"/>
                <w:szCs w:val="20"/>
              </w:rPr>
              <w:t xml:space="preserve"> </w:t>
            </w:r>
            <w:r w:rsidR="00135655" w:rsidRPr="00DD7A2F">
              <w:rPr>
                <w:rFonts w:asciiTheme="minorHAnsi" w:hAnsiTheme="minorHAnsi" w:cstheme="minorHAnsi"/>
                <w:sz w:val="20"/>
                <w:szCs w:val="20"/>
              </w:rPr>
              <w:t>issues</w:t>
            </w:r>
            <w:r w:rsidR="00A86C24">
              <w:rPr>
                <w:rFonts w:asciiTheme="minorHAnsi" w:hAnsiTheme="minorHAnsi" w:cstheme="minorHAnsi"/>
                <w:sz w:val="20"/>
                <w:szCs w:val="20"/>
              </w:rPr>
              <w:t>, not just</w:t>
            </w:r>
            <w:r w:rsidR="00135655">
              <w:rPr>
                <w:rFonts w:asciiTheme="minorHAnsi" w:hAnsiTheme="minorHAnsi" w:cstheme="minorHAnsi"/>
                <w:sz w:val="20"/>
                <w:szCs w:val="20"/>
              </w:rPr>
              <w:t xml:space="preserve"> trafficking</w:t>
            </w:r>
            <w:r w:rsidR="00424C27">
              <w:rPr>
                <w:rFonts w:asciiTheme="minorHAnsi" w:hAnsiTheme="minorHAnsi" w:cstheme="minorHAnsi"/>
                <w:sz w:val="20"/>
                <w:szCs w:val="20"/>
              </w:rPr>
              <w:t>,</w:t>
            </w:r>
            <w:r w:rsidR="00A86C24">
              <w:rPr>
                <w:rFonts w:asciiTheme="minorHAnsi" w:hAnsiTheme="minorHAnsi" w:cstheme="minorHAnsi"/>
                <w:sz w:val="20"/>
                <w:szCs w:val="20"/>
              </w:rPr>
              <w:t xml:space="preserve"> </w:t>
            </w:r>
            <w:r w:rsidR="00A86C24">
              <w:rPr>
                <w:rFonts w:asciiTheme="minorHAnsi" w:hAnsiTheme="minorHAnsi" w:cstheme="minorHAnsi"/>
                <w:sz w:val="20"/>
                <w:szCs w:val="20"/>
              </w:rPr>
              <w:lastRenderedPageBreak/>
              <w:t xml:space="preserve">through regular meetings and other </w:t>
            </w:r>
            <w:r w:rsidR="00424C27">
              <w:rPr>
                <w:rFonts w:asciiTheme="minorHAnsi" w:hAnsiTheme="minorHAnsi" w:cstheme="minorHAnsi"/>
                <w:sz w:val="20"/>
                <w:szCs w:val="20"/>
              </w:rPr>
              <w:t>activities as appropriate</w:t>
            </w:r>
            <w:r w:rsidR="00135655" w:rsidRPr="00DD7A2F">
              <w:rPr>
                <w:rFonts w:asciiTheme="minorHAnsi" w:hAnsiTheme="minorHAnsi" w:cstheme="minorHAnsi"/>
                <w:sz w:val="20"/>
                <w:szCs w:val="20"/>
              </w:rPr>
              <w:t>.</w:t>
            </w:r>
          </w:p>
        </w:tc>
        <w:tc>
          <w:tcPr>
            <w:tcW w:w="1728" w:type="dxa"/>
            <w:tcBorders>
              <w:top w:val="single" w:sz="4" w:space="0" w:color="auto"/>
              <w:bottom w:val="single" w:sz="4" w:space="0" w:color="auto"/>
            </w:tcBorders>
          </w:tcPr>
          <w:p w14:paraId="7B7DF155" w14:textId="059F5AD5" w:rsidR="00135655" w:rsidRPr="00DD7A2F" w:rsidRDefault="00135655" w:rsidP="00F82A2A">
            <w:pPr>
              <w:jc w:val="center"/>
              <w:rPr>
                <w:rFonts w:asciiTheme="minorHAnsi" w:hAnsiTheme="minorHAnsi" w:cstheme="minorHAnsi"/>
                <w:sz w:val="20"/>
                <w:szCs w:val="20"/>
              </w:rPr>
            </w:pPr>
            <w:r>
              <w:rPr>
                <w:rFonts w:asciiTheme="minorHAnsi" w:hAnsiTheme="minorHAnsi" w:cstheme="minorHAnsi"/>
                <w:sz w:val="20"/>
                <w:szCs w:val="20"/>
              </w:rPr>
              <w:lastRenderedPageBreak/>
              <w:t>2009</w:t>
            </w:r>
            <w:r w:rsidR="00F83348">
              <w:rPr>
                <w:rFonts w:asciiTheme="minorHAnsi" w:hAnsiTheme="minorHAnsi" w:cstheme="minorHAnsi"/>
                <w:sz w:val="20"/>
                <w:szCs w:val="20"/>
              </w:rPr>
              <w:t xml:space="preserve"> </w:t>
            </w:r>
            <w:r w:rsidR="005319DD">
              <w:rPr>
                <w:rFonts w:asciiTheme="minorHAnsi" w:hAnsiTheme="minorHAnsi" w:cstheme="minorHAnsi"/>
                <w:sz w:val="20"/>
                <w:szCs w:val="20"/>
              </w:rPr>
              <w:t>–</w:t>
            </w:r>
            <w:r w:rsidR="00F83348">
              <w:rPr>
                <w:rFonts w:asciiTheme="minorHAnsi" w:hAnsiTheme="minorHAnsi" w:cstheme="minorHAnsi"/>
                <w:sz w:val="20"/>
                <w:szCs w:val="20"/>
              </w:rPr>
              <w:t xml:space="preserve"> </w:t>
            </w:r>
            <w:r>
              <w:rPr>
                <w:rFonts w:asciiTheme="minorHAnsi" w:hAnsiTheme="minorHAnsi" w:cstheme="minorHAnsi"/>
                <w:sz w:val="20"/>
                <w:szCs w:val="20"/>
              </w:rPr>
              <w:t>2013</w:t>
            </w:r>
          </w:p>
        </w:tc>
      </w:tr>
      <w:tr w:rsidR="00E02B26" w:rsidRPr="00A72344" w:rsidDel="00D331B8" w14:paraId="1092134F" w14:textId="77777777" w:rsidTr="0008414A">
        <w:tc>
          <w:tcPr>
            <w:tcW w:w="1908" w:type="dxa"/>
            <w:tcBorders>
              <w:bottom w:val="single" w:sz="4" w:space="0" w:color="auto"/>
            </w:tcBorders>
          </w:tcPr>
          <w:p w14:paraId="61B2C554" w14:textId="433CEE5B" w:rsidR="00E02B26" w:rsidRPr="00DD7A2F" w:rsidDel="00D331B8" w:rsidRDefault="00BF261E" w:rsidP="00F21F7F">
            <w:pPr>
              <w:rPr>
                <w:rFonts w:asciiTheme="minorHAnsi" w:hAnsiTheme="minorHAnsi" w:cstheme="minorHAnsi"/>
                <w:sz w:val="20"/>
                <w:szCs w:val="20"/>
              </w:rPr>
            </w:pPr>
            <w:r>
              <w:rPr>
                <w:rFonts w:asciiTheme="minorHAnsi" w:hAnsiTheme="minorHAnsi" w:cstheme="minorHAnsi"/>
                <w:sz w:val="20"/>
                <w:szCs w:val="20"/>
              </w:rPr>
              <w:lastRenderedPageBreak/>
              <w:t>Government Policies</w:t>
            </w:r>
          </w:p>
        </w:tc>
        <w:tc>
          <w:tcPr>
            <w:tcW w:w="5940" w:type="dxa"/>
            <w:tcBorders>
              <w:top w:val="single" w:sz="4" w:space="0" w:color="auto"/>
              <w:bottom w:val="single" w:sz="4" w:space="0" w:color="auto"/>
            </w:tcBorders>
          </w:tcPr>
          <w:p w14:paraId="224900AF" w14:textId="77AB0AC7" w:rsidR="00E02B26" w:rsidRPr="00DD7A2F" w:rsidDel="00D331B8" w:rsidRDefault="00E02B26" w:rsidP="00F028D7">
            <w:pPr>
              <w:rPr>
                <w:rFonts w:asciiTheme="minorHAnsi" w:hAnsiTheme="minorHAnsi" w:cstheme="minorHAnsi"/>
                <w:sz w:val="20"/>
                <w:szCs w:val="20"/>
              </w:rPr>
            </w:pPr>
            <w:r w:rsidRPr="00DD7A2F">
              <w:rPr>
                <w:rFonts w:asciiTheme="minorHAnsi" w:hAnsiTheme="minorHAnsi" w:cstheme="minorHAnsi"/>
                <w:sz w:val="20"/>
                <w:szCs w:val="20"/>
              </w:rPr>
              <w:t xml:space="preserve">Provide sufficient funds to implement </w:t>
            </w:r>
            <w:r>
              <w:rPr>
                <w:rFonts w:asciiTheme="minorHAnsi" w:hAnsiTheme="minorHAnsi" w:cstheme="minorHAnsi"/>
                <w:sz w:val="20"/>
                <w:szCs w:val="20"/>
              </w:rPr>
              <w:t>the National Program for Combatting Trafficking</w:t>
            </w:r>
            <w:r w:rsidRPr="00DD7A2F">
              <w:rPr>
                <w:rFonts w:asciiTheme="minorHAnsi" w:hAnsiTheme="minorHAnsi" w:cstheme="minorHAnsi"/>
                <w:sz w:val="20"/>
                <w:szCs w:val="20"/>
              </w:rPr>
              <w:t xml:space="preserve"> </w:t>
            </w:r>
            <w:r>
              <w:rPr>
                <w:rFonts w:asciiTheme="minorHAnsi" w:hAnsiTheme="minorHAnsi" w:cstheme="minorHAnsi"/>
                <w:sz w:val="20"/>
                <w:szCs w:val="20"/>
              </w:rPr>
              <w:t xml:space="preserve">and </w:t>
            </w:r>
            <w:r w:rsidRPr="00DD7A2F">
              <w:rPr>
                <w:rFonts w:asciiTheme="minorHAnsi" w:hAnsiTheme="minorHAnsi" w:cstheme="minorHAnsi"/>
                <w:sz w:val="20"/>
                <w:szCs w:val="20"/>
              </w:rPr>
              <w:t>N</w:t>
            </w:r>
            <w:r>
              <w:rPr>
                <w:rFonts w:asciiTheme="minorHAnsi" w:hAnsiTheme="minorHAnsi" w:cstheme="minorHAnsi"/>
                <w:sz w:val="20"/>
                <w:szCs w:val="20"/>
              </w:rPr>
              <w:t>AP</w:t>
            </w:r>
            <w:r w:rsidRPr="00DD7A2F">
              <w:rPr>
                <w:rFonts w:asciiTheme="minorHAnsi" w:hAnsiTheme="minorHAnsi" w:cstheme="minorHAnsi"/>
                <w:sz w:val="20"/>
                <w:szCs w:val="20"/>
              </w:rPr>
              <w:t>, including the mandated child labor monitoring system.</w:t>
            </w:r>
          </w:p>
        </w:tc>
        <w:tc>
          <w:tcPr>
            <w:tcW w:w="1728" w:type="dxa"/>
            <w:tcBorders>
              <w:top w:val="single" w:sz="4" w:space="0" w:color="auto"/>
              <w:bottom w:val="single" w:sz="4" w:space="0" w:color="auto"/>
            </w:tcBorders>
          </w:tcPr>
          <w:p w14:paraId="65ABF2E4" w14:textId="50132B78" w:rsidR="00E02B26" w:rsidRPr="00DD7A2F" w:rsidDel="00D331B8" w:rsidRDefault="00E02B26" w:rsidP="00F82A2A">
            <w:pPr>
              <w:jc w:val="center"/>
              <w:rPr>
                <w:rFonts w:asciiTheme="minorHAnsi" w:hAnsiTheme="minorHAnsi" w:cstheme="minorHAnsi"/>
                <w:sz w:val="20"/>
                <w:szCs w:val="20"/>
              </w:rPr>
            </w:pPr>
            <w:r w:rsidRPr="00DD7A2F">
              <w:rPr>
                <w:rFonts w:asciiTheme="minorHAnsi" w:hAnsiTheme="minorHAnsi" w:cstheme="minorHAnsi"/>
                <w:sz w:val="20"/>
                <w:szCs w:val="20"/>
              </w:rPr>
              <w:t>2010</w:t>
            </w:r>
            <w:r w:rsidR="00F83348">
              <w:rPr>
                <w:rFonts w:asciiTheme="minorHAnsi" w:hAnsiTheme="minorHAnsi" w:cstheme="minorHAnsi"/>
                <w:sz w:val="20"/>
                <w:szCs w:val="20"/>
              </w:rPr>
              <w:t xml:space="preserve"> </w:t>
            </w:r>
            <w:r w:rsidR="005319DD">
              <w:rPr>
                <w:rFonts w:asciiTheme="minorHAnsi" w:hAnsiTheme="minorHAnsi" w:cstheme="minorHAnsi"/>
                <w:sz w:val="20"/>
                <w:szCs w:val="20"/>
              </w:rPr>
              <w:t>–</w:t>
            </w:r>
            <w:r w:rsidR="00F83348">
              <w:rPr>
                <w:rFonts w:asciiTheme="minorHAnsi" w:hAnsiTheme="minorHAnsi" w:cstheme="minorHAnsi"/>
                <w:sz w:val="20"/>
                <w:szCs w:val="20"/>
              </w:rPr>
              <w:t xml:space="preserve"> </w:t>
            </w:r>
            <w:r w:rsidRPr="00DD7A2F">
              <w:rPr>
                <w:rFonts w:asciiTheme="minorHAnsi" w:hAnsiTheme="minorHAnsi" w:cstheme="minorHAnsi"/>
                <w:sz w:val="20"/>
                <w:szCs w:val="20"/>
              </w:rPr>
              <w:t>201</w:t>
            </w:r>
            <w:r>
              <w:rPr>
                <w:rFonts w:asciiTheme="minorHAnsi" w:hAnsiTheme="minorHAnsi" w:cstheme="minorHAnsi"/>
                <w:sz w:val="20"/>
                <w:szCs w:val="20"/>
              </w:rPr>
              <w:t>3</w:t>
            </w:r>
          </w:p>
        </w:tc>
      </w:tr>
      <w:tr w:rsidR="00BF261E" w:rsidRPr="00A72344" w:rsidDel="00D331B8" w14:paraId="7096DF54" w14:textId="77777777" w:rsidTr="0008414A">
        <w:tc>
          <w:tcPr>
            <w:tcW w:w="1908" w:type="dxa"/>
            <w:vMerge w:val="restart"/>
            <w:tcBorders>
              <w:top w:val="single" w:sz="4" w:space="0" w:color="auto"/>
              <w:bottom w:val="single" w:sz="4" w:space="0" w:color="auto"/>
            </w:tcBorders>
          </w:tcPr>
          <w:p w14:paraId="7E7C3C54" w14:textId="6E1EB264" w:rsidR="00BF261E" w:rsidRPr="00DD7A2F" w:rsidDel="00D331B8" w:rsidRDefault="00BF261E" w:rsidP="00F21F7F">
            <w:pPr>
              <w:rPr>
                <w:rFonts w:asciiTheme="minorHAnsi" w:hAnsiTheme="minorHAnsi" w:cstheme="minorHAnsi"/>
                <w:sz w:val="20"/>
                <w:szCs w:val="20"/>
              </w:rPr>
            </w:pPr>
            <w:r w:rsidRPr="00DD7A2F"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7F2350F5" w14:textId="52313AA1" w:rsidR="00BF261E" w:rsidRPr="00DD7A2F" w:rsidRDefault="00BF261E" w:rsidP="00E5687F">
            <w:pPr>
              <w:rPr>
                <w:rFonts w:asciiTheme="minorHAnsi" w:hAnsiTheme="minorHAnsi" w:cstheme="minorHAnsi"/>
                <w:sz w:val="20"/>
                <w:szCs w:val="20"/>
              </w:rPr>
            </w:pPr>
            <w:r>
              <w:rPr>
                <w:rFonts w:asciiTheme="minorHAnsi" w:hAnsiTheme="minorHAnsi" w:cstheme="minorHAnsi"/>
                <w:sz w:val="20"/>
                <w:szCs w:val="20"/>
              </w:rPr>
              <w:t>Conduct research to determine the activities carried out by children working in agriculture and construction to inform policies and programs</w:t>
            </w:r>
          </w:p>
        </w:tc>
        <w:tc>
          <w:tcPr>
            <w:tcW w:w="1728" w:type="dxa"/>
            <w:tcBorders>
              <w:top w:val="single" w:sz="4" w:space="0" w:color="auto"/>
              <w:bottom w:val="single" w:sz="4" w:space="0" w:color="auto"/>
            </w:tcBorders>
          </w:tcPr>
          <w:p w14:paraId="08E5BD2B" w14:textId="059CCA98" w:rsidR="00BF261E" w:rsidRPr="00DD7A2F" w:rsidRDefault="00BF261E"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BF261E" w:rsidRPr="00A72344" w:rsidDel="00D331B8" w14:paraId="3A9A58BE" w14:textId="77777777" w:rsidTr="0008414A">
        <w:tc>
          <w:tcPr>
            <w:tcW w:w="1908" w:type="dxa"/>
            <w:vMerge/>
            <w:tcBorders>
              <w:bottom w:val="single" w:sz="4" w:space="0" w:color="auto"/>
            </w:tcBorders>
          </w:tcPr>
          <w:p w14:paraId="4EFB888D" w14:textId="28194FFF" w:rsidR="00BF261E" w:rsidRPr="00DD7A2F" w:rsidDel="00D331B8" w:rsidRDefault="00BF261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2B274AC" w14:textId="05C386AE" w:rsidR="00BF261E" w:rsidRDefault="00BF261E" w:rsidP="00E5687F">
            <w:pPr>
              <w:rPr>
                <w:rFonts w:asciiTheme="minorHAnsi" w:hAnsiTheme="minorHAnsi" w:cstheme="minorHAnsi"/>
                <w:sz w:val="20"/>
                <w:szCs w:val="20"/>
              </w:rPr>
            </w:pPr>
            <w:r w:rsidRPr="00DD7A2F">
              <w:rPr>
                <w:rFonts w:asciiTheme="minorHAnsi" w:hAnsiTheme="minorHAnsi" w:cstheme="minorHAnsi"/>
                <w:sz w:val="20"/>
                <w:szCs w:val="20"/>
              </w:rPr>
              <w:t xml:space="preserve">Assess children’s access to rural schools and develop programs to facilitate </w:t>
            </w:r>
            <w:r>
              <w:rPr>
                <w:rFonts w:asciiTheme="minorHAnsi" w:hAnsiTheme="minorHAnsi" w:cstheme="minorHAnsi"/>
                <w:sz w:val="20"/>
                <w:szCs w:val="20"/>
              </w:rPr>
              <w:t xml:space="preserve">access to </w:t>
            </w:r>
            <w:r w:rsidRPr="00DD7A2F">
              <w:rPr>
                <w:rFonts w:asciiTheme="minorHAnsi" w:hAnsiTheme="minorHAnsi" w:cstheme="minorHAnsi"/>
                <w:sz w:val="20"/>
                <w:szCs w:val="20"/>
              </w:rPr>
              <w:t>schoo</w:t>
            </w:r>
            <w:r>
              <w:rPr>
                <w:rFonts w:asciiTheme="minorHAnsi" w:hAnsiTheme="minorHAnsi" w:cstheme="minorHAnsi"/>
                <w:sz w:val="20"/>
                <w:szCs w:val="20"/>
              </w:rPr>
              <w:t xml:space="preserve">ling for Roma and children in rural areas. </w:t>
            </w:r>
          </w:p>
        </w:tc>
        <w:tc>
          <w:tcPr>
            <w:tcW w:w="1728" w:type="dxa"/>
            <w:tcBorders>
              <w:top w:val="single" w:sz="4" w:space="0" w:color="auto"/>
              <w:bottom w:val="single" w:sz="4" w:space="0" w:color="auto"/>
            </w:tcBorders>
          </w:tcPr>
          <w:p w14:paraId="3332B018" w14:textId="26D9B40C" w:rsidR="00BF261E" w:rsidRDefault="00BF261E" w:rsidP="00F21F7F">
            <w:pPr>
              <w:jc w:val="center"/>
              <w:rPr>
                <w:rFonts w:asciiTheme="minorHAnsi" w:hAnsiTheme="minorHAnsi" w:cstheme="minorHAnsi"/>
                <w:sz w:val="20"/>
                <w:szCs w:val="20"/>
              </w:rPr>
            </w:pPr>
            <w:r w:rsidRPr="00DD7A2F">
              <w:rPr>
                <w:rFonts w:asciiTheme="minorHAnsi" w:hAnsiTheme="minorHAnsi" w:cstheme="minorHAnsi"/>
                <w:sz w:val="20"/>
                <w:szCs w:val="20"/>
              </w:rPr>
              <w:t>2010</w:t>
            </w:r>
            <w:r w:rsidR="00F83348">
              <w:rPr>
                <w:rFonts w:asciiTheme="minorHAnsi" w:hAnsiTheme="minorHAnsi" w:cstheme="minorHAnsi"/>
                <w:sz w:val="20"/>
                <w:szCs w:val="20"/>
              </w:rPr>
              <w:t xml:space="preserve"> </w:t>
            </w:r>
            <w:r>
              <w:rPr>
                <w:rFonts w:asciiTheme="minorHAnsi" w:hAnsiTheme="minorHAnsi" w:cstheme="minorHAnsi"/>
                <w:sz w:val="20"/>
                <w:szCs w:val="20"/>
              </w:rPr>
              <w:t>–</w:t>
            </w:r>
            <w:r w:rsidR="00F83348">
              <w:rPr>
                <w:rFonts w:asciiTheme="minorHAnsi" w:hAnsiTheme="minorHAnsi" w:cstheme="minorHAnsi"/>
                <w:sz w:val="20"/>
                <w:szCs w:val="20"/>
              </w:rPr>
              <w:t xml:space="preserve"> </w:t>
            </w:r>
            <w:r w:rsidRPr="00DD7A2F">
              <w:rPr>
                <w:rFonts w:asciiTheme="minorHAnsi" w:hAnsiTheme="minorHAnsi" w:cstheme="minorHAnsi"/>
                <w:sz w:val="20"/>
                <w:szCs w:val="20"/>
              </w:rPr>
              <w:t>201</w:t>
            </w:r>
            <w:r>
              <w:rPr>
                <w:rFonts w:asciiTheme="minorHAnsi" w:hAnsiTheme="minorHAnsi" w:cstheme="minorHAnsi"/>
                <w:sz w:val="20"/>
                <w:szCs w:val="20"/>
              </w:rPr>
              <w:t>3</w:t>
            </w:r>
          </w:p>
        </w:tc>
      </w:tr>
      <w:tr w:rsidR="00BF261E" w:rsidRPr="00A72344" w:rsidDel="00D331B8" w14:paraId="3318191B" w14:textId="77777777" w:rsidTr="0008414A">
        <w:tc>
          <w:tcPr>
            <w:tcW w:w="1908" w:type="dxa"/>
            <w:vMerge/>
            <w:tcBorders>
              <w:bottom w:val="single" w:sz="4" w:space="0" w:color="auto"/>
            </w:tcBorders>
          </w:tcPr>
          <w:p w14:paraId="4E4B4A90" w14:textId="77777777" w:rsidR="00BF261E" w:rsidRPr="00DD7A2F" w:rsidDel="00D331B8" w:rsidRDefault="00BF261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978527A" w14:textId="77777777" w:rsidR="00BF261E" w:rsidRPr="00DD7A2F" w:rsidRDefault="00BF261E" w:rsidP="000E0B3C">
            <w:pPr>
              <w:rPr>
                <w:rFonts w:asciiTheme="minorHAnsi" w:hAnsiTheme="minorHAnsi" w:cstheme="minorHAnsi"/>
                <w:sz w:val="20"/>
                <w:szCs w:val="20"/>
              </w:rPr>
            </w:pPr>
            <w:r w:rsidRPr="00DD7A2F">
              <w:rPr>
                <w:rFonts w:asciiTheme="minorHAnsi" w:hAnsiTheme="minorHAnsi" w:cstheme="minorHAnsi"/>
                <w:sz w:val="20"/>
                <w:szCs w:val="20"/>
              </w:rPr>
              <w:t>Assess the impact that Decent Work</w:t>
            </w:r>
            <w:r>
              <w:rPr>
                <w:rFonts w:asciiTheme="minorHAnsi" w:hAnsiTheme="minorHAnsi" w:cstheme="minorHAnsi"/>
                <w:sz w:val="20"/>
                <w:szCs w:val="20"/>
              </w:rPr>
              <w:t>, Families for Children, free school lunches,</w:t>
            </w:r>
            <w:r w:rsidRPr="00DD7A2F">
              <w:rPr>
                <w:rFonts w:asciiTheme="minorHAnsi" w:hAnsiTheme="minorHAnsi" w:cstheme="minorHAnsi"/>
                <w:sz w:val="20"/>
                <w:szCs w:val="20"/>
              </w:rPr>
              <w:t xml:space="preserve"> and related programs may have on child labor.</w:t>
            </w:r>
          </w:p>
        </w:tc>
        <w:tc>
          <w:tcPr>
            <w:tcW w:w="1728" w:type="dxa"/>
            <w:tcBorders>
              <w:top w:val="single" w:sz="4" w:space="0" w:color="auto"/>
              <w:bottom w:val="single" w:sz="4" w:space="0" w:color="auto"/>
            </w:tcBorders>
          </w:tcPr>
          <w:p w14:paraId="5800D5D4" w14:textId="1DD55224" w:rsidR="00BF261E" w:rsidRDefault="00BF261E" w:rsidP="00F21F7F">
            <w:pPr>
              <w:jc w:val="center"/>
              <w:rPr>
                <w:rFonts w:asciiTheme="minorHAnsi" w:hAnsiTheme="minorHAnsi" w:cstheme="minorHAnsi"/>
                <w:sz w:val="20"/>
                <w:szCs w:val="20"/>
              </w:rPr>
            </w:pPr>
            <w:r>
              <w:rPr>
                <w:rFonts w:asciiTheme="minorHAnsi" w:hAnsiTheme="minorHAnsi" w:cstheme="minorHAnsi"/>
                <w:sz w:val="20"/>
                <w:szCs w:val="20"/>
              </w:rPr>
              <w:t>2011</w:t>
            </w:r>
            <w:r w:rsidR="00F83348">
              <w:rPr>
                <w:rFonts w:asciiTheme="minorHAnsi" w:hAnsiTheme="minorHAnsi" w:cstheme="minorHAnsi"/>
                <w:sz w:val="20"/>
                <w:szCs w:val="20"/>
              </w:rPr>
              <w:t xml:space="preserve"> </w:t>
            </w:r>
            <w:r>
              <w:rPr>
                <w:rFonts w:asciiTheme="minorHAnsi" w:hAnsiTheme="minorHAnsi" w:cstheme="minorHAnsi"/>
                <w:sz w:val="20"/>
                <w:szCs w:val="20"/>
              </w:rPr>
              <w:t>–</w:t>
            </w:r>
            <w:r w:rsidR="00F83348">
              <w:rPr>
                <w:rFonts w:asciiTheme="minorHAnsi" w:hAnsiTheme="minorHAnsi" w:cstheme="minorHAnsi"/>
                <w:sz w:val="20"/>
                <w:szCs w:val="20"/>
              </w:rPr>
              <w:t xml:space="preserve"> </w:t>
            </w:r>
            <w:r>
              <w:rPr>
                <w:rFonts w:asciiTheme="minorHAnsi" w:hAnsiTheme="minorHAnsi" w:cstheme="minorHAnsi"/>
                <w:sz w:val="20"/>
                <w:szCs w:val="20"/>
              </w:rPr>
              <w:t>2013</w:t>
            </w:r>
          </w:p>
        </w:tc>
      </w:tr>
      <w:tr w:rsidR="00BF261E" w:rsidRPr="00A72344" w:rsidDel="00D331B8" w14:paraId="2978D0D8" w14:textId="77777777" w:rsidTr="0008414A">
        <w:tc>
          <w:tcPr>
            <w:tcW w:w="1908" w:type="dxa"/>
            <w:vMerge/>
            <w:tcBorders>
              <w:bottom w:val="single" w:sz="4" w:space="0" w:color="auto"/>
            </w:tcBorders>
          </w:tcPr>
          <w:p w14:paraId="3E87FAA6" w14:textId="77777777" w:rsidR="00BF261E" w:rsidRPr="00DD7A2F" w:rsidDel="00D331B8" w:rsidRDefault="00BF261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1A783FB" w14:textId="77777777" w:rsidR="00BF261E" w:rsidRPr="00DD7A2F" w:rsidRDefault="00BF261E" w:rsidP="00AF4FF2">
            <w:pPr>
              <w:rPr>
                <w:rFonts w:asciiTheme="minorHAnsi" w:hAnsiTheme="minorHAnsi" w:cstheme="minorHAnsi"/>
                <w:sz w:val="20"/>
                <w:szCs w:val="20"/>
              </w:rPr>
            </w:pPr>
            <w:r w:rsidRPr="005204C3">
              <w:rPr>
                <w:rFonts w:asciiTheme="minorHAnsi" w:hAnsiTheme="minorHAnsi" w:cstheme="minorHAnsi"/>
                <w:sz w:val="20"/>
                <w:szCs w:val="20"/>
              </w:rPr>
              <w:t xml:space="preserve">Ensure that all reasonable efforts are made to obtain needed documentation when considering whether to grant “trafficking victim status” to children. </w:t>
            </w:r>
          </w:p>
        </w:tc>
        <w:tc>
          <w:tcPr>
            <w:tcW w:w="1728" w:type="dxa"/>
            <w:tcBorders>
              <w:top w:val="single" w:sz="4" w:space="0" w:color="auto"/>
              <w:bottom w:val="single" w:sz="4" w:space="0" w:color="auto"/>
            </w:tcBorders>
          </w:tcPr>
          <w:p w14:paraId="127EE736" w14:textId="77777777" w:rsidR="00BF261E" w:rsidRDefault="00BF261E"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BF261E" w:rsidRPr="00A72344" w:rsidDel="00D331B8" w14:paraId="14B30E27" w14:textId="77777777" w:rsidTr="0008414A">
        <w:tc>
          <w:tcPr>
            <w:tcW w:w="1908" w:type="dxa"/>
            <w:vMerge/>
            <w:tcBorders>
              <w:bottom w:val="single" w:sz="4" w:space="0" w:color="auto"/>
            </w:tcBorders>
          </w:tcPr>
          <w:p w14:paraId="1AF0C5BA" w14:textId="77777777" w:rsidR="00BF261E" w:rsidRPr="00DD7A2F" w:rsidDel="00D331B8" w:rsidRDefault="00BF261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1DE24D6" w14:textId="77777777" w:rsidR="00BF261E" w:rsidRPr="00DD7A2F" w:rsidRDefault="00BF261E" w:rsidP="00AF4FF2">
            <w:pPr>
              <w:rPr>
                <w:rFonts w:asciiTheme="minorHAnsi" w:hAnsiTheme="minorHAnsi" w:cstheme="minorHAnsi"/>
                <w:sz w:val="20"/>
                <w:szCs w:val="20"/>
              </w:rPr>
            </w:pPr>
            <w:r>
              <w:rPr>
                <w:rFonts w:asciiTheme="minorHAnsi" w:hAnsiTheme="minorHAnsi" w:cstheme="minorHAnsi"/>
                <w:sz w:val="20"/>
                <w:szCs w:val="20"/>
              </w:rPr>
              <w:t>Increase the number of shelters and social-psychological rehabilitation centers for children.</w:t>
            </w:r>
          </w:p>
        </w:tc>
        <w:tc>
          <w:tcPr>
            <w:tcW w:w="1728" w:type="dxa"/>
            <w:tcBorders>
              <w:top w:val="single" w:sz="4" w:space="0" w:color="auto"/>
              <w:bottom w:val="single" w:sz="4" w:space="0" w:color="auto"/>
            </w:tcBorders>
          </w:tcPr>
          <w:p w14:paraId="6237E0AC" w14:textId="77777777" w:rsidR="00BF261E" w:rsidRPr="00DD7A2F" w:rsidRDefault="00BF261E"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BF261E" w:rsidRPr="00A72344" w:rsidDel="00D331B8" w14:paraId="0CBE06F1" w14:textId="77777777" w:rsidTr="0008414A">
        <w:tc>
          <w:tcPr>
            <w:tcW w:w="1908" w:type="dxa"/>
            <w:vMerge/>
            <w:tcBorders>
              <w:bottom w:val="single" w:sz="4" w:space="0" w:color="auto"/>
            </w:tcBorders>
          </w:tcPr>
          <w:p w14:paraId="343299ED" w14:textId="77777777" w:rsidR="00BF261E" w:rsidRPr="00DD7A2F" w:rsidDel="00D331B8" w:rsidRDefault="00BF261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447F5F0" w14:textId="77777777" w:rsidR="00BF261E" w:rsidRPr="00DD7A2F" w:rsidDel="00D331B8" w:rsidRDefault="00BF261E" w:rsidP="00F028D7">
            <w:pPr>
              <w:rPr>
                <w:rFonts w:asciiTheme="minorHAnsi" w:hAnsiTheme="minorHAnsi" w:cstheme="minorHAnsi"/>
                <w:sz w:val="20"/>
                <w:szCs w:val="20"/>
              </w:rPr>
            </w:pPr>
            <w:r>
              <w:rPr>
                <w:rFonts w:asciiTheme="minorHAnsi" w:hAnsiTheme="minorHAnsi" w:cstheme="minorHAnsi"/>
                <w:sz w:val="20"/>
                <w:szCs w:val="20"/>
              </w:rPr>
              <w:t>Take steps to reduce turnover</w:t>
            </w:r>
            <w:r w:rsidRPr="00DD7A2F">
              <w:rPr>
                <w:rFonts w:asciiTheme="minorHAnsi" w:hAnsiTheme="minorHAnsi" w:cstheme="minorHAnsi"/>
                <w:sz w:val="20"/>
                <w:szCs w:val="20"/>
              </w:rPr>
              <w:t xml:space="preserve"> in </w:t>
            </w:r>
            <w:r>
              <w:rPr>
                <w:rFonts w:asciiTheme="minorHAnsi" w:hAnsiTheme="minorHAnsi" w:cstheme="minorHAnsi"/>
                <w:sz w:val="20"/>
                <w:szCs w:val="20"/>
              </w:rPr>
              <w:t xml:space="preserve">both </w:t>
            </w:r>
            <w:r w:rsidRPr="00DD7A2F">
              <w:rPr>
                <w:rFonts w:asciiTheme="minorHAnsi" w:hAnsiTheme="minorHAnsi" w:cstheme="minorHAnsi"/>
                <w:sz w:val="20"/>
                <w:szCs w:val="20"/>
              </w:rPr>
              <w:t>the Centers for Social Services for Family, Youth, and Children</w:t>
            </w:r>
            <w:r w:rsidRPr="00DD7A2F" w:rsidDel="00EB682A">
              <w:rPr>
                <w:rFonts w:asciiTheme="minorHAnsi" w:hAnsiTheme="minorHAnsi" w:cstheme="minorHAnsi"/>
                <w:sz w:val="20"/>
                <w:szCs w:val="20"/>
              </w:rPr>
              <w:t xml:space="preserve"> </w:t>
            </w:r>
            <w:r>
              <w:rPr>
                <w:rFonts w:asciiTheme="minorHAnsi" w:hAnsiTheme="minorHAnsi" w:cstheme="minorHAnsi"/>
                <w:sz w:val="20"/>
                <w:szCs w:val="20"/>
              </w:rPr>
              <w:t xml:space="preserve">and in local agencies that are part of the National Referral Mechanism </w:t>
            </w:r>
            <w:r w:rsidRPr="00DD7A2F">
              <w:rPr>
                <w:rFonts w:asciiTheme="minorHAnsi" w:hAnsiTheme="minorHAnsi" w:cstheme="minorHAnsi"/>
                <w:sz w:val="20"/>
                <w:szCs w:val="20"/>
              </w:rPr>
              <w:t>to ensure that victims of human trafficking are provided the amount of quality services they require.</w:t>
            </w:r>
          </w:p>
        </w:tc>
        <w:tc>
          <w:tcPr>
            <w:tcW w:w="1728" w:type="dxa"/>
            <w:tcBorders>
              <w:top w:val="single" w:sz="4" w:space="0" w:color="auto"/>
              <w:bottom w:val="single" w:sz="4" w:space="0" w:color="auto"/>
            </w:tcBorders>
          </w:tcPr>
          <w:p w14:paraId="27B2ADB0" w14:textId="38F2EBC2" w:rsidR="00BF261E" w:rsidRPr="00DD7A2F" w:rsidDel="00D331B8" w:rsidRDefault="00BF261E" w:rsidP="00F21F7F">
            <w:pPr>
              <w:jc w:val="center"/>
              <w:rPr>
                <w:rFonts w:asciiTheme="minorHAnsi" w:hAnsiTheme="minorHAnsi" w:cstheme="minorHAnsi"/>
                <w:sz w:val="20"/>
                <w:szCs w:val="20"/>
              </w:rPr>
            </w:pPr>
            <w:r w:rsidRPr="00DD7A2F">
              <w:rPr>
                <w:rFonts w:asciiTheme="minorHAnsi" w:hAnsiTheme="minorHAnsi" w:cstheme="minorHAnsi"/>
                <w:sz w:val="20"/>
                <w:szCs w:val="20"/>
              </w:rPr>
              <w:t>2012</w:t>
            </w:r>
            <w:r w:rsidR="00F83348">
              <w:rPr>
                <w:rFonts w:asciiTheme="minorHAnsi" w:hAnsiTheme="minorHAnsi" w:cstheme="minorHAnsi"/>
                <w:sz w:val="20"/>
                <w:szCs w:val="20"/>
              </w:rPr>
              <w:t xml:space="preserve"> </w:t>
            </w:r>
            <w:r>
              <w:rPr>
                <w:rFonts w:asciiTheme="minorHAnsi" w:hAnsiTheme="minorHAnsi" w:cstheme="minorHAnsi"/>
                <w:sz w:val="20"/>
                <w:szCs w:val="20"/>
              </w:rPr>
              <w:t>–</w:t>
            </w:r>
            <w:r w:rsidR="00F83348">
              <w:rPr>
                <w:rFonts w:asciiTheme="minorHAnsi" w:hAnsiTheme="minorHAnsi" w:cstheme="minorHAnsi"/>
                <w:sz w:val="20"/>
                <w:szCs w:val="20"/>
              </w:rPr>
              <w:t xml:space="preserve"> </w:t>
            </w:r>
            <w:r>
              <w:rPr>
                <w:rFonts w:asciiTheme="minorHAnsi" w:hAnsiTheme="minorHAnsi" w:cstheme="minorHAnsi"/>
                <w:sz w:val="20"/>
                <w:szCs w:val="20"/>
              </w:rPr>
              <w:t>2013</w:t>
            </w:r>
          </w:p>
        </w:tc>
      </w:tr>
    </w:tbl>
    <w:p w14:paraId="711D0265" w14:textId="77777777" w:rsidR="009B6476" w:rsidRPr="00F83348" w:rsidRDefault="009B6476">
      <w:pPr>
        <w:rPr>
          <w:rFonts w:asciiTheme="minorHAnsi" w:hAnsiTheme="minorHAnsi" w:cstheme="minorHAnsi"/>
          <w:sz w:val="22"/>
        </w:rPr>
      </w:pPr>
    </w:p>
    <w:p w14:paraId="78558E16" w14:textId="77777777" w:rsidR="00B64A56" w:rsidRPr="00B64A56" w:rsidRDefault="00145792" w:rsidP="00B64A56">
      <w:pPr>
        <w:rPr>
          <w:noProof/>
        </w:rPr>
      </w:pPr>
      <w:r>
        <w:rPr>
          <w:rFonts w:asciiTheme="minorHAnsi" w:hAnsiTheme="minorHAnsi"/>
          <w:noProof/>
        </w:rPr>
        <w:fldChar w:fldCharType="begin"/>
      </w:r>
      <w:r>
        <w:rPr>
          <w:rFonts w:asciiTheme="minorHAnsi" w:hAnsiTheme="minorHAnsi"/>
        </w:rPr>
        <w:instrText xml:space="preserve"> ADDIN EN.REFLIST </w:instrText>
      </w:r>
      <w:r>
        <w:rPr>
          <w:rFonts w:asciiTheme="minorHAnsi" w:hAnsiTheme="minorHAnsi"/>
          <w:noProof/>
        </w:rPr>
        <w:fldChar w:fldCharType="separate"/>
      </w:r>
      <w:bookmarkStart w:id="3" w:name="_ENREF_1"/>
      <w:r w:rsidR="00B64A56" w:rsidRPr="00B64A56">
        <w:rPr>
          <w:noProof/>
        </w:rPr>
        <w:t>1.</w:t>
      </w:r>
      <w:r w:rsidR="00B64A56" w:rsidRPr="00B64A56">
        <w:rPr>
          <w:noProof/>
        </w:rPr>
        <w:tab/>
        <w:t xml:space="preserve">U.S. Embassy- Kyiv. </w:t>
      </w:r>
      <w:r w:rsidR="00B64A56" w:rsidRPr="00B64A56">
        <w:rPr>
          <w:i/>
          <w:noProof/>
        </w:rPr>
        <w:t>reporting, January 17, 2014</w:t>
      </w:r>
      <w:r w:rsidR="00B64A56" w:rsidRPr="00B64A56">
        <w:rPr>
          <w:noProof/>
        </w:rPr>
        <w:t xml:space="preserve">. </w:t>
      </w:r>
      <w:bookmarkEnd w:id="3"/>
    </w:p>
    <w:p w14:paraId="6EA84618" w14:textId="24B6DD20" w:rsidR="00B64A56" w:rsidRPr="00B64A56" w:rsidRDefault="00B64A56" w:rsidP="00B64A56">
      <w:pPr>
        <w:rPr>
          <w:noProof/>
        </w:rPr>
      </w:pPr>
      <w:bookmarkStart w:id="4" w:name="_ENREF_2"/>
      <w:r w:rsidRPr="00B64A56">
        <w:rPr>
          <w:noProof/>
        </w:rPr>
        <w:t>2.</w:t>
      </w:r>
      <w:r w:rsidRPr="00B64A56">
        <w:rPr>
          <w:noProof/>
        </w:rPr>
        <w:tab/>
        <w:t xml:space="preserve">UNESCO Institute for Statistics. </w:t>
      </w:r>
      <w:r w:rsidRPr="00B64A56">
        <w:rPr>
          <w:i/>
          <w:noProof/>
        </w:rPr>
        <w:t>Gross intake ratio to the last grade of primary. Total</w:t>
      </w:r>
      <w:r w:rsidRPr="00B64A56">
        <w:rPr>
          <w:noProof/>
        </w:rPr>
        <w:t xml:space="preserve">. [accessed February 10, 2014]; </w:t>
      </w:r>
      <w:hyperlink r:id="rId13" w:history="1">
        <w:r w:rsidRPr="00B64A56">
          <w:rPr>
            <w:rStyle w:val="Hyperlink"/>
            <w:noProof/>
          </w:rPr>
          <w:t>http://www.uis.unesco.org/Pages/default.aspx?SPSLanguage=EN</w:t>
        </w:r>
      </w:hyperlink>
      <w:r w:rsidRPr="00B64A56">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4"/>
    </w:p>
    <w:p w14:paraId="4417B3B6" w14:textId="77777777" w:rsidR="00B64A56" w:rsidRPr="00B64A56" w:rsidRDefault="00B64A56" w:rsidP="00B64A56">
      <w:pPr>
        <w:rPr>
          <w:noProof/>
        </w:rPr>
      </w:pPr>
      <w:bookmarkStart w:id="5" w:name="_ENREF_3"/>
      <w:r w:rsidRPr="00B64A56">
        <w:rPr>
          <w:noProof/>
        </w:rPr>
        <w:t>3.</w:t>
      </w:r>
      <w:r w:rsidRPr="00B64A56">
        <w:rPr>
          <w:noProof/>
        </w:rPr>
        <w:tab/>
        <w:t xml:space="preserve">UCW. </w:t>
      </w:r>
      <w:r w:rsidRPr="00B64A56">
        <w:rPr>
          <w:i/>
          <w:noProof/>
        </w:rPr>
        <w:t>Analysis of Child Economic Activity and School Attendance Statistics from National Household or Child Labor Surveys</w:t>
      </w:r>
      <w:r w:rsidRPr="00B64A56">
        <w:rPr>
          <w:noProof/>
        </w:rPr>
        <w:t>. Multiple Indicator Cluster Survey 3, 2005.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5"/>
    </w:p>
    <w:p w14:paraId="6F22DA4E" w14:textId="13ACCC1E" w:rsidR="00B64A56" w:rsidRPr="00B64A56" w:rsidRDefault="00B64A56" w:rsidP="00B64A56">
      <w:pPr>
        <w:rPr>
          <w:noProof/>
        </w:rPr>
      </w:pPr>
      <w:bookmarkStart w:id="6" w:name="_ENREF_4"/>
      <w:r w:rsidRPr="00B64A56">
        <w:rPr>
          <w:noProof/>
        </w:rPr>
        <w:t>4.</w:t>
      </w:r>
      <w:r w:rsidRPr="00B64A56">
        <w:rPr>
          <w:noProof/>
        </w:rPr>
        <w:tab/>
        <w:t xml:space="preserve">ILO. Ukraine: Child Labour in Mining [Video Clip]; 2005, July 22, 2014; </w:t>
      </w:r>
      <w:hyperlink r:id="rId14" w:history="1">
        <w:r w:rsidRPr="00B64A56">
          <w:rPr>
            <w:rStyle w:val="Hyperlink"/>
            <w:noProof/>
          </w:rPr>
          <w:t>http://www.ilo.org/global/about-the-ilo/multimedia/video/video-news-releases/WCMS_067902/lang--en/index.htm</w:t>
        </w:r>
      </w:hyperlink>
      <w:r w:rsidRPr="00B64A56">
        <w:rPr>
          <w:noProof/>
        </w:rPr>
        <w:t>.</w:t>
      </w:r>
      <w:bookmarkEnd w:id="6"/>
    </w:p>
    <w:p w14:paraId="3C83882E" w14:textId="77777777" w:rsidR="00B64A56" w:rsidRPr="00B64A56" w:rsidRDefault="00B64A56" w:rsidP="00B64A56">
      <w:pPr>
        <w:rPr>
          <w:noProof/>
        </w:rPr>
      </w:pPr>
      <w:bookmarkStart w:id="7" w:name="_ENREF_5"/>
      <w:r w:rsidRPr="00B64A56">
        <w:rPr>
          <w:noProof/>
        </w:rPr>
        <w:t>5.</w:t>
      </w:r>
      <w:r w:rsidRPr="00B64A56">
        <w:rPr>
          <w:noProof/>
        </w:rPr>
        <w:tab/>
        <w:t xml:space="preserve">U.S. Embassy- Kyiv. </w:t>
      </w:r>
      <w:r w:rsidRPr="00B64A56">
        <w:rPr>
          <w:i/>
          <w:noProof/>
        </w:rPr>
        <w:t>reporting, January 30, 2013</w:t>
      </w:r>
      <w:r w:rsidRPr="00B64A56">
        <w:rPr>
          <w:noProof/>
        </w:rPr>
        <w:t xml:space="preserve">. </w:t>
      </w:r>
      <w:bookmarkEnd w:id="7"/>
    </w:p>
    <w:p w14:paraId="5A7EE977" w14:textId="47EF106B" w:rsidR="00B64A56" w:rsidRPr="00B64A56" w:rsidRDefault="00B64A56" w:rsidP="00B64A56">
      <w:pPr>
        <w:rPr>
          <w:noProof/>
        </w:rPr>
      </w:pPr>
      <w:bookmarkStart w:id="8" w:name="_ENREF_6"/>
      <w:r w:rsidRPr="00B64A56">
        <w:rPr>
          <w:noProof/>
        </w:rPr>
        <w:t>6.</w:t>
      </w:r>
      <w:r w:rsidRPr="00B64A56">
        <w:rPr>
          <w:noProof/>
        </w:rPr>
        <w:tab/>
        <w:t xml:space="preserve">ILO Committee of Experts. </w:t>
      </w:r>
      <w:r w:rsidRPr="00B64A56">
        <w:rPr>
          <w:i/>
          <w:noProof/>
        </w:rPr>
        <w:t>Individual Observation concerning Worst Forms of Child Labour Convention, 1999 (No. 182) Ukraine (ratification: 2000) Published: 2012</w:t>
      </w:r>
      <w:r w:rsidRPr="00B64A56">
        <w:rPr>
          <w:noProof/>
        </w:rPr>
        <w:t xml:space="preserve">; accessed June 23, 2014; </w:t>
      </w:r>
      <w:hyperlink r:id="rId15" w:history="1">
        <w:r w:rsidRPr="00B64A56">
          <w:rPr>
            <w:rStyle w:val="Hyperlink"/>
            <w:noProof/>
          </w:rPr>
          <w:t>http://www.ilo.org/dyn/normlex/en/</w:t>
        </w:r>
      </w:hyperlink>
      <w:r w:rsidRPr="00B64A56">
        <w:rPr>
          <w:noProof/>
        </w:rPr>
        <w:t xml:space="preserve"> </w:t>
      </w:r>
      <w:bookmarkEnd w:id="8"/>
    </w:p>
    <w:p w14:paraId="2A754669" w14:textId="4A65D451" w:rsidR="00B64A56" w:rsidRPr="00B64A56" w:rsidRDefault="00B64A56" w:rsidP="00B64A56">
      <w:pPr>
        <w:rPr>
          <w:noProof/>
        </w:rPr>
      </w:pPr>
      <w:bookmarkStart w:id="9" w:name="_ENREF_7"/>
      <w:r w:rsidRPr="00B64A56">
        <w:rPr>
          <w:noProof/>
        </w:rPr>
        <w:t>7.</w:t>
      </w:r>
      <w:r w:rsidRPr="00B64A56">
        <w:rPr>
          <w:noProof/>
        </w:rPr>
        <w:tab/>
        <w:t xml:space="preserve">U.S. Department of State. "Ukraine," in </w:t>
      </w:r>
      <w:r w:rsidRPr="00B64A56">
        <w:rPr>
          <w:i/>
          <w:noProof/>
        </w:rPr>
        <w:t>Country Reports on Human Rights Practices- 2013</w:t>
      </w:r>
      <w:r w:rsidRPr="00B64A56">
        <w:rPr>
          <w:noProof/>
        </w:rPr>
        <w:t xml:space="preserve">. Washington, DC; February 27, 2014; </w:t>
      </w:r>
      <w:hyperlink r:id="rId16" w:anchor="wrapper" w:history="1">
        <w:r w:rsidRPr="00B64A56">
          <w:rPr>
            <w:rStyle w:val="Hyperlink"/>
            <w:noProof/>
          </w:rPr>
          <w:t>http://www.state.gov/j/drl/rls/hrrpt/humanrightsreport/index.htm#wrapper</w:t>
        </w:r>
      </w:hyperlink>
      <w:r w:rsidRPr="00B64A56">
        <w:rPr>
          <w:noProof/>
        </w:rPr>
        <w:t>.</w:t>
      </w:r>
      <w:bookmarkEnd w:id="9"/>
    </w:p>
    <w:p w14:paraId="56A2D5A9" w14:textId="77777777" w:rsidR="00B64A56" w:rsidRPr="00B64A56" w:rsidRDefault="00B64A56" w:rsidP="00B64A56">
      <w:pPr>
        <w:rPr>
          <w:noProof/>
        </w:rPr>
      </w:pPr>
      <w:bookmarkStart w:id="10" w:name="_ENREF_8"/>
      <w:r w:rsidRPr="00B64A56">
        <w:rPr>
          <w:noProof/>
        </w:rPr>
        <w:t>8.</w:t>
      </w:r>
      <w:r w:rsidRPr="00B64A56">
        <w:rPr>
          <w:noProof/>
        </w:rPr>
        <w:tab/>
        <w:t xml:space="preserve">U.S. Embassy- Kyiv. </w:t>
      </w:r>
      <w:r w:rsidRPr="00B64A56">
        <w:rPr>
          <w:i/>
          <w:noProof/>
        </w:rPr>
        <w:t>reporting, February 21, 2013</w:t>
      </w:r>
      <w:r w:rsidRPr="00B64A56">
        <w:rPr>
          <w:noProof/>
        </w:rPr>
        <w:t xml:space="preserve">. </w:t>
      </w:r>
      <w:bookmarkEnd w:id="10"/>
    </w:p>
    <w:p w14:paraId="49C53097" w14:textId="77777777" w:rsidR="00B64A56" w:rsidRPr="00B64A56" w:rsidRDefault="00B64A56" w:rsidP="00B64A56">
      <w:pPr>
        <w:rPr>
          <w:noProof/>
        </w:rPr>
      </w:pPr>
      <w:bookmarkStart w:id="11" w:name="_ENREF_9"/>
      <w:r w:rsidRPr="00B64A56">
        <w:rPr>
          <w:noProof/>
        </w:rPr>
        <w:t>9.</w:t>
      </w:r>
      <w:r w:rsidRPr="00B64A56">
        <w:rPr>
          <w:noProof/>
        </w:rPr>
        <w:tab/>
        <w:t xml:space="preserve">U.S. Embassy- Kyiv. </w:t>
      </w:r>
      <w:r w:rsidRPr="00B64A56">
        <w:rPr>
          <w:i/>
          <w:noProof/>
        </w:rPr>
        <w:t>reporting, March 12, 2014</w:t>
      </w:r>
      <w:r w:rsidRPr="00B64A56">
        <w:rPr>
          <w:noProof/>
        </w:rPr>
        <w:t xml:space="preserve">. </w:t>
      </w:r>
      <w:bookmarkEnd w:id="11"/>
    </w:p>
    <w:p w14:paraId="615537F2" w14:textId="1494AED3" w:rsidR="00B64A56" w:rsidRPr="00B64A56" w:rsidRDefault="00B64A56" w:rsidP="00B64A56">
      <w:pPr>
        <w:rPr>
          <w:noProof/>
        </w:rPr>
      </w:pPr>
      <w:bookmarkStart w:id="12" w:name="_ENREF_10"/>
      <w:r w:rsidRPr="00B64A56">
        <w:rPr>
          <w:noProof/>
        </w:rPr>
        <w:lastRenderedPageBreak/>
        <w:t>10.</w:t>
      </w:r>
      <w:r w:rsidRPr="00B64A56">
        <w:rPr>
          <w:noProof/>
        </w:rPr>
        <w:tab/>
        <w:t xml:space="preserve">UN Committee on the Rights of the Child. </w:t>
      </w:r>
      <w:r w:rsidRPr="00B64A56">
        <w:rPr>
          <w:i/>
          <w:noProof/>
        </w:rPr>
        <w:t>Consideration of Reports Submitted by States Parties Under Article 44 of the Convention: Concluding Observations: Ukraine</w:t>
      </w:r>
      <w:r w:rsidRPr="00B64A56">
        <w:rPr>
          <w:noProof/>
        </w:rPr>
        <w:t xml:space="preserve">. Geneva; April 21, 2011. Report No. CRC/C/UKR/CO/3-4. </w:t>
      </w:r>
      <w:hyperlink r:id="rId17" w:history="1">
        <w:r w:rsidRPr="00B64A56">
          <w:rPr>
            <w:rStyle w:val="Hyperlink"/>
            <w:noProof/>
          </w:rPr>
          <w:t>http://www.unhcr.org/refworld/docid/4dcb87f22.html</w:t>
        </w:r>
      </w:hyperlink>
      <w:r w:rsidRPr="00B64A56">
        <w:rPr>
          <w:noProof/>
        </w:rPr>
        <w:t xml:space="preserve"> </w:t>
      </w:r>
      <w:bookmarkEnd w:id="12"/>
    </w:p>
    <w:p w14:paraId="68D8A58B" w14:textId="55B9BBDF" w:rsidR="00B64A56" w:rsidRPr="00B64A56" w:rsidRDefault="00B64A56" w:rsidP="00B64A56">
      <w:pPr>
        <w:rPr>
          <w:noProof/>
        </w:rPr>
      </w:pPr>
      <w:bookmarkStart w:id="13" w:name="_ENREF_11"/>
      <w:r w:rsidRPr="00B64A56">
        <w:rPr>
          <w:noProof/>
        </w:rPr>
        <w:t>11.</w:t>
      </w:r>
      <w:r w:rsidRPr="00B64A56">
        <w:rPr>
          <w:noProof/>
        </w:rPr>
        <w:tab/>
        <w:t xml:space="preserve">U.S. Department of State. "Ukraine," in </w:t>
      </w:r>
      <w:r w:rsidRPr="00B64A56">
        <w:rPr>
          <w:i/>
          <w:noProof/>
        </w:rPr>
        <w:t>Trafficking in Persons Report- 2013</w:t>
      </w:r>
      <w:r w:rsidRPr="00B64A56">
        <w:rPr>
          <w:noProof/>
        </w:rPr>
        <w:t xml:space="preserve">. Washington, DC; June 19, 2013; </w:t>
      </w:r>
      <w:hyperlink r:id="rId18" w:history="1">
        <w:r w:rsidRPr="00B64A56">
          <w:rPr>
            <w:rStyle w:val="Hyperlink"/>
            <w:noProof/>
          </w:rPr>
          <w:t>http://www.state.gov/j/tip/rls/tiprpt/2013/?utm_source=Subscribers&amp;utm_campaign=35f27bd04c-Trafficking_Bulletin_Issue_9_July_20137_22_2013&amp;utm_medium=email&amp;utm_term=0_1002a3b355-35f27bd04c-92744149</w:t>
        </w:r>
      </w:hyperlink>
      <w:r w:rsidRPr="00B64A56">
        <w:rPr>
          <w:noProof/>
        </w:rPr>
        <w:t>.</w:t>
      </w:r>
      <w:bookmarkEnd w:id="13"/>
    </w:p>
    <w:p w14:paraId="58A3AEEB" w14:textId="77777777" w:rsidR="00B64A56" w:rsidRPr="00B64A56" w:rsidRDefault="00B64A56" w:rsidP="00B64A56">
      <w:pPr>
        <w:rPr>
          <w:noProof/>
        </w:rPr>
      </w:pPr>
      <w:bookmarkStart w:id="14" w:name="_ENREF_12"/>
      <w:r w:rsidRPr="00B64A56">
        <w:rPr>
          <w:noProof/>
        </w:rPr>
        <w:t>12.</w:t>
      </w:r>
      <w:r w:rsidRPr="00B64A56">
        <w:rPr>
          <w:noProof/>
        </w:rPr>
        <w:tab/>
        <w:t xml:space="preserve">U.S. Embassy- Kyiv. </w:t>
      </w:r>
      <w:r w:rsidRPr="00B64A56">
        <w:rPr>
          <w:i/>
          <w:noProof/>
        </w:rPr>
        <w:t>reporting, March 3, 2010</w:t>
      </w:r>
      <w:r w:rsidRPr="00B64A56">
        <w:rPr>
          <w:noProof/>
        </w:rPr>
        <w:t xml:space="preserve">. </w:t>
      </w:r>
      <w:bookmarkEnd w:id="14"/>
    </w:p>
    <w:p w14:paraId="5FABD88E" w14:textId="64AB9390" w:rsidR="00B64A56" w:rsidRPr="00B64A56" w:rsidRDefault="00B64A56" w:rsidP="00B64A56">
      <w:pPr>
        <w:rPr>
          <w:noProof/>
        </w:rPr>
      </w:pPr>
      <w:bookmarkStart w:id="15" w:name="_ENREF_13"/>
      <w:r w:rsidRPr="00B64A56">
        <w:rPr>
          <w:noProof/>
        </w:rPr>
        <w:t>13.</w:t>
      </w:r>
      <w:r w:rsidRPr="00B64A56">
        <w:rPr>
          <w:noProof/>
        </w:rPr>
        <w:tab/>
        <w:t xml:space="preserve">Government of Ukraine. </w:t>
      </w:r>
      <w:r w:rsidRPr="00B64A56">
        <w:rPr>
          <w:i/>
          <w:noProof/>
        </w:rPr>
        <w:t>Labor Code of Ukraine</w:t>
      </w:r>
      <w:r w:rsidRPr="00B64A56">
        <w:rPr>
          <w:noProof/>
        </w:rPr>
        <w:t xml:space="preserve">, enacted December 10, 1971. </w:t>
      </w:r>
      <w:hyperlink r:id="rId19" w:history="1">
        <w:r w:rsidRPr="00B64A56">
          <w:rPr>
            <w:rStyle w:val="Hyperlink"/>
            <w:noProof/>
          </w:rPr>
          <w:t>http://www.wipo.int/wipolex/en/details.jsp?id=6186</w:t>
        </w:r>
      </w:hyperlink>
      <w:r w:rsidRPr="00B64A56">
        <w:rPr>
          <w:noProof/>
        </w:rPr>
        <w:t>.</w:t>
      </w:r>
      <w:bookmarkEnd w:id="15"/>
    </w:p>
    <w:p w14:paraId="27D3689C" w14:textId="040E03E4" w:rsidR="00B64A56" w:rsidRPr="00B64A56" w:rsidRDefault="00B64A56" w:rsidP="00B64A56">
      <w:pPr>
        <w:rPr>
          <w:noProof/>
        </w:rPr>
      </w:pPr>
      <w:bookmarkStart w:id="16" w:name="_ENREF_14"/>
      <w:r w:rsidRPr="00B64A56">
        <w:rPr>
          <w:noProof/>
        </w:rPr>
        <w:t>14.</w:t>
      </w:r>
      <w:r w:rsidRPr="00B64A56">
        <w:rPr>
          <w:noProof/>
        </w:rPr>
        <w:tab/>
        <w:t xml:space="preserve">Government of Ukraine. </w:t>
      </w:r>
      <w:r w:rsidRPr="00B64A56">
        <w:rPr>
          <w:i/>
          <w:noProof/>
        </w:rPr>
        <w:t>Criminal Code of Ukraine</w:t>
      </w:r>
      <w:r w:rsidRPr="00B64A56">
        <w:rPr>
          <w:noProof/>
        </w:rPr>
        <w:t xml:space="preserve">, enacted 2001. </w:t>
      </w:r>
      <w:hyperlink r:id="rId20" w:history="1">
        <w:r w:rsidRPr="00B64A56">
          <w:rPr>
            <w:rStyle w:val="Hyperlink"/>
            <w:noProof/>
          </w:rPr>
          <w:t>http://www.legislationline.org/documents/section/criminal-codes</w:t>
        </w:r>
      </w:hyperlink>
      <w:r w:rsidRPr="00B64A56">
        <w:rPr>
          <w:noProof/>
        </w:rPr>
        <w:t>.</w:t>
      </w:r>
      <w:bookmarkEnd w:id="16"/>
    </w:p>
    <w:p w14:paraId="55EC645F" w14:textId="5459E3F8" w:rsidR="00B64A56" w:rsidRPr="00B64A56" w:rsidRDefault="00B64A56" w:rsidP="00B64A56">
      <w:pPr>
        <w:rPr>
          <w:noProof/>
        </w:rPr>
      </w:pPr>
      <w:bookmarkStart w:id="17" w:name="_ENREF_15"/>
      <w:r w:rsidRPr="00B64A56">
        <w:rPr>
          <w:noProof/>
        </w:rPr>
        <w:t>15.</w:t>
      </w:r>
      <w:r w:rsidRPr="00B64A56">
        <w:rPr>
          <w:noProof/>
        </w:rPr>
        <w:tab/>
        <w:t xml:space="preserve">ILO. </w:t>
      </w:r>
      <w:r w:rsidRPr="00B64A56">
        <w:rPr>
          <w:i/>
          <w:noProof/>
        </w:rPr>
        <w:t>National Profile: Occupational Safety and Health in Ukraine</w:t>
      </w:r>
      <w:r w:rsidRPr="00B64A56">
        <w:rPr>
          <w:noProof/>
        </w:rPr>
        <w:t xml:space="preserve">. Kyiv; January 1, 2010. </w:t>
      </w:r>
      <w:hyperlink r:id="rId21" w:history="1">
        <w:r w:rsidRPr="00B64A56">
          <w:rPr>
            <w:rStyle w:val="Hyperlink"/>
            <w:noProof/>
          </w:rPr>
          <w:t>http://www.ilo.org/wcmsp5/groups/public/---ed_protect/---protrav/---safework/documents/policy/wcms_187970.pdf</w:t>
        </w:r>
      </w:hyperlink>
      <w:r w:rsidRPr="00B64A56">
        <w:rPr>
          <w:noProof/>
        </w:rPr>
        <w:t>.</w:t>
      </w:r>
      <w:bookmarkEnd w:id="17"/>
    </w:p>
    <w:p w14:paraId="1497CE5C" w14:textId="190A65AA" w:rsidR="00B64A56" w:rsidRPr="00B64A56" w:rsidRDefault="00B64A56" w:rsidP="00B64A56">
      <w:pPr>
        <w:rPr>
          <w:noProof/>
        </w:rPr>
      </w:pPr>
      <w:bookmarkStart w:id="18" w:name="_ENREF_16"/>
      <w:r w:rsidRPr="00B64A56">
        <w:rPr>
          <w:noProof/>
        </w:rPr>
        <w:t>16.</w:t>
      </w:r>
      <w:r w:rsidRPr="00B64A56">
        <w:rPr>
          <w:noProof/>
        </w:rPr>
        <w:tab/>
        <w:t xml:space="preserve">Government of Ukraine. </w:t>
      </w:r>
      <w:r w:rsidRPr="00B64A56">
        <w:rPr>
          <w:i/>
          <w:noProof/>
        </w:rPr>
        <w:t>Constitution of Ukraine</w:t>
      </w:r>
      <w:r w:rsidRPr="00B64A56">
        <w:rPr>
          <w:noProof/>
        </w:rPr>
        <w:t xml:space="preserve">, enacted June 28, 1996. </w:t>
      </w:r>
      <w:hyperlink r:id="rId22" w:history="1">
        <w:r w:rsidRPr="00B64A56">
          <w:rPr>
            <w:rStyle w:val="Hyperlink"/>
            <w:noProof/>
          </w:rPr>
          <w:t>http://www.president.gov.ua/en/content/constitution.html</w:t>
        </w:r>
      </w:hyperlink>
      <w:r w:rsidRPr="00B64A56">
        <w:rPr>
          <w:noProof/>
        </w:rPr>
        <w:t>.</w:t>
      </w:r>
      <w:bookmarkEnd w:id="18"/>
    </w:p>
    <w:p w14:paraId="7C359A38" w14:textId="77777777" w:rsidR="00B64A56" w:rsidRPr="00B64A56" w:rsidRDefault="00B64A56" w:rsidP="00B64A56">
      <w:pPr>
        <w:rPr>
          <w:noProof/>
        </w:rPr>
      </w:pPr>
      <w:bookmarkStart w:id="19" w:name="_ENREF_17"/>
      <w:r w:rsidRPr="00B64A56">
        <w:rPr>
          <w:noProof/>
        </w:rPr>
        <w:t>17.</w:t>
      </w:r>
      <w:r w:rsidRPr="00B64A56">
        <w:rPr>
          <w:noProof/>
        </w:rPr>
        <w:tab/>
        <w:t xml:space="preserve">Government of Ukraine. </w:t>
      </w:r>
      <w:r w:rsidRPr="00B64A56">
        <w:rPr>
          <w:i/>
          <w:noProof/>
        </w:rPr>
        <w:t>Updated Information for the US Department of Labor Report</w:t>
      </w:r>
      <w:r w:rsidRPr="00B64A56">
        <w:rPr>
          <w:noProof/>
        </w:rPr>
        <w:t xml:space="preserve">; February 15, 2013. </w:t>
      </w:r>
      <w:bookmarkEnd w:id="19"/>
    </w:p>
    <w:p w14:paraId="19F4F3BC" w14:textId="77777777" w:rsidR="00B64A56" w:rsidRPr="00B64A56" w:rsidRDefault="00B64A56" w:rsidP="00B64A56">
      <w:pPr>
        <w:rPr>
          <w:noProof/>
        </w:rPr>
      </w:pPr>
      <w:bookmarkStart w:id="20" w:name="_ENREF_18"/>
      <w:r w:rsidRPr="00B64A56">
        <w:rPr>
          <w:noProof/>
        </w:rPr>
        <w:t>18.</w:t>
      </w:r>
      <w:r w:rsidRPr="00B64A56">
        <w:rPr>
          <w:noProof/>
        </w:rPr>
        <w:tab/>
        <w:t>U.S. Embassy- Kyiv. E-mail communication to USDOL official. May 13, 2014.</w:t>
      </w:r>
      <w:bookmarkEnd w:id="20"/>
    </w:p>
    <w:p w14:paraId="1DF813DC" w14:textId="396A8D34" w:rsidR="00B64A56" w:rsidRPr="00B64A56" w:rsidRDefault="00B64A56" w:rsidP="00B64A56">
      <w:pPr>
        <w:rPr>
          <w:noProof/>
        </w:rPr>
      </w:pPr>
      <w:bookmarkStart w:id="21" w:name="_ENREF_19"/>
      <w:r w:rsidRPr="00B64A56">
        <w:rPr>
          <w:noProof/>
        </w:rPr>
        <w:t>19.</w:t>
      </w:r>
      <w:r w:rsidRPr="00B64A56">
        <w:rPr>
          <w:noProof/>
        </w:rPr>
        <w:tab/>
        <w:t xml:space="preserve">J. Sedivy, P. Fluri, and A. Grytsenko. </w:t>
      </w:r>
      <w:r w:rsidRPr="00B64A56">
        <w:rPr>
          <w:i/>
          <w:noProof/>
        </w:rPr>
        <w:t>The Security Sector Legislation of Ukraine: 2006-2007 Updates</w:t>
      </w:r>
      <w:r w:rsidRPr="00B64A56">
        <w:rPr>
          <w:noProof/>
        </w:rPr>
        <w:t xml:space="preserve">. Geneva, DCAF; 2008. </w:t>
      </w:r>
      <w:hyperlink r:id="rId23" w:history="1">
        <w:r w:rsidRPr="00B64A56">
          <w:rPr>
            <w:rStyle w:val="Hyperlink"/>
            <w:noProof/>
          </w:rPr>
          <w:t>http://www.dcaf.ch/Publications/The-Security-Sector-Legislation-of-Ukraine-2006-2007-Updates</w:t>
        </w:r>
      </w:hyperlink>
      <w:r w:rsidRPr="00B64A56">
        <w:rPr>
          <w:noProof/>
        </w:rPr>
        <w:t>.</w:t>
      </w:r>
      <w:bookmarkEnd w:id="21"/>
    </w:p>
    <w:p w14:paraId="1EE2CDB5" w14:textId="274341D4" w:rsidR="00B64A56" w:rsidRPr="00B64A56" w:rsidRDefault="00B64A56" w:rsidP="00B64A56">
      <w:pPr>
        <w:rPr>
          <w:noProof/>
        </w:rPr>
      </w:pPr>
      <w:bookmarkStart w:id="22" w:name="_ENREF_20"/>
      <w:r w:rsidRPr="00B64A56">
        <w:rPr>
          <w:noProof/>
        </w:rPr>
        <w:t>20.</w:t>
      </w:r>
      <w:r w:rsidRPr="00B64A56">
        <w:rPr>
          <w:noProof/>
        </w:rPr>
        <w:tab/>
        <w:t xml:space="preserve">Nordic National Recognition and Information Centres (NORRIC). </w:t>
      </w:r>
      <w:r w:rsidRPr="00B64A56">
        <w:rPr>
          <w:i/>
          <w:noProof/>
        </w:rPr>
        <w:t>The Educational System of Ukraine</w:t>
      </w:r>
      <w:r w:rsidRPr="00B64A56">
        <w:rPr>
          <w:noProof/>
        </w:rPr>
        <w:t xml:space="preserve">; April 2009. </w:t>
      </w:r>
      <w:hyperlink r:id="rId24" w:anchor="countries" w:history="1">
        <w:r w:rsidRPr="00B64A56">
          <w:rPr>
            <w:rStyle w:val="Hyperlink"/>
            <w:noProof/>
          </w:rPr>
          <w:t>http://norric.org/publications/publications#countries</w:t>
        </w:r>
      </w:hyperlink>
      <w:r w:rsidRPr="00B64A56">
        <w:rPr>
          <w:noProof/>
        </w:rPr>
        <w:t>.</w:t>
      </w:r>
      <w:bookmarkEnd w:id="22"/>
    </w:p>
    <w:p w14:paraId="52C69DA7" w14:textId="36B03FA5" w:rsidR="00B64A56" w:rsidRPr="00B64A56" w:rsidRDefault="00B64A56" w:rsidP="00B64A56">
      <w:pPr>
        <w:rPr>
          <w:noProof/>
        </w:rPr>
      </w:pPr>
      <w:bookmarkStart w:id="23" w:name="_ENREF_21"/>
      <w:r w:rsidRPr="00B64A56">
        <w:rPr>
          <w:noProof/>
        </w:rPr>
        <w:t>21.</w:t>
      </w:r>
      <w:r w:rsidRPr="00B64A56">
        <w:rPr>
          <w:noProof/>
        </w:rPr>
        <w:tab/>
      </w:r>
      <w:r w:rsidRPr="00B64A56">
        <w:rPr>
          <w:i/>
          <w:noProof/>
        </w:rPr>
        <w:t>General Information about Education in Ukraine</w:t>
      </w:r>
      <w:r w:rsidRPr="00B64A56">
        <w:rPr>
          <w:noProof/>
        </w:rPr>
        <w:t xml:space="preserve">, Dnipropetrovsk National University, [online] [cited January 9, 2014,]; </w:t>
      </w:r>
      <w:hyperlink r:id="rId25" w:history="1">
        <w:r w:rsidRPr="00B64A56">
          <w:rPr>
            <w:rStyle w:val="Hyperlink"/>
            <w:noProof/>
          </w:rPr>
          <w:t>http://www.dnu.dp.ua/en/education_in_ukraine</w:t>
        </w:r>
      </w:hyperlink>
      <w:r w:rsidRPr="00B64A56">
        <w:rPr>
          <w:noProof/>
        </w:rPr>
        <w:t>.</w:t>
      </w:r>
      <w:bookmarkEnd w:id="23"/>
    </w:p>
    <w:p w14:paraId="2A85E616" w14:textId="0C820AE7" w:rsidR="00B64A56" w:rsidRPr="00B64A56" w:rsidRDefault="00B64A56" w:rsidP="00B64A56">
      <w:pPr>
        <w:rPr>
          <w:noProof/>
        </w:rPr>
      </w:pPr>
      <w:bookmarkStart w:id="24" w:name="_ENREF_22"/>
      <w:r w:rsidRPr="00B64A56">
        <w:rPr>
          <w:noProof/>
        </w:rPr>
        <w:t>22.</w:t>
      </w:r>
      <w:r w:rsidRPr="00B64A56">
        <w:rPr>
          <w:noProof/>
        </w:rPr>
        <w:tab/>
        <w:t xml:space="preserve">ILO Committee of Experts. </w:t>
      </w:r>
      <w:r w:rsidRPr="00B64A56">
        <w:rPr>
          <w:i/>
          <w:noProof/>
        </w:rPr>
        <w:t>Report of the Committee of Experts on the Application of Conventions and Recommendations</w:t>
      </w:r>
      <w:r w:rsidRPr="00B64A56">
        <w:rPr>
          <w:noProof/>
        </w:rPr>
        <w:t xml:space="preserve">; accessed April 25, 2014; </w:t>
      </w:r>
      <w:hyperlink r:id="rId26" w:history="1">
        <w:r w:rsidRPr="00B64A56">
          <w:rPr>
            <w:rStyle w:val="Hyperlink"/>
            <w:noProof/>
          </w:rPr>
          <w:t>http://www.ilo.org/dyn/normlex/en/</w:t>
        </w:r>
      </w:hyperlink>
      <w:r w:rsidRPr="00B64A56">
        <w:rPr>
          <w:noProof/>
        </w:rPr>
        <w:t>.</w:t>
      </w:r>
      <w:bookmarkEnd w:id="24"/>
    </w:p>
    <w:p w14:paraId="2CAE8D1B" w14:textId="77777777" w:rsidR="00B64A56" w:rsidRPr="00B64A56" w:rsidRDefault="00B64A56" w:rsidP="00B64A56">
      <w:pPr>
        <w:rPr>
          <w:noProof/>
        </w:rPr>
      </w:pPr>
      <w:bookmarkStart w:id="25" w:name="_ENREF_23"/>
      <w:r w:rsidRPr="00B64A56">
        <w:rPr>
          <w:noProof/>
        </w:rPr>
        <w:t>23.</w:t>
      </w:r>
      <w:r w:rsidRPr="00B64A56">
        <w:rPr>
          <w:noProof/>
        </w:rPr>
        <w:tab/>
        <w:t xml:space="preserve">U.S. Embassy- Kyiv. </w:t>
      </w:r>
      <w:r w:rsidRPr="00B64A56">
        <w:rPr>
          <w:i/>
          <w:noProof/>
        </w:rPr>
        <w:t>reporting, January 18, 2012</w:t>
      </w:r>
      <w:r w:rsidRPr="00B64A56">
        <w:rPr>
          <w:noProof/>
        </w:rPr>
        <w:t xml:space="preserve">. </w:t>
      </w:r>
      <w:bookmarkEnd w:id="25"/>
    </w:p>
    <w:p w14:paraId="15983892" w14:textId="77777777" w:rsidR="00B64A56" w:rsidRPr="00B64A56" w:rsidRDefault="00B64A56" w:rsidP="00B64A56">
      <w:pPr>
        <w:rPr>
          <w:noProof/>
        </w:rPr>
      </w:pPr>
      <w:bookmarkStart w:id="26" w:name="_ENREF_24"/>
      <w:r w:rsidRPr="00B64A56">
        <w:rPr>
          <w:noProof/>
        </w:rPr>
        <w:t>24.</w:t>
      </w:r>
      <w:r w:rsidRPr="00B64A56">
        <w:rPr>
          <w:noProof/>
        </w:rPr>
        <w:tab/>
        <w:t>U.S. Embassy- Kyiv official. E-mail communication to USDOL official. June 3, 2014.</w:t>
      </w:r>
      <w:bookmarkEnd w:id="26"/>
    </w:p>
    <w:p w14:paraId="7A161D3B" w14:textId="0B8F625D" w:rsidR="00B64A56" w:rsidRPr="00B64A56" w:rsidRDefault="00B64A56" w:rsidP="00B64A56">
      <w:pPr>
        <w:rPr>
          <w:noProof/>
        </w:rPr>
      </w:pPr>
      <w:bookmarkStart w:id="27" w:name="_ENREF_25"/>
      <w:r w:rsidRPr="00B64A56">
        <w:rPr>
          <w:noProof/>
        </w:rPr>
        <w:t>25.</w:t>
      </w:r>
      <w:r w:rsidRPr="00B64A56">
        <w:rPr>
          <w:noProof/>
        </w:rPr>
        <w:tab/>
        <w:t xml:space="preserve">ILO Committee of Experts. </w:t>
      </w:r>
      <w:r w:rsidRPr="00B64A56">
        <w:rPr>
          <w:i/>
          <w:noProof/>
        </w:rPr>
        <w:t>Individual Direct Request concerning Labour Inspection Convention, 1947 (No. 81) Ukraine (ratification: 2004) Submitted: 2012</w:t>
      </w:r>
      <w:r w:rsidRPr="00B64A56">
        <w:rPr>
          <w:noProof/>
        </w:rPr>
        <w:t xml:space="preserve">; accessed April 24, 2014; </w:t>
      </w:r>
      <w:hyperlink r:id="rId27" w:history="1">
        <w:r w:rsidRPr="00B64A56">
          <w:rPr>
            <w:rStyle w:val="Hyperlink"/>
            <w:noProof/>
          </w:rPr>
          <w:t>http://www.ilo.org/dyn/normlex/en/</w:t>
        </w:r>
      </w:hyperlink>
      <w:r w:rsidRPr="00B64A56">
        <w:rPr>
          <w:noProof/>
        </w:rPr>
        <w:t>.</w:t>
      </w:r>
      <w:bookmarkEnd w:id="27"/>
    </w:p>
    <w:p w14:paraId="01B5BF8A" w14:textId="77777777" w:rsidR="00B64A56" w:rsidRPr="00B64A56" w:rsidRDefault="00B64A56" w:rsidP="00B64A56">
      <w:pPr>
        <w:rPr>
          <w:noProof/>
        </w:rPr>
      </w:pPr>
      <w:bookmarkStart w:id="28" w:name="_ENREF_26"/>
      <w:r w:rsidRPr="00B64A56">
        <w:rPr>
          <w:noProof/>
        </w:rPr>
        <w:t>26.</w:t>
      </w:r>
      <w:r w:rsidRPr="00B64A56">
        <w:rPr>
          <w:noProof/>
        </w:rPr>
        <w:tab/>
        <w:t xml:space="preserve">U.S. Embassy- Kyiv. </w:t>
      </w:r>
      <w:r w:rsidRPr="00B64A56">
        <w:rPr>
          <w:i/>
          <w:noProof/>
        </w:rPr>
        <w:t>reporting, January 12, 2011</w:t>
      </w:r>
      <w:r w:rsidRPr="00B64A56">
        <w:rPr>
          <w:noProof/>
        </w:rPr>
        <w:t xml:space="preserve">. </w:t>
      </w:r>
      <w:bookmarkEnd w:id="28"/>
    </w:p>
    <w:p w14:paraId="6D6CAAED" w14:textId="57E2D861" w:rsidR="00B64A56" w:rsidRPr="00B64A56" w:rsidRDefault="00B64A56" w:rsidP="00B64A56">
      <w:pPr>
        <w:rPr>
          <w:noProof/>
        </w:rPr>
      </w:pPr>
      <w:bookmarkStart w:id="29" w:name="_ENREF_27"/>
      <w:r w:rsidRPr="00B64A56">
        <w:rPr>
          <w:noProof/>
        </w:rPr>
        <w:t>27.</w:t>
      </w:r>
      <w:r w:rsidRPr="00B64A56">
        <w:rPr>
          <w:noProof/>
        </w:rPr>
        <w:tab/>
        <w:t xml:space="preserve">USAID. </w:t>
      </w:r>
      <w:r w:rsidRPr="00B64A56">
        <w:rPr>
          <w:i/>
          <w:noProof/>
        </w:rPr>
        <w:t>Countering Trafficking in Persons (TIP) Project: International Organization for Migration (July 20, 2004 – January 1, 2018)</w:t>
      </w:r>
      <w:r w:rsidRPr="00B64A56">
        <w:rPr>
          <w:noProof/>
        </w:rPr>
        <w:t xml:space="preserve">; accessed April 28, 2014; </w:t>
      </w:r>
      <w:hyperlink r:id="rId28" w:history="1">
        <w:r w:rsidRPr="00B64A56">
          <w:rPr>
            <w:rStyle w:val="Hyperlink"/>
            <w:noProof/>
          </w:rPr>
          <w:t>http://www.usaid.gov/where-we-work/europe-and-eurasia/ukraine/democracy-human-rights-and-governance</w:t>
        </w:r>
      </w:hyperlink>
      <w:r w:rsidRPr="00B64A56">
        <w:rPr>
          <w:noProof/>
        </w:rPr>
        <w:t xml:space="preserve"> </w:t>
      </w:r>
      <w:bookmarkEnd w:id="29"/>
    </w:p>
    <w:p w14:paraId="2DA57F40" w14:textId="77777777" w:rsidR="00B64A56" w:rsidRPr="00B64A56" w:rsidRDefault="00B64A56" w:rsidP="00B64A56">
      <w:pPr>
        <w:rPr>
          <w:noProof/>
        </w:rPr>
      </w:pPr>
      <w:bookmarkStart w:id="30" w:name="_ENREF_28"/>
      <w:r w:rsidRPr="00B64A56">
        <w:rPr>
          <w:noProof/>
        </w:rPr>
        <w:t>28.</w:t>
      </w:r>
      <w:r w:rsidRPr="00B64A56">
        <w:rPr>
          <w:noProof/>
        </w:rPr>
        <w:tab/>
        <w:t xml:space="preserve">ILO-IPEC. </w:t>
      </w:r>
      <w:r w:rsidRPr="00B64A56">
        <w:rPr>
          <w:i/>
          <w:noProof/>
        </w:rPr>
        <w:t>Global Action Program on Child Labor Issues</w:t>
      </w:r>
      <w:r w:rsidRPr="00B64A56">
        <w:rPr>
          <w:noProof/>
        </w:rPr>
        <w:t xml:space="preserve">. Technical Progress Report. Geneva; April 2013. </w:t>
      </w:r>
      <w:bookmarkEnd w:id="30"/>
    </w:p>
    <w:p w14:paraId="7BCEC38E" w14:textId="63463BB7" w:rsidR="00B64A56" w:rsidRPr="00B64A56" w:rsidRDefault="00B64A56" w:rsidP="00B64A56">
      <w:pPr>
        <w:rPr>
          <w:noProof/>
        </w:rPr>
      </w:pPr>
      <w:bookmarkStart w:id="31" w:name="_ENREF_29"/>
      <w:r w:rsidRPr="00B64A56">
        <w:rPr>
          <w:noProof/>
        </w:rPr>
        <w:lastRenderedPageBreak/>
        <w:t>29.</w:t>
      </w:r>
      <w:r w:rsidRPr="00B64A56">
        <w:rPr>
          <w:noProof/>
        </w:rPr>
        <w:tab/>
        <w:t xml:space="preserve">ILO Budapest. </w:t>
      </w:r>
      <w:r w:rsidRPr="00B64A56">
        <w:rPr>
          <w:i/>
          <w:noProof/>
        </w:rPr>
        <w:t xml:space="preserve">ILO Budapest Newsletter </w:t>
      </w:r>
      <w:r w:rsidRPr="00B64A56">
        <w:rPr>
          <w:noProof/>
        </w:rPr>
        <w:t xml:space="preserve">Budapest; June 12, 2012. </w:t>
      </w:r>
      <w:hyperlink r:id="rId29" w:history="1">
        <w:r w:rsidRPr="00B64A56">
          <w:rPr>
            <w:rStyle w:val="Hyperlink"/>
            <w:noProof/>
          </w:rPr>
          <w:t>http://www.ilo.org/wcmsp5/groups/public/---europe/---ro-geneva/---sro-budapest/documents/publication/wcms_192675.pdf</w:t>
        </w:r>
      </w:hyperlink>
      <w:r w:rsidRPr="00B64A56">
        <w:rPr>
          <w:noProof/>
        </w:rPr>
        <w:t>.</w:t>
      </w:r>
      <w:bookmarkEnd w:id="31"/>
    </w:p>
    <w:p w14:paraId="6D91370F" w14:textId="09361BA2" w:rsidR="00B64A56" w:rsidRDefault="00B64A56" w:rsidP="00B64A56">
      <w:pPr>
        <w:rPr>
          <w:noProof/>
        </w:rPr>
      </w:pPr>
    </w:p>
    <w:p w14:paraId="41C26272" w14:textId="245BB73C" w:rsidR="00756A71" w:rsidRPr="00A72344" w:rsidRDefault="00145792">
      <w:pPr>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0ED7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3818E" w14:textId="77777777" w:rsidR="0058710E" w:rsidRDefault="0058710E">
      <w:r>
        <w:separator/>
      </w:r>
    </w:p>
  </w:endnote>
  <w:endnote w:type="continuationSeparator" w:id="0">
    <w:p w14:paraId="063F21B1" w14:textId="77777777" w:rsidR="0058710E" w:rsidRDefault="00587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8B629" w14:textId="385447AF" w:rsidR="0058710E" w:rsidRPr="00633F21" w:rsidRDefault="0058710E" w:rsidP="00F83348">
    <w:pPr>
      <w:pStyle w:val="Footer"/>
      <w:jc w:val="right"/>
      <w:rPr>
        <w:rFonts w:asciiTheme="minorHAnsi" w:hAnsiTheme="minorHAnsi"/>
        <w:sz w:val="20"/>
        <w:szCs w:val="20"/>
      </w:rPr>
    </w:pPr>
    <w:r w:rsidRPr="00633F21">
      <w:rPr>
        <w:rFonts w:asciiTheme="minorHAnsi" w:hAnsiTheme="minorHAnsi"/>
        <w:sz w:val="20"/>
        <w:szCs w:val="20"/>
      </w:rPr>
      <w:t xml:space="preserve">Ukraine </w:t>
    </w:r>
    <w:sdt>
      <w:sdtPr>
        <w:rPr>
          <w:rFonts w:asciiTheme="minorHAnsi" w:hAnsiTheme="minorHAnsi"/>
          <w:sz w:val="20"/>
          <w:szCs w:val="20"/>
        </w:rPr>
        <w:id w:val="-694151791"/>
        <w:docPartObj>
          <w:docPartGallery w:val="Page Numbers (Bottom of Page)"/>
          <w:docPartUnique/>
        </w:docPartObj>
      </w:sdtPr>
      <w:sdtEndPr/>
      <w:sdtContent>
        <w:sdt>
          <w:sdtPr>
            <w:rPr>
              <w:rFonts w:asciiTheme="minorHAnsi" w:hAnsiTheme="minorHAnsi"/>
              <w:sz w:val="20"/>
              <w:szCs w:val="20"/>
            </w:rPr>
            <w:id w:val="-1669238322"/>
            <w:docPartObj>
              <w:docPartGallery w:val="Page Numbers (Top of Page)"/>
              <w:docPartUnique/>
            </w:docPartObj>
          </w:sdtPr>
          <w:sdtEndPr/>
          <w:sdtContent>
            <w:r w:rsidRPr="00633F21">
              <w:rPr>
                <w:rFonts w:asciiTheme="minorHAnsi" w:hAnsiTheme="minorHAnsi"/>
                <w:sz w:val="20"/>
                <w:szCs w:val="20"/>
              </w:rPr>
              <w:t xml:space="preserve">Page </w:t>
            </w:r>
            <w:r w:rsidRPr="00633F21">
              <w:rPr>
                <w:rFonts w:asciiTheme="minorHAnsi" w:hAnsiTheme="minorHAnsi"/>
                <w:b/>
                <w:bCs/>
                <w:sz w:val="20"/>
                <w:szCs w:val="20"/>
              </w:rPr>
              <w:fldChar w:fldCharType="begin"/>
            </w:r>
            <w:r w:rsidRPr="00633F21">
              <w:rPr>
                <w:rFonts w:asciiTheme="minorHAnsi" w:hAnsiTheme="minorHAnsi"/>
                <w:b/>
                <w:bCs/>
                <w:sz w:val="20"/>
                <w:szCs w:val="20"/>
              </w:rPr>
              <w:instrText xml:space="preserve"> PAGE </w:instrText>
            </w:r>
            <w:r w:rsidRPr="00633F21">
              <w:rPr>
                <w:rFonts w:asciiTheme="minorHAnsi" w:hAnsiTheme="minorHAnsi"/>
                <w:b/>
                <w:bCs/>
                <w:sz w:val="20"/>
                <w:szCs w:val="20"/>
              </w:rPr>
              <w:fldChar w:fldCharType="separate"/>
            </w:r>
            <w:r w:rsidR="00D91F15">
              <w:rPr>
                <w:rFonts w:asciiTheme="minorHAnsi" w:hAnsiTheme="minorHAnsi"/>
                <w:b/>
                <w:bCs/>
                <w:noProof/>
                <w:sz w:val="20"/>
                <w:szCs w:val="20"/>
              </w:rPr>
              <w:t>8</w:t>
            </w:r>
            <w:r w:rsidRPr="00633F21">
              <w:rPr>
                <w:rFonts w:asciiTheme="minorHAnsi" w:hAnsiTheme="minorHAnsi"/>
                <w:b/>
                <w:bCs/>
                <w:sz w:val="20"/>
                <w:szCs w:val="20"/>
              </w:rPr>
              <w:fldChar w:fldCharType="end"/>
            </w:r>
            <w:r w:rsidRPr="00633F21">
              <w:rPr>
                <w:rFonts w:asciiTheme="minorHAnsi" w:hAnsiTheme="minorHAnsi"/>
                <w:sz w:val="20"/>
                <w:szCs w:val="20"/>
              </w:rPr>
              <w:t xml:space="preserve"> of </w:t>
            </w:r>
            <w:r w:rsidRPr="00633F21">
              <w:rPr>
                <w:rFonts w:asciiTheme="minorHAnsi" w:hAnsiTheme="minorHAnsi"/>
                <w:b/>
                <w:bCs/>
                <w:sz w:val="20"/>
                <w:szCs w:val="20"/>
              </w:rPr>
              <w:fldChar w:fldCharType="begin"/>
            </w:r>
            <w:r w:rsidRPr="00633F21">
              <w:rPr>
                <w:rFonts w:asciiTheme="minorHAnsi" w:hAnsiTheme="minorHAnsi"/>
                <w:b/>
                <w:bCs/>
                <w:sz w:val="20"/>
                <w:szCs w:val="20"/>
              </w:rPr>
              <w:instrText xml:space="preserve"> NUMPAGES  </w:instrText>
            </w:r>
            <w:r w:rsidRPr="00633F21">
              <w:rPr>
                <w:rFonts w:asciiTheme="minorHAnsi" w:hAnsiTheme="minorHAnsi"/>
                <w:b/>
                <w:bCs/>
                <w:sz w:val="20"/>
                <w:szCs w:val="20"/>
              </w:rPr>
              <w:fldChar w:fldCharType="separate"/>
            </w:r>
            <w:r w:rsidR="00D91F15">
              <w:rPr>
                <w:rFonts w:asciiTheme="minorHAnsi" w:hAnsiTheme="minorHAnsi"/>
                <w:b/>
                <w:bCs/>
                <w:noProof/>
                <w:sz w:val="20"/>
                <w:szCs w:val="20"/>
              </w:rPr>
              <w:t>10</w:t>
            </w:r>
            <w:r w:rsidRPr="00633F21">
              <w:rPr>
                <w:rFonts w:asciiTheme="minorHAnsi" w:hAnsiTheme="minorHAnsi"/>
                <w:b/>
                <w:bCs/>
                <w:sz w:val="20"/>
                <w:szCs w:val="20"/>
              </w:rPr>
              <w:fldChar w:fldCharType="end"/>
            </w:r>
          </w:sdtContent>
        </w:sdt>
      </w:sdtContent>
    </w:sdt>
  </w:p>
  <w:p w14:paraId="5C17C6D1" w14:textId="77777777" w:rsidR="0058710E" w:rsidRDefault="005871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968B2" w14:textId="77777777" w:rsidR="0058710E" w:rsidRDefault="0058710E">
      <w:r>
        <w:separator/>
      </w:r>
    </w:p>
  </w:footnote>
  <w:footnote w:type="continuationSeparator" w:id="0">
    <w:p w14:paraId="7AD1ED79" w14:textId="77777777" w:rsidR="0058710E" w:rsidRDefault="005871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D3286" w14:textId="77777777" w:rsidR="0058710E" w:rsidRDefault="00D91F15">
    <w:pPr>
      <w:pStyle w:val="Header"/>
    </w:pPr>
    <w:r>
      <w:rPr>
        <w:noProof/>
      </w:rPr>
      <w:pict w14:anchorId="7EC79D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61DDD" w14:textId="7BFE5BBE" w:rsidR="0058710E" w:rsidRPr="005A6849" w:rsidRDefault="0058710E"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7/Internal USG</w:t>
    </w:r>
    <w:r w:rsidRPr="005A6849">
      <w:rPr>
        <w:rFonts w:asciiTheme="minorHAnsi" w:hAnsiTheme="minorHAnsi"/>
        <w:sz w:val="22"/>
        <w:szCs w:val="22"/>
      </w:rPr>
      <w:ptab w:relativeTo="margin" w:alignment="right" w:leader="none"/>
    </w:r>
    <w:r>
      <w:rPr>
        <w:rFonts w:asciiTheme="minorHAnsi" w:hAnsiTheme="minorHAnsi"/>
        <w:sz w:val="22"/>
        <w:szCs w:val="22"/>
      </w:rPr>
      <w:ptab w:relativeTo="margin" w:alignment="lef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21C70" w14:textId="77777777" w:rsidR="0058710E" w:rsidRDefault="00D91F15">
    <w:pPr>
      <w:pStyle w:val="Header"/>
    </w:pPr>
    <w:r>
      <w:rPr>
        <w:noProof/>
      </w:rPr>
      <w:pict w14:anchorId="4AF7D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5r0x0zj9ddd7efrx1vvxdvsapt550xxvxx&quot;&gt;Ukraine 2013 FINAL&lt;record-ids&gt;&lt;item&gt;1&lt;/item&gt;&lt;item&gt;25&lt;/item&gt;&lt;item&gt;32&lt;/item&gt;&lt;item&gt;33&lt;/item&gt;&lt;item&gt;34&lt;/item&gt;&lt;item&gt;44&lt;/item&gt;&lt;item&gt;55&lt;/item&gt;&lt;item&gt;76&lt;/item&gt;&lt;item&gt;88&lt;/item&gt;&lt;item&gt;89&lt;/item&gt;&lt;item&gt;105&lt;/item&gt;&lt;item&gt;122&lt;/item&gt;&lt;item&gt;123&lt;/item&gt;&lt;item&gt;124&lt;/item&gt;&lt;item&gt;125&lt;/item&gt;&lt;item&gt;127&lt;/item&gt;&lt;item&gt;132&lt;/item&gt;&lt;item&gt;133&lt;/item&gt;&lt;item&gt;134&lt;/item&gt;&lt;item&gt;135&lt;/item&gt;&lt;item&gt;136&lt;/item&gt;&lt;item&gt;137&lt;/item&gt;&lt;item&gt;138&lt;/item&gt;&lt;item&gt;140&lt;/item&gt;&lt;item&gt;142&lt;/item&gt;&lt;item&gt;143&lt;/item&gt;&lt;item&gt;144&lt;/item&gt;&lt;item&gt;146&lt;/item&gt;&lt;item&gt;148&lt;/item&gt;&lt;/record-ids&gt;&lt;/item&gt;&lt;/Libraries&gt;"/>
  </w:docVars>
  <w:rsids>
    <w:rsidRoot w:val="009B6476"/>
    <w:rsid w:val="000067FD"/>
    <w:rsid w:val="0001744E"/>
    <w:rsid w:val="00020A75"/>
    <w:rsid w:val="0002581A"/>
    <w:rsid w:val="00030799"/>
    <w:rsid w:val="00032793"/>
    <w:rsid w:val="00033080"/>
    <w:rsid w:val="00033BA5"/>
    <w:rsid w:val="00035340"/>
    <w:rsid w:val="00045ECE"/>
    <w:rsid w:val="000509EF"/>
    <w:rsid w:val="00054980"/>
    <w:rsid w:val="000551D1"/>
    <w:rsid w:val="00067FB5"/>
    <w:rsid w:val="00070734"/>
    <w:rsid w:val="00073CE5"/>
    <w:rsid w:val="000756E7"/>
    <w:rsid w:val="000769CE"/>
    <w:rsid w:val="00077CC6"/>
    <w:rsid w:val="0008414A"/>
    <w:rsid w:val="000852A6"/>
    <w:rsid w:val="00091CAE"/>
    <w:rsid w:val="0009581F"/>
    <w:rsid w:val="000969B7"/>
    <w:rsid w:val="000A48F3"/>
    <w:rsid w:val="000A54A7"/>
    <w:rsid w:val="000A7114"/>
    <w:rsid w:val="000A7415"/>
    <w:rsid w:val="000B657C"/>
    <w:rsid w:val="000C2160"/>
    <w:rsid w:val="000C73C0"/>
    <w:rsid w:val="000C76ED"/>
    <w:rsid w:val="000D71EE"/>
    <w:rsid w:val="000E0B3C"/>
    <w:rsid w:val="000E2AE3"/>
    <w:rsid w:val="000E72B0"/>
    <w:rsid w:val="000F6EA9"/>
    <w:rsid w:val="00100C6A"/>
    <w:rsid w:val="0010294A"/>
    <w:rsid w:val="00102F78"/>
    <w:rsid w:val="00106827"/>
    <w:rsid w:val="00113BBE"/>
    <w:rsid w:val="00116F9D"/>
    <w:rsid w:val="00126047"/>
    <w:rsid w:val="00126B11"/>
    <w:rsid w:val="001320D5"/>
    <w:rsid w:val="00135655"/>
    <w:rsid w:val="001375FD"/>
    <w:rsid w:val="00145792"/>
    <w:rsid w:val="001520FF"/>
    <w:rsid w:val="00153F9B"/>
    <w:rsid w:val="0016342D"/>
    <w:rsid w:val="00166205"/>
    <w:rsid w:val="001710A4"/>
    <w:rsid w:val="00177F8B"/>
    <w:rsid w:val="001877B2"/>
    <w:rsid w:val="00191817"/>
    <w:rsid w:val="001A294F"/>
    <w:rsid w:val="001A2A02"/>
    <w:rsid w:val="001A31F9"/>
    <w:rsid w:val="001A468C"/>
    <w:rsid w:val="001A4EF2"/>
    <w:rsid w:val="001A7878"/>
    <w:rsid w:val="001B5E7E"/>
    <w:rsid w:val="001B71B7"/>
    <w:rsid w:val="001C174A"/>
    <w:rsid w:val="001C5503"/>
    <w:rsid w:val="001D5BF0"/>
    <w:rsid w:val="001D75D9"/>
    <w:rsid w:val="001E556E"/>
    <w:rsid w:val="001E7CF0"/>
    <w:rsid w:val="001F205C"/>
    <w:rsid w:val="001F2E80"/>
    <w:rsid w:val="00200A60"/>
    <w:rsid w:val="0020252F"/>
    <w:rsid w:val="00203027"/>
    <w:rsid w:val="0020440D"/>
    <w:rsid w:val="002072C4"/>
    <w:rsid w:val="00212C27"/>
    <w:rsid w:val="00214536"/>
    <w:rsid w:val="00214E5F"/>
    <w:rsid w:val="00215D6D"/>
    <w:rsid w:val="002163E3"/>
    <w:rsid w:val="002168F9"/>
    <w:rsid w:val="002219B8"/>
    <w:rsid w:val="002235EC"/>
    <w:rsid w:val="00224E3B"/>
    <w:rsid w:val="00225179"/>
    <w:rsid w:val="002340BF"/>
    <w:rsid w:val="002341C1"/>
    <w:rsid w:val="002343C9"/>
    <w:rsid w:val="00240B33"/>
    <w:rsid w:val="0024468D"/>
    <w:rsid w:val="00250BD4"/>
    <w:rsid w:val="00253455"/>
    <w:rsid w:val="00253C26"/>
    <w:rsid w:val="00254BE2"/>
    <w:rsid w:val="00255ABE"/>
    <w:rsid w:val="00262D14"/>
    <w:rsid w:val="00264809"/>
    <w:rsid w:val="00273DB9"/>
    <w:rsid w:val="00276464"/>
    <w:rsid w:val="002875B5"/>
    <w:rsid w:val="00287A5D"/>
    <w:rsid w:val="002912A5"/>
    <w:rsid w:val="00291493"/>
    <w:rsid w:val="00292429"/>
    <w:rsid w:val="002A0BD6"/>
    <w:rsid w:val="002A1667"/>
    <w:rsid w:val="002A4DB8"/>
    <w:rsid w:val="002A5452"/>
    <w:rsid w:val="002A6253"/>
    <w:rsid w:val="002B0B8A"/>
    <w:rsid w:val="002B66D9"/>
    <w:rsid w:val="002C2AA1"/>
    <w:rsid w:val="002D1F7B"/>
    <w:rsid w:val="002D2D79"/>
    <w:rsid w:val="002E0C90"/>
    <w:rsid w:val="002E3BE3"/>
    <w:rsid w:val="002E4B9F"/>
    <w:rsid w:val="002E7989"/>
    <w:rsid w:val="002F31DF"/>
    <w:rsid w:val="002F496A"/>
    <w:rsid w:val="002F78D2"/>
    <w:rsid w:val="00300A47"/>
    <w:rsid w:val="00305296"/>
    <w:rsid w:val="00311696"/>
    <w:rsid w:val="00324759"/>
    <w:rsid w:val="00324B10"/>
    <w:rsid w:val="00331B9A"/>
    <w:rsid w:val="003321CE"/>
    <w:rsid w:val="00332400"/>
    <w:rsid w:val="003367D3"/>
    <w:rsid w:val="00343ABD"/>
    <w:rsid w:val="0034680A"/>
    <w:rsid w:val="00351AE5"/>
    <w:rsid w:val="003522E5"/>
    <w:rsid w:val="00353DF9"/>
    <w:rsid w:val="003608AC"/>
    <w:rsid w:val="003616BC"/>
    <w:rsid w:val="00373FA5"/>
    <w:rsid w:val="00382001"/>
    <w:rsid w:val="00384BE3"/>
    <w:rsid w:val="003A0BB4"/>
    <w:rsid w:val="003A4988"/>
    <w:rsid w:val="003A6101"/>
    <w:rsid w:val="003A6207"/>
    <w:rsid w:val="003B6D2D"/>
    <w:rsid w:val="003B7702"/>
    <w:rsid w:val="003B7C9C"/>
    <w:rsid w:val="003C0895"/>
    <w:rsid w:val="003C29D8"/>
    <w:rsid w:val="003C5E8C"/>
    <w:rsid w:val="003C71F0"/>
    <w:rsid w:val="003D15F9"/>
    <w:rsid w:val="003D2AF8"/>
    <w:rsid w:val="003D61B8"/>
    <w:rsid w:val="003D68EC"/>
    <w:rsid w:val="003F544B"/>
    <w:rsid w:val="003F59A2"/>
    <w:rsid w:val="003F5ACC"/>
    <w:rsid w:val="003F7B3F"/>
    <w:rsid w:val="00402028"/>
    <w:rsid w:val="00404D30"/>
    <w:rsid w:val="00405136"/>
    <w:rsid w:val="0040708B"/>
    <w:rsid w:val="0041169D"/>
    <w:rsid w:val="00414F31"/>
    <w:rsid w:val="0042471B"/>
    <w:rsid w:val="00424C0A"/>
    <w:rsid w:val="00424C27"/>
    <w:rsid w:val="00425DDB"/>
    <w:rsid w:val="004428FE"/>
    <w:rsid w:val="004451DF"/>
    <w:rsid w:val="00445D00"/>
    <w:rsid w:val="0045135E"/>
    <w:rsid w:val="00455833"/>
    <w:rsid w:val="00462574"/>
    <w:rsid w:val="004858B0"/>
    <w:rsid w:val="00491846"/>
    <w:rsid w:val="00492052"/>
    <w:rsid w:val="00493514"/>
    <w:rsid w:val="00495D96"/>
    <w:rsid w:val="004965B3"/>
    <w:rsid w:val="004B24E1"/>
    <w:rsid w:val="004B24F6"/>
    <w:rsid w:val="004B65E4"/>
    <w:rsid w:val="004C26A6"/>
    <w:rsid w:val="004C317B"/>
    <w:rsid w:val="004C45AB"/>
    <w:rsid w:val="004C4A68"/>
    <w:rsid w:val="004C7B7F"/>
    <w:rsid w:val="004D32B6"/>
    <w:rsid w:val="004D37C1"/>
    <w:rsid w:val="004D5391"/>
    <w:rsid w:val="004D7445"/>
    <w:rsid w:val="004E6954"/>
    <w:rsid w:val="004F4477"/>
    <w:rsid w:val="004F6008"/>
    <w:rsid w:val="004F7156"/>
    <w:rsid w:val="00501532"/>
    <w:rsid w:val="00511CC2"/>
    <w:rsid w:val="0051526D"/>
    <w:rsid w:val="005203CC"/>
    <w:rsid w:val="005204C3"/>
    <w:rsid w:val="00520CF2"/>
    <w:rsid w:val="005251F9"/>
    <w:rsid w:val="00527B5E"/>
    <w:rsid w:val="005307D2"/>
    <w:rsid w:val="005319DD"/>
    <w:rsid w:val="005432B6"/>
    <w:rsid w:val="00543579"/>
    <w:rsid w:val="005464E1"/>
    <w:rsid w:val="00546EBA"/>
    <w:rsid w:val="00550641"/>
    <w:rsid w:val="005512FD"/>
    <w:rsid w:val="00562C1C"/>
    <w:rsid w:val="00565AEB"/>
    <w:rsid w:val="0056768F"/>
    <w:rsid w:val="00572028"/>
    <w:rsid w:val="005757CE"/>
    <w:rsid w:val="00580413"/>
    <w:rsid w:val="00580858"/>
    <w:rsid w:val="0058288B"/>
    <w:rsid w:val="0058319E"/>
    <w:rsid w:val="0058710E"/>
    <w:rsid w:val="0059182D"/>
    <w:rsid w:val="005A361C"/>
    <w:rsid w:val="005A529E"/>
    <w:rsid w:val="005A6304"/>
    <w:rsid w:val="005A6849"/>
    <w:rsid w:val="005B11F1"/>
    <w:rsid w:val="005B135A"/>
    <w:rsid w:val="005B1440"/>
    <w:rsid w:val="005B6294"/>
    <w:rsid w:val="005C45E1"/>
    <w:rsid w:val="005D0DDE"/>
    <w:rsid w:val="005D3914"/>
    <w:rsid w:val="005D6A00"/>
    <w:rsid w:val="005D6A74"/>
    <w:rsid w:val="005F6C62"/>
    <w:rsid w:val="006031F5"/>
    <w:rsid w:val="006148C5"/>
    <w:rsid w:val="00615719"/>
    <w:rsid w:val="00626D01"/>
    <w:rsid w:val="006276C5"/>
    <w:rsid w:val="006302A4"/>
    <w:rsid w:val="00633F21"/>
    <w:rsid w:val="0063478E"/>
    <w:rsid w:val="006349E0"/>
    <w:rsid w:val="00635161"/>
    <w:rsid w:val="0063677E"/>
    <w:rsid w:val="00644BD9"/>
    <w:rsid w:val="00646588"/>
    <w:rsid w:val="006536C1"/>
    <w:rsid w:val="006613DB"/>
    <w:rsid w:val="0066195D"/>
    <w:rsid w:val="006622EA"/>
    <w:rsid w:val="00663E2D"/>
    <w:rsid w:val="00663E4B"/>
    <w:rsid w:val="00663E85"/>
    <w:rsid w:val="00665736"/>
    <w:rsid w:val="00675361"/>
    <w:rsid w:val="006759D6"/>
    <w:rsid w:val="00682912"/>
    <w:rsid w:val="00691AB3"/>
    <w:rsid w:val="006931F4"/>
    <w:rsid w:val="0069435E"/>
    <w:rsid w:val="006944DD"/>
    <w:rsid w:val="00697B40"/>
    <w:rsid w:val="006A6FC8"/>
    <w:rsid w:val="006B4D74"/>
    <w:rsid w:val="006C02E8"/>
    <w:rsid w:val="006C152C"/>
    <w:rsid w:val="006C1F01"/>
    <w:rsid w:val="006D0128"/>
    <w:rsid w:val="006D0824"/>
    <w:rsid w:val="006D6FFA"/>
    <w:rsid w:val="006E1DF7"/>
    <w:rsid w:val="006E3DA6"/>
    <w:rsid w:val="006F0C10"/>
    <w:rsid w:val="006F1218"/>
    <w:rsid w:val="006F1C44"/>
    <w:rsid w:val="00700D62"/>
    <w:rsid w:val="00702774"/>
    <w:rsid w:val="00703389"/>
    <w:rsid w:val="00703D01"/>
    <w:rsid w:val="007052D1"/>
    <w:rsid w:val="007055AB"/>
    <w:rsid w:val="00711629"/>
    <w:rsid w:val="00714FD1"/>
    <w:rsid w:val="00715C09"/>
    <w:rsid w:val="00715C47"/>
    <w:rsid w:val="00716641"/>
    <w:rsid w:val="0071676C"/>
    <w:rsid w:val="00720BB2"/>
    <w:rsid w:val="0072493D"/>
    <w:rsid w:val="00724CC3"/>
    <w:rsid w:val="0072761D"/>
    <w:rsid w:val="00730AFA"/>
    <w:rsid w:val="00731C18"/>
    <w:rsid w:val="00732AFB"/>
    <w:rsid w:val="00734B0A"/>
    <w:rsid w:val="00737BA6"/>
    <w:rsid w:val="00744715"/>
    <w:rsid w:val="00745417"/>
    <w:rsid w:val="007565E6"/>
    <w:rsid w:val="00756A71"/>
    <w:rsid w:val="007608C2"/>
    <w:rsid w:val="00760E13"/>
    <w:rsid w:val="0078311E"/>
    <w:rsid w:val="00790015"/>
    <w:rsid w:val="00791942"/>
    <w:rsid w:val="00797151"/>
    <w:rsid w:val="007A0889"/>
    <w:rsid w:val="007A2C01"/>
    <w:rsid w:val="007A410B"/>
    <w:rsid w:val="007A6E00"/>
    <w:rsid w:val="007B0693"/>
    <w:rsid w:val="007B240E"/>
    <w:rsid w:val="007C76B3"/>
    <w:rsid w:val="007D2F11"/>
    <w:rsid w:val="007D3EE6"/>
    <w:rsid w:val="007D67DA"/>
    <w:rsid w:val="007D7859"/>
    <w:rsid w:val="00802919"/>
    <w:rsid w:val="008070CF"/>
    <w:rsid w:val="0081039F"/>
    <w:rsid w:val="0082196A"/>
    <w:rsid w:val="008263F8"/>
    <w:rsid w:val="008271EE"/>
    <w:rsid w:val="00832A9B"/>
    <w:rsid w:val="00843C0B"/>
    <w:rsid w:val="00844739"/>
    <w:rsid w:val="008542C9"/>
    <w:rsid w:val="008557A3"/>
    <w:rsid w:val="0085626E"/>
    <w:rsid w:val="00857F35"/>
    <w:rsid w:val="008646F3"/>
    <w:rsid w:val="0086562D"/>
    <w:rsid w:val="00870388"/>
    <w:rsid w:val="00875652"/>
    <w:rsid w:val="0087575A"/>
    <w:rsid w:val="0089089D"/>
    <w:rsid w:val="0089111F"/>
    <w:rsid w:val="00892434"/>
    <w:rsid w:val="00893821"/>
    <w:rsid w:val="00896214"/>
    <w:rsid w:val="00896768"/>
    <w:rsid w:val="00896CFB"/>
    <w:rsid w:val="008A281E"/>
    <w:rsid w:val="008A3E77"/>
    <w:rsid w:val="008A70AC"/>
    <w:rsid w:val="008A7D88"/>
    <w:rsid w:val="008B1DC0"/>
    <w:rsid w:val="008B39BE"/>
    <w:rsid w:val="008B7788"/>
    <w:rsid w:val="008C0821"/>
    <w:rsid w:val="008C1B6A"/>
    <w:rsid w:val="008C3D31"/>
    <w:rsid w:val="008C6BCB"/>
    <w:rsid w:val="008C7E00"/>
    <w:rsid w:val="008D06EE"/>
    <w:rsid w:val="008D1C3D"/>
    <w:rsid w:val="008D52A5"/>
    <w:rsid w:val="008D5B72"/>
    <w:rsid w:val="008D6A7B"/>
    <w:rsid w:val="008F21FC"/>
    <w:rsid w:val="008F4D88"/>
    <w:rsid w:val="009039B4"/>
    <w:rsid w:val="00904BB2"/>
    <w:rsid w:val="009064E7"/>
    <w:rsid w:val="00907CD3"/>
    <w:rsid w:val="00910005"/>
    <w:rsid w:val="00910F8F"/>
    <w:rsid w:val="00915CA8"/>
    <w:rsid w:val="00917495"/>
    <w:rsid w:val="0091776E"/>
    <w:rsid w:val="00926CCC"/>
    <w:rsid w:val="009376E2"/>
    <w:rsid w:val="0094481D"/>
    <w:rsid w:val="0095415B"/>
    <w:rsid w:val="00964F95"/>
    <w:rsid w:val="00972799"/>
    <w:rsid w:val="009736CC"/>
    <w:rsid w:val="00984979"/>
    <w:rsid w:val="009865E2"/>
    <w:rsid w:val="00987CFD"/>
    <w:rsid w:val="00994F0B"/>
    <w:rsid w:val="0099665F"/>
    <w:rsid w:val="00996981"/>
    <w:rsid w:val="009A12AB"/>
    <w:rsid w:val="009A2DBB"/>
    <w:rsid w:val="009B0645"/>
    <w:rsid w:val="009B21CF"/>
    <w:rsid w:val="009B4513"/>
    <w:rsid w:val="009B5107"/>
    <w:rsid w:val="009B6476"/>
    <w:rsid w:val="009C1B1A"/>
    <w:rsid w:val="009C2E8D"/>
    <w:rsid w:val="009D5E69"/>
    <w:rsid w:val="009E6E90"/>
    <w:rsid w:val="009E71BD"/>
    <w:rsid w:val="009E722B"/>
    <w:rsid w:val="009E7F18"/>
    <w:rsid w:val="009F4974"/>
    <w:rsid w:val="009F591C"/>
    <w:rsid w:val="00A13ADE"/>
    <w:rsid w:val="00A14084"/>
    <w:rsid w:val="00A14742"/>
    <w:rsid w:val="00A14CA1"/>
    <w:rsid w:val="00A213FA"/>
    <w:rsid w:val="00A2391D"/>
    <w:rsid w:val="00A26D61"/>
    <w:rsid w:val="00A34794"/>
    <w:rsid w:val="00A37775"/>
    <w:rsid w:val="00A37A6B"/>
    <w:rsid w:val="00A50D5B"/>
    <w:rsid w:val="00A53F8B"/>
    <w:rsid w:val="00A546F8"/>
    <w:rsid w:val="00A56405"/>
    <w:rsid w:val="00A61B51"/>
    <w:rsid w:val="00A63F4F"/>
    <w:rsid w:val="00A668D5"/>
    <w:rsid w:val="00A700F2"/>
    <w:rsid w:val="00A71F46"/>
    <w:rsid w:val="00A721FE"/>
    <w:rsid w:val="00A72344"/>
    <w:rsid w:val="00A75E61"/>
    <w:rsid w:val="00A76CD9"/>
    <w:rsid w:val="00A86C24"/>
    <w:rsid w:val="00A96C50"/>
    <w:rsid w:val="00A97211"/>
    <w:rsid w:val="00AA4014"/>
    <w:rsid w:val="00AA4F6C"/>
    <w:rsid w:val="00AA4FDB"/>
    <w:rsid w:val="00AB4570"/>
    <w:rsid w:val="00AB65CE"/>
    <w:rsid w:val="00AC3224"/>
    <w:rsid w:val="00AD7639"/>
    <w:rsid w:val="00AE395F"/>
    <w:rsid w:val="00AE49D6"/>
    <w:rsid w:val="00AE63D3"/>
    <w:rsid w:val="00AE764F"/>
    <w:rsid w:val="00AF30C5"/>
    <w:rsid w:val="00AF3485"/>
    <w:rsid w:val="00AF4FF2"/>
    <w:rsid w:val="00AF5C49"/>
    <w:rsid w:val="00B00A9C"/>
    <w:rsid w:val="00B0248D"/>
    <w:rsid w:val="00B072E2"/>
    <w:rsid w:val="00B12B8A"/>
    <w:rsid w:val="00B15F1F"/>
    <w:rsid w:val="00B167E1"/>
    <w:rsid w:val="00B17D44"/>
    <w:rsid w:val="00B221D9"/>
    <w:rsid w:val="00B2500B"/>
    <w:rsid w:val="00B25126"/>
    <w:rsid w:val="00B27698"/>
    <w:rsid w:val="00B27948"/>
    <w:rsid w:val="00B31DF3"/>
    <w:rsid w:val="00B329E2"/>
    <w:rsid w:val="00B343FE"/>
    <w:rsid w:val="00B4039F"/>
    <w:rsid w:val="00B45780"/>
    <w:rsid w:val="00B46017"/>
    <w:rsid w:val="00B607DD"/>
    <w:rsid w:val="00B60861"/>
    <w:rsid w:val="00B61B8A"/>
    <w:rsid w:val="00B64A56"/>
    <w:rsid w:val="00B669B7"/>
    <w:rsid w:val="00B70188"/>
    <w:rsid w:val="00B7085D"/>
    <w:rsid w:val="00B91C86"/>
    <w:rsid w:val="00BA1091"/>
    <w:rsid w:val="00BA29F2"/>
    <w:rsid w:val="00BA7296"/>
    <w:rsid w:val="00BB0896"/>
    <w:rsid w:val="00BB5479"/>
    <w:rsid w:val="00BC09D1"/>
    <w:rsid w:val="00BC3317"/>
    <w:rsid w:val="00BC7A99"/>
    <w:rsid w:val="00BD1FB5"/>
    <w:rsid w:val="00BE19E6"/>
    <w:rsid w:val="00BE5775"/>
    <w:rsid w:val="00BF261E"/>
    <w:rsid w:val="00BF2DD0"/>
    <w:rsid w:val="00BF2F8F"/>
    <w:rsid w:val="00BF5683"/>
    <w:rsid w:val="00C02E4A"/>
    <w:rsid w:val="00C03D58"/>
    <w:rsid w:val="00C07601"/>
    <w:rsid w:val="00C107F8"/>
    <w:rsid w:val="00C148AD"/>
    <w:rsid w:val="00C2210F"/>
    <w:rsid w:val="00C240CC"/>
    <w:rsid w:val="00C27D1D"/>
    <w:rsid w:val="00C32B47"/>
    <w:rsid w:val="00C32C2E"/>
    <w:rsid w:val="00C334AD"/>
    <w:rsid w:val="00C33DBC"/>
    <w:rsid w:val="00C35340"/>
    <w:rsid w:val="00C35CB2"/>
    <w:rsid w:val="00C41753"/>
    <w:rsid w:val="00C445E9"/>
    <w:rsid w:val="00C50035"/>
    <w:rsid w:val="00C52573"/>
    <w:rsid w:val="00C56A9B"/>
    <w:rsid w:val="00C7294C"/>
    <w:rsid w:val="00C73D21"/>
    <w:rsid w:val="00C75641"/>
    <w:rsid w:val="00C84C05"/>
    <w:rsid w:val="00C86519"/>
    <w:rsid w:val="00C87ABC"/>
    <w:rsid w:val="00C91C23"/>
    <w:rsid w:val="00C9759E"/>
    <w:rsid w:val="00CA1E40"/>
    <w:rsid w:val="00CA2AF7"/>
    <w:rsid w:val="00CA4DCE"/>
    <w:rsid w:val="00CA685F"/>
    <w:rsid w:val="00CA6C8B"/>
    <w:rsid w:val="00CA7575"/>
    <w:rsid w:val="00CA7A51"/>
    <w:rsid w:val="00CB3388"/>
    <w:rsid w:val="00CB5887"/>
    <w:rsid w:val="00CC4BBE"/>
    <w:rsid w:val="00CC4F9C"/>
    <w:rsid w:val="00CC5889"/>
    <w:rsid w:val="00CD35B7"/>
    <w:rsid w:val="00CE03A9"/>
    <w:rsid w:val="00CE06A4"/>
    <w:rsid w:val="00CE6A5F"/>
    <w:rsid w:val="00D051D4"/>
    <w:rsid w:val="00D06CFC"/>
    <w:rsid w:val="00D07732"/>
    <w:rsid w:val="00D10B63"/>
    <w:rsid w:val="00D13600"/>
    <w:rsid w:val="00D20ED6"/>
    <w:rsid w:val="00D264F5"/>
    <w:rsid w:val="00D27B28"/>
    <w:rsid w:val="00D3193C"/>
    <w:rsid w:val="00D331B8"/>
    <w:rsid w:val="00D34854"/>
    <w:rsid w:val="00D35D80"/>
    <w:rsid w:val="00D41973"/>
    <w:rsid w:val="00D4597A"/>
    <w:rsid w:val="00D47325"/>
    <w:rsid w:val="00D600BC"/>
    <w:rsid w:val="00D62331"/>
    <w:rsid w:val="00D631BD"/>
    <w:rsid w:val="00D67EC5"/>
    <w:rsid w:val="00D7111E"/>
    <w:rsid w:val="00D719EA"/>
    <w:rsid w:val="00D72D5B"/>
    <w:rsid w:val="00D75E05"/>
    <w:rsid w:val="00D76299"/>
    <w:rsid w:val="00D76627"/>
    <w:rsid w:val="00D77CAD"/>
    <w:rsid w:val="00D90DF3"/>
    <w:rsid w:val="00D91F15"/>
    <w:rsid w:val="00D95CA3"/>
    <w:rsid w:val="00DA123E"/>
    <w:rsid w:val="00DA39F0"/>
    <w:rsid w:val="00DA4D19"/>
    <w:rsid w:val="00DB08F6"/>
    <w:rsid w:val="00DB3048"/>
    <w:rsid w:val="00DC0685"/>
    <w:rsid w:val="00DC37B5"/>
    <w:rsid w:val="00DD5765"/>
    <w:rsid w:val="00DD63E2"/>
    <w:rsid w:val="00DD7A2F"/>
    <w:rsid w:val="00DE695A"/>
    <w:rsid w:val="00DF5DB5"/>
    <w:rsid w:val="00DF7B68"/>
    <w:rsid w:val="00E02B26"/>
    <w:rsid w:val="00E171FB"/>
    <w:rsid w:val="00E21978"/>
    <w:rsid w:val="00E23D19"/>
    <w:rsid w:val="00E27700"/>
    <w:rsid w:val="00E31BB1"/>
    <w:rsid w:val="00E32CB7"/>
    <w:rsid w:val="00E36F57"/>
    <w:rsid w:val="00E41727"/>
    <w:rsid w:val="00E472A4"/>
    <w:rsid w:val="00E5687F"/>
    <w:rsid w:val="00E647E0"/>
    <w:rsid w:val="00E66314"/>
    <w:rsid w:val="00E70F75"/>
    <w:rsid w:val="00E75547"/>
    <w:rsid w:val="00E76C2E"/>
    <w:rsid w:val="00E7790B"/>
    <w:rsid w:val="00E83C1D"/>
    <w:rsid w:val="00E91FDA"/>
    <w:rsid w:val="00EA1FCC"/>
    <w:rsid w:val="00EA46E4"/>
    <w:rsid w:val="00EA4E3A"/>
    <w:rsid w:val="00EA50ED"/>
    <w:rsid w:val="00EB7B27"/>
    <w:rsid w:val="00EC1253"/>
    <w:rsid w:val="00EC1354"/>
    <w:rsid w:val="00EC2C59"/>
    <w:rsid w:val="00EC51CB"/>
    <w:rsid w:val="00ED078A"/>
    <w:rsid w:val="00ED0796"/>
    <w:rsid w:val="00ED0BD8"/>
    <w:rsid w:val="00ED0D9C"/>
    <w:rsid w:val="00ED2C78"/>
    <w:rsid w:val="00ED326D"/>
    <w:rsid w:val="00EF09D9"/>
    <w:rsid w:val="00EF2995"/>
    <w:rsid w:val="00F01898"/>
    <w:rsid w:val="00F01B90"/>
    <w:rsid w:val="00F028D7"/>
    <w:rsid w:val="00F06ECC"/>
    <w:rsid w:val="00F11B40"/>
    <w:rsid w:val="00F158F9"/>
    <w:rsid w:val="00F15D55"/>
    <w:rsid w:val="00F21F7F"/>
    <w:rsid w:val="00F22517"/>
    <w:rsid w:val="00F2454A"/>
    <w:rsid w:val="00F24A80"/>
    <w:rsid w:val="00F2549D"/>
    <w:rsid w:val="00F277B3"/>
    <w:rsid w:val="00F4111B"/>
    <w:rsid w:val="00F44984"/>
    <w:rsid w:val="00F50AB9"/>
    <w:rsid w:val="00F51E94"/>
    <w:rsid w:val="00F60DC5"/>
    <w:rsid w:val="00F63290"/>
    <w:rsid w:val="00F63813"/>
    <w:rsid w:val="00F654D3"/>
    <w:rsid w:val="00F67AA0"/>
    <w:rsid w:val="00F67F64"/>
    <w:rsid w:val="00F70391"/>
    <w:rsid w:val="00F706EA"/>
    <w:rsid w:val="00F810B5"/>
    <w:rsid w:val="00F81603"/>
    <w:rsid w:val="00F82A2A"/>
    <w:rsid w:val="00F83348"/>
    <w:rsid w:val="00F86B0D"/>
    <w:rsid w:val="00F91AC3"/>
    <w:rsid w:val="00F91E7C"/>
    <w:rsid w:val="00F91F13"/>
    <w:rsid w:val="00F9252D"/>
    <w:rsid w:val="00F93F08"/>
    <w:rsid w:val="00F94454"/>
    <w:rsid w:val="00FB4787"/>
    <w:rsid w:val="00FC1B3C"/>
    <w:rsid w:val="00FD63CA"/>
    <w:rsid w:val="00FE01D4"/>
    <w:rsid w:val="00FE04E1"/>
    <w:rsid w:val="00FF5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E4B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646588"/>
    <w:pPr>
      <w:jc w:val="center"/>
    </w:pPr>
    <w:rPr>
      <w:noProof/>
    </w:rPr>
  </w:style>
  <w:style w:type="character" w:customStyle="1" w:styleId="EndNoteBibliographyTitleChar">
    <w:name w:val="EndNote Bibliography Title Char"/>
    <w:basedOn w:val="Heading1Char"/>
    <w:link w:val="EndNoteBibliographyTitle"/>
    <w:rsid w:val="0064658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646588"/>
    <w:rPr>
      <w:noProof/>
    </w:rPr>
  </w:style>
  <w:style w:type="character" w:customStyle="1" w:styleId="EndNoteBibliographyChar">
    <w:name w:val="EndNote Bibliography Char"/>
    <w:basedOn w:val="Heading1Char"/>
    <w:link w:val="EndNoteBibliography"/>
    <w:rsid w:val="00646588"/>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646588"/>
    <w:pPr>
      <w:jc w:val="center"/>
    </w:pPr>
    <w:rPr>
      <w:noProof/>
    </w:rPr>
  </w:style>
  <w:style w:type="character" w:customStyle="1" w:styleId="EndNoteBibliographyTitleChar">
    <w:name w:val="EndNote Bibliography Title Char"/>
    <w:basedOn w:val="Heading1Char"/>
    <w:link w:val="EndNoteBibliographyTitle"/>
    <w:rsid w:val="0064658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646588"/>
    <w:rPr>
      <w:noProof/>
    </w:rPr>
  </w:style>
  <w:style w:type="character" w:customStyle="1" w:styleId="EndNoteBibliographyChar">
    <w:name w:val="EndNote Bibliography Char"/>
    <w:basedOn w:val="Heading1Char"/>
    <w:link w:val="EndNoteBibliography"/>
    <w:rsid w:val="00646588"/>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81022">
      <w:bodyDiv w:val="1"/>
      <w:marLeft w:val="0"/>
      <w:marRight w:val="0"/>
      <w:marTop w:val="0"/>
      <w:marBottom w:val="0"/>
      <w:divBdr>
        <w:top w:val="none" w:sz="0" w:space="0" w:color="auto"/>
        <w:left w:val="none" w:sz="0" w:space="0" w:color="auto"/>
        <w:bottom w:val="none" w:sz="0" w:space="0" w:color="auto"/>
        <w:right w:val="none" w:sz="0" w:space="0" w:color="auto"/>
      </w:divBdr>
      <w:divsChild>
        <w:div w:id="1102217125">
          <w:marLeft w:val="0"/>
          <w:marRight w:val="0"/>
          <w:marTop w:val="0"/>
          <w:marBottom w:val="0"/>
          <w:divBdr>
            <w:top w:val="none" w:sz="0" w:space="0" w:color="auto"/>
            <w:left w:val="none" w:sz="0" w:space="0" w:color="auto"/>
            <w:bottom w:val="none" w:sz="0" w:space="0" w:color="auto"/>
            <w:right w:val="none" w:sz="0" w:space="0" w:color="auto"/>
          </w:divBdr>
          <w:divsChild>
            <w:div w:id="1322000985">
              <w:marLeft w:val="0"/>
              <w:marRight w:val="0"/>
              <w:marTop w:val="0"/>
              <w:marBottom w:val="0"/>
              <w:divBdr>
                <w:top w:val="none" w:sz="0" w:space="0" w:color="auto"/>
                <w:left w:val="none" w:sz="0" w:space="0" w:color="auto"/>
                <w:bottom w:val="none" w:sz="0" w:space="0" w:color="auto"/>
                <w:right w:val="none" w:sz="0" w:space="0" w:color="auto"/>
              </w:divBdr>
              <w:divsChild>
                <w:div w:id="1061051941">
                  <w:marLeft w:val="0"/>
                  <w:marRight w:val="0"/>
                  <w:marTop w:val="0"/>
                  <w:marBottom w:val="0"/>
                  <w:divBdr>
                    <w:top w:val="none" w:sz="0" w:space="0" w:color="auto"/>
                    <w:left w:val="none" w:sz="0" w:space="0" w:color="auto"/>
                    <w:bottom w:val="none" w:sz="0" w:space="0" w:color="auto"/>
                    <w:right w:val="none" w:sz="0" w:space="0" w:color="auto"/>
                  </w:divBdr>
                  <w:divsChild>
                    <w:div w:id="1762221164">
                      <w:marLeft w:val="0"/>
                      <w:marRight w:val="0"/>
                      <w:marTop w:val="0"/>
                      <w:marBottom w:val="0"/>
                      <w:divBdr>
                        <w:top w:val="none" w:sz="0" w:space="0" w:color="auto"/>
                        <w:left w:val="none" w:sz="0" w:space="0" w:color="auto"/>
                        <w:bottom w:val="none" w:sz="0" w:space="0" w:color="auto"/>
                        <w:right w:val="none" w:sz="0" w:space="0" w:color="auto"/>
                      </w:divBdr>
                      <w:divsChild>
                        <w:div w:id="1410077166">
                          <w:marLeft w:val="150"/>
                          <w:marRight w:val="150"/>
                          <w:marTop w:val="0"/>
                          <w:marBottom w:val="0"/>
                          <w:divBdr>
                            <w:top w:val="none" w:sz="0" w:space="0" w:color="auto"/>
                            <w:left w:val="none" w:sz="0" w:space="0" w:color="auto"/>
                            <w:bottom w:val="none" w:sz="0" w:space="0" w:color="auto"/>
                            <w:right w:val="none" w:sz="0" w:space="0" w:color="auto"/>
                          </w:divBdr>
                          <w:divsChild>
                            <w:div w:id="268048711">
                              <w:marLeft w:val="0"/>
                              <w:marRight w:val="0"/>
                              <w:marTop w:val="0"/>
                              <w:marBottom w:val="0"/>
                              <w:divBdr>
                                <w:top w:val="none" w:sz="0" w:space="0" w:color="auto"/>
                                <w:left w:val="none" w:sz="0" w:space="0" w:color="auto"/>
                                <w:bottom w:val="none" w:sz="0" w:space="0" w:color="auto"/>
                                <w:right w:val="none" w:sz="0" w:space="0" w:color="auto"/>
                              </w:divBdr>
                              <w:divsChild>
                                <w:div w:id="720330248">
                                  <w:marLeft w:val="150"/>
                                  <w:marRight w:val="150"/>
                                  <w:marTop w:val="0"/>
                                  <w:marBottom w:val="0"/>
                                  <w:divBdr>
                                    <w:top w:val="none" w:sz="0" w:space="0" w:color="auto"/>
                                    <w:left w:val="none" w:sz="0" w:space="0" w:color="auto"/>
                                    <w:bottom w:val="none" w:sz="0" w:space="0" w:color="auto"/>
                                    <w:right w:val="none" w:sz="0" w:space="0" w:color="auto"/>
                                  </w:divBdr>
                                  <w:divsChild>
                                    <w:div w:id="904950770">
                                      <w:marLeft w:val="0"/>
                                      <w:marRight w:val="0"/>
                                      <w:marTop w:val="0"/>
                                      <w:marBottom w:val="0"/>
                                      <w:divBdr>
                                        <w:top w:val="none" w:sz="0" w:space="0" w:color="auto"/>
                                        <w:left w:val="none" w:sz="0" w:space="0" w:color="auto"/>
                                        <w:bottom w:val="none" w:sz="0" w:space="0" w:color="auto"/>
                                        <w:right w:val="none" w:sz="0" w:space="0" w:color="auto"/>
                                      </w:divBdr>
                                      <w:divsChild>
                                        <w:div w:id="456531311">
                                          <w:marLeft w:val="0"/>
                                          <w:marRight w:val="0"/>
                                          <w:marTop w:val="0"/>
                                          <w:marBottom w:val="0"/>
                                          <w:divBdr>
                                            <w:top w:val="none" w:sz="0" w:space="0" w:color="auto"/>
                                            <w:left w:val="none" w:sz="0" w:space="0" w:color="auto"/>
                                            <w:bottom w:val="none" w:sz="0" w:space="0" w:color="auto"/>
                                            <w:right w:val="none" w:sz="0" w:space="0" w:color="auto"/>
                                          </w:divBdr>
                                          <w:divsChild>
                                            <w:div w:id="16203924">
                                              <w:marLeft w:val="0"/>
                                              <w:marRight w:val="0"/>
                                              <w:marTop w:val="0"/>
                                              <w:marBottom w:val="0"/>
                                              <w:divBdr>
                                                <w:top w:val="none" w:sz="0" w:space="0" w:color="auto"/>
                                                <w:left w:val="none" w:sz="0" w:space="0" w:color="auto"/>
                                                <w:bottom w:val="none" w:sz="0" w:space="0" w:color="auto"/>
                                                <w:right w:val="none" w:sz="0" w:space="0" w:color="auto"/>
                                              </w:divBdr>
                                              <w:divsChild>
                                                <w:div w:id="1619023204">
                                                  <w:marLeft w:val="0"/>
                                                  <w:marRight w:val="0"/>
                                                  <w:marTop w:val="0"/>
                                                  <w:marBottom w:val="0"/>
                                                  <w:divBdr>
                                                    <w:top w:val="none" w:sz="0" w:space="0" w:color="auto"/>
                                                    <w:left w:val="none" w:sz="0" w:space="0" w:color="auto"/>
                                                    <w:bottom w:val="none" w:sz="0" w:space="0" w:color="auto"/>
                                                    <w:right w:val="none" w:sz="0" w:space="0" w:color="auto"/>
                                                  </w:divBdr>
                                                  <w:divsChild>
                                                    <w:div w:id="160659971">
                                                      <w:marLeft w:val="0"/>
                                                      <w:marRight w:val="0"/>
                                                      <w:marTop w:val="0"/>
                                                      <w:marBottom w:val="0"/>
                                                      <w:divBdr>
                                                        <w:top w:val="none" w:sz="0" w:space="0" w:color="auto"/>
                                                        <w:left w:val="none" w:sz="0" w:space="0" w:color="auto"/>
                                                        <w:bottom w:val="none" w:sz="0" w:space="0" w:color="auto"/>
                                                        <w:right w:val="none" w:sz="0" w:space="0" w:color="auto"/>
                                                      </w:divBdr>
                                                      <w:divsChild>
                                                        <w:div w:id="1204250815">
                                                          <w:marLeft w:val="0"/>
                                                          <w:marRight w:val="0"/>
                                                          <w:marTop w:val="0"/>
                                                          <w:marBottom w:val="0"/>
                                                          <w:divBdr>
                                                            <w:top w:val="none" w:sz="0" w:space="0" w:color="auto"/>
                                                            <w:left w:val="none" w:sz="0" w:space="0" w:color="auto"/>
                                                            <w:bottom w:val="none" w:sz="0" w:space="0" w:color="auto"/>
                                                            <w:right w:val="none" w:sz="0" w:space="0" w:color="auto"/>
                                                          </w:divBdr>
                                                          <w:divsChild>
                                                            <w:div w:id="218133567">
                                                              <w:marLeft w:val="0"/>
                                                              <w:marRight w:val="0"/>
                                                              <w:marTop w:val="0"/>
                                                              <w:marBottom w:val="0"/>
                                                              <w:divBdr>
                                                                <w:top w:val="none" w:sz="0" w:space="0" w:color="auto"/>
                                                                <w:left w:val="none" w:sz="0" w:space="0" w:color="auto"/>
                                                                <w:bottom w:val="none" w:sz="0" w:space="0" w:color="auto"/>
                                                                <w:right w:val="none" w:sz="0" w:space="0" w:color="auto"/>
                                                              </w:divBdr>
                                                              <w:divsChild>
                                                                <w:div w:id="465129925">
                                                                  <w:marLeft w:val="0"/>
                                                                  <w:marRight w:val="0"/>
                                                                  <w:marTop w:val="0"/>
                                                                  <w:marBottom w:val="0"/>
                                                                  <w:divBdr>
                                                                    <w:top w:val="none" w:sz="0" w:space="0" w:color="auto"/>
                                                                    <w:left w:val="none" w:sz="0" w:space="0" w:color="auto"/>
                                                                    <w:bottom w:val="none" w:sz="0" w:space="0" w:color="auto"/>
                                                                    <w:right w:val="none" w:sz="0" w:space="0" w:color="auto"/>
                                                                  </w:divBdr>
                                                                  <w:divsChild>
                                                                    <w:div w:id="1901748388">
                                                                      <w:marLeft w:val="0"/>
                                                                      <w:marRight w:val="0"/>
                                                                      <w:marTop w:val="0"/>
                                                                      <w:marBottom w:val="0"/>
                                                                      <w:divBdr>
                                                                        <w:top w:val="none" w:sz="0" w:space="0" w:color="auto"/>
                                                                        <w:left w:val="none" w:sz="0" w:space="0" w:color="auto"/>
                                                                        <w:bottom w:val="none" w:sz="0" w:space="0" w:color="auto"/>
                                                                        <w:right w:val="none" w:sz="0" w:space="0" w:color="auto"/>
                                                                      </w:divBdr>
                                                                      <w:divsChild>
                                                                        <w:div w:id="1717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4966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state.gov/j/tip/rls/tiprpt/2013/?utm_source=Subscribers&amp;utm_campaign=35f27bd04c-Trafficking_Bulletin_Issue_9_July_20137_22_2013&amp;utm_medium=email&amp;utm_term=0_1002a3b355-35f27bd04c-92744149" TargetMode="External"/><Relationship Id="rId26" Type="http://schemas.openxmlformats.org/officeDocument/2006/relationships/hyperlink" Target="http://www.ilo.org/dyn/normlex/en/" TargetMode="External"/><Relationship Id="rId3" Type="http://schemas.openxmlformats.org/officeDocument/2006/relationships/styles" Target="styles.xml"/><Relationship Id="rId21" Type="http://schemas.openxmlformats.org/officeDocument/2006/relationships/hyperlink" Target="http://www.ilo.org/wcmsp5/groups/public/---ed_protect/---protrav/---safework/documents/policy/wcms_187970.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unhcr.org/refworld/docid/4dcb87f22.html" TargetMode="External"/><Relationship Id="rId25" Type="http://schemas.openxmlformats.org/officeDocument/2006/relationships/hyperlink" Target="http://www.dnu.dp.ua/en/education_in_ukraine" TargetMode="Externa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state.gov/j/drl/rls/hrrpt/humanrightsreport/index.htm" TargetMode="External"/><Relationship Id="rId20" Type="http://schemas.openxmlformats.org/officeDocument/2006/relationships/hyperlink" Target="http://www.legislationline.org/documents/section/criminal-codes" TargetMode="External"/><Relationship Id="rId29" Type="http://schemas.openxmlformats.org/officeDocument/2006/relationships/hyperlink" Target="http://www.ilo.org/wcmsp5/groups/public/---europe/---ro-geneva/---sro-budapest/documents/publication/wcms_192675.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norric.org/publications/publications" TargetMode="External"/><Relationship Id="rId5" Type="http://schemas.openxmlformats.org/officeDocument/2006/relationships/settings" Target="settings.xml"/><Relationship Id="rId15" Type="http://schemas.openxmlformats.org/officeDocument/2006/relationships/hyperlink" Target="http://www.ilo.org/dyn/normlex/en/" TargetMode="External"/><Relationship Id="rId23" Type="http://schemas.openxmlformats.org/officeDocument/2006/relationships/hyperlink" Target="http://www.dcaf.ch/Publications/The-Security-Sector-Legislation-of-Ukraine-2006-2007-Updates" TargetMode="External"/><Relationship Id="rId28" Type="http://schemas.openxmlformats.org/officeDocument/2006/relationships/hyperlink" Target="http://www.usaid.gov/where-we-work/europe-and-eurasia/ukraine/democracy-human-rights-and-governance" TargetMode="External"/><Relationship Id="rId10" Type="http://schemas.openxmlformats.org/officeDocument/2006/relationships/header" Target="header2.xml"/><Relationship Id="rId19" Type="http://schemas.openxmlformats.org/officeDocument/2006/relationships/hyperlink" Target="http://www.wipo.int/wipolex/en/details.jsp?id=6186"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lo.org/global/about-the-ilo/multimedia/video/video-news-releases/WCMS_067902/lang--en/index.htm" TargetMode="External"/><Relationship Id="rId22" Type="http://schemas.openxmlformats.org/officeDocument/2006/relationships/hyperlink" Target="http://www.president.gov.ua/en/content/constitution.html" TargetMode="External"/><Relationship Id="rId27" Type="http://schemas.openxmlformats.org/officeDocument/2006/relationships/hyperlink" Target="http://www.ilo.org/dyn/normlex/e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8A83D-4348-419E-B0CA-B78DD692F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17267</Words>
  <Characters>98422</Characters>
  <Application>Microsoft Office Word</Application>
  <DocSecurity>0</DocSecurity>
  <Lines>820</Lines>
  <Paragraphs>230</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115459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5</cp:revision>
  <cp:lastPrinted>2014-06-18T18:17:00Z</cp:lastPrinted>
  <dcterms:created xsi:type="dcterms:W3CDTF">2014-08-20T19:54:00Z</dcterms:created>
  <dcterms:modified xsi:type="dcterms:W3CDTF">2014-08-26T20:38:00Z</dcterms:modified>
</cp:coreProperties>
</file>