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1603D" w14:textId="77777777" w:rsidR="00F9252D" w:rsidRPr="00FE0A60" w:rsidRDefault="00DE2F72" w:rsidP="00F9252D">
      <w:pPr>
        <w:pStyle w:val="Heading1"/>
        <w:pBdr>
          <w:bottom w:val="single" w:sz="4" w:space="1" w:color="auto"/>
        </w:pBdr>
        <w:spacing w:before="0" w:after="0"/>
        <w:rPr>
          <w:rFonts w:ascii="Calibri" w:hAnsi="Calibri" w:cs="Calibri"/>
        </w:rPr>
      </w:pPr>
      <w:r w:rsidRPr="00FE0A60">
        <w:rPr>
          <w:rFonts w:ascii="Calibri" w:hAnsi="Calibri" w:cs="Calibri"/>
        </w:rPr>
        <w:t>Norfolk Island</w:t>
      </w:r>
    </w:p>
    <w:p w14:paraId="1885BD8F" w14:textId="77777777" w:rsidR="00F9252D" w:rsidRDefault="000E32F5" w:rsidP="00F9252D">
      <w:pPr>
        <w:pStyle w:val="Heading1"/>
        <w:spacing w:before="0" w:after="0"/>
        <w:rPr>
          <w:rFonts w:ascii="Calibri" w:hAnsi="Calibri" w:cs="Calibri"/>
          <w:color w:val="215868"/>
          <w:sz w:val="24"/>
          <w:szCs w:val="24"/>
          <w:lang w:val="en-US"/>
        </w:rPr>
      </w:pPr>
      <w:r w:rsidRPr="00FE0A60">
        <w:rPr>
          <w:rFonts w:ascii="Calibri" w:hAnsi="Calibri" w:cs="Calibri"/>
          <w:color w:val="215868"/>
          <w:sz w:val="24"/>
          <w:szCs w:val="24"/>
        </w:rPr>
        <w:t xml:space="preserve">No </w:t>
      </w:r>
      <w:r w:rsidR="00DE2F72" w:rsidRPr="00FE0A60">
        <w:rPr>
          <w:rFonts w:ascii="Calibri" w:hAnsi="Calibri" w:cs="Calibri"/>
          <w:color w:val="215868"/>
          <w:sz w:val="24"/>
          <w:szCs w:val="24"/>
        </w:rPr>
        <w:t>Advancement</w:t>
      </w:r>
    </w:p>
    <w:p w14:paraId="5DC5E6AA" w14:textId="77777777" w:rsidR="0059538E" w:rsidRPr="00D137BA" w:rsidRDefault="0059538E" w:rsidP="0059538E">
      <w:pPr>
        <w:rPr>
          <w:sz w:val="28"/>
          <w:szCs w:val="28"/>
          <w:lang w:eastAsia="x-none"/>
        </w:rPr>
      </w:pPr>
    </w:p>
    <w:p w14:paraId="0C2EFF07" w14:textId="77777777" w:rsidR="002676A9" w:rsidRPr="00961765" w:rsidRDefault="0059538E" w:rsidP="002676A9">
      <w:pPr>
        <w:rPr>
          <w:rFonts w:ascii="Calibri" w:hAnsi="Calibri" w:cs="Calibri"/>
          <w:sz w:val="22"/>
          <w:szCs w:val="22"/>
        </w:rPr>
      </w:pPr>
      <w:r w:rsidRPr="00961765">
        <w:rPr>
          <w:rFonts w:ascii="Calibri" w:hAnsi="Calibri" w:cs="Calibri"/>
          <w:sz w:val="22"/>
          <w:szCs w:val="22"/>
        </w:rPr>
        <w:t>In 2014, Norfolk Island made no advancement in efforts to prevent the worst forms of child labor. Although research found no evidence that child labor, including its worst forms, exists in Norfolk Island, gaps exist in the legal framework to prevent children from involvement in the worst forms of child labor. Legislation fails to prescribe a minimum age for employment, prohibit hazardous work for children, and fully protect minors under 18 from exploitation in prostitution, which leaves children vulnerable to the worst forms of child labor.</w:t>
      </w:r>
    </w:p>
    <w:p w14:paraId="01FA717C" w14:textId="77777777" w:rsidR="009B6476" w:rsidRPr="00FE0A60" w:rsidRDefault="009B6476" w:rsidP="00756A71">
      <w:pPr>
        <w:rPr>
          <w:rFonts w:ascii="Calibri" w:hAnsi="Calibri" w:cs="Calibri"/>
          <w:b/>
          <w:bCs/>
          <w:kern w:val="32"/>
          <w:sz w:val="22"/>
          <w:szCs w:val="22"/>
        </w:rPr>
      </w:pPr>
    </w:p>
    <w:p w14:paraId="7FE04F86" w14:textId="77777777" w:rsidR="009B6476" w:rsidRPr="00FE0A60" w:rsidRDefault="009B6476" w:rsidP="00756A71">
      <w:pPr>
        <w:pStyle w:val="Heading1"/>
        <w:numPr>
          <w:ilvl w:val="0"/>
          <w:numId w:val="13"/>
        </w:numPr>
        <w:spacing w:before="0" w:after="0"/>
        <w:ind w:left="450" w:hanging="450"/>
        <w:rPr>
          <w:rFonts w:ascii="Calibri" w:hAnsi="Calibri" w:cs="Calibri"/>
          <w:sz w:val="22"/>
          <w:szCs w:val="22"/>
        </w:rPr>
      </w:pPr>
      <w:r w:rsidRPr="00FE0A60">
        <w:rPr>
          <w:rFonts w:ascii="Calibri" w:hAnsi="Calibri" w:cs="Calibri"/>
          <w:sz w:val="22"/>
          <w:szCs w:val="22"/>
        </w:rPr>
        <w:t>Prevalence and Sectoral Distribution of Child Labor</w:t>
      </w:r>
    </w:p>
    <w:p w14:paraId="5B57D1B3" w14:textId="77777777" w:rsidR="009B6476" w:rsidRPr="00FE0A60" w:rsidRDefault="009B6476" w:rsidP="00756A71">
      <w:pPr>
        <w:rPr>
          <w:rFonts w:ascii="Calibri" w:hAnsi="Calibri" w:cs="Calibri"/>
          <w:sz w:val="22"/>
          <w:szCs w:val="22"/>
        </w:rPr>
      </w:pPr>
    </w:p>
    <w:p w14:paraId="5314A0E9" w14:textId="7F3826EA" w:rsidR="009B6476" w:rsidRPr="00FE0A60" w:rsidRDefault="00DC25EF" w:rsidP="004E15A9">
      <w:pPr>
        <w:rPr>
          <w:rFonts w:ascii="Calibri" w:hAnsi="Calibri" w:cs="Calibri"/>
          <w:sz w:val="22"/>
          <w:szCs w:val="22"/>
        </w:rPr>
      </w:pPr>
      <w:r>
        <w:rPr>
          <w:rFonts w:ascii="Calibri" w:hAnsi="Calibri" w:cs="Calibri"/>
          <w:sz w:val="22"/>
          <w:szCs w:val="22"/>
        </w:rPr>
        <w:t>Research found</w:t>
      </w:r>
      <w:r w:rsidR="00DE2F72" w:rsidRPr="00FE0A60">
        <w:rPr>
          <w:rFonts w:ascii="Calibri" w:hAnsi="Calibri" w:cs="Calibri"/>
          <w:sz w:val="22"/>
          <w:szCs w:val="22"/>
        </w:rPr>
        <w:t xml:space="preserve"> no evidence that </w:t>
      </w:r>
      <w:r>
        <w:rPr>
          <w:rFonts w:ascii="Calibri" w:hAnsi="Calibri" w:cs="Calibri"/>
          <w:sz w:val="22"/>
          <w:szCs w:val="22"/>
        </w:rPr>
        <w:t>child labor, including its worst forms exists on</w:t>
      </w:r>
      <w:r w:rsidR="00DE2F72" w:rsidRPr="00FE0A60">
        <w:rPr>
          <w:rFonts w:ascii="Calibri" w:hAnsi="Calibri" w:cs="Calibri"/>
          <w:sz w:val="22"/>
          <w:szCs w:val="22"/>
        </w:rPr>
        <w:t xml:space="preserve"> Norfolk Island</w:t>
      </w:r>
      <w:r w:rsidR="00E70F75" w:rsidRPr="00FE0A60">
        <w:rPr>
          <w:rFonts w:ascii="Calibri" w:hAnsi="Calibri" w:cs="Calibri"/>
          <w:sz w:val="22"/>
          <w:szCs w:val="22"/>
        </w:rPr>
        <w:t>.</w:t>
      </w:r>
      <w:r w:rsidR="00660368" w:rsidRPr="00FE0A60">
        <w:rPr>
          <w:rFonts w:ascii="Calibri" w:hAnsi="Calibri" w:cs="Calibri"/>
          <w:sz w:val="22"/>
          <w:szCs w:val="22"/>
        </w:rPr>
        <w:fldChar w:fldCharType="begin"/>
      </w:r>
      <w:r w:rsidR="008D5502">
        <w:rPr>
          <w:rFonts w:ascii="Calibri" w:hAnsi="Calibri" w:cs="Calibri"/>
          <w:sz w:val="22"/>
          <w:szCs w:val="22"/>
        </w:rPr>
        <w:instrText xml:space="preserve"> ADDIN EN.CITE &lt;EndNote&gt;&lt;Cite&gt;&lt;Author&gt;U.S. Embassy- Canberra&lt;/Author&gt;&lt;RecNum&gt;16&lt;/RecNum&gt;&lt;DisplayText&gt;(1)&lt;/DisplayText&gt;&lt;record&gt;&lt;rec-number&gt;16&lt;/rec-number&gt;&lt;foreign-keys&gt;&lt;key app="EN" db-id="fp0vtvrdypzawgedfspv0fxxxt2dweptzxxx"&gt;16&lt;/key&gt;&lt;/foreign-keys&gt;&lt;ref-type name="Report"&gt;27&lt;/ref-type&gt;&lt;contributors&gt;&lt;authors&gt;&lt;author&gt;U.S. Embassy- Canberra, &lt;/author&gt;&lt;/authors&gt;&lt;/contributors&gt;&lt;titles&gt;&lt;title&gt;reporting, January 13, 2015&lt;/title&gt;&lt;/titles&gt;&lt;keywords&gt;&lt;keyword&gt;Norfolk Island&lt;/keyword&gt;&lt;/keywords&gt;&lt;dates&gt;&lt;/dates&gt;&lt;urls&gt;&lt;/urls&gt;&lt;/record&gt;&lt;/Cite&gt;&lt;/EndNote&gt;</w:instrText>
      </w:r>
      <w:r w:rsidR="00660368" w:rsidRPr="00FE0A60">
        <w:rPr>
          <w:rFonts w:ascii="Calibri" w:hAnsi="Calibri" w:cs="Calibri"/>
          <w:sz w:val="22"/>
          <w:szCs w:val="22"/>
        </w:rPr>
        <w:fldChar w:fldCharType="separate"/>
      </w:r>
      <w:r w:rsidR="0011753E">
        <w:rPr>
          <w:rFonts w:ascii="Calibri" w:hAnsi="Calibri" w:cs="Calibri"/>
          <w:noProof/>
          <w:sz w:val="22"/>
          <w:szCs w:val="22"/>
        </w:rPr>
        <w:t>(</w:t>
      </w:r>
      <w:hyperlink w:anchor="_ENREF_1" w:tooltip="U.S. Embassy- Canberra,  #16" w:history="1">
        <w:r w:rsidR="00985474">
          <w:rPr>
            <w:rFonts w:ascii="Calibri" w:hAnsi="Calibri" w:cs="Calibri"/>
            <w:noProof/>
            <w:sz w:val="22"/>
            <w:szCs w:val="22"/>
          </w:rPr>
          <w:t>1</w:t>
        </w:r>
      </w:hyperlink>
      <w:r w:rsidR="0011753E">
        <w:rPr>
          <w:rFonts w:ascii="Calibri" w:hAnsi="Calibri" w:cs="Calibri"/>
          <w:noProof/>
          <w:sz w:val="22"/>
          <w:szCs w:val="22"/>
        </w:rPr>
        <w:t>)</w:t>
      </w:r>
      <w:r w:rsidR="00660368" w:rsidRPr="00FE0A60">
        <w:rPr>
          <w:rFonts w:ascii="Calibri" w:hAnsi="Calibri" w:cs="Calibri"/>
          <w:sz w:val="22"/>
          <w:szCs w:val="22"/>
        </w:rPr>
        <w:fldChar w:fldCharType="end"/>
      </w:r>
    </w:p>
    <w:p w14:paraId="596DDF2A" w14:textId="77777777" w:rsidR="009B6476" w:rsidRPr="00FE0A60" w:rsidRDefault="009B6476" w:rsidP="00756A71">
      <w:pPr>
        <w:pStyle w:val="Subtitle"/>
        <w:spacing w:after="0"/>
        <w:jc w:val="left"/>
        <w:outlineLvl w:val="0"/>
        <w:rPr>
          <w:rFonts w:ascii="Calibri" w:hAnsi="Calibri" w:cs="Calibri"/>
          <w:bCs/>
          <w:sz w:val="22"/>
          <w:szCs w:val="22"/>
        </w:rPr>
      </w:pPr>
    </w:p>
    <w:p w14:paraId="671723E6" w14:textId="77777777" w:rsidR="009B6476" w:rsidRPr="00FE0A60" w:rsidRDefault="009B6476" w:rsidP="00756A71">
      <w:pPr>
        <w:pStyle w:val="Heading1"/>
        <w:numPr>
          <w:ilvl w:val="0"/>
          <w:numId w:val="13"/>
        </w:numPr>
        <w:spacing w:before="0" w:after="0"/>
        <w:ind w:left="450" w:hanging="450"/>
        <w:rPr>
          <w:rFonts w:ascii="Calibri" w:hAnsi="Calibri" w:cs="Calibri"/>
          <w:sz w:val="22"/>
          <w:szCs w:val="22"/>
        </w:rPr>
      </w:pPr>
      <w:r w:rsidRPr="00FE0A60">
        <w:rPr>
          <w:rFonts w:ascii="Calibri" w:hAnsi="Calibri" w:cs="Calibri"/>
          <w:sz w:val="22"/>
          <w:szCs w:val="22"/>
        </w:rPr>
        <w:t xml:space="preserve">Legal Framework </w:t>
      </w:r>
      <w:r w:rsidR="00F04D12">
        <w:rPr>
          <w:rFonts w:ascii="Calibri" w:hAnsi="Calibri" w:cs="Calibri"/>
          <w:sz w:val="22"/>
          <w:szCs w:val="22"/>
          <w:lang w:val="en-US"/>
        </w:rPr>
        <w:t>for</w:t>
      </w:r>
      <w:r w:rsidR="000524AE" w:rsidRPr="00FE0A60">
        <w:rPr>
          <w:rFonts w:ascii="Calibri" w:hAnsi="Calibri" w:cs="Calibri"/>
          <w:sz w:val="22"/>
          <w:szCs w:val="22"/>
        </w:rPr>
        <w:t xml:space="preserve"> </w:t>
      </w:r>
      <w:r w:rsidRPr="00FE0A60">
        <w:rPr>
          <w:rFonts w:ascii="Calibri" w:hAnsi="Calibri" w:cs="Calibri"/>
          <w:sz w:val="22"/>
          <w:szCs w:val="22"/>
        </w:rPr>
        <w:t>the Worst Forms of Child Labor</w:t>
      </w:r>
    </w:p>
    <w:p w14:paraId="7DC91FFE" w14:textId="77777777" w:rsidR="00425965" w:rsidRPr="00FE0A60" w:rsidRDefault="00425965" w:rsidP="00425965">
      <w:pPr>
        <w:rPr>
          <w:rFonts w:ascii="Calibri" w:hAnsi="Calibri"/>
          <w:sz w:val="22"/>
          <w:szCs w:val="22"/>
        </w:rPr>
      </w:pPr>
    </w:p>
    <w:p w14:paraId="27DD53A1" w14:textId="56BA99CC" w:rsidR="006014AE" w:rsidRDefault="00F911EC" w:rsidP="004E15A9">
      <w:pPr>
        <w:pStyle w:val="Subtitle"/>
        <w:spacing w:after="0"/>
        <w:jc w:val="left"/>
        <w:outlineLvl w:val="0"/>
        <w:rPr>
          <w:rFonts w:ascii="Calibri" w:hAnsi="Calibri" w:cs="Calibri"/>
          <w:bCs/>
          <w:sz w:val="22"/>
          <w:szCs w:val="22"/>
          <w:lang w:val="en-US"/>
        </w:rPr>
      </w:pPr>
      <w:r w:rsidRPr="00FE0A60">
        <w:rPr>
          <w:rFonts w:ascii="Calibri" w:hAnsi="Calibri" w:cs="Calibri"/>
          <w:bCs/>
          <w:sz w:val="22"/>
          <w:szCs w:val="22"/>
        </w:rPr>
        <w:t xml:space="preserve">According to the Government of Australia, the extent to which legislation, including laws implementing Australia’s treaty obligations, applies to the external territories varies. In relation to Norfolk Island, legislation of the </w:t>
      </w:r>
      <w:r w:rsidR="00B35E98">
        <w:rPr>
          <w:rFonts w:ascii="Calibri" w:hAnsi="Calibri" w:cs="Calibri"/>
          <w:bCs/>
          <w:sz w:val="22"/>
          <w:szCs w:val="22"/>
        </w:rPr>
        <w:t>F</w:t>
      </w:r>
      <w:r w:rsidRPr="00FE0A60">
        <w:rPr>
          <w:rFonts w:ascii="Calibri" w:hAnsi="Calibri" w:cs="Calibri"/>
          <w:bCs/>
          <w:sz w:val="22"/>
          <w:szCs w:val="22"/>
        </w:rPr>
        <w:t xml:space="preserve">ederal </w:t>
      </w:r>
      <w:r w:rsidR="00B35E98">
        <w:rPr>
          <w:rFonts w:ascii="Calibri" w:hAnsi="Calibri" w:cs="Calibri"/>
          <w:bCs/>
          <w:sz w:val="22"/>
          <w:szCs w:val="22"/>
        </w:rPr>
        <w:t>P</w:t>
      </w:r>
      <w:r w:rsidRPr="00FE0A60">
        <w:rPr>
          <w:rFonts w:ascii="Calibri" w:hAnsi="Calibri" w:cs="Calibri"/>
          <w:bCs/>
          <w:sz w:val="22"/>
          <w:szCs w:val="22"/>
        </w:rPr>
        <w:t xml:space="preserve">arliament applies only if it is </w:t>
      </w:r>
      <w:r w:rsidR="007D74C8">
        <w:rPr>
          <w:rFonts w:ascii="Calibri" w:hAnsi="Calibri" w:cs="Calibri"/>
          <w:bCs/>
          <w:sz w:val="22"/>
          <w:szCs w:val="22"/>
          <w:lang w:val="en-US"/>
        </w:rPr>
        <w:t xml:space="preserve">clearly </w:t>
      </w:r>
      <w:r w:rsidRPr="00FE0A60">
        <w:rPr>
          <w:rFonts w:ascii="Calibri" w:hAnsi="Calibri" w:cs="Calibri"/>
          <w:bCs/>
          <w:sz w:val="22"/>
          <w:szCs w:val="22"/>
        </w:rPr>
        <w:t>stated to do so or if it is obvious from the legislation in question that it was intended to do so.</w:t>
      </w:r>
      <w:r w:rsidR="000524AE" w:rsidRPr="00FE0A60">
        <w:rPr>
          <w:rFonts w:ascii="Calibri" w:hAnsi="Calibri" w:cs="Calibri"/>
          <w:bCs/>
          <w:sz w:val="22"/>
          <w:szCs w:val="22"/>
        </w:rPr>
        <w:t xml:space="preserve"> </w:t>
      </w:r>
      <w:r w:rsidR="006537C2" w:rsidRPr="00FE0A60">
        <w:rPr>
          <w:rFonts w:ascii="Calibri" w:hAnsi="Calibri" w:cs="Calibri"/>
          <w:bCs/>
          <w:sz w:val="22"/>
          <w:szCs w:val="22"/>
        </w:rPr>
        <w:t>The territory follows a combination of its own laws and some of the laws of Australia.</w:t>
      </w:r>
      <w:r w:rsidR="007D74C8">
        <w:rPr>
          <w:rFonts w:ascii="Calibri" w:hAnsi="Calibri" w:cs="Calibri"/>
          <w:bCs/>
          <w:sz w:val="22"/>
          <w:szCs w:val="22"/>
        </w:rPr>
        <w:fldChar w:fldCharType="begin"/>
      </w:r>
      <w:r w:rsidR="007D74C8">
        <w:rPr>
          <w:rFonts w:ascii="Calibri" w:hAnsi="Calibri" w:cs="Calibri"/>
          <w:bCs/>
          <w:sz w:val="22"/>
          <w:szCs w:val="22"/>
        </w:rPr>
        <w:instrText xml:space="preserve"> ADDIN EN.CITE &lt;EndNote&gt;&lt;Cite&gt;&lt;Author&gt;Government of Australia&lt;/Author&gt;&lt;Year&gt;2012&lt;/Year&gt;&lt;RecNum&gt;3&lt;/RecNum&gt;&lt;DisplayText&gt;(2)&lt;/DisplayText&gt;&lt;record&gt;&lt;rec-number&gt;3&lt;/rec-number&gt;&lt;foreign-keys&gt;&lt;key app="EN" db-id="fp0vtvrdypzawgedfspv0fxxxt2dweptzxxx"&gt;3&lt;/key&gt;&lt;/foreign-keys&gt;&lt;ref-type name="Report"&gt;27&lt;/ref-type&gt;&lt;contributors&gt;&lt;authors&gt;&lt;author&gt;Government of Australia,&lt;/author&gt;&lt;/authors&gt;&lt;/contributors&gt;&lt;titles&gt;&lt;title&gt;Legal Risk in International Transaction: Section 10: External Territories&lt;/title&gt;&lt;/titles&gt;&lt;keywords&gt;&lt;keyword&gt;Norfolk Island&lt;/keyword&gt;&lt;/keywords&gt;&lt;dates&gt;&lt;year&gt;2012&lt;/year&gt;&lt;/dates&gt;&lt;pub-location&gt;Canberra&lt;/pub-location&gt;&lt;urls&gt;&lt;related-urls&gt;&lt;url&gt;http://www.alrc.gov.au/publications/alrc-80-legal-risk-international-transactions/10-external-territories [source on file]&lt;/url&gt;&lt;/related-urls&gt;&lt;/urls&gt;&lt;/record&gt;&lt;/Cite&gt;&lt;/EndNote&gt;</w:instrText>
      </w:r>
      <w:r w:rsidR="007D74C8">
        <w:rPr>
          <w:rFonts w:ascii="Calibri" w:hAnsi="Calibri" w:cs="Calibri"/>
          <w:bCs/>
          <w:sz w:val="22"/>
          <w:szCs w:val="22"/>
        </w:rPr>
        <w:fldChar w:fldCharType="separate"/>
      </w:r>
      <w:r w:rsidR="007D74C8">
        <w:rPr>
          <w:rFonts w:ascii="Calibri" w:hAnsi="Calibri" w:cs="Calibri"/>
          <w:bCs/>
          <w:noProof/>
          <w:sz w:val="22"/>
          <w:szCs w:val="22"/>
        </w:rPr>
        <w:t>(</w:t>
      </w:r>
      <w:r w:rsidR="00985474">
        <w:rPr>
          <w:rFonts w:ascii="Calibri" w:hAnsi="Calibri" w:cs="Calibri"/>
          <w:bCs/>
          <w:noProof/>
          <w:sz w:val="22"/>
          <w:szCs w:val="22"/>
        </w:rPr>
        <w:fldChar w:fldCharType="begin"/>
      </w:r>
      <w:r w:rsidR="00985474">
        <w:rPr>
          <w:rFonts w:ascii="Calibri" w:hAnsi="Calibri" w:cs="Calibri"/>
          <w:bCs/>
          <w:noProof/>
          <w:sz w:val="22"/>
          <w:szCs w:val="22"/>
        </w:rPr>
        <w:instrText xml:space="preserve"> HYPERLINK  \l "_ENREF_2" \o "Government of Australia, 2012 #3" </w:instrText>
      </w:r>
      <w:r w:rsidR="00985474">
        <w:rPr>
          <w:rFonts w:ascii="Calibri" w:hAnsi="Calibri" w:cs="Calibri"/>
          <w:bCs/>
          <w:noProof/>
          <w:sz w:val="22"/>
          <w:szCs w:val="22"/>
        </w:rPr>
      </w:r>
      <w:r w:rsidR="00985474">
        <w:rPr>
          <w:rFonts w:ascii="Calibri" w:hAnsi="Calibri" w:cs="Calibri"/>
          <w:bCs/>
          <w:noProof/>
          <w:sz w:val="22"/>
          <w:szCs w:val="22"/>
        </w:rPr>
        <w:fldChar w:fldCharType="separate"/>
      </w:r>
      <w:r w:rsidR="00985474">
        <w:rPr>
          <w:rFonts w:ascii="Calibri" w:hAnsi="Calibri" w:cs="Calibri"/>
          <w:bCs/>
          <w:noProof/>
          <w:sz w:val="22"/>
          <w:szCs w:val="22"/>
        </w:rPr>
        <w:t>2</w:t>
      </w:r>
      <w:r w:rsidR="00985474">
        <w:rPr>
          <w:rFonts w:ascii="Calibri" w:hAnsi="Calibri" w:cs="Calibri"/>
          <w:bCs/>
          <w:noProof/>
          <w:sz w:val="22"/>
          <w:szCs w:val="22"/>
        </w:rPr>
        <w:fldChar w:fldCharType="end"/>
      </w:r>
      <w:r w:rsidR="007D74C8">
        <w:rPr>
          <w:rFonts w:ascii="Calibri" w:hAnsi="Calibri" w:cs="Calibri"/>
          <w:bCs/>
          <w:noProof/>
          <w:sz w:val="22"/>
          <w:szCs w:val="22"/>
        </w:rPr>
        <w:t>)</w:t>
      </w:r>
      <w:r w:rsidR="007D74C8">
        <w:rPr>
          <w:rFonts w:ascii="Calibri" w:hAnsi="Calibri" w:cs="Calibri"/>
          <w:bCs/>
          <w:sz w:val="22"/>
          <w:szCs w:val="22"/>
        </w:rPr>
        <w:fldChar w:fldCharType="end"/>
      </w:r>
    </w:p>
    <w:p w14:paraId="70DE00CE" w14:textId="77777777" w:rsidR="00264581" w:rsidRDefault="00264581" w:rsidP="00425965">
      <w:pPr>
        <w:pStyle w:val="Subtitle"/>
        <w:spacing w:after="0"/>
        <w:jc w:val="left"/>
        <w:outlineLvl w:val="0"/>
        <w:rPr>
          <w:rFonts w:ascii="Calibri" w:hAnsi="Calibri" w:cs="Calibri"/>
          <w:bCs/>
          <w:sz w:val="22"/>
          <w:szCs w:val="22"/>
          <w:lang w:val="en-US"/>
        </w:rPr>
      </w:pPr>
    </w:p>
    <w:p w14:paraId="0FD1DD51" w14:textId="17D7292A" w:rsidR="00425965" w:rsidRPr="00FE0A60" w:rsidRDefault="00F911EC" w:rsidP="00425965">
      <w:pPr>
        <w:pStyle w:val="Subtitle"/>
        <w:spacing w:after="0"/>
        <w:jc w:val="left"/>
        <w:outlineLvl w:val="0"/>
        <w:rPr>
          <w:rFonts w:ascii="Calibri" w:hAnsi="Calibri"/>
          <w:sz w:val="22"/>
          <w:szCs w:val="22"/>
        </w:rPr>
      </w:pPr>
      <w:r w:rsidRPr="00FE0A60">
        <w:rPr>
          <w:rFonts w:ascii="Calibri" w:hAnsi="Calibri" w:cs="Calibri"/>
          <w:bCs/>
          <w:sz w:val="22"/>
          <w:szCs w:val="22"/>
        </w:rPr>
        <w:t xml:space="preserve">Evidence suggests that </w:t>
      </w:r>
      <w:r w:rsidRPr="00FE0A60">
        <w:rPr>
          <w:rFonts w:ascii="Calibri" w:hAnsi="Calibri"/>
          <w:sz w:val="22"/>
          <w:szCs w:val="22"/>
        </w:rPr>
        <w:t>Australia’s ratification of conventions applies to Norfolk Island</w:t>
      </w:r>
      <w:r w:rsidR="000524AE" w:rsidRPr="00FE0A60">
        <w:rPr>
          <w:rFonts w:ascii="Calibri" w:hAnsi="Calibri"/>
          <w:sz w:val="22"/>
          <w:szCs w:val="22"/>
        </w:rPr>
        <w:t xml:space="preserve"> (Table 1)</w:t>
      </w:r>
      <w:r w:rsidRPr="00FE0A60">
        <w:rPr>
          <w:rFonts w:ascii="Calibri" w:hAnsi="Calibri"/>
          <w:sz w:val="22"/>
          <w:szCs w:val="22"/>
        </w:rPr>
        <w:t>.</w:t>
      </w:r>
    </w:p>
    <w:p w14:paraId="01243749" w14:textId="77777777" w:rsidR="00FE488D" w:rsidRPr="00FE0A60" w:rsidRDefault="00FE488D" w:rsidP="00425965">
      <w:pPr>
        <w:pStyle w:val="Subtitle"/>
        <w:spacing w:after="0"/>
        <w:jc w:val="left"/>
        <w:outlineLvl w:val="0"/>
        <w:rPr>
          <w:rFonts w:ascii="Calibri" w:hAnsi="Calibri" w:cs="Calibri"/>
          <w:bCs/>
          <w:sz w:val="22"/>
          <w:szCs w:val="22"/>
        </w:rPr>
      </w:pPr>
    </w:p>
    <w:p w14:paraId="65698A3D" w14:textId="77777777" w:rsidR="00425965" w:rsidRPr="00FF166C" w:rsidRDefault="009513D3" w:rsidP="00425965">
      <w:pPr>
        <w:pStyle w:val="Subtitle"/>
        <w:spacing w:after="0"/>
        <w:jc w:val="left"/>
        <w:outlineLvl w:val="0"/>
        <w:rPr>
          <w:rFonts w:ascii="Calibri" w:hAnsi="Calibri" w:cs="Calibri"/>
          <w:b/>
          <w:bCs/>
          <w:sz w:val="22"/>
          <w:szCs w:val="22"/>
        </w:rPr>
      </w:pPr>
      <w:r w:rsidRPr="00FF166C">
        <w:rPr>
          <w:rFonts w:ascii="Calibri" w:hAnsi="Calibri" w:cs="Calibri"/>
          <w:b/>
          <w:bCs/>
          <w:sz w:val="22"/>
          <w:szCs w:val="22"/>
        </w:rPr>
        <w:t>Table 1.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425965" w:rsidRPr="00FE0A60" w14:paraId="45C692A1" w14:textId="77777777" w:rsidTr="00AF5F5B">
        <w:tc>
          <w:tcPr>
            <w:tcW w:w="5598" w:type="dxa"/>
            <w:shd w:val="clear" w:color="auto" w:fill="DAEEF3"/>
            <w:vAlign w:val="center"/>
          </w:tcPr>
          <w:p w14:paraId="1CE93223" w14:textId="77777777" w:rsidR="00425965" w:rsidRPr="00AF5F5B" w:rsidRDefault="009513D3" w:rsidP="00E4180D">
            <w:pPr>
              <w:rPr>
                <w:rFonts w:ascii="Calibri" w:hAnsi="Calibri" w:cs="Calibri"/>
                <w:b/>
                <w:sz w:val="20"/>
                <w:szCs w:val="20"/>
              </w:rPr>
            </w:pPr>
            <w:r w:rsidRPr="00AF5F5B">
              <w:rPr>
                <w:rFonts w:ascii="Calibri" w:hAnsi="Calibri" w:cs="Calibri"/>
                <w:b/>
                <w:sz w:val="20"/>
                <w:szCs w:val="20"/>
              </w:rPr>
              <w:t>Convention</w:t>
            </w:r>
          </w:p>
        </w:tc>
        <w:tc>
          <w:tcPr>
            <w:tcW w:w="1530" w:type="dxa"/>
            <w:shd w:val="clear" w:color="auto" w:fill="DAEEF3"/>
            <w:vAlign w:val="center"/>
          </w:tcPr>
          <w:p w14:paraId="39351DD7" w14:textId="77777777" w:rsidR="00425965" w:rsidRPr="00AF5F5B" w:rsidRDefault="009513D3" w:rsidP="00AF5F5B">
            <w:pPr>
              <w:jc w:val="center"/>
              <w:rPr>
                <w:rFonts w:ascii="Calibri" w:hAnsi="Calibri" w:cs="Calibri"/>
                <w:b/>
                <w:sz w:val="20"/>
                <w:szCs w:val="20"/>
              </w:rPr>
            </w:pPr>
            <w:r w:rsidRPr="00AF5F5B">
              <w:rPr>
                <w:rFonts w:ascii="Calibri" w:hAnsi="Calibri" w:cs="Calibri"/>
                <w:b/>
                <w:sz w:val="20"/>
                <w:szCs w:val="20"/>
              </w:rPr>
              <w:t>Ratification</w:t>
            </w:r>
          </w:p>
        </w:tc>
      </w:tr>
      <w:tr w:rsidR="00425965" w:rsidRPr="00FE0A60" w14:paraId="7B7A8BF7" w14:textId="77777777" w:rsidTr="00AF5F5B">
        <w:tc>
          <w:tcPr>
            <w:tcW w:w="5598" w:type="dxa"/>
            <w:vAlign w:val="center"/>
          </w:tcPr>
          <w:p w14:paraId="6DF3F5F0" w14:textId="77777777" w:rsidR="00425965" w:rsidRPr="00AF5F5B" w:rsidRDefault="00A00F82" w:rsidP="00E4180D">
            <w:pPr>
              <w:rPr>
                <w:rFonts w:ascii="Calibri" w:hAnsi="Calibri" w:cs="Calibri"/>
                <w:sz w:val="20"/>
                <w:szCs w:val="20"/>
              </w:rPr>
            </w:pPr>
            <w:r w:rsidRPr="00AF5F5B">
              <w:rPr>
                <w:rFonts w:ascii="Calibri" w:hAnsi="Calibri" w:cs="Calibri"/>
                <w:sz w:val="20"/>
                <w:szCs w:val="20"/>
              </w:rPr>
              <w:t>ILO C. 138, Minimum Age</w:t>
            </w:r>
          </w:p>
        </w:tc>
        <w:tc>
          <w:tcPr>
            <w:tcW w:w="1530" w:type="dxa"/>
            <w:vAlign w:val="center"/>
          </w:tcPr>
          <w:p w14:paraId="432EF505" w14:textId="77777777" w:rsidR="00425965" w:rsidRPr="00AF5F5B" w:rsidRDefault="00425965" w:rsidP="00AF5F5B">
            <w:pPr>
              <w:jc w:val="center"/>
              <w:rPr>
                <w:rFonts w:ascii="Calibri" w:hAnsi="Calibri" w:cs="Calibri"/>
                <w:sz w:val="20"/>
                <w:szCs w:val="20"/>
              </w:rPr>
            </w:pPr>
          </w:p>
        </w:tc>
      </w:tr>
      <w:tr w:rsidR="00425965" w:rsidRPr="00FE0A60" w14:paraId="5A75D8E1" w14:textId="77777777" w:rsidTr="00AF5F5B">
        <w:tc>
          <w:tcPr>
            <w:tcW w:w="5598" w:type="dxa"/>
            <w:vAlign w:val="center"/>
          </w:tcPr>
          <w:p w14:paraId="27588A0E" w14:textId="77777777" w:rsidR="00425965" w:rsidRPr="00AF5F5B" w:rsidRDefault="00A00F82" w:rsidP="00E4180D">
            <w:pPr>
              <w:rPr>
                <w:rFonts w:ascii="Calibri" w:hAnsi="Calibri" w:cs="Calibri"/>
                <w:sz w:val="20"/>
                <w:szCs w:val="20"/>
              </w:rPr>
            </w:pPr>
            <w:r w:rsidRPr="00AF5F5B">
              <w:rPr>
                <w:rFonts w:ascii="Calibri" w:hAnsi="Calibri" w:cs="Calibri"/>
                <w:sz w:val="20"/>
                <w:szCs w:val="20"/>
              </w:rPr>
              <w:t>ILO C. 182, Worst Forms of Child Labor</w:t>
            </w:r>
          </w:p>
        </w:tc>
        <w:tc>
          <w:tcPr>
            <w:tcW w:w="1530" w:type="dxa"/>
            <w:vAlign w:val="center"/>
          </w:tcPr>
          <w:p w14:paraId="0AB4F05D" w14:textId="77777777" w:rsidR="00425965" w:rsidRPr="00AF5F5B" w:rsidRDefault="00A00F82" w:rsidP="00AF5F5B">
            <w:pPr>
              <w:jc w:val="center"/>
              <w:rPr>
                <w:rFonts w:ascii="Calibri" w:hAnsi="Calibri" w:cs="Calibri"/>
                <w:sz w:val="20"/>
                <w:szCs w:val="20"/>
              </w:rPr>
            </w:pPr>
            <w:r w:rsidRPr="00AF5F5B">
              <w:rPr>
                <w:rFonts w:ascii="Calibri" w:hAnsi="Calibri"/>
                <w:sz w:val="20"/>
                <w:szCs w:val="20"/>
              </w:rPr>
              <w:sym w:font="Wingdings" w:char="F0FC"/>
            </w:r>
          </w:p>
        </w:tc>
      </w:tr>
      <w:tr w:rsidR="00425965" w:rsidRPr="00FE0A60" w14:paraId="631B331D" w14:textId="77777777" w:rsidTr="00AF5F5B">
        <w:tc>
          <w:tcPr>
            <w:tcW w:w="5598" w:type="dxa"/>
            <w:vAlign w:val="center"/>
          </w:tcPr>
          <w:p w14:paraId="760E194F" w14:textId="77777777" w:rsidR="00425965" w:rsidRPr="00AF5F5B" w:rsidRDefault="00A00F82" w:rsidP="00E4180D">
            <w:pPr>
              <w:rPr>
                <w:rFonts w:ascii="Calibri" w:hAnsi="Calibri" w:cs="Calibri"/>
                <w:sz w:val="20"/>
                <w:szCs w:val="20"/>
              </w:rPr>
            </w:pPr>
            <w:r w:rsidRPr="00AF5F5B">
              <w:rPr>
                <w:rFonts w:ascii="Calibri" w:hAnsi="Calibri" w:cs="Calibri"/>
                <w:sz w:val="20"/>
                <w:szCs w:val="20"/>
              </w:rPr>
              <w:t>UN CRC</w:t>
            </w:r>
          </w:p>
        </w:tc>
        <w:tc>
          <w:tcPr>
            <w:tcW w:w="1530" w:type="dxa"/>
            <w:vAlign w:val="center"/>
          </w:tcPr>
          <w:p w14:paraId="15EDE948" w14:textId="77777777" w:rsidR="00425965" w:rsidRPr="00AF5F5B" w:rsidRDefault="00A00F82" w:rsidP="00AF5F5B">
            <w:pPr>
              <w:jc w:val="center"/>
              <w:rPr>
                <w:rFonts w:ascii="Calibri" w:hAnsi="Calibri" w:cs="Calibri"/>
                <w:sz w:val="20"/>
                <w:szCs w:val="20"/>
              </w:rPr>
            </w:pPr>
            <w:r w:rsidRPr="00AF5F5B">
              <w:rPr>
                <w:rFonts w:ascii="Calibri" w:hAnsi="Calibri"/>
                <w:sz w:val="20"/>
                <w:szCs w:val="20"/>
              </w:rPr>
              <w:sym w:font="Wingdings" w:char="F0FC"/>
            </w:r>
          </w:p>
        </w:tc>
      </w:tr>
      <w:tr w:rsidR="00425965" w:rsidRPr="00FE0A60" w14:paraId="71DE655F" w14:textId="77777777" w:rsidTr="00AF5F5B">
        <w:tc>
          <w:tcPr>
            <w:tcW w:w="5598" w:type="dxa"/>
            <w:vAlign w:val="center"/>
          </w:tcPr>
          <w:p w14:paraId="2584D613" w14:textId="77777777" w:rsidR="00425965" w:rsidRPr="00AF5F5B" w:rsidRDefault="00916A32" w:rsidP="00E4180D">
            <w:pPr>
              <w:rPr>
                <w:rFonts w:ascii="Calibri" w:hAnsi="Calibri" w:cs="Calibri"/>
                <w:sz w:val="20"/>
                <w:szCs w:val="20"/>
              </w:rPr>
            </w:pPr>
            <w:r>
              <w:rPr>
                <w:rFonts w:ascii="Calibri" w:hAnsi="Calibri" w:cs="Calibri"/>
                <w:sz w:val="20"/>
                <w:szCs w:val="20"/>
              </w:rPr>
              <w:t xml:space="preserve">UN </w:t>
            </w:r>
            <w:r w:rsidR="00A00F82" w:rsidRPr="00AF5F5B">
              <w:rPr>
                <w:rFonts w:ascii="Calibri" w:hAnsi="Calibri" w:cs="Calibri"/>
                <w:sz w:val="20"/>
                <w:szCs w:val="20"/>
              </w:rPr>
              <w:t>CRC Optional Protocol on Armed Conflict</w:t>
            </w:r>
          </w:p>
        </w:tc>
        <w:tc>
          <w:tcPr>
            <w:tcW w:w="1530" w:type="dxa"/>
            <w:vAlign w:val="center"/>
          </w:tcPr>
          <w:p w14:paraId="74155803" w14:textId="77777777" w:rsidR="00425965" w:rsidRPr="00AF5F5B" w:rsidRDefault="00A00F82" w:rsidP="00AF5F5B">
            <w:pPr>
              <w:jc w:val="center"/>
              <w:rPr>
                <w:rFonts w:ascii="Calibri" w:hAnsi="Calibri" w:cs="Calibri"/>
                <w:sz w:val="20"/>
                <w:szCs w:val="20"/>
              </w:rPr>
            </w:pPr>
            <w:r w:rsidRPr="00AF5F5B">
              <w:rPr>
                <w:rFonts w:ascii="Calibri" w:hAnsi="Calibri"/>
                <w:sz w:val="20"/>
                <w:szCs w:val="20"/>
              </w:rPr>
              <w:sym w:font="Wingdings" w:char="F0FC"/>
            </w:r>
          </w:p>
        </w:tc>
      </w:tr>
      <w:tr w:rsidR="00425965" w:rsidRPr="00FE0A60" w14:paraId="419F0BFE" w14:textId="77777777" w:rsidTr="00AF5F5B">
        <w:tc>
          <w:tcPr>
            <w:tcW w:w="5598" w:type="dxa"/>
            <w:vAlign w:val="center"/>
          </w:tcPr>
          <w:p w14:paraId="7BE3D822" w14:textId="77777777" w:rsidR="00425965" w:rsidRPr="00AF5F5B" w:rsidRDefault="00916A32" w:rsidP="00E4180D">
            <w:pPr>
              <w:rPr>
                <w:rFonts w:ascii="Calibri" w:hAnsi="Calibri" w:cs="Calibri"/>
                <w:sz w:val="20"/>
                <w:szCs w:val="20"/>
              </w:rPr>
            </w:pPr>
            <w:r>
              <w:rPr>
                <w:rFonts w:ascii="Calibri" w:hAnsi="Calibri" w:cs="Calibri"/>
                <w:sz w:val="20"/>
                <w:szCs w:val="20"/>
              </w:rPr>
              <w:t xml:space="preserve">UN </w:t>
            </w:r>
            <w:r w:rsidR="00A00F82" w:rsidRPr="00AF5F5B">
              <w:rPr>
                <w:rFonts w:ascii="Calibri" w:hAnsi="Calibri" w:cs="Calibri"/>
                <w:sz w:val="20"/>
                <w:szCs w:val="20"/>
              </w:rPr>
              <w:t>CRC Optional Protocol on the Sale of Children, Child Prostitution</w:t>
            </w:r>
            <w:r w:rsidR="00B35E98">
              <w:rPr>
                <w:rFonts w:ascii="Calibri" w:hAnsi="Calibri" w:cs="Calibri"/>
                <w:sz w:val="20"/>
                <w:szCs w:val="20"/>
              </w:rPr>
              <w:t>,</w:t>
            </w:r>
            <w:r w:rsidR="00A00F82" w:rsidRPr="00AF5F5B">
              <w:rPr>
                <w:rFonts w:ascii="Calibri" w:hAnsi="Calibri" w:cs="Calibri"/>
                <w:sz w:val="20"/>
                <w:szCs w:val="20"/>
              </w:rPr>
              <w:t xml:space="preserve"> and Child Pornography</w:t>
            </w:r>
          </w:p>
        </w:tc>
        <w:tc>
          <w:tcPr>
            <w:tcW w:w="1530" w:type="dxa"/>
            <w:vAlign w:val="center"/>
          </w:tcPr>
          <w:p w14:paraId="6EE77C78" w14:textId="77777777" w:rsidR="00425965" w:rsidRPr="00AF5F5B" w:rsidRDefault="00A00F82" w:rsidP="00AF5F5B">
            <w:pPr>
              <w:jc w:val="center"/>
              <w:rPr>
                <w:rFonts w:ascii="Calibri" w:hAnsi="Calibri" w:cs="Calibri"/>
                <w:sz w:val="20"/>
                <w:szCs w:val="20"/>
              </w:rPr>
            </w:pPr>
            <w:r w:rsidRPr="00AF5F5B">
              <w:rPr>
                <w:rFonts w:ascii="Calibri" w:hAnsi="Calibri"/>
                <w:sz w:val="20"/>
                <w:szCs w:val="20"/>
              </w:rPr>
              <w:sym w:font="Wingdings" w:char="F0FC"/>
            </w:r>
          </w:p>
        </w:tc>
      </w:tr>
      <w:tr w:rsidR="00425965" w:rsidRPr="00FE0A60" w14:paraId="007BB7D6" w14:textId="77777777" w:rsidTr="00AF5F5B">
        <w:tc>
          <w:tcPr>
            <w:tcW w:w="5598" w:type="dxa"/>
            <w:vAlign w:val="center"/>
          </w:tcPr>
          <w:p w14:paraId="0D9BE79E" w14:textId="77777777" w:rsidR="00425965" w:rsidRPr="00AF5F5B" w:rsidRDefault="00A00F82" w:rsidP="00E4180D">
            <w:pPr>
              <w:rPr>
                <w:rFonts w:ascii="Calibri" w:hAnsi="Calibri" w:cs="Calibri"/>
                <w:sz w:val="20"/>
                <w:szCs w:val="20"/>
              </w:rPr>
            </w:pPr>
            <w:r w:rsidRPr="00AF5F5B">
              <w:rPr>
                <w:rFonts w:ascii="Calibri" w:hAnsi="Calibri" w:cs="Calibri"/>
                <w:sz w:val="20"/>
                <w:szCs w:val="20"/>
              </w:rPr>
              <w:t>Palermo Protocol on Trafficking in Persons</w:t>
            </w:r>
          </w:p>
        </w:tc>
        <w:tc>
          <w:tcPr>
            <w:tcW w:w="1530" w:type="dxa"/>
            <w:vAlign w:val="center"/>
          </w:tcPr>
          <w:p w14:paraId="311151CB" w14:textId="77777777" w:rsidR="00425965" w:rsidRPr="00AF5F5B" w:rsidRDefault="00A00F82" w:rsidP="00AF5F5B">
            <w:pPr>
              <w:jc w:val="center"/>
              <w:rPr>
                <w:rFonts w:ascii="Calibri" w:hAnsi="Calibri" w:cs="Calibri"/>
                <w:sz w:val="20"/>
                <w:szCs w:val="20"/>
              </w:rPr>
            </w:pPr>
            <w:r w:rsidRPr="00AF5F5B">
              <w:rPr>
                <w:rFonts w:ascii="Calibri" w:hAnsi="Calibri"/>
                <w:sz w:val="20"/>
                <w:szCs w:val="20"/>
              </w:rPr>
              <w:sym w:font="Wingdings" w:char="F0FC"/>
            </w:r>
          </w:p>
        </w:tc>
      </w:tr>
    </w:tbl>
    <w:p w14:paraId="25482D1D" w14:textId="77777777" w:rsidR="00425965" w:rsidRPr="00FE0A60" w:rsidRDefault="00425965" w:rsidP="00425965">
      <w:pPr>
        <w:pStyle w:val="Subtitle"/>
        <w:spacing w:after="0"/>
        <w:jc w:val="left"/>
        <w:outlineLvl w:val="0"/>
        <w:rPr>
          <w:rFonts w:ascii="Calibri" w:hAnsi="Calibri" w:cs="Calibri"/>
          <w:bCs/>
          <w:sz w:val="22"/>
          <w:szCs w:val="22"/>
        </w:rPr>
      </w:pPr>
    </w:p>
    <w:p w14:paraId="5CF776FE" w14:textId="26B2FBE0" w:rsidR="009B6476" w:rsidRPr="00FE0A60" w:rsidRDefault="00F911EC" w:rsidP="004E15A9">
      <w:pPr>
        <w:outlineLvl w:val="0"/>
        <w:rPr>
          <w:rFonts w:ascii="Calibri" w:hAnsi="Calibri" w:cs="Calibri"/>
          <w:bCs/>
          <w:sz w:val="22"/>
          <w:szCs w:val="22"/>
        </w:rPr>
      </w:pPr>
      <w:r w:rsidRPr="00FE0A60">
        <w:rPr>
          <w:rFonts w:ascii="Calibri" w:hAnsi="Calibri" w:cs="Calibri"/>
          <w:bCs/>
          <w:sz w:val="22"/>
          <w:szCs w:val="22"/>
        </w:rPr>
        <w:t>Norfolk Island is a self-governing territory of Australia</w:t>
      </w:r>
      <w:r w:rsidR="003834ED">
        <w:rPr>
          <w:rFonts w:ascii="Calibri" w:hAnsi="Calibri" w:cs="Calibri"/>
          <w:bCs/>
          <w:sz w:val="22"/>
          <w:szCs w:val="22"/>
        </w:rPr>
        <w:t>.</w:t>
      </w:r>
      <w:r w:rsidR="0011753E">
        <w:rPr>
          <w:rFonts w:ascii="Calibri" w:hAnsi="Calibri" w:cs="Calibri"/>
          <w:bCs/>
          <w:sz w:val="22"/>
          <w:szCs w:val="22"/>
        </w:rPr>
        <w:fldChar w:fldCharType="begin"/>
      </w:r>
      <w:r w:rsidR="008D5502">
        <w:rPr>
          <w:rFonts w:ascii="Calibri" w:hAnsi="Calibri" w:cs="Calibri"/>
          <w:bCs/>
          <w:sz w:val="22"/>
          <w:szCs w:val="22"/>
        </w:rPr>
        <w:instrText xml:space="preserve"> ADDIN EN.CITE &lt;EndNote&gt;&lt;Cite&gt;&lt;Author&gt;U.S. Embassy- Canberra&lt;/Author&gt;&lt;RecNum&gt;2&lt;/RecNum&gt;&lt;DisplayText&gt;(1, 3)&lt;/DisplayText&gt;&lt;record&gt;&lt;rec-number&gt;2&lt;/rec-number&gt;&lt;foreign-keys&gt;&lt;key app="EN" db-id="fp0vtvrdypzawgedfspv0fxxxt2dweptzxxx"&gt;2&lt;/key&gt;&lt;/foreign-keys&gt;&lt;ref-type name="Report"&gt;27&lt;/ref-type&gt;&lt;contributors&gt;&lt;authors&gt;&lt;author&gt;U.S. Embassy- Canberra,&lt;/author&gt;&lt;/authors&gt;&lt;/contributors&gt;&lt;titles&gt;&lt;title&gt;reporting, January 17, 2014&lt;/title&gt;&lt;/titles&gt;&lt;keywords&gt;&lt;keyword&gt;Norfolk Island&lt;/keyword&gt;&lt;/keywords&gt;&lt;dates&gt;&lt;/dates&gt;&lt;urls&gt;&lt;/urls&gt;&lt;/record&gt;&lt;/Cite&gt;&lt;Cite&gt;&lt;Author&gt;U.S. Embassy- Canberra&lt;/Author&gt;&lt;RecNum&gt;16&lt;/RecNum&gt;&lt;record&gt;&lt;rec-number&gt;16&lt;/rec-number&gt;&lt;foreign-keys&gt;&lt;key app="EN" db-id="fp0vtvrdypzawgedfspv0fxxxt2dweptzxxx"&gt;16&lt;/key&gt;&lt;/foreign-keys&gt;&lt;ref-type name="Report"&gt;27&lt;/ref-type&gt;&lt;contributors&gt;&lt;authors&gt;&lt;author&gt;U.S. Embassy- Canberra, &lt;/author&gt;&lt;/authors&gt;&lt;/contributors&gt;&lt;titles&gt;&lt;title&gt;reporting, January 13, 2015&lt;/title&gt;&lt;/titles&gt;&lt;keywords&gt;&lt;keyword&gt;Norfolk Island&lt;/keyword&gt;&lt;/keywords&gt;&lt;dates&gt;&lt;/dates&gt;&lt;urls&gt;&lt;/urls&gt;&lt;/record&gt;&lt;/Cite&gt;&lt;/EndNote&gt;</w:instrText>
      </w:r>
      <w:r w:rsidR="0011753E">
        <w:rPr>
          <w:rFonts w:ascii="Calibri" w:hAnsi="Calibri" w:cs="Calibri"/>
          <w:bCs/>
          <w:sz w:val="22"/>
          <w:szCs w:val="22"/>
        </w:rPr>
        <w:fldChar w:fldCharType="separate"/>
      </w:r>
      <w:r w:rsidR="0011753E">
        <w:rPr>
          <w:rFonts w:ascii="Calibri" w:hAnsi="Calibri" w:cs="Calibri"/>
          <w:bCs/>
          <w:noProof/>
          <w:sz w:val="22"/>
          <w:szCs w:val="22"/>
        </w:rPr>
        <w:t>(</w:t>
      </w:r>
      <w:hyperlink w:anchor="_ENREF_1" w:tooltip="U.S. Embassy- Canberra,  #16" w:history="1">
        <w:r w:rsidR="00985474">
          <w:rPr>
            <w:rFonts w:ascii="Calibri" w:hAnsi="Calibri" w:cs="Calibri"/>
            <w:bCs/>
            <w:noProof/>
            <w:sz w:val="22"/>
            <w:szCs w:val="22"/>
          </w:rPr>
          <w:t>1</w:t>
        </w:r>
      </w:hyperlink>
      <w:r w:rsidR="0011753E">
        <w:rPr>
          <w:rFonts w:ascii="Calibri" w:hAnsi="Calibri" w:cs="Calibri"/>
          <w:bCs/>
          <w:noProof/>
          <w:sz w:val="22"/>
          <w:szCs w:val="22"/>
        </w:rPr>
        <w:t xml:space="preserve">, </w:t>
      </w:r>
      <w:hyperlink w:anchor="_ENREF_3" w:tooltip="U.S. Embassy- Canberra,  #2" w:history="1">
        <w:r w:rsidR="00985474">
          <w:rPr>
            <w:rFonts w:ascii="Calibri" w:hAnsi="Calibri" w:cs="Calibri"/>
            <w:bCs/>
            <w:noProof/>
            <w:sz w:val="22"/>
            <w:szCs w:val="22"/>
          </w:rPr>
          <w:t>3</w:t>
        </w:r>
      </w:hyperlink>
      <w:r w:rsidR="0011753E">
        <w:rPr>
          <w:rFonts w:ascii="Calibri" w:hAnsi="Calibri" w:cs="Calibri"/>
          <w:bCs/>
          <w:noProof/>
          <w:sz w:val="22"/>
          <w:szCs w:val="22"/>
        </w:rPr>
        <w:t>)</w:t>
      </w:r>
      <w:r w:rsidR="0011753E">
        <w:rPr>
          <w:rFonts w:ascii="Calibri" w:hAnsi="Calibri" w:cs="Calibri"/>
          <w:bCs/>
          <w:sz w:val="22"/>
          <w:szCs w:val="22"/>
        </w:rPr>
        <w:fldChar w:fldCharType="end"/>
      </w:r>
      <w:r w:rsidR="00E503E8">
        <w:rPr>
          <w:rFonts w:ascii="Calibri" w:hAnsi="Calibri" w:cs="Calibri"/>
          <w:bCs/>
          <w:sz w:val="22"/>
          <w:szCs w:val="22"/>
        </w:rPr>
        <w:t xml:space="preserve"> The Norfolk Island </w:t>
      </w:r>
      <w:r w:rsidR="00F01898" w:rsidRPr="00FE0A60">
        <w:rPr>
          <w:rFonts w:ascii="Calibri" w:hAnsi="Calibri" w:cs="Calibri"/>
          <w:bCs/>
          <w:sz w:val="22"/>
          <w:szCs w:val="22"/>
        </w:rPr>
        <w:t>G</w:t>
      </w:r>
      <w:r w:rsidR="009B6476" w:rsidRPr="00FE0A60">
        <w:rPr>
          <w:rFonts w:ascii="Calibri" w:hAnsi="Calibri" w:cs="Calibri"/>
          <w:bCs/>
          <w:sz w:val="22"/>
          <w:szCs w:val="22"/>
        </w:rPr>
        <w:t xml:space="preserve">overnment </w:t>
      </w:r>
      <w:r w:rsidR="005601EC" w:rsidRPr="00FE0A60">
        <w:rPr>
          <w:rFonts w:ascii="Calibri" w:hAnsi="Calibri" w:cs="Calibri"/>
          <w:bCs/>
          <w:sz w:val="22"/>
          <w:szCs w:val="22"/>
        </w:rPr>
        <w:t>has</w:t>
      </w:r>
      <w:r w:rsidR="001C174A" w:rsidRPr="00FE0A60">
        <w:rPr>
          <w:rFonts w:ascii="Calibri" w:eastAsia="Calibri" w:hAnsi="Calibri"/>
          <w:sz w:val="22"/>
          <w:szCs w:val="22"/>
        </w:rPr>
        <w:t xml:space="preserve"> </w:t>
      </w:r>
      <w:r w:rsidR="001C174A" w:rsidRPr="00FE0A60">
        <w:rPr>
          <w:rFonts w:ascii="Calibri" w:hAnsi="Calibri" w:cs="Calibri"/>
          <w:bCs/>
          <w:sz w:val="22"/>
          <w:szCs w:val="22"/>
        </w:rPr>
        <w:t>established laws and regulations related to child labor</w:t>
      </w:r>
      <w:r w:rsidR="00254D64" w:rsidRPr="00FE0A60">
        <w:rPr>
          <w:rFonts w:ascii="Calibri" w:hAnsi="Calibri" w:cs="Calibri"/>
          <w:bCs/>
          <w:sz w:val="22"/>
          <w:szCs w:val="22"/>
        </w:rPr>
        <w:t xml:space="preserve">, including its worst forms </w:t>
      </w:r>
      <w:r w:rsidR="00875A11" w:rsidRPr="00FE0A60">
        <w:rPr>
          <w:rFonts w:ascii="Calibri" w:hAnsi="Calibri" w:cs="Calibri"/>
          <w:bCs/>
          <w:sz w:val="22"/>
          <w:szCs w:val="22"/>
        </w:rPr>
        <w:t>(Table 2</w:t>
      </w:r>
      <w:r w:rsidR="009B6476" w:rsidRPr="00FE0A60">
        <w:rPr>
          <w:rFonts w:ascii="Calibri" w:hAnsi="Calibri" w:cs="Calibri"/>
          <w:bCs/>
          <w:sz w:val="22"/>
          <w:szCs w:val="22"/>
        </w:rPr>
        <w:t>).</w:t>
      </w:r>
    </w:p>
    <w:p w14:paraId="1C9CE23A" w14:textId="77777777" w:rsidR="00A425D5" w:rsidRPr="00264581" w:rsidRDefault="00A425D5" w:rsidP="003D3AC6">
      <w:pPr>
        <w:rPr>
          <w:rFonts w:ascii="Calibri" w:hAnsi="Calibri" w:cs="Calibri"/>
          <w:sz w:val="22"/>
          <w:szCs w:val="20"/>
        </w:rPr>
      </w:pPr>
    </w:p>
    <w:p w14:paraId="499F9519" w14:textId="77777777" w:rsidR="00783F5C" w:rsidRPr="00FF166C" w:rsidRDefault="009513D3" w:rsidP="00783F5C">
      <w:pPr>
        <w:outlineLvl w:val="0"/>
        <w:rPr>
          <w:rFonts w:ascii="Calibri" w:hAnsi="Calibri" w:cs="Calibri"/>
          <w:b/>
          <w:bCs/>
          <w:sz w:val="22"/>
          <w:szCs w:val="22"/>
        </w:rPr>
      </w:pPr>
      <w:proofErr w:type="gramStart"/>
      <w:r w:rsidRPr="00FF166C">
        <w:rPr>
          <w:rFonts w:ascii="Calibri" w:hAnsi="Calibri" w:cs="Calibri"/>
          <w:b/>
          <w:bCs/>
          <w:sz w:val="22"/>
          <w:szCs w:val="22"/>
        </w:rPr>
        <w:t>Table 2.</w:t>
      </w:r>
      <w:proofErr w:type="gramEnd"/>
      <w:r w:rsidRPr="00FF166C">
        <w:rPr>
          <w:rFonts w:ascii="Calibri" w:hAnsi="Calibri" w:cs="Calibri"/>
          <w:b/>
          <w:bCs/>
          <w:sz w:val="22"/>
          <w:szCs w:val="22"/>
        </w:rPr>
        <w:t xml:space="preserve"> Laws and Regulations Related to Child Labor</w:t>
      </w:r>
    </w:p>
    <w:tbl>
      <w:tblPr>
        <w:tblW w:w="9599" w:type="dxa"/>
        <w:tblBorders>
          <w:top w:val="single" w:sz="4" w:space="0" w:color="auto"/>
          <w:bottom w:val="single" w:sz="4" w:space="0" w:color="auto"/>
          <w:insideH w:val="single" w:sz="4" w:space="0" w:color="auto"/>
        </w:tblBorders>
        <w:tblLook w:val="04A0" w:firstRow="1" w:lastRow="0" w:firstColumn="1" w:lastColumn="0" w:noHBand="0" w:noVBand="1"/>
      </w:tblPr>
      <w:tblGrid>
        <w:gridCol w:w="3066"/>
        <w:gridCol w:w="1452"/>
        <w:gridCol w:w="888"/>
        <w:gridCol w:w="4193"/>
      </w:tblGrid>
      <w:tr w:rsidR="00783F5C" w:rsidRPr="00FE0A60" w14:paraId="56579774" w14:textId="77777777" w:rsidTr="00AF5F5B">
        <w:tc>
          <w:tcPr>
            <w:tcW w:w="3066" w:type="dxa"/>
            <w:shd w:val="clear" w:color="auto" w:fill="DAEEF3"/>
          </w:tcPr>
          <w:p w14:paraId="0A27CB9C" w14:textId="77777777" w:rsidR="00783F5C" w:rsidRPr="00AF5F5B" w:rsidRDefault="00A00F82" w:rsidP="00783F5C">
            <w:pPr>
              <w:rPr>
                <w:rFonts w:ascii="Calibri" w:hAnsi="Calibri" w:cs="Calibri"/>
                <w:b/>
                <w:sz w:val="20"/>
                <w:szCs w:val="20"/>
              </w:rPr>
            </w:pPr>
            <w:r w:rsidRPr="00AF5F5B">
              <w:rPr>
                <w:rFonts w:ascii="Calibri" w:hAnsi="Calibri" w:cs="Calibri"/>
                <w:b/>
                <w:sz w:val="20"/>
                <w:szCs w:val="20"/>
              </w:rPr>
              <w:t>Standard</w:t>
            </w:r>
          </w:p>
        </w:tc>
        <w:tc>
          <w:tcPr>
            <w:tcW w:w="1452" w:type="dxa"/>
            <w:shd w:val="clear" w:color="auto" w:fill="DAEEF3"/>
          </w:tcPr>
          <w:p w14:paraId="33BAC5E3" w14:textId="77777777" w:rsidR="00783F5C" w:rsidRPr="00AF5F5B" w:rsidRDefault="00A00F82" w:rsidP="00783F5C">
            <w:pPr>
              <w:rPr>
                <w:rFonts w:ascii="Calibri" w:hAnsi="Calibri" w:cs="Calibri"/>
                <w:b/>
                <w:sz w:val="20"/>
                <w:szCs w:val="20"/>
              </w:rPr>
            </w:pPr>
            <w:r w:rsidRPr="00AF5F5B">
              <w:rPr>
                <w:rFonts w:ascii="Calibri" w:hAnsi="Calibri" w:cs="Calibri"/>
                <w:b/>
                <w:sz w:val="20"/>
                <w:szCs w:val="20"/>
              </w:rPr>
              <w:t>Yes/No</w:t>
            </w:r>
          </w:p>
        </w:tc>
        <w:tc>
          <w:tcPr>
            <w:tcW w:w="888" w:type="dxa"/>
            <w:shd w:val="clear" w:color="auto" w:fill="DAEEF3"/>
          </w:tcPr>
          <w:p w14:paraId="1F46615F" w14:textId="77777777" w:rsidR="00783F5C" w:rsidRPr="00AF5F5B" w:rsidRDefault="00A00F82" w:rsidP="00783F5C">
            <w:pPr>
              <w:rPr>
                <w:rFonts w:ascii="Calibri" w:hAnsi="Calibri" w:cs="Calibri"/>
                <w:b/>
                <w:sz w:val="20"/>
                <w:szCs w:val="20"/>
              </w:rPr>
            </w:pPr>
            <w:r w:rsidRPr="00AF5F5B">
              <w:rPr>
                <w:rFonts w:ascii="Calibri" w:hAnsi="Calibri" w:cs="Calibri"/>
                <w:b/>
                <w:sz w:val="20"/>
                <w:szCs w:val="20"/>
              </w:rPr>
              <w:t>Age</w:t>
            </w:r>
          </w:p>
        </w:tc>
        <w:tc>
          <w:tcPr>
            <w:tcW w:w="4193" w:type="dxa"/>
            <w:shd w:val="clear" w:color="auto" w:fill="DAEEF3"/>
          </w:tcPr>
          <w:p w14:paraId="6A122D0F" w14:textId="77777777" w:rsidR="00783F5C" w:rsidRPr="00AF5F5B" w:rsidRDefault="00A00F82" w:rsidP="00783F5C">
            <w:pPr>
              <w:rPr>
                <w:rFonts w:ascii="Calibri" w:hAnsi="Calibri" w:cs="Calibri"/>
                <w:b/>
                <w:sz w:val="20"/>
                <w:szCs w:val="20"/>
              </w:rPr>
            </w:pPr>
            <w:r w:rsidRPr="00AF5F5B">
              <w:rPr>
                <w:rFonts w:ascii="Calibri" w:hAnsi="Calibri" w:cs="Calibri"/>
                <w:b/>
                <w:sz w:val="20"/>
                <w:szCs w:val="20"/>
              </w:rPr>
              <w:t>Related Legislation</w:t>
            </w:r>
          </w:p>
        </w:tc>
      </w:tr>
      <w:tr w:rsidR="00783F5C" w:rsidRPr="00FE0A60" w14:paraId="30F32700" w14:textId="77777777" w:rsidTr="00AF5F5B">
        <w:tc>
          <w:tcPr>
            <w:tcW w:w="3066" w:type="dxa"/>
          </w:tcPr>
          <w:p w14:paraId="795A1268"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Minimum Age for Work</w:t>
            </w:r>
          </w:p>
        </w:tc>
        <w:tc>
          <w:tcPr>
            <w:tcW w:w="1452" w:type="dxa"/>
          </w:tcPr>
          <w:p w14:paraId="0F8114BF"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No</w:t>
            </w:r>
          </w:p>
        </w:tc>
        <w:tc>
          <w:tcPr>
            <w:tcW w:w="888" w:type="dxa"/>
          </w:tcPr>
          <w:p w14:paraId="6605ABB1" w14:textId="77777777" w:rsidR="00783F5C" w:rsidRPr="00AF5F5B" w:rsidRDefault="00783F5C" w:rsidP="00783F5C">
            <w:pPr>
              <w:rPr>
                <w:rFonts w:ascii="Calibri" w:hAnsi="Calibri" w:cs="Calibri"/>
                <w:sz w:val="20"/>
                <w:szCs w:val="20"/>
              </w:rPr>
            </w:pPr>
          </w:p>
        </w:tc>
        <w:tc>
          <w:tcPr>
            <w:tcW w:w="4193" w:type="dxa"/>
          </w:tcPr>
          <w:p w14:paraId="02988A02" w14:textId="0F8871B8" w:rsidR="00783F5C" w:rsidRPr="00AF5F5B" w:rsidRDefault="00A00F82" w:rsidP="00985474">
            <w:pPr>
              <w:rPr>
                <w:rFonts w:ascii="Calibri" w:hAnsi="Calibri" w:cs="Calibri"/>
                <w:sz w:val="20"/>
                <w:szCs w:val="20"/>
              </w:rPr>
            </w:pPr>
            <w:r w:rsidRPr="00AF5F5B">
              <w:rPr>
                <w:rFonts w:ascii="Calibri" w:hAnsi="Calibri" w:cs="Calibri"/>
                <w:sz w:val="20"/>
                <w:szCs w:val="20"/>
              </w:rPr>
              <w:t xml:space="preserve">Norfolk Island Employment Act 1988 </w:t>
            </w:r>
            <w:r w:rsidR="0068391D">
              <w:rPr>
                <w:rFonts w:ascii="Calibri" w:hAnsi="Calibri" w:cs="Calibri"/>
                <w:sz w:val="20"/>
                <w:szCs w:val="20"/>
              </w:rPr>
              <w:fldChar w:fldCharType="begin"/>
            </w:r>
            <w:r w:rsidR="008D5502">
              <w:rPr>
                <w:rFonts w:ascii="Calibri" w:hAnsi="Calibri" w:cs="Calibri"/>
                <w:sz w:val="20"/>
                <w:szCs w:val="20"/>
              </w:rPr>
              <w:instrText xml:space="preserve"> ADDIN EN.CITE &lt;EndNote&gt;&lt;Cite&gt;&lt;RecNum&gt;20&lt;/RecNum&gt;&lt;DisplayText&gt;(4)&lt;/DisplayText&gt;&lt;record&gt;&lt;rec-number&gt;20&lt;/rec-number&gt;&lt;foreign-keys&gt;&lt;key app="EN" db-id="fp0vtvrdypzawgedfspv0fxxxt2dweptzxxx"&gt;20&lt;/key&gt;&lt;/foreign-keys&gt;&lt;ref-type name="Statute"&gt;31&lt;/ref-type&gt;&lt;contributors&gt;&lt;/contributors&gt;&lt;titles&gt;&lt;title&gt;Norfolk Island Employment Act 1988&lt;/title&gt;&lt;/titles&gt;&lt;keywords&gt;&lt;keyword&gt;Norfolk Island&lt;/keyword&gt;&lt;/keywords&gt;&lt;dates&gt;&lt;pub-dates&gt;&lt;date&gt;1988&lt;/date&gt;&lt;/pub-dates&gt;&lt;/dates&gt;&lt;pub-location&gt;Norfolk Island&lt;/pub-location&gt;&lt;urls&gt;&lt;related-urls&gt;&lt;url&gt;http://norfolkisland.gov.nf/legislation/ConsolidatedActs/EmploymentAct1988.pdf&lt;/url&gt;&lt;/related-urls&gt;&lt;/urls&gt;&lt;/record&gt;&lt;/Cite&gt;&lt;/EndNote&gt;</w:instrText>
            </w:r>
            <w:r w:rsidR="0068391D">
              <w:rPr>
                <w:rFonts w:ascii="Calibri" w:hAnsi="Calibri" w:cs="Calibri"/>
                <w:sz w:val="20"/>
                <w:szCs w:val="20"/>
              </w:rPr>
              <w:fldChar w:fldCharType="separate"/>
            </w:r>
            <w:r w:rsidR="0068391D">
              <w:rPr>
                <w:rFonts w:ascii="Calibri" w:hAnsi="Calibri" w:cs="Calibri"/>
                <w:noProof/>
                <w:sz w:val="20"/>
                <w:szCs w:val="20"/>
              </w:rPr>
              <w:t>(</w:t>
            </w:r>
            <w:hyperlink w:anchor="_ENREF_4" w:tooltip=",  #20" w:history="1">
              <w:r w:rsidR="00985474">
                <w:rPr>
                  <w:rFonts w:ascii="Calibri" w:hAnsi="Calibri" w:cs="Calibri"/>
                  <w:noProof/>
                  <w:sz w:val="20"/>
                  <w:szCs w:val="20"/>
                </w:rPr>
                <w:t>4</w:t>
              </w:r>
            </w:hyperlink>
            <w:r w:rsidR="0068391D">
              <w:rPr>
                <w:rFonts w:ascii="Calibri" w:hAnsi="Calibri" w:cs="Calibri"/>
                <w:noProof/>
                <w:sz w:val="20"/>
                <w:szCs w:val="20"/>
              </w:rPr>
              <w:t>)</w:t>
            </w:r>
            <w:r w:rsidR="0068391D">
              <w:rPr>
                <w:rFonts w:ascii="Calibri" w:hAnsi="Calibri" w:cs="Calibri"/>
                <w:sz w:val="20"/>
                <w:szCs w:val="20"/>
              </w:rPr>
              <w:fldChar w:fldCharType="end"/>
            </w:r>
          </w:p>
        </w:tc>
      </w:tr>
      <w:tr w:rsidR="00783F5C" w:rsidRPr="00FE0A60" w14:paraId="3CFDB768" w14:textId="77777777" w:rsidTr="00AF5F5B">
        <w:tc>
          <w:tcPr>
            <w:tcW w:w="3066" w:type="dxa"/>
          </w:tcPr>
          <w:p w14:paraId="7B2BEE49"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Minimum Age for Hazardous Work</w:t>
            </w:r>
          </w:p>
        </w:tc>
        <w:tc>
          <w:tcPr>
            <w:tcW w:w="1452" w:type="dxa"/>
          </w:tcPr>
          <w:p w14:paraId="5F615BB5"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No</w:t>
            </w:r>
          </w:p>
        </w:tc>
        <w:tc>
          <w:tcPr>
            <w:tcW w:w="888" w:type="dxa"/>
          </w:tcPr>
          <w:p w14:paraId="35080BE4" w14:textId="77777777" w:rsidR="00783F5C" w:rsidRPr="00AF5F5B" w:rsidRDefault="00783F5C" w:rsidP="00783F5C">
            <w:pPr>
              <w:rPr>
                <w:rFonts w:ascii="Calibri" w:hAnsi="Calibri" w:cs="Calibri"/>
                <w:sz w:val="20"/>
                <w:szCs w:val="20"/>
              </w:rPr>
            </w:pPr>
          </w:p>
        </w:tc>
        <w:tc>
          <w:tcPr>
            <w:tcW w:w="4193" w:type="dxa"/>
          </w:tcPr>
          <w:p w14:paraId="10BCFB34" w14:textId="008ED1FD" w:rsidR="00783F5C" w:rsidRPr="00AF5F5B" w:rsidRDefault="00A00F82" w:rsidP="00985474">
            <w:pPr>
              <w:rPr>
                <w:rFonts w:ascii="Calibri" w:hAnsi="Calibri" w:cs="Calibri"/>
                <w:sz w:val="20"/>
                <w:szCs w:val="20"/>
              </w:rPr>
            </w:pPr>
            <w:r w:rsidRPr="00AF5F5B">
              <w:rPr>
                <w:rFonts w:ascii="Calibri" w:hAnsi="Calibri" w:cs="Calibri"/>
                <w:sz w:val="20"/>
                <w:szCs w:val="20"/>
              </w:rPr>
              <w:t xml:space="preserve">Norfolk Island Employment Act 1988 </w:t>
            </w:r>
            <w:r w:rsidR="0068391D">
              <w:rPr>
                <w:rFonts w:ascii="Calibri" w:hAnsi="Calibri" w:cs="Calibri"/>
                <w:sz w:val="20"/>
                <w:szCs w:val="20"/>
              </w:rPr>
              <w:fldChar w:fldCharType="begin"/>
            </w:r>
            <w:r w:rsidR="008D5502">
              <w:rPr>
                <w:rFonts w:ascii="Calibri" w:hAnsi="Calibri" w:cs="Calibri"/>
                <w:sz w:val="20"/>
                <w:szCs w:val="20"/>
              </w:rPr>
              <w:instrText xml:space="preserve"> ADDIN EN.CITE &lt;EndNote&gt;&lt;Cite&gt;&lt;RecNum&gt;20&lt;/RecNum&gt;&lt;DisplayText&gt;(4)&lt;/DisplayText&gt;&lt;record&gt;&lt;rec-number&gt;20&lt;/rec-number&gt;&lt;foreign-keys&gt;&lt;key app="EN" db-id="fp0vtvrdypzawgedfspv0fxxxt2dweptzxxx"&gt;20&lt;/key&gt;&lt;/foreign-keys&gt;&lt;ref-type name="Statute"&gt;31&lt;/ref-type&gt;&lt;contributors&gt;&lt;/contributors&gt;&lt;titles&gt;&lt;title&gt;Norfolk Island Employment Act 1988&lt;/title&gt;&lt;/titles&gt;&lt;keywords&gt;&lt;keyword&gt;Norfolk Island&lt;/keyword&gt;&lt;/keywords&gt;&lt;dates&gt;&lt;pub-dates&gt;&lt;date&gt;1988&lt;/date&gt;&lt;/pub-dates&gt;&lt;/dates&gt;&lt;pub-location&gt;Norfolk Island&lt;/pub-location&gt;&lt;urls&gt;&lt;related-urls&gt;&lt;url&gt;http://norfolkisland.gov.nf/legislation/ConsolidatedActs/EmploymentAct1988.pdf&lt;/url&gt;&lt;/related-urls&gt;&lt;/urls&gt;&lt;/record&gt;&lt;/Cite&gt;&lt;/EndNote&gt;</w:instrText>
            </w:r>
            <w:r w:rsidR="0068391D">
              <w:rPr>
                <w:rFonts w:ascii="Calibri" w:hAnsi="Calibri" w:cs="Calibri"/>
                <w:sz w:val="20"/>
                <w:szCs w:val="20"/>
              </w:rPr>
              <w:fldChar w:fldCharType="separate"/>
            </w:r>
            <w:r w:rsidR="0068391D">
              <w:rPr>
                <w:rFonts w:ascii="Calibri" w:hAnsi="Calibri" w:cs="Calibri"/>
                <w:noProof/>
                <w:sz w:val="20"/>
                <w:szCs w:val="20"/>
              </w:rPr>
              <w:t>(</w:t>
            </w:r>
            <w:hyperlink w:anchor="_ENREF_4" w:tooltip=",  #20" w:history="1">
              <w:r w:rsidR="00985474">
                <w:rPr>
                  <w:rFonts w:ascii="Calibri" w:hAnsi="Calibri" w:cs="Calibri"/>
                  <w:noProof/>
                  <w:sz w:val="20"/>
                  <w:szCs w:val="20"/>
                </w:rPr>
                <w:t>4</w:t>
              </w:r>
            </w:hyperlink>
            <w:r w:rsidR="0068391D">
              <w:rPr>
                <w:rFonts w:ascii="Calibri" w:hAnsi="Calibri" w:cs="Calibri"/>
                <w:noProof/>
                <w:sz w:val="20"/>
                <w:szCs w:val="20"/>
              </w:rPr>
              <w:t>)</w:t>
            </w:r>
            <w:r w:rsidR="0068391D">
              <w:rPr>
                <w:rFonts w:ascii="Calibri" w:hAnsi="Calibri" w:cs="Calibri"/>
                <w:sz w:val="20"/>
                <w:szCs w:val="20"/>
              </w:rPr>
              <w:fldChar w:fldCharType="end"/>
            </w:r>
          </w:p>
        </w:tc>
      </w:tr>
      <w:tr w:rsidR="00783F5C" w:rsidRPr="00FE0A60" w14:paraId="2737EC62" w14:textId="77777777" w:rsidTr="00AF5F5B">
        <w:tc>
          <w:tcPr>
            <w:tcW w:w="3066" w:type="dxa"/>
          </w:tcPr>
          <w:p w14:paraId="6C71EF7D" w14:textId="16C2A936" w:rsidR="00783F5C" w:rsidRPr="00AF5F5B" w:rsidRDefault="00A00F82" w:rsidP="00B8227D">
            <w:pPr>
              <w:rPr>
                <w:rFonts w:ascii="Calibri" w:hAnsi="Calibri" w:cs="Calibri"/>
                <w:sz w:val="20"/>
                <w:szCs w:val="20"/>
              </w:rPr>
            </w:pPr>
            <w:r w:rsidRPr="00AF5F5B">
              <w:rPr>
                <w:rFonts w:ascii="Calibri" w:hAnsi="Calibri" w:cs="Calibri"/>
                <w:sz w:val="20"/>
                <w:szCs w:val="20"/>
              </w:rPr>
              <w:t>List of Hazardous Occupations Prohibited for Children</w:t>
            </w:r>
          </w:p>
        </w:tc>
        <w:tc>
          <w:tcPr>
            <w:tcW w:w="1452" w:type="dxa"/>
          </w:tcPr>
          <w:p w14:paraId="69FD7F06"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No</w:t>
            </w:r>
          </w:p>
        </w:tc>
        <w:tc>
          <w:tcPr>
            <w:tcW w:w="888" w:type="dxa"/>
          </w:tcPr>
          <w:p w14:paraId="3CFF09AF" w14:textId="77777777" w:rsidR="00783F5C" w:rsidRPr="00AF5F5B" w:rsidRDefault="00783F5C" w:rsidP="00783F5C">
            <w:pPr>
              <w:rPr>
                <w:rFonts w:ascii="Calibri" w:hAnsi="Calibri" w:cs="Calibri"/>
                <w:sz w:val="20"/>
                <w:szCs w:val="20"/>
              </w:rPr>
            </w:pPr>
          </w:p>
        </w:tc>
        <w:tc>
          <w:tcPr>
            <w:tcW w:w="4193" w:type="dxa"/>
          </w:tcPr>
          <w:p w14:paraId="1F2345C2" w14:textId="77777777" w:rsidR="00783F5C" w:rsidRPr="00AF5F5B" w:rsidRDefault="00783F5C" w:rsidP="00783F5C">
            <w:pPr>
              <w:rPr>
                <w:rFonts w:ascii="Calibri" w:hAnsi="Calibri" w:cs="Calibri"/>
                <w:sz w:val="20"/>
                <w:szCs w:val="20"/>
              </w:rPr>
            </w:pPr>
          </w:p>
        </w:tc>
      </w:tr>
      <w:tr w:rsidR="00783F5C" w:rsidRPr="00FE0A60" w14:paraId="1DFFE424" w14:textId="77777777" w:rsidTr="00AF5F5B">
        <w:tc>
          <w:tcPr>
            <w:tcW w:w="3066" w:type="dxa"/>
          </w:tcPr>
          <w:p w14:paraId="27743B54"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Prohibition of Forced Labor</w:t>
            </w:r>
          </w:p>
        </w:tc>
        <w:tc>
          <w:tcPr>
            <w:tcW w:w="1452" w:type="dxa"/>
          </w:tcPr>
          <w:p w14:paraId="3114C32F"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Yes</w:t>
            </w:r>
          </w:p>
        </w:tc>
        <w:tc>
          <w:tcPr>
            <w:tcW w:w="888" w:type="dxa"/>
          </w:tcPr>
          <w:p w14:paraId="0490A85C" w14:textId="77777777" w:rsidR="00783F5C" w:rsidRPr="00AF5F5B" w:rsidRDefault="00783F5C" w:rsidP="00783F5C">
            <w:pPr>
              <w:rPr>
                <w:rFonts w:ascii="Calibri" w:hAnsi="Calibri" w:cs="Calibri"/>
                <w:sz w:val="20"/>
                <w:szCs w:val="20"/>
              </w:rPr>
            </w:pPr>
          </w:p>
        </w:tc>
        <w:tc>
          <w:tcPr>
            <w:tcW w:w="4193" w:type="dxa"/>
          </w:tcPr>
          <w:p w14:paraId="3C97936F" w14:textId="4FBFD368" w:rsidR="00783F5C" w:rsidRPr="00AF5F5B" w:rsidRDefault="007A6226" w:rsidP="00985474">
            <w:pPr>
              <w:rPr>
                <w:rFonts w:ascii="Calibri" w:hAnsi="Calibri" w:cs="Calibri"/>
                <w:sz w:val="20"/>
                <w:szCs w:val="20"/>
              </w:rPr>
            </w:pPr>
            <w:r>
              <w:rPr>
                <w:rFonts w:ascii="Calibri" w:hAnsi="Calibri" w:cs="Calibri"/>
                <w:sz w:val="20"/>
                <w:szCs w:val="20"/>
              </w:rPr>
              <w:t xml:space="preserve">Sections 270.6 and 270.7 of the </w:t>
            </w:r>
            <w:r w:rsidR="00A00F82" w:rsidRPr="00AF5F5B">
              <w:rPr>
                <w:rFonts w:ascii="Calibri" w:hAnsi="Calibri" w:cs="Calibri"/>
                <w:sz w:val="20"/>
                <w:szCs w:val="20"/>
              </w:rPr>
              <w:t>Commonwealth Criminal Code Act 1995</w:t>
            </w:r>
            <w:r>
              <w:rPr>
                <w:rFonts w:ascii="Calibri" w:hAnsi="Calibri" w:cs="Calibri"/>
                <w:sz w:val="20"/>
                <w:szCs w:val="20"/>
              </w:rPr>
              <w:t xml:space="preserve"> of Australia</w:t>
            </w:r>
            <w:r w:rsidR="00A00F82" w:rsidRPr="00AF5F5B">
              <w:rPr>
                <w:rFonts w:ascii="Calibri" w:hAnsi="Calibri" w:cs="Calibri"/>
                <w:sz w:val="20"/>
                <w:szCs w:val="20"/>
              </w:rPr>
              <w:t>, (</w:t>
            </w:r>
            <w:r w:rsidR="00A00F82" w:rsidRPr="00AF5F5B">
              <w:rPr>
                <w:rFonts w:ascii="Calibri" w:hAnsi="Calibri"/>
                <w:sz w:val="20"/>
                <w:szCs w:val="20"/>
              </w:rPr>
              <w:t>applies to Norfolk Island)</w:t>
            </w:r>
            <w:r w:rsidR="00F04D12">
              <w:rPr>
                <w:rFonts w:ascii="Calibri" w:hAnsi="Calibri"/>
                <w:sz w:val="20"/>
                <w:szCs w:val="20"/>
              </w:rPr>
              <w:t>;</w:t>
            </w:r>
            <w:r>
              <w:rPr>
                <w:rFonts w:ascii="Calibri" w:hAnsi="Calibri"/>
                <w:sz w:val="20"/>
                <w:szCs w:val="20"/>
              </w:rPr>
              <w:t xml:space="preserve"> </w:t>
            </w:r>
            <w:r w:rsidR="006D0A03">
              <w:rPr>
                <w:rFonts w:ascii="Calibri" w:hAnsi="Calibri"/>
                <w:sz w:val="20"/>
                <w:szCs w:val="20"/>
              </w:rPr>
              <w:t>Crimes Legislation Amendment Act 201</w:t>
            </w:r>
            <w:r w:rsidR="00F04D12">
              <w:rPr>
                <w:rFonts w:ascii="Calibri" w:hAnsi="Calibri"/>
                <w:sz w:val="20"/>
                <w:szCs w:val="20"/>
              </w:rPr>
              <w:t>3</w:t>
            </w:r>
            <w:r w:rsidR="00A00F82" w:rsidRPr="00AF5F5B">
              <w:rPr>
                <w:rFonts w:ascii="Calibri" w:hAnsi="Calibri"/>
                <w:sz w:val="20"/>
                <w:szCs w:val="20"/>
              </w:rPr>
              <w:t xml:space="preserve"> </w:t>
            </w:r>
            <w:r w:rsidR="00660368" w:rsidRPr="00AF5F5B">
              <w:rPr>
                <w:rFonts w:ascii="Calibri" w:hAnsi="Calibri" w:cs="Calibri"/>
                <w:noProof/>
                <w:sz w:val="20"/>
                <w:szCs w:val="20"/>
              </w:rPr>
              <w:fldChar w:fldCharType="begin"/>
            </w:r>
            <w:r w:rsidR="00915CEE">
              <w:rPr>
                <w:rFonts w:ascii="Calibri" w:hAnsi="Calibri" w:cs="Calibri"/>
                <w:noProof/>
                <w:sz w:val="20"/>
                <w:szCs w:val="20"/>
              </w:rPr>
              <w:instrText xml:space="preserve"> ADDIN EN.CITE &lt;EndNote&gt;&lt;Cite&gt;&lt;RecNum&gt;17&lt;/RecNum&gt;&lt;DisplayText&gt;(5, 6)&lt;/DisplayText&gt;&lt;record&gt;&lt;rec-number&gt;17&lt;/rec-number&gt;&lt;foreign-keys&gt;&lt;key app="EN" db-id="fp0vtvrdypzawgedfspv0fxxxt2dweptzxxx"&gt;17&lt;/key&gt;&lt;/foreign-keys&gt;&lt;ref-type name="Statute"&gt;31&lt;/ref-type&gt;&lt;contributors&gt;&lt;/contributors&gt;&lt;titles&gt;&lt;title&gt;Crimes Legislation Amendment (Slavery, Slavery-like Conditions and People Trafficking) Act 2013&lt;/title&gt;&lt;/titles&gt;&lt;num-vols&gt;No. 6, 2013&lt;/num-vols&gt;&lt;keywords&gt;&lt;keyword&gt;Norfolk Island&lt;/keyword&gt;&lt;/keywords&gt;&lt;dates&gt;&lt;pub-dates&gt;&lt;date&gt;March 8, 2013&lt;/date&gt;&lt;/pub-dates&gt;&lt;/dates&gt;&lt;pub-location&gt;Government of Australia&lt;/pub-location&gt;&lt;urls&gt;&lt;/urls&gt;&lt;/record&gt;&lt;/Cite&gt;&lt;Cite&gt;&lt;RecNum&gt;18&lt;/RecNum&gt;&lt;record&gt;&lt;rec-number&gt;18&lt;/rec-number&gt;&lt;foreign-keys&gt;&lt;key app="EN" db-id="fp0vtvrdypzawgedfspv0fxxxt2dweptzxxx"&gt;18&lt;/key&gt;&lt;/foreign-keys&gt;&lt;ref-type name="Statute"&gt;31&lt;/ref-type&gt;&lt;contributors&gt;&lt;/contributors&gt;&lt;titles&gt;&lt;title&gt;The Criminal Code Act 1995&lt;/title&gt;&lt;/titles&gt;&lt;keywords&gt;&lt;keyword&gt;Norfolk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660368" w:rsidRPr="00AF5F5B">
              <w:rPr>
                <w:rFonts w:ascii="Calibri" w:hAnsi="Calibri" w:cs="Calibri"/>
                <w:noProof/>
                <w:sz w:val="20"/>
                <w:szCs w:val="20"/>
              </w:rPr>
              <w:fldChar w:fldCharType="separate"/>
            </w:r>
            <w:r w:rsidR="00915CEE">
              <w:rPr>
                <w:rFonts w:ascii="Calibri" w:hAnsi="Calibri" w:cs="Calibri"/>
                <w:noProof/>
                <w:sz w:val="20"/>
                <w:szCs w:val="20"/>
              </w:rPr>
              <w:t>(</w:t>
            </w:r>
            <w:hyperlink w:anchor="_ENREF_5" w:tooltip=",  #17" w:history="1">
              <w:r w:rsidR="00985474">
                <w:rPr>
                  <w:rFonts w:ascii="Calibri" w:hAnsi="Calibri" w:cs="Calibri"/>
                  <w:noProof/>
                  <w:sz w:val="20"/>
                  <w:szCs w:val="20"/>
                </w:rPr>
                <w:t>5</w:t>
              </w:r>
            </w:hyperlink>
            <w:r w:rsidR="00915CEE">
              <w:rPr>
                <w:rFonts w:ascii="Calibri" w:hAnsi="Calibri" w:cs="Calibri"/>
                <w:noProof/>
                <w:sz w:val="20"/>
                <w:szCs w:val="20"/>
              </w:rPr>
              <w:t xml:space="preserve">, </w:t>
            </w:r>
            <w:hyperlink w:anchor="_ENREF_6" w:tooltip=",  #18" w:history="1">
              <w:r w:rsidR="00985474">
                <w:rPr>
                  <w:rFonts w:ascii="Calibri" w:hAnsi="Calibri" w:cs="Calibri"/>
                  <w:noProof/>
                  <w:sz w:val="20"/>
                  <w:szCs w:val="20"/>
                </w:rPr>
                <w:t>6</w:t>
              </w:r>
            </w:hyperlink>
            <w:r w:rsidR="00915CEE">
              <w:rPr>
                <w:rFonts w:ascii="Calibri" w:hAnsi="Calibri" w:cs="Calibri"/>
                <w:noProof/>
                <w:sz w:val="20"/>
                <w:szCs w:val="20"/>
              </w:rPr>
              <w:t>)</w:t>
            </w:r>
            <w:r w:rsidR="00660368" w:rsidRPr="00AF5F5B">
              <w:rPr>
                <w:rFonts w:ascii="Calibri" w:hAnsi="Calibri" w:cs="Calibri"/>
                <w:noProof/>
                <w:sz w:val="20"/>
                <w:szCs w:val="20"/>
              </w:rPr>
              <w:fldChar w:fldCharType="end"/>
            </w:r>
          </w:p>
        </w:tc>
      </w:tr>
      <w:tr w:rsidR="00783F5C" w:rsidRPr="00FE0A60" w14:paraId="285E5474" w14:textId="77777777" w:rsidTr="00AF5F5B">
        <w:tc>
          <w:tcPr>
            <w:tcW w:w="3066" w:type="dxa"/>
          </w:tcPr>
          <w:p w14:paraId="7CDFF23F"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Prohibition of Child Trafficking</w:t>
            </w:r>
          </w:p>
        </w:tc>
        <w:tc>
          <w:tcPr>
            <w:tcW w:w="1452" w:type="dxa"/>
          </w:tcPr>
          <w:p w14:paraId="365D4B6E"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Yes</w:t>
            </w:r>
          </w:p>
        </w:tc>
        <w:tc>
          <w:tcPr>
            <w:tcW w:w="888" w:type="dxa"/>
          </w:tcPr>
          <w:p w14:paraId="34238E35" w14:textId="77777777" w:rsidR="00783F5C" w:rsidRPr="00AF5F5B" w:rsidRDefault="00783F5C" w:rsidP="00783F5C">
            <w:pPr>
              <w:rPr>
                <w:rFonts w:ascii="Calibri" w:hAnsi="Calibri" w:cs="Calibri"/>
                <w:sz w:val="20"/>
                <w:szCs w:val="20"/>
              </w:rPr>
            </w:pPr>
          </w:p>
        </w:tc>
        <w:tc>
          <w:tcPr>
            <w:tcW w:w="4193" w:type="dxa"/>
          </w:tcPr>
          <w:p w14:paraId="53135986" w14:textId="0FC1EE4E" w:rsidR="00783F5C" w:rsidRPr="00AF5F5B" w:rsidRDefault="0056129F" w:rsidP="00985474">
            <w:pPr>
              <w:rPr>
                <w:rFonts w:ascii="Calibri" w:hAnsi="Calibri" w:cs="Calibri"/>
                <w:sz w:val="20"/>
                <w:szCs w:val="20"/>
              </w:rPr>
            </w:pPr>
            <w:r>
              <w:rPr>
                <w:rFonts w:ascii="Calibri" w:hAnsi="Calibri" w:cs="Calibri"/>
                <w:sz w:val="20"/>
                <w:szCs w:val="20"/>
              </w:rPr>
              <w:t>Sections 271.2 through 271.7</w:t>
            </w:r>
            <w:r w:rsidR="00C4165D">
              <w:rPr>
                <w:rFonts w:ascii="Calibri" w:hAnsi="Calibri" w:cs="Calibri"/>
                <w:sz w:val="20"/>
                <w:szCs w:val="20"/>
              </w:rPr>
              <w:t xml:space="preserve"> of </w:t>
            </w:r>
            <w:r w:rsidR="00A00F82" w:rsidRPr="00AF5F5B">
              <w:rPr>
                <w:rFonts w:ascii="Calibri" w:hAnsi="Calibri" w:cs="Calibri"/>
                <w:sz w:val="20"/>
                <w:szCs w:val="20"/>
              </w:rPr>
              <w:t xml:space="preserve">Australia’s </w:t>
            </w:r>
            <w:r w:rsidR="00A00F82" w:rsidRPr="00AF5F5B">
              <w:rPr>
                <w:rFonts w:ascii="Calibri" w:hAnsi="Calibri" w:cs="Calibri"/>
                <w:sz w:val="20"/>
                <w:szCs w:val="20"/>
              </w:rPr>
              <w:lastRenderedPageBreak/>
              <w:t>Commonwealth Criminal Code Act of 1995 (applies to Norfolk Island)</w:t>
            </w:r>
            <w:r w:rsidR="00F04D12">
              <w:rPr>
                <w:rFonts w:ascii="Calibri" w:hAnsi="Calibri" w:cs="Calibri"/>
                <w:sz w:val="20"/>
                <w:szCs w:val="20"/>
              </w:rPr>
              <w:t>;</w:t>
            </w:r>
            <w:r w:rsidR="00A00F82" w:rsidRPr="00AF5F5B">
              <w:rPr>
                <w:rFonts w:ascii="Calibri" w:hAnsi="Calibri" w:cs="Calibri"/>
                <w:sz w:val="20"/>
                <w:szCs w:val="20"/>
              </w:rPr>
              <w:t xml:space="preserve"> </w:t>
            </w:r>
            <w:r w:rsidR="006D0A03">
              <w:rPr>
                <w:rFonts w:ascii="Calibri" w:hAnsi="Calibri"/>
                <w:sz w:val="20"/>
                <w:szCs w:val="20"/>
              </w:rPr>
              <w:t>Crimes Legislation Amendment Act 2013</w:t>
            </w:r>
            <w:r w:rsidR="00A00F82" w:rsidRPr="00AF5F5B">
              <w:rPr>
                <w:rFonts w:ascii="Calibri" w:hAnsi="Calibri" w:cs="Calibri"/>
                <w:sz w:val="20"/>
                <w:szCs w:val="20"/>
              </w:rPr>
              <w:t xml:space="preserve"> </w:t>
            </w:r>
            <w:r w:rsidR="00660368" w:rsidRPr="00AF5F5B">
              <w:rPr>
                <w:rFonts w:ascii="Calibri" w:hAnsi="Calibri" w:cs="Calibri"/>
                <w:noProof/>
                <w:sz w:val="20"/>
                <w:szCs w:val="20"/>
              </w:rPr>
              <w:fldChar w:fldCharType="begin"/>
            </w:r>
            <w:r w:rsidR="00BD375A">
              <w:rPr>
                <w:rFonts w:ascii="Calibri" w:hAnsi="Calibri" w:cs="Calibri"/>
                <w:noProof/>
                <w:sz w:val="20"/>
                <w:szCs w:val="20"/>
              </w:rPr>
              <w:instrText xml:space="preserve"> ADDIN EN.CITE &lt;EndNote&gt;&lt;Cite&gt;&lt;RecNum&gt;17&lt;/RecNum&gt;&lt;DisplayText&gt;(5, 6)&lt;/DisplayText&gt;&lt;record&gt;&lt;rec-number&gt;17&lt;/rec-number&gt;&lt;foreign-keys&gt;&lt;key app="EN" db-id="fp0vtvrdypzawgedfspv0fxxxt2dweptzxxx"&gt;17&lt;/key&gt;&lt;/foreign-keys&gt;&lt;ref-type name="Statute"&gt;31&lt;/ref-type&gt;&lt;contributors&gt;&lt;/contributors&gt;&lt;titles&gt;&lt;title&gt;Crimes Legislation Amendment (Slavery, Slavery-like Conditions and People Trafficking) Act 2013&lt;/title&gt;&lt;/titles&gt;&lt;num-vols&gt;No. 6, 2013&lt;/num-vols&gt;&lt;keywords&gt;&lt;keyword&gt;Norfolk Island&lt;/keyword&gt;&lt;/keywords&gt;&lt;dates&gt;&lt;pub-dates&gt;&lt;date&gt;March 8, 2013&lt;/date&gt;&lt;/pub-dates&gt;&lt;/dates&gt;&lt;pub-location&gt;Government of Australia&lt;/pub-location&gt;&lt;urls&gt;&lt;/urls&gt;&lt;/record&gt;&lt;/Cite&gt;&lt;Cite&gt;&lt;RecNum&gt;18&lt;/RecNum&gt;&lt;record&gt;&lt;rec-number&gt;18&lt;/rec-number&gt;&lt;foreign-keys&gt;&lt;key app="EN" db-id="fp0vtvrdypzawgedfspv0fxxxt2dweptzxxx"&gt;18&lt;/key&gt;&lt;/foreign-keys&gt;&lt;ref-type name="Statute"&gt;31&lt;/ref-type&gt;&lt;contributors&gt;&lt;/contributors&gt;&lt;titles&gt;&lt;title&gt;The Criminal Code Act 1995&lt;/title&gt;&lt;/titles&gt;&lt;keywords&gt;&lt;keyword&gt;Norfolk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660368" w:rsidRPr="00AF5F5B">
              <w:rPr>
                <w:rFonts w:ascii="Calibri" w:hAnsi="Calibri" w:cs="Calibri"/>
                <w:noProof/>
                <w:sz w:val="20"/>
                <w:szCs w:val="20"/>
              </w:rPr>
              <w:fldChar w:fldCharType="separate"/>
            </w:r>
            <w:r w:rsidR="00BD375A">
              <w:rPr>
                <w:rFonts w:ascii="Calibri" w:hAnsi="Calibri" w:cs="Calibri"/>
                <w:noProof/>
                <w:sz w:val="20"/>
                <w:szCs w:val="20"/>
              </w:rPr>
              <w:t>(</w:t>
            </w:r>
            <w:hyperlink w:anchor="_ENREF_5" w:tooltip=",  #17" w:history="1">
              <w:r w:rsidR="00985474">
                <w:rPr>
                  <w:rFonts w:ascii="Calibri" w:hAnsi="Calibri" w:cs="Calibri"/>
                  <w:noProof/>
                  <w:sz w:val="20"/>
                  <w:szCs w:val="20"/>
                </w:rPr>
                <w:t>5</w:t>
              </w:r>
            </w:hyperlink>
            <w:r w:rsidR="00BD375A">
              <w:rPr>
                <w:rFonts w:ascii="Calibri" w:hAnsi="Calibri" w:cs="Calibri"/>
                <w:noProof/>
                <w:sz w:val="20"/>
                <w:szCs w:val="20"/>
              </w:rPr>
              <w:t xml:space="preserve">, </w:t>
            </w:r>
            <w:hyperlink w:anchor="_ENREF_6" w:tooltip=",  #18" w:history="1">
              <w:r w:rsidR="00985474">
                <w:rPr>
                  <w:rFonts w:ascii="Calibri" w:hAnsi="Calibri" w:cs="Calibri"/>
                  <w:noProof/>
                  <w:sz w:val="20"/>
                  <w:szCs w:val="20"/>
                </w:rPr>
                <w:t>6</w:t>
              </w:r>
            </w:hyperlink>
            <w:r w:rsidR="00BD375A">
              <w:rPr>
                <w:rFonts w:ascii="Calibri" w:hAnsi="Calibri" w:cs="Calibri"/>
                <w:noProof/>
                <w:sz w:val="20"/>
                <w:szCs w:val="20"/>
              </w:rPr>
              <w:t>)</w:t>
            </w:r>
            <w:r w:rsidR="00660368" w:rsidRPr="00AF5F5B">
              <w:rPr>
                <w:rFonts w:ascii="Calibri" w:hAnsi="Calibri" w:cs="Calibri"/>
                <w:noProof/>
                <w:sz w:val="20"/>
                <w:szCs w:val="20"/>
              </w:rPr>
              <w:fldChar w:fldCharType="end"/>
            </w:r>
          </w:p>
        </w:tc>
      </w:tr>
      <w:tr w:rsidR="00783F5C" w:rsidRPr="00FE0A60" w14:paraId="09E8F3BC" w14:textId="77777777" w:rsidTr="00AF5F5B">
        <w:tc>
          <w:tcPr>
            <w:tcW w:w="3066" w:type="dxa"/>
          </w:tcPr>
          <w:p w14:paraId="45DAB9C3"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lastRenderedPageBreak/>
              <w:t>Prohibition of Commercial Sexual Exploitation of Children</w:t>
            </w:r>
          </w:p>
        </w:tc>
        <w:tc>
          <w:tcPr>
            <w:tcW w:w="1452" w:type="dxa"/>
          </w:tcPr>
          <w:p w14:paraId="73153C96"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Yes</w:t>
            </w:r>
          </w:p>
        </w:tc>
        <w:tc>
          <w:tcPr>
            <w:tcW w:w="888" w:type="dxa"/>
          </w:tcPr>
          <w:p w14:paraId="10C24307" w14:textId="77777777" w:rsidR="00783F5C" w:rsidRPr="00AF5F5B" w:rsidRDefault="00783F5C" w:rsidP="00783F5C">
            <w:pPr>
              <w:rPr>
                <w:rFonts w:ascii="Calibri" w:hAnsi="Calibri" w:cs="Calibri"/>
                <w:sz w:val="20"/>
                <w:szCs w:val="20"/>
              </w:rPr>
            </w:pPr>
          </w:p>
        </w:tc>
        <w:tc>
          <w:tcPr>
            <w:tcW w:w="4193" w:type="dxa"/>
          </w:tcPr>
          <w:p w14:paraId="079212D4" w14:textId="04AA8F45" w:rsidR="00783F5C" w:rsidRPr="00AF5F5B" w:rsidRDefault="00095B8D" w:rsidP="00985474">
            <w:pPr>
              <w:rPr>
                <w:rFonts w:ascii="Calibri" w:hAnsi="Calibri" w:cs="Calibri"/>
                <w:sz w:val="20"/>
                <w:szCs w:val="20"/>
              </w:rPr>
            </w:pPr>
            <w:r>
              <w:rPr>
                <w:rFonts w:ascii="Calibri" w:hAnsi="Calibri" w:cs="Calibri"/>
                <w:sz w:val="20"/>
                <w:szCs w:val="20"/>
              </w:rPr>
              <w:t>Section 27</w:t>
            </w:r>
            <w:r w:rsidR="00CA69B6">
              <w:rPr>
                <w:rFonts w:ascii="Calibri" w:hAnsi="Calibri" w:cs="Calibri"/>
                <w:sz w:val="20"/>
                <w:szCs w:val="20"/>
              </w:rPr>
              <w:t>0.6</w:t>
            </w:r>
            <w:r>
              <w:rPr>
                <w:rFonts w:ascii="Calibri" w:hAnsi="Calibri" w:cs="Calibri"/>
                <w:sz w:val="20"/>
                <w:szCs w:val="20"/>
              </w:rPr>
              <w:t xml:space="preserve"> of </w:t>
            </w:r>
            <w:r w:rsidR="00A00F82" w:rsidRPr="00AF5F5B">
              <w:rPr>
                <w:rFonts w:ascii="Calibri" w:hAnsi="Calibri" w:cs="Calibri"/>
                <w:sz w:val="20"/>
                <w:szCs w:val="20"/>
              </w:rPr>
              <w:t>Australia’s Commonwealth Criminal Code Act of 1995 (applies to Norfolk Island)</w:t>
            </w:r>
            <w:r w:rsidR="00F04D12">
              <w:rPr>
                <w:rFonts w:ascii="Calibri" w:hAnsi="Calibri" w:cs="Calibri"/>
                <w:sz w:val="20"/>
                <w:szCs w:val="20"/>
              </w:rPr>
              <w:t>;</w:t>
            </w:r>
            <w:r w:rsidR="00A00F82" w:rsidRPr="00AF5F5B">
              <w:rPr>
                <w:rFonts w:ascii="Calibri" w:hAnsi="Calibri" w:cs="Calibri"/>
                <w:sz w:val="20"/>
                <w:szCs w:val="20"/>
              </w:rPr>
              <w:t xml:space="preserve"> </w:t>
            </w:r>
            <w:r w:rsidR="00D07AC7">
              <w:rPr>
                <w:rFonts w:ascii="Calibri" w:hAnsi="Calibri" w:cs="Calibri"/>
                <w:sz w:val="20"/>
                <w:szCs w:val="20"/>
              </w:rPr>
              <w:t xml:space="preserve">Section 93N of the </w:t>
            </w:r>
            <w:r w:rsidR="00C05E00">
              <w:rPr>
                <w:rFonts w:ascii="Calibri" w:hAnsi="Calibri" w:cs="Calibri"/>
                <w:sz w:val="20"/>
                <w:szCs w:val="20"/>
              </w:rPr>
              <w:t xml:space="preserve">Criminal Code Amendment Act of </w:t>
            </w:r>
            <w:r w:rsidR="00D07AC7">
              <w:rPr>
                <w:rFonts w:ascii="Calibri" w:hAnsi="Calibri" w:cs="Calibri"/>
                <w:sz w:val="20"/>
                <w:szCs w:val="20"/>
              </w:rPr>
              <w:t xml:space="preserve">1993; </w:t>
            </w:r>
            <w:r w:rsidR="006D0A03">
              <w:rPr>
                <w:rFonts w:ascii="Calibri" w:hAnsi="Calibri"/>
                <w:sz w:val="20"/>
                <w:szCs w:val="20"/>
              </w:rPr>
              <w:t>Crimes Legislation Amendment Act 2013</w:t>
            </w:r>
            <w:r w:rsidR="00F04D12">
              <w:rPr>
                <w:rFonts w:ascii="Calibri" w:hAnsi="Calibri"/>
                <w:sz w:val="20"/>
                <w:szCs w:val="20"/>
              </w:rPr>
              <w:t>;</w:t>
            </w:r>
            <w:r w:rsidR="006D0A03" w:rsidRPr="00AF5F5B">
              <w:rPr>
                <w:rFonts w:ascii="Calibri" w:hAnsi="Calibri"/>
                <w:sz w:val="20"/>
                <w:szCs w:val="20"/>
              </w:rPr>
              <w:t xml:space="preserve"> </w:t>
            </w:r>
            <w:r w:rsidR="00A00F82" w:rsidRPr="00AF5F5B">
              <w:rPr>
                <w:rFonts w:ascii="Calibri" w:hAnsi="Calibri" w:cs="Calibri"/>
                <w:sz w:val="20"/>
                <w:szCs w:val="20"/>
              </w:rPr>
              <w:t>and</w:t>
            </w:r>
            <w:r w:rsidR="009513D3" w:rsidRPr="00AF5F5B">
              <w:rPr>
                <w:rFonts w:ascii="Calibri" w:hAnsi="Calibri"/>
                <w:sz w:val="20"/>
                <w:szCs w:val="20"/>
              </w:rPr>
              <w:t xml:space="preserve"> </w:t>
            </w:r>
            <w:r w:rsidR="00B64696">
              <w:rPr>
                <w:rFonts w:ascii="Calibri" w:hAnsi="Calibri"/>
                <w:sz w:val="20"/>
                <w:szCs w:val="20"/>
              </w:rPr>
              <w:t xml:space="preserve">Part 3.10 of </w:t>
            </w:r>
            <w:r w:rsidR="00A00F82" w:rsidRPr="00AF5F5B">
              <w:rPr>
                <w:rFonts w:ascii="Calibri" w:hAnsi="Calibri" w:cs="Calibri"/>
                <w:sz w:val="20"/>
                <w:szCs w:val="20"/>
              </w:rPr>
              <w:t xml:space="preserve">The Norfolk Island Criminal Code Act 2007 </w:t>
            </w:r>
            <w:r w:rsidR="00660368" w:rsidRPr="00AF5F5B">
              <w:rPr>
                <w:rFonts w:ascii="Calibri" w:hAnsi="Calibri" w:cs="Calibri"/>
                <w:noProof/>
                <w:sz w:val="20"/>
                <w:szCs w:val="20"/>
              </w:rPr>
              <w:fldChar w:fldCharType="begin">
                <w:fldData xml:space="preserve">PEVuZE5vdGU+PENpdGU+PFJlY051bT4xNzwvUmVjTnVtPjxEaXNwbGF5VGV4dD4oNS04KTwvRGlz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==
</w:fldData>
              </w:fldChar>
            </w:r>
            <w:r w:rsidR="00D07AC7">
              <w:rPr>
                <w:rFonts w:ascii="Calibri" w:hAnsi="Calibri" w:cs="Calibri"/>
                <w:noProof/>
                <w:sz w:val="20"/>
                <w:szCs w:val="20"/>
              </w:rPr>
              <w:instrText xml:space="preserve"> ADDIN EN.CITE </w:instrText>
            </w:r>
            <w:r w:rsidR="00D07AC7">
              <w:rPr>
                <w:rFonts w:ascii="Calibri" w:hAnsi="Calibri" w:cs="Calibri"/>
                <w:noProof/>
                <w:sz w:val="20"/>
                <w:szCs w:val="20"/>
              </w:rPr>
              <w:fldChar w:fldCharType="begin">
                <w:fldData xml:space="preserve">PEVuZE5vdGU+PENpdGU+PFJlY051bT4xNzwvUmVjTnVtPjxEaXNwbGF5VGV4dD4oNS04KTwvRGlz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==
</w:fldData>
              </w:fldChar>
            </w:r>
            <w:r w:rsidR="00D07AC7">
              <w:rPr>
                <w:rFonts w:ascii="Calibri" w:hAnsi="Calibri" w:cs="Calibri"/>
                <w:noProof/>
                <w:sz w:val="20"/>
                <w:szCs w:val="20"/>
              </w:rPr>
              <w:instrText xml:space="preserve"> ADDIN EN.CITE.DATA </w:instrText>
            </w:r>
            <w:r w:rsidR="00D07AC7">
              <w:rPr>
                <w:rFonts w:ascii="Calibri" w:hAnsi="Calibri" w:cs="Calibri"/>
                <w:noProof/>
                <w:sz w:val="20"/>
                <w:szCs w:val="20"/>
              </w:rPr>
            </w:r>
            <w:r w:rsidR="00D07AC7">
              <w:rPr>
                <w:rFonts w:ascii="Calibri" w:hAnsi="Calibri" w:cs="Calibri"/>
                <w:noProof/>
                <w:sz w:val="20"/>
                <w:szCs w:val="20"/>
              </w:rPr>
              <w:fldChar w:fldCharType="end"/>
            </w:r>
            <w:r w:rsidR="00660368" w:rsidRPr="00AF5F5B">
              <w:rPr>
                <w:rFonts w:ascii="Calibri" w:hAnsi="Calibri" w:cs="Calibri"/>
                <w:noProof/>
                <w:sz w:val="20"/>
                <w:szCs w:val="20"/>
              </w:rPr>
            </w:r>
            <w:r w:rsidR="00660368" w:rsidRPr="00AF5F5B">
              <w:rPr>
                <w:rFonts w:ascii="Calibri" w:hAnsi="Calibri" w:cs="Calibri"/>
                <w:noProof/>
                <w:sz w:val="20"/>
                <w:szCs w:val="20"/>
              </w:rPr>
              <w:fldChar w:fldCharType="separate"/>
            </w:r>
            <w:r w:rsidR="00D07AC7">
              <w:rPr>
                <w:rFonts w:ascii="Calibri" w:hAnsi="Calibri" w:cs="Calibri"/>
                <w:noProof/>
                <w:sz w:val="20"/>
                <w:szCs w:val="20"/>
              </w:rPr>
              <w:t>(</w:t>
            </w:r>
            <w:hyperlink w:anchor="_ENREF_5" w:tooltip=",  #17" w:history="1">
              <w:r w:rsidR="00985474">
                <w:rPr>
                  <w:rFonts w:ascii="Calibri" w:hAnsi="Calibri" w:cs="Calibri"/>
                  <w:noProof/>
                  <w:sz w:val="20"/>
                  <w:szCs w:val="20"/>
                </w:rPr>
                <w:t>5-8</w:t>
              </w:r>
            </w:hyperlink>
            <w:r w:rsidR="00D07AC7">
              <w:rPr>
                <w:rFonts w:ascii="Calibri" w:hAnsi="Calibri" w:cs="Calibri"/>
                <w:noProof/>
                <w:sz w:val="20"/>
                <w:szCs w:val="20"/>
              </w:rPr>
              <w:t>)</w:t>
            </w:r>
            <w:r w:rsidR="00660368" w:rsidRPr="00AF5F5B">
              <w:rPr>
                <w:rFonts w:ascii="Calibri" w:hAnsi="Calibri" w:cs="Calibri"/>
                <w:noProof/>
                <w:sz w:val="20"/>
                <w:szCs w:val="20"/>
              </w:rPr>
              <w:fldChar w:fldCharType="end"/>
            </w:r>
          </w:p>
        </w:tc>
      </w:tr>
      <w:tr w:rsidR="00783F5C" w:rsidRPr="00FE0A60" w14:paraId="20DA4F3D" w14:textId="77777777" w:rsidTr="00AF5F5B">
        <w:tc>
          <w:tcPr>
            <w:tcW w:w="3066" w:type="dxa"/>
          </w:tcPr>
          <w:p w14:paraId="48DB26EC"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Prohibition of Using Children in Illicit Activities</w:t>
            </w:r>
          </w:p>
        </w:tc>
        <w:tc>
          <w:tcPr>
            <w:tcW w:w="1452" w:type="dxa"/>
          </w:tcPr>
          <w:p w14:paraId="1A710B58"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Yes</w:t>
            </w:r>
          </w:p>
        </w:tc>
        <w:tc>
          <w:tcPr>
            <w:tcW w:w="888" w:type="dxa"/>
          </w:tcPr>
          <w:p w14:paraId="7DCD001D" w14:textId="77777777" w:rsidR="00783F5C" w:rsidRPr="00AF5F5B" w:rsidRDefault="00783F5C" w:rsidP="00783F5C">
            <w:pPr>
              <w:rPr>
                <w:rFonts w:ascii="Calibri" w:hAnsi="Calibri" w:cs="Calibri"/>
                <w:sz w:val="20"/>
                <w:szCs w:val="20"/>
              </w:rPr>
            </w:pPr>
          </w:p>
        </w:tc>
        <w:tc>
          <w:tcPr>
            <w:tcW w:w="4193" w:type="dxa"/>
          </w:tcPr>
          <w:p w14:paraId="3C8A4DE0" w14:textId="3452065E" w:rsidR="00783F5C" w:rsidRPr="00AF5F5B" w:rsidRDefault="00CB624D" w:rsidP="00985474">
            <w:pPr>
              <w:rPr>
                <w:rFonts w:ascii="Calibri" w:hAnsi="Calibri" w:cs="Calibri"/>
                <w:sz w:val="20"/>
                <w:szCs w:val="20"/>
              </w:rPr>
            </w:pPr>
            <w:r>
              <w:rPr>
                <w:rFonts w:ascii="Calibri" w:hAnsi="Calibri" w:cs="Calibri"/>
                <w:sz w:val="20"/>
                <w:szCs w:val="20"/>
              </w:rPr>
              <w:t xml:space="preserve">Section 305 of </w:t>
            </w:r>
            <w:r w:rsidR="00A00F82" w:rsidRPr="00AF5F5B">
              <w:rPr>
                <w:rFonts w:ascii="Calibri" w:hAnsi="Calibri" w:cs="Calibri"/>
                <w:sz w:val="20"/>
                <w:szCs w:val="20"/>
              </w:rPr>
              <w:t xml:space="preserve">The Norfolk Island Criminal Code Act 2007 </w:t>
            </w:r>
            <w:r w:rsidR="00660368" w:rsidRPr="00AF5F5B">
              <w:rPr>
                <w:rFonts w:ascii="Calibri" w:hAnsi="Calibri" w:cs="Calibri"/>
                <w:noProof/>
                <w:sz w:val="20"/>
                <w:szCs w:val="20"/>
              </w:rPr>
              <w:fldChar w:fldCharType="begin"/>
            </w:r>
            <w:r w:rsidR="00915CEE">
              <w:rPr>
                <w:rFonts w:ascii="Calibri" w:hAnsi="Calibri" w:cs="Calibri"/>
                <w:noProof/>
                <w:sz w:val="20"/>
                <w:szCs w:val="20"/>
              </w:rPr>
              <w:instrText xml:space="preserve"> ADDIN EN.CITE &lt;EndNote&gt;&lt;Cite&gt;&lt;RecNum&gt;6&lt;/RecNum&gt;&lt;DisplayText&gt;(7)&lt;/DisplayText&gt;&lt;record&gt;&lt;rec-number&gt;6&lt;/rec-number&gt;&lt;foreign-keys&gt;&lt;key app="EN" db-id="fp0vtvrdypzawgedfspv0fxxxt2dweptzxxx"&gt;6&lt;/key&gt;&lt;/foreign-keys&gt;&lt;ref-type name="Statute"&gt;31&lt;/ref-type&gt;&lt;contributors&gt;&lt;/contributors&gt;&lt;titles&gt;&lt;title&gt;Norfolk Island Criminal Code&lt;/title&gt;&lt;/titles&gt;&lt;keywords&gt;&lt;keyword&gt;Norfolk Island&lt;/keyword&gt;&lt;/keywords&gt;&lt;dates&gt;&lt;pub-dates&gt;&lt;date&gt;2007&lt;/date&gt;&lt;/pub-dates&gt;&lt;/dates&gt;&lt;pub-location&gt;Government of Norfolk Island&lt;/pub-location&gt;&lt;urls&gt;&lt;related-urls&gt;&lt;url&gt;http://www.info.gov.nf/legislation/NumberedActs/2007/&lt;/url&gt;&lt;/related-urls&gt;&lt;/urls&gt;&lt;/record&gt;&lt;/Cite&gt;&lt;/EndNote&gt;</w:instrText>
            </w:r>
            <w:r w:rsidR="00660368" w:rsidRPr="00AF5F5B">
              <w:rPr>
                <w:rFonts w:ascii="Calibri" w:hAnsi="Calibri" w:cs="Calibri"/>
                <w:noProof/>
                <w:sz w:val="20"/>
                <w:szCs w:val="20"/>
              </w:rPr>
              <w:fldChar w:fldCharType="separate"/>
            </w:r>
            <w:r w:rsidR="00915CEE">
              <w:rPr>
                <w:rFonts w:ascii="Calibri" w:hAnsi="Calibri" w:cs="Calibri"/>
                <w:noProof/>
                <w:sz w:val="20"/>
                <w:szCs w:val="20"/>
              </w:rPr>
              <w:t>(</w:t>
            </w:r>
            <w:hyperlink w:anchor="_ENREF_7" w:tooltip=",  #6" w:history="1">
              <w:r w:rsidR="00985474">
                <w:rPr>
                  <w:rFonts w:ascii="Calibri" w:hAnsi="Calibri" w:cs="Calibri"/>
                  <w:noProof/>
                  <w:sz w:val="20"/>
                  <w:szCs w:val="20"/>
                </w:rPr>
                <w:t>7</w:t>
              </w:r>
            </w:hyperlink>
            <w:r w:rsidR="00915CEE">
              <w:rPr>
                <w:rFonts w:ascii="Calibri" w:hAnsi="Calibri" w:cs="Calibri"/>
                <w:noProof/>
                <w:sz w:val="20"/>
                <w:szCs w:val="20"/>
              </w:rPr>
              <w:t>)</w:t>
            </w:r>
            <w:r w:rsidR="00660368" w:rsidRPr="00AF5F5B">
              <w:rPr>
                <w:rFonts w:ascii="Calibri" w:hAnsi="Calibri" w:cs="Calibri"/>
                <w:noProof/>
                <w:sz w:val="20"/>
                <w:szCs w:val="20"/>
              </w:rPr>
              <w:fldChar w:fldCharType="end"/>
            </w:r>
          </w:p>
        </w:tc>
      </w:tr>
      <w:tr w:rsidR="00783F5C" w:rsidRPr="00FE0A60" w14:paraId="3A18DA5A" w14:textId="77777777" w:rsidTr="00AF5F5B">
        <w:trPr>
          <w:trHeight w:val="131"/>
        </w:trPr>
        <w:tc>
          <w:tcPr>
            <w:tcW w:w="3066" w:type="dxa"/>
            <w:vMerge w:val="restart"/>
          </w:tcPr>
          <w:p w14:paraId="721E87DC" w14:textId="5A144EA0" w:rsidR="00783F5C" w:rsidRPr="00AF5F5B" w:rsidRDefault="00A00F82" w:rsidP="00783F5C">
            <w:pPr>
              <w:rPr>
                <w:rFonts w:ascii="Calibri" w:hAnsi="Calibri" w:cs="Calibri"/>
                <w:sz w:val="20"/>
                <w:szCs w:val="20"/>
              </w:rPr>
            </w:pPr>
            <w:r w:rsidRPr="00AF5F5B">
              <w:rPr>
                <w:rFonts w:ascii="Calibri" w:hAnsi="Calibri" w:cs="Calibri"/>
                <w:sz w:val="20"/>
                <w:szCs w:val="20"/>
              </w:rPr>
              <w:t>Minimum Age for Voluntary Military Service</w:t>
            </w:r>
            <w:r w:rsidR="00444604">
              <w:rPr>
                <w:rFonts w:ascii="Calibri" w:hAnsi="Calibri" w:cs="Calibri"/>
                <w:sz w:val="20"/>
                <w:szCs w:val="20"/>
              </w:rPr>
              <w:t>*</w:t>
            </w:r>
          </w:p>
        </w:tc>
        <w:tc>
          <w:tcPr>
            <w:tcW w:w="1452" w:type="dxa"/>
          </w:tcPr>
          <w:p w14:paraId="184F05AD" w14:textId="47A76FA3" w:rsidR="000524AE" w:rsidRPr="00AF5F5B" w:rsidRDefault="00A00F82" w:rsidP="00783F5C">
            <w:pPr>
              <w:rPr>
                <w:rFonts w:ascii="Calibri" w:hAnsi="Calibri" w:cs="Calibri"/>
                <w:sz w:val="20"/>
                <w:szCs w:val="20"/>
              </w:rPr>
            </w:pPr>
            <w:r w:rsidRPr="00AF5F5B">
              <w:rPr>
                <w:rFonts w:ascii="Calibri" w:hAnsi="Calibri" w:cs="Calibri"/>
                <w:sz w:val="20"/>
                <w:szCs w:val="20"/>
              </w:rPr>
              <w:t>Combat:</w:t>
            </w:r>
          </w:p>
          <w:p w14:paraId="2A996FFA"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Yes</w:t>
            </w:r>
          </w:p>
        </w:tc>
        <w:tc>
          <w:tcPr>
            <w:tcW w:w="888" w:type="dxa"/>
            <w:vMerge w:val="restart"/>
          </w:tcPr>
          <w:p w14:paraId="5B699127"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18</w:t>
            </w:r>
          </w:p>
          <w:p w14:paraId="7BF25C02" w14:textId="77777777" w:rsidR="00783F5C" w:rsidRPr="00AF5F5B" w:rsidRDefault="00783F5C" w:rsidP="00783F5C">
            <w:pPr>
              <w:rPr>
                <w:rFonts w:ascii="Calibri" w:hAnsi="Calibri" w:cs="Calibri"/>
                <w:sz w:val="20"/>
                <w:szCs w:val="20"/>
              </w:rPr>
            </w:pPr>
          </w:p>
          <w:p w14:paraId="1BC0A693"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17</w:t>
            </w:r>
          </w:p>
        </w:tc>
        <w:tc>
          <w:tcPr>
            <w:tcW w:w="4193" w:type="dxa"/>
            <w:vMerge w:val="restart"/>
          </w:tcPr>
          <w:p w14:paraId="48C313F8" w14:textId="3D8DDEDB" w:rsidR="00C84863" w:rsidRPr="00AF5F5B" w:rsidRDefault="00095B8D" w:rsidP="004E15A9">
            <w:pPr>
              <w:rPr>
                <w:rFonts w:ascii="Calibri" w:hAnsi="Calibri" w:cs="Calibri"/>
                <w:noProof/>
                <w:sz w:val="20"/>
                <w:szCs w:val="20"/>
              </w:rPr>
            </w:pPr>
            <w:r>
              <w:rPr>
                <w:rFonts w:ascii="Calibri" w:hAnsi="Calibri" w:cs="Calibri"/>
                <w:noProof/>
                <w:sz w:val="20"/>
                <w:szCs w:val="20"/>
              </w:rPr>
              <w:t xml:space="preserve">Canberra Act </w:t>
            </w:r>
            <w:r w:rsidR="00C36BF2">
              <w:rPr>
                <w:rFonts w:ascii="Calibri" w:hAnsi="Calibri" w:cs="Calibri"/>
                <w:noProof/>
                <w:sz w:val="20"/>
                <w:szCs w:val="20"/>
              </w:rPr>
              <w:fldChar w:fldCharType="begin"/>
            </w:r>
            <w:r w:rsidR="00D07AC7">
              <w:rPr>
                <w:rFonts w:ascii="Calibri" w:hAnsi="Calibri" w:cs="Calibri"/>
                <w:noProof/>
                <w:sz w:val="20"/>
                <w:szCs w:val="20"/>
              </w:rPr>
              <w:instrText xml:space="preserve"> ADDIN EN.CITE &lt;EndNote&gt;&lt;Cite&gt;&lt;RecNum&gt;7&lt;/RecNum&gt;&lt;DisplayText&gt;(9)&lt;/DisplayText&gt;&lt;record&gt;&lt;rec-number&gt;7&lt;/rec-number&gt;&lt;foreign-keys&gt;&lt;key app="EN" db-id="fp0vtvrdypzawgedfspv0fxxxt2dweptzxxx"&gt;7&lt;/key&gt;&lt;/foreign-keys&gt;&lt;ref-type name="Statute"&gt;31&lt;/ref-type&gt;&lt;contributors&gt;&lt;/contributors&gt;&lt;titles&gt;&lt;title&gt;Canberra Act 2600&lt;/title&gt;&lt;/titles&gt;&lt;keywords&gt;&lt;keyword&gt;Norfolk Island&lt;/keyword&gt;&lt;/keywords&gt;&lt;dates&gt;&lt;pub-dates&gt;&lt;date&gt;April 22, 2008&lt;/date&gt;&lt;/pub-dates&gt;&lt;/dates&gt;&lt;pub-location&gt;Government of Australia&lt;/pub-location&gt;&lt;urls&gt;&lt;related-urls&gt;&lt;url&gt;[source on file]&lt;/url&gt;&lt;/related-urls&gt;&lt;/urls&gt;&lt;/record&gt;&lt;/Cite&gt;&lt;/EndNote&gt;</w:instrText>
            </w:r>
            <w:r w:rsidR="00C36BF2">
              <w:rPr>
                <w:rFonts w:ascii="Calibri" w:hAnsi="Calibri" w:cs="Calibri"/>
                <w:noProof/>
                <w:sz w:val="20"/>
                <w:szCs w:val="20"/>
              </w:rPr>
              <w:fldChar w:fldCharType="separate"/>
            </w:r>
            <w:r w:rsidR="00D07AC7">
              <w:rPr>
                <w:rFonts w:ascii="Calibri" w:hAnsi="Calibri" w:cs="Calibri"/>
                <w:noProof/>
                <w:sz w:val="20"/>
                <w:szCs w:val="20"/>
              </w:rPr>
              <w:t>(</w:t>
            </w:r>
            <w:hyperlink w:anchor="_ENREF_9" w:tooltip=",  #7" w:history="1">
              <w:r w:rsidR="00985474">
                <w:rPr>
                  <w:rFonts w:ascii="Calibri" w:hAnsi="Calibri" w:cs="Calibri"/>
                  <w:noProof/>
                  <w:sz w:val="20"/>
                  <w:szCs w:val="20"/>
                </w:rPr>
                <w:t>9</w:t>
              </w:r>
            </w:hyperlink>
            <w:r w:rsidR="00D07AC7">
              <w:rPr>
                <w:rFonts w:ascii="Calibri" w:hAnsi="Calibri" w:cs="Calibri"/>
                <w:noProof/>
                <w:sz w:val="20"/>
                <w:szCs w:val="20"/>
              </w:rPr>
              <w:t>)</w:t>
            </w:r>
            <w:r w:rsidR="00C36BF2">
              <w:rPr>
                <w:rFonts w:ascii="Calibri" w:hAnsi="Calibri" w:cs="Calibri"/>
                <w:noProof/>
                <w:sz w:val="20"/>
                <w:szCs w:val="20"/>
              </w:rPr>
              <w:fldChar w:fldCharType="end"/>
            </w:r>
          </w:p>
          <w:p w14:paraId="7EE1DE44" w14:textId="77777777" w:rsidR="00783F5C" w:rsidRPr="00AF5F5B" w:rsidRDefault="00783F5C" w:rsidP="00783F5C">
            <w:pPr>
              <w:rPr>
                <w:rFonts w:ascii="Calibri" w:hAnsi="Calibri" w:cs="Calibri"/>
                <w:sz w:val="20"/>
                <w:szCs w:val="20"/>
              </w:rPr>
            </w:pPr>
          </w:p>
        </w:tc>
      </w:tr>
      <w:tr w:rsidR="00783F5C" w:rsidRPr="00FE0A60" w14:paraId="66E106B8" w14:textId="77777777" w:rsidTr="00AF5F5B">
        <w:trPr>
          <w:trHeight w:val="130"/>
        </w:trPr>
        <w:tc>
          <w:tcPr>
            <w:tcW w:w="3066" w:type="dxa"/>
            <w:vMerge/>
          </w:tcPr>
          <w:p w14:paraId="667D8E14" w14:textId="77777777" w:rsidR="00783F5C" w:rsidRPr="00AF5F5B" w:rsidRDefault="00783F5C" w:rsidP="00783F5C">
            <w:pPr>
              <w:rPr>
                <w:rFonts w:ascii="Calibri" w:hAnsi="Calibri" w:cs="Calibri"/>
                <w:sz w:val="20"/>
                <w:szCs w:val="20"/>
              </w:rPr>
            </w:pPr>
          </w:p>
        </w:tc>
        <w:tc>
          <w:tcPr>
            <w:tcW w:w="1452" w:type="dxa"/>
          </w:tcPr>
          <w:p w14:paraId="79C077DE" w14:textId="5621645E" w:rsidR="00783F5C" w:rsidRPr="00AF5F5B" w:rsidRDefault="00A00F82" w:rsidP="00783F5C">
            <w:pPr>
              <w:rPr>
                <w:rFonts w:ascii="Calibri" w:hAnsi="Calibri" w:cs="Calibri"/>
                <w:sz w:val="20"/>
                <w:szCs w:val="20"/>
              </w:rPr>
            </w:pPr>
            <w:r w:rsidRPr="00AF5F5B">
              <w:rPr>
                <w:rFonts w:ascii="Calibri" w:hAnsi="Calibri" w:cs="Calibri"/>
                <w:sz w:val="20"/>
                <w:szCs w:val="20"/>
              </w:rPr>
              <w:t>Non-</w:t>
            </w:r>
            <w:r w:rsidR="00B830BB">
              <w:rPr>
                <w:rFonts w:ascii="Calibri" w:hAnsi="Calibri" w:cs="Calibri"/>
                <w:sz w:val="20"/>
                <w:szCs w:val="20"/>
              </w:rPr>
              <w:t>c</w:t>
            </w:r>
            <w:r w:rsidRPr="00AF5F5B">
              <w:rPr>
                <w:rFonts w:ascii="Calibri" w:hAnsi="Calibri" w:cs="Calibri"/>
                <w:sz w:val="20"/>
                <w:szCs w:val="20"/>
              </w:rPr>
              <w:t>ombat: Yes</w:t>
            </w:r>
          </w:p>
        </w:tc>
        <w:tc>
          <w:tcPr>
            <w:tcW w:w="888" w:type="dxa"/>
            <w:vMerge/>
          </w:tcPr>
          <w:p w14:paraId="67C38159" w14:textId="77777777" w:rsidR="00783F5C" w:rsidRPr="00AF5F5B" w:rsidRDefault="00783F5C" w:rsidP="00783F5C">
            <w:pPr>
              <w:rPr>
                <w:rFonts w:ascii="Calibri" w:hAnsi="Calibri" w:cs="Calibri"/>
                <w:sz w:val="20"/>
                <w:szCs w:val="20"/>
              </w:rPr>
            </w:pPr>
          </w:p>
        </w:tc>
        <w:tc>
          <w:tcPr>
            <w:tcW w:w="4193" w:type="dxa"/>
            <w:vMerge/>
          </w:tcPr>
          <w:p w14:paraId="52461D5B" w14:textId="77777777" w:rsidR="00783F5C" w:rsidRPr="00AF5F5B" w:rsidRDefault="00783F5C" w:rsidP="00783F5C">
            <w:pPr>
              <w:rPr>
                <w:rFonts w:ascii="Calibri" w:hAnsi="Calibri" w:cs="Calibri"/>
                <w:sz w:val="20"/>
                <w:szCs w:val="20"/>
              </w:rPr>
            </w:pPr>
          </w:p>
        </w:tc>
      </w:tr>
      <w:tr w:rsidR="00783F5C" w:rsidRPr="00FE0A60" w14:paraId="60BC330E" w14:textId="77777777" w:rsidTr="00AF5F5B">
        <w:tc>
          <w:tcPr>
            <w:tcW w:w="3066" w:type="dxa"/>
          </w:tcPr>
          <w:p w14:paraId="61CBB8CD"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Compulsory Education Age</w:t>
            </w:r>
          </w:p>
        </w:tc>
        <w:tc>
          <w:tcPr>
            <w:tcW w:w="1452" w:type="dxa"/>
          </w:tcPr>
          <w:p w14:paraId="5F7D8941"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Yes</w:t>
            </w:r>
          </w:p>
        </w:tc>
        <w:tc>
          <w:tcPr>
            <w:tcW w:w="888" w:type="dxa"/>
          </w:tcPr>
          <w:p w14:paraId="6E077B52"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15</w:t>
            </w:r>
          </w:p>
        </w:tc>
        <w:tc>
          <w:tcPr>
            <w:tcW w:w="4193" w:type="dxa"/>
          </w:tcPr>
          <w:p w14:paraId="3012EA88" w14:textId="7AD65A17" w:rsidR="00783F5C" w:rsidRPr="00AF5F5B" w:rsidRDefault="002A33A7" w:rsidP="00985474">
            <w:pPr>
              <w:rPr>
                <w:rFonts w:ascii="Calibri" w:hAnsi="Calibri" w:cs="Calibri"/>
                <w:sz w:val="20"/>
                <w:szCs w:val="20"/>
              </w:rPr>
            </w:pPr>
            <w:r>
              <w:rPr>
                <w:rFonts w:ascii="Calibri" w:hAnsi="Calibri" w:cs="Calibri"/>
                <w:sz w:val="20"/>
                <w:szCs w:val="20"/>
              </w:rPr>
              <w:t xml:space="preserve">Section 16 (1) of the </w:t>
            </w:r>
            <w:r w:rsidR="00A00F82" w:rsidRPr="00AF5F5B">
              <w:rPr>
                <w:rFonts w:ascii="Calibri" w:hAnsi="Calibri" w:cs="Calibri"/>
                <w:sz w:val="20"/>
                <w:szCs w:val="20"/>
              </w:rPr>
              <w:t xml:space="preserve">Norfolk Island Education Act </w:t>
            </w:r>
            <w:r w:rsidR="00C36BF2">
              <w:rPr>
                <w:rFonts w:ascii="Calibri" w:hAnsi="Calibri" w:cs="Calibri"/>
                <w:sz w:val="20"/>
                <w:szCs w:val="20"/>
              </w:rPr>
              <w:fldChar w:fldCharType="begin"/>
            </w:r>
            <w:r w:rsidR="00D07AC7">
              <w:rPr>
                <w:rFonts w:ascii="Calibri" w:hAnsi="Calibri" w:cs="Calibri"/>
                <w:sz w:val="20"/>
                <w:szCs w:val="20"/>
              </w:rPr>
              <w:instrText xml:space="preserve"> ADDIN EN.CITE &lt;EndNote&gt;&lt;Cite&gt;&lt;RecNum&gt;21&lt;/RecNum&gt;&lt;DisplayText&gt;(10)&lt;/DisplayText&gt;&lt;record&gt;&lt;rec-number&gt;21&lt;/rec-number&gt;&lt;foreign-keys&gt;&lt;key app="EN" db-id="fp0vtvrdypzawgedfspv0fxxxt2dweptzxxx"&gt;21&lt;/key&gt;&lt;/foreign-keys&gt;&lt;ref-type name="Statute"&gt;31&lt;/ref-type&gt;&lt;contributors&gt;&lt;/contributors&gt;&lt;titles&gt;&lt;title&gt;Norfolk Island Education Act 1931&lt;/title&gt;&lt;/titles&gt;&lt;keywords&gt;&lt;keyword&gt;Norfolk Island&lt;/keyword&gt;&lt;/keywords&gt;&lt;dates&gt;&lt;pub-dates&gt;&lt;date&gt;1931&lt;/date&gt;&lt;/pub-dates&gt;&lt;/dates&gt;&lt;urls&gt;&lt;related-urls&gt;&lt;url&gt;https://www.google.com/?gws_rd=ssl#q=Norfolk+Island+education+Act+1931&lt;/url&gt;&lt;/related-urls&gt;&lt;/urls&gt;&lt;/record&gt;&lt;/Cite&gt;&lt;/EndNote&gt;</w:instrText>
            </w:r>
            <w:r w:rsidR="00C36BF2">
              <w:rPr>
                <w:rFonts w:ascii="Calibri" w:hAnsi="Calibri" w:cs="Calibri"/>
                <w:sz w:val="20"/>
                <w:szCs w:val="20"/>
              </w:rPr>
              <w:fldChar w:fldCharType="separate"/>
            </w:r>
            <w:r w:rsidR="00D07AC7">
              <w:rPr>
                <w:rFonts w:ascii="Calibri" w:hAnsi="Calibri" w:cs="Calibri"/>
                <w:noProof/>
                <w:sz w:val="20"/>
                <w:szCs w:val="20"/>
              </w:rPr>
              <w:t>(</w:t>
            </w:r>
            <w:hyperlink w:anchor="_ENREF_10" w:tooltip=",  #21" w:history="1">
              <w:r w:rsidR="00985474">
                <w:rPr>
                  <w:rFonts w:ascii="Calibri" w:hAnsi="Calibri" w:cs="Calibri"/>
                  <w:noProof/>
                  <w:sz w:val="20"/>
                  <w:szCs w:val="20"/>
                </w:rPr>
                <w:t>10</w:t>
              </w:r>
            </w:hyperlink>
            <w:r w:rsidR="00D07AC7">
              <w:rPr>
                <w:rFonts w:ascii="Calibri" w:hAnsi="Calibri" w:cs="Calibri"/>
                <w:noProof/>
                <w:sz w:val="20"/>
                <w:szCs w:val="20"/>
              </w:rPr>
              <w:t>)</w:t>
            </w:r>
            <w:r w:rsidR="00C36BF2">
              <w:rPr>
                <w:rFonts w:ascii="Calibri" w:hAnsi="Calibri" w:cs="Calibri"/>
                <w:sz w:val="20"/>
                <w:szCs w:val="20"/>
              </w:rPr>
              <w:fldChar w:fldCharType="end"/>
            </w:r>
          </w:p>
        </w:tc>
      </w:tr>
      <w:tr w:rsidR="00783F5C" w:rsidRPr="00FE0A60" w14:paraId="52196121" w14:textId="77777777" w:rsidTr="00AF5F5B">
        <w:tc>
          <w:tcPr>
            <w:tcW w:w="3066" w:type="dxa"/>
          </w:tcPr>
          <w:p w14:paraId="2EFF7D26"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Free Public Education</w:t>
            </w:r>
          </w:p>
        </w:tc>
        <w:tc>
          <w:tcPr>
            <w:tcW w:w="1452" w:type="dxa"/>
          </w:tcPr>
          <w:p w14:paraId="1A70E536" w14:textId="77777777" w:rsidR="00783F5C" w:rsidRPr="00AF5F5B" w:rsidRDefault="00A00F82" w:rsidP="00783F5C">
            <w:pPr>
              <w:rPr>
                <w:rFonts w:ascii="Calibri" w:hAnsi="Calibri" w:cs="Calibri"/>
                <w:sz w:val="20"/>
                <w:szCs w:val="20"/>
              </w:rPr>
            </w:pPr>
            <w:r w:rsidRPr="00AF5F5B">
              <w:rPr>
                <w:rFonts w:ascii="Calibri" w:hAnsi="Calibri" w:cs="Calibri"/>
                <w:sz w:val="20"/>
                <w:szCs w:val="20"/>
              </w:rPr>
              <w:t>Yes</w:t>
            </w:r>
          </w:p>
        </w:tc>
        <w:tc>
          <w:tcPr>
            <w:tcW w:w="888" w:type="dxa"/>
          </w:tcPr>
          <w:p w14:paraId="78160A40" w14:textId="77777777" w:rsidR="00783F5C" w:rsidRPr="00AF5F5B" w:rsidRDefault="00783F5C" w:rsidP="00783F5C">
            <w:pPr>
              <w:rPr>
                <w:rFonts w:ascii="Calibri" w:hAnsi="Calibri" w:cs="Calibri"/>
                <w:sz w:val="20"/>
                <w:szCs w:val="20"/>
              </w:rPr>
            </w:pPr>
          </w:p>
        </w:tc>
        <w:tc>
          <w:tcPr>
            <w:tcW w:w="4193" w:type="dxa"/>
          </w:tcPr>
          <w:p w14:paraId="00943DF4" w14:textId="32F3C381" w:rsidR="00783F5C" w:rsidRPr="00AF5F5B" w:rsidRDefault="00FD448E" w:rsidP="00985474">
            <w:pPr>
              <w:rPr>
                <w:rFonts w:ascii="Calibri" w:hAnsi="Calibri" w:cs="Calibri"/>
                <w:sz w:val="20"/>
                <w:szCs w:val="20"/>
              </w:rPr>
            </w:pPr>
            <w:r>
              <w:rPr>
                <w:rFonts w:ascii="Calibri" w:hAnsi="Calibri" w:cs="Calibri"/>
                <w:sz w:val="20"/>
                <w:szCs w:val="20"/>
              </w:rPr>
              <w:t xml:space="preserve">Section 14 (1) of the </w:t>
            </w:r>
            <w:r w:rsidR="00A00F82" w:rsidRPr="00AF5F5B">
              <w:rPr>
                <w:rFonts w:ascii="Calibri" w:hAnsi="Calibri" w:cs="Calibri"/>
                <w:sz w:val="20"/>
                <w:szCs w:val="20"/>
              </w:rPr>
              <w:t xml:space="preserve">Norfolk Island Education Act </w:t>
            </w:r>
            <w:r w:rsidR="00C36BF2">
              <w:rPr>
                <w:rFonts w:ascii="Calibri" w:hAnsi="Calibri" w:cs="Calibri"/>
                <w:sz w:val="20"/>
                <w:szCs w:val="20"/>
              </w:rPr>
              <w:fldChar w:fldCharType="begin"/>
            </w:r>
            <w:r w:rsidR="00D07AC7">
              <w:rPr>
                <w:rFonts w:ascii="Calibri" w:hAnsi="Calibri" w:cs="Calibri"/>
                <w:sz w:val="20"/>
                <w:szCs w:val="20"/>
              </w:rPr>
              <w:instrText xml:space="preserve"> ADDIN EN.CITE &lt;EndNote&gt;&lt;Cite&gt;&lt;RecNum&gt;21&lt;/RecNum&gt;&lt;DisplayText&gt;(10)&lt;/DisplayText&gt;&lt;record&gt;&lt;rec-number&gt;21&lt;/rec-number&gt;&lt;foreign-keys&gt;&lt;key app="EN" db-id="fp0vtvrdypzawgedfspv0fxxxt2dweptzxxx"&gt;21&lt;/key&gt;&lt;/foreign-keys&gt;&lt;ref-type name="Statute"&gt;31&lt;/ref-type&gt;&lt;contributors&gt;&lt;/contributors&gt;&lt;titles&gt;&lt;title&gt;Norfolk Island Education Act 1931&lt;/title&gt;&lt;/titles&gt;&lt;keywords&gt;&lt;keyword&gt;Norfolk Island&lt;/keyword&gt;&lt;/keywords&gt;&lt;dates&gt;&lt;pub-dates&gt;&lt;date&gt;1931&lt;/date&gt;&lt;/pub-dates&gt;&lt;/dates&gt;&lt;urls&gt;&lt;related-urls&gt;&lt;url&gt;https://www.google.com/?gws_rd=ssl#q=Norfolk+Island+education+Act+1931&lt;/url&gt;&lt;/related-urls&gt;&lt;/urls&gt;&lt;/record&gt;&lt;/Cite&gt;&lt;/EndNote&gt;</w:instrText>
            </w:r>
            <w:r w:rsidR="00C36BF2">
              <w:rPr>
                <w:rFonts w:ascii="Calibri" w:hAnsi="Calibri" w:cs="Calibri"/>
                <w:sz w:val="20"/>
                <w:szCs w:val="20"/>
              </w:rPr>
              <w:fldChar w:fldCharType="separate"/>
            </w:r>
            <w:r w:rsidR="00D07AC7">
              <w:rPr>
                <w:rFonts w:ascii="Calibri" w:hAnsi="Calibri" w:cs="Calibri"/>
                <w:noProof/>
                <w:sz w:val="20"/>
                <w:szCs w:val="20"/>
              </w:rPr>
              <w:t>(</w:t>
            </w:r>
            <w:hyperlink w:anchor="_ENREF_10" w:tooltip=",  #21" w:history="1">
              <w:r w:rsidR="00985474">
                <w:rPr>
                  <w:rFonts w:ascii="Calibri" w:hAnsi="Calibri" w:cs="Calibri"/>
                  <w:noProof/>
                  <w:sz w:val="20"/>
                  <w:szCs w:val="20"/>
                </w:rPr>
                <w:t>10</w:t>
              </w:r>
            </w:hyperlink>
            <w:r w:rsidR="00D07AC7">
              <w:rPr>
                <w:rFonts w:ascii="Calibri" w:hAnsi="Calibri" w:cs="Calibri"/>
                <w:noProof/>
                <w:sz w:val="20"/>
                <w:szCs w:val="20"/>
              </w:rPr>
              <w:t>)</w:t>
            </w:r>
            <w:r w:rsidR="00C36BF2">
              <w:rPr>
                <w:rFonts w:ascii="Calibri" w:hAnsi="Calibri" w:cs="Calibri"/>
                <w:sz w:val="20"/>
                <w:szCs w:val="20"/>
              </w:rPr>
              <w:fldChar w:fldCharType="end"/>
            </w:r>
          </w:p>
        </w:tc>
      </w:tr>
    </w:tbl>
    <w:p w14:paraId="32AFFE44" w14:textId="726B84F3" w:rsidR="00DC25EF" w:rsidRPr="00DC25EF" w:rsidRDefault="00FE2DC4" w:rsidP="00DC25EF">
      <w:pPr>
        <w:rPr>
          <w:rFonts w:ascii="Calibri" w:hAnsi="Calibri" w:cs="Calibri"/>
          <w:sz w:val="20"/>
          <w:szCs w:val="20"/>
        </w:rPr>
      </w:pPr>
      <w:r>
        <w:rPr>
          <w:rFonts w:ascii="Calibri" w:hAnsi="Calibri" w:cs="Calibri"/>
          <w:sz w:val="20"/>
          <w:szCs w:val="20"/>
        </w:rPr>
        <w:t>* No conscription</w:t>
      </w:r>
      <w:r>
        <w:rPr>
          <w:rFonts w:ascii="Calibri" w:hAnsi="Calibri" w:cs="Calibri"/>
          <w:sz w:val="20"/>
          <w:szCs w:val="20"/>
        </w:rPr>
        <w:fldChar w:fldCharType="begin"/>
      </w:r>
      <w:r w:rsidR="00D07AC7">
        <w:rPr>
          <w:rFonts w:ascii="Calibri" w:hAnsi="Calibri" w:cs="Calibri"/>
          <w:sz w:val="20"/>
          <w:szCs w:val="20"/>
        </w:rPr>
        <w:instrText xml:space="preserve"> ADDIN EN.CITE &lt;EndNote&gt;&lt;Cite&gt;&lt;RecNum&gt;7&lt;/RecNum&gt;&lt;DisplayText&gt;(9)&lt;/DisplayText&gt;&lt;record&gt;&lt;rec-number&gt;7&lt;/rec-number&gt;&lt;foreign-keys&gt;&lt;key app="EN" db-id="fp0vtvrdypzawgedfspv0fxxxt2dweptzxxx"&gt;7&lt;/key&gt;&lt;/foreign-keys&gt;&lt;ref-type name="Statute"&gt;31&lt;/ref-type&gt;&lt;contributors&gt;&lt;/contributors&gt;&lt;titles&gt;&lt;title&gt;Canberra Act 2600&lt;/title&gt;&lt;/titles&gt;&lt;keywords&gt;&lt;keyword&gt;Norfolk Island&lt;/keyword&gt;&lt;/keywords&gt;&lt;dates&gt;&lt;pub-dates&gt;&lt;date&gt;April 22, 2008&lt;/date&gt;&lt;/pub-dates&gt;&lt;/dates&gt;&lt;pub-location&gt;Government of Australia&lt;/pub-location&gt;&lt;urls&gt;&lt;related-urls&gt;&lt;url&gt;[source on file]&lt;/url&gt;&lt;/related-urls&gt;&lt;/urls&gt;&lt;/record&gt;&lt;/Cite&gt;&lt;/EndNote&gt;</w:instrText>
      </w:r>
      <w:r>
        <w:rPr>
          <w:rFonts w:ascii="Calibri" w:hAnsi="Calibri" w:cs="Calibri"/>
          <w:sz w:val="20"/>
          <w:szCs w:val="20"/>
        </w:rPr>
        <w:fldChar w:fldCharType="separate"/>
      </w:r>
      <w:r w:rsidR="00D07AC7">
        <w:rPr>
          <w:rFonts w:ascii="Calibri" w:hAnsi="Calibri" w:cs="Calibri"/>
          <w:noProof/>
          <w:sz w:val="20"/>
          <w:szCs w:val="20"/>
        </w:rPr>
        <w:t>(</w:t>
      </w:r>
      <w:hyperlink w:anchor="_ENREF_9" w:tooltip=",  #7" w:history="1">
        <w:r w:rsidR="00985474">
          <w:rPr>
            <w:rFonts w:ascii="Calibri" w:hAnsi="Calibri" w:cs="Calibri"/>
            <w:noProof/>
            <w:sz w:val="20"/>
            <w:szCs w:val="20"/>
          </w:rPr>
          <w:t>9</w:t>
        </w:r>
      </w:hyperlink>
      <w:r w:rsidR="00D07AC7">
        <w:rPr>
          <w:rFonts w:ascii="Calibri" w:hAnsi="Calibri" w:cs="Calibri"/>
          <w:noProof/>
          <w:sz w:val="20"/>
          <w:szCs w:val="20"/>
        </w:rPr>
        <w:t>)</w:t>
      </w:r>
      <w:r>
        <w:rPr>
          <w:rFonts w:ascii="Calibri" w:hAnsi="Calibri" w:cs="Calibri"/>
          <w:sz w:val="20"/>
          <w:szCs w:val="20"/>
        </w:rPr>
        <w:fldChar w:fldCharType="end"/>
      </w:r>
    </w:p>
    <w:p w14:paraId="24BA3C63" w14:textId="77777777" w:rsidR="00783F5C" w:rsidRPr="00FE0A60" w:rsidRDefault="00783F5C" w:rsidP="003D3AC6">
      <w:pPr>
        <w:rPr>
          <w:rFonts w:ascii="Calibri" w:hAnsi="Calibri" w:cs="Calibri"/>
          <w:sz w:val="22"/>
          <w:szCs w:val="22"/>
        </w:rPr>
      </w:pPr>
    </w:p>
    <w:p w14:paraId="17AB78F6" w14:textId="406901EB" w:rsidR="00071B13" w:rsidRPr="00FE0A60" w:rsidRDefault="00071B13" w:rsidP="004E15A9">
      <w:pPr>
        <w:rPr>
          <w:rFonts w:ascii="Calibri" w:hAnsi="Calibri" w:cs="Calibri"/>
          <w:sz w:val="22"/>
          <w:szCs w:val="22"/>
        </w:rPr>
      </w:pPr>
      <w:r w:rsidRPr="00A82B37">
        <w:rPr>
          <w:rFonts w:ascii="Calibri" w:hAnsi="Calibri" w:cs="Calibri"/>
          <w:sz w:val="22"/>
          <w:szCs w:val="22"/>
        </w:rPr>
        <w:t>There is no minimum age for employment on Norfolk Island. Children younger than age 15, however, are subject to limitations under the Norfolk Island Employment Act of 1988.</w:t>
      </w:r>
      <w:r w:rsidR="00660368" w:rsidRPr="00A82B37">
        <w:rPr>
          <w:rFonts w:ascii="Calibri" w:hAnsi="Calibri" w:cs="Calibri"/>
          <w:sz w:val="22"/>
          <w:szCs w:val="22"/>
        </w:rPr>
        <w:fldChar w:fldCharType="begin"/>
      </w:r>
      <w:r w:rsidR="008D5502" w:rsidRPr="00A82B37">
        <w:rPr>
          <w:rFonts w:ascii="Calibri" w:hAnsi="Calibri" w:cs="Calibri"/>
          <w:sz w:val="22"/>
          <w:szCs w:val="22"/>
        </w:rPr>
        <w:instrText xml:space="preserve"> ADDIN EN.CITE &lt;EndNote&gt;&lt;Cite&gt;&lt;RecNum&gt;20&lt;/RecNum&gt;&lt;DisplayText&gt;(4)&lt;/DisplayText&gt;&lt;record&gt;&lt;rec-number&gt;20&lt;/rec-number&gt;&lt;foreign-keys&gt;&lt;key app="EN" db-id="fp0vtvrdypzawgedfspv0fxxxt2dweptzxxx"&gt;20&lt;/key&gt;&lt;/foreign-keys&gt;&lt;ref-type name="Statute"&gt;31&lt;/ref-type&gt;&lt;contributors&gt;&lt;/contributors&gt;&lt;titles&gt;&lt;title&gt;Norfolk Island Employment Act 1988&lt;/title&gt;&lt;/titles&gt;&lt;keywords&gt;&lt;keyword&gt;Norfolk Island&lt;/keyword&gt;&lt;/keywords&gt;&lt;dates&gt;&lt;pub-dates&gt;&lt;date&gt;1988&lt;/date&gt;&lt;/pub-dates&gt;&lt;/dates&gt;&lt;pub-location&gt;Norfolk Island&lt;/pub-location&gt;&lt;urls&gt;&lt;related-urls&gt;&lt;url&gt;http://norfolkisland.gov.nf/legislation/ConsolidatedActs/EmploymentAct1988.pdf&lt;/url&gt;&lt;/related-urls&gt;&lt;/urls&gt;&lt;/record&gt;&lt;/Cite&gt;&lt;/EndNote&gt;</w:instrText>
      </w:r>
      <w:r w:rsidR="00660368" w:rsidRPr="00A82B37">
        <w:rPr>
          <w:rFonts w:ascii="Calibri" w:hAnsi="Calibri" w:cs="Calibri"/>
          <w:sz w:val="22"/>
          <w:szCs w:val="22"/>
        </w:rPr>
        <w:fldChar w:fldCharType="separate"/>
      </w:r>
      <w:r w:rsidR="009932FC" w:rsidRPr="00A82B37">
        <w:rPr>
          <w:rFonts w:ascii="Calibri" w:hAnsi="Calibri" w:cs="Calibri"/>
          <w:noProof/>
          <w:sz w:val="22"/>
          <w:szCs w:val="22"/>
        </w:rPr>
        <w:t>(</w:t>
      </w:r>
      <w:hyperlink w:anchor="_ENREF_4" w:tooltip=",  #20" w:history="1">
        <w:r w:rsidR="00985474" w:rsidRPr="00A82B37">
          <w:rPr>
            <w:rFonts w:ascii="Calibri" w:hAnsi="Calibri" w:cs="Calibri"/>
            <w:noProof/>
            <w:sz w:val="22"/>
            <w:szCs w:val="22"/>
          </w:rPr>
          <w:t>4</w:t>
        </w:r>
      </w:hyperlink>
      <w:r w:rsidR="009932FC" w:rsidRPr="00A82B37">
        <w:rPr>
          <w:rFonts w:ascii="Calibri" w:hAnsi="Calibri" w:cs="Calibri"/>
          <w:noProof/>
          <w:sz w:val="22"/>
          <w:szCs w:val="22"/>
        </w:rPr>
        <w:t>)</w:t>
      </w:r>
      <w:r w:rsidR="00660368" w:rsidRPr="00A82B37">
        <w:rPr>
          <w:rFonts w:ascii="Calibri" w:hAnsi="Calibri" w:cs="Calibri"/>
          <w:sz w:val="22"/>
          <w:szCs w:val="22"/>
        </w:rPr>
        <w:fldChar w:fldCharType="end"/>
      </w:r>
      <w:r w:rsidRPr="00A82B37">
        <w:rPr>
          <w:rFonts w:ascii="Calibri" w:hAnsi="Calibri" w:cs="Calibri"/>
          <w:sz w:val="22"/>
          <w:szCs w:val="22"/>
        </w:rPr>
        <w:t xml:space="preserve"> Children younger than age 15 may not work more than 20 hours a week, at night, or during school hours.</w:t>
      </w:r>
      <w:r w:rsidR="009932FC" w:rsidRPr="00A82B37">
        <w:rPr>
          <w:rFonts w:ascii="Calibri" w:hAnsi="Calibri" w:cs="Calibri"/>
          <w:sz w:val="22"/>
          <w:szCs w:val="22"/>
        </w:rPr>
        <w:fldChar w:fldCharType="begin"/>
      </w:r>
      <w:r w:rsidR="008D5502" w:rsidRPr="00A82B37">
        <w:rPr>
          <w:rFonts w:ascii="Calibri" w:hAnsi="Calibri" w:cs="Calibri"/>
          <w:sz w:val="22"/>
          <w:szCs w:val="22"/>
        </w:rPr>
        <w:instrText xml:space="preserve"> ADDIN EN.CITE &lt;EndNote&gt;&lt;Cite&gt;&lt;RecNum&gt;20&lt;/RecNum&gt;&lt;DisplayText&gt;(4)&lt;/DisplayText&gt;&lt;record&gt;&lt;rec-number&gt;20&lt;/rec-number&gt;&lt;foreign-keys&gt;&lt;key app="EN" db-id="fp0vtvrdypzawgedfspv0fxxxt2dweptzxxx"&gt;20&lt;/key&gt;&lt;/foreign-keys&gt;&lt;ref-type name="Statute"&gt;31&lt;/ref-type&gt;&lt;contributors&gt;&lt;/contributors&gt;&lt;titles&gt;&lt;title&gt;Norfolk Island Employment Act 1988&lt;/title&gt;&lt;/titles&gt;&lt;keywords&gt;&lt;keyword&gt;Norfolk Island&lt;/keyword&gt;&lt;/keywords&gt;&lt;dates&gt;&lt;pub-dates&gt;&lt;date&gt;1988&lt;/date&gt;&lt;/pub-dates&gt;&lt;/dates&gt;&lt;pub-location&gt;Norfolk Island&lt;/pub-location&gt;&lt;urls&gt;&lt;related-urls&gt;&lt;url&gt;http://norfolkisland.gov.nf/legislation/ConsolidatedActs/EmploymentAct1988.pdf&lt;/url&gt;&lt;/related-urls&gt;&lt;/urls&gt;&lt;/record&gt;&lt;/Cite&gt;&lt;/EndNote&gt;</w:instrText>
      </w:r>
      <w:r w:rsidR="009932FC" w:rsidRPr="00A82B37">
        <w:rPr>
          <w:rFonts w:ascii="Calibri" w:hAnsi="Calibri" w:cs="Calibri"/>
          <w:sz w:val="22"/>
          <w:szCs w:val="22"/>
        </w:rPr>
        <w:fldChar w:fldCharType="separate"/>
      </w:r>
      <w:r w:rsidR="009932FC" w:rsidRPr="00A82B37">
        <w:rPr>
          <w:rFonts w:ascii="Calibri" w:hAnsi="Calibri" w:cs="Calibri"/>
          <w:noProof/>
          <w:sz w:val="22"/>
          <w:szCs w:val="22"/>
        </w:rPr>
        <w:t>(</w:t>
      </w:r>
      <w:hyperlink w:anchor="_ENREF_4" w:tooltip=",  #20" w:history="1">
        <w:r w:rsidR="00985474" w:rsidRPr="00A82B37">
          <w:rPr>
            <w:rFonts w:ascii="Calibri" w:hAnsi="Calibri" w:cs="Calibri"/>
            <w:noProof/>
            <w:sz w:val="22"/>
            <w:szCs w:val="22"/>
          </w:rPr>
          <w:t>4</w:t>
        </w:r>
      </w:hyperlink>
      <w:r w:rsidR="009932FC" w:rsidRPr="00A82B37">
        <w:rPr>
          <w:rFonts w:ascii="Calibri" w:hAnsi="Calibri" w:cs="Calibri"/>
          <w:noProof/>
          <w:sz w:val="22"/>
          <w:szCs w:val="22"/>
        </w:rPr>
        <w:t>)</w:t>
      </w:r>
      <w:r w:rsidR="009932FC" w:rsidRPr="00A82B37">
        <w:rPr>
          <w:rFonts w:ascii="Calibri" w:hAnsi="Calibri" w:cs="Calibri"/>
          <w:sz w:val="22"/>
          <w:szCs w:val="22"/>
        </w:rPr>
        <w:fldChar w:fldCharType="end"/>
      </w:r>
      <w:r w:rsidRPr="00A82B37">
        <w:rPr>
          <w:rFonts w:ascii="Calibri" w:hAnsi="Calibri" w:cs="Calibri"/>
          <w:sz w:val="22"/>
          <w:szCs w:val="22"/>
        </w:rPr>
        <w:t xml:space="preserve"> Parental </w:t>
      </w:r>
      <w:r w:rsidR="00F94FBD" w:rsidRPr="00A82B37">
        <w:rPr>
          <w:rFonts w:ascii="Calibri" w:hAnsi="Calibri" w:cs="Calibri"/>
          <w:sz w:val="22"/>
          <w:szCs w:val="22"/>
        </w:rPr>
        <w:t>consent and written agreement are</w:t>
      </w:r>
      <w:r w:rsidRPr="00A82B37">
        <w:rPr>
          <w:rFonts w:ascii="Calibri" w:hAnsi="Calibri" w:cs="Calibri"/>
          <w:sz w:val="22"/>
          <w:szCs w:val="22"/>
        </w:rPr>
        <w:t xml:space="preserve"> required to employ persons younger than age 18.</w:t>
      </w:r>
      <w:r w:rsidR="00660368" w:rsidRPr="00A82B37">
        <w:rPr>
          <w:rFonts w:ascii="Calibri" w:hAnsi="Calibri" w:cs="Calibri"/>
          <w:sz w:val="22"/>
          <w:szCs w:val="22"/>
        </w:rPr>
        <w:fldChar w:fldCharType="begin"/>
      </w:r>
      <w:r w:rsidR="00D07AC7" w:rsidRPr="00A82B37">
        <w:rPr>
          <w:rFonts w:ascii="Calibri" w:hAnsi="Calibri" w:cs="Calibri"/>
          <w:sz w:val="22"/>
          <w:szCs w:val="22"/>
        </w:rPr>
        <w:instrText xml:space="preserve"> ADDIN EN.CITE &lt;EndNote&gt;&lt;Cite ExcludeYear="1"&gt;&lt;Author&gt;U.S. Embassy- Canberra&lt;/Author&gt;&lt;RecNum&gt;5&lt;/RecNum&gt;&lt;DisplayText&gt;(11)&lt;/DisplayText&gt;&lt;record&gt;&lt;rec-number&gt;5&lt;/rec-number&gt;&lt;foreign-keys&gt;&lt;key app="EN" db-id="fp0vtvrdypzawgedfspv0fxxxt2dweptzxxx"&gt;5&lt;/key&gt;&lt;/foreign-keys&gt;&lt;ref-type name="Report"&gt;27&lt;/ref-type&gt;&lt;contributors&gt;&lt;authors&gt;&lt;author&gt;U.S. Embassy- Canberra,&lt;/author&gt;&lt;/authors&gt;&lt;/contributors&gt;&lt;titles&gt;&lt;title&gt;reporting, February 11, 2011&lt;/title&gt;&lt;/titles&gt;&lt;keywords&gt;&lt;keyword&gt;Norfolk Island&lt;/keyword&gt;&lt;/keywords&gt;&lt;dates&gt;&lt;/dates&gt;&lt;urls&gt;&lt;/urls&gt;&lt;/record&gt;&lt;/Cite&gt;&lt;/EndNote&gt;</w:instrText>
      </w:r>
      <w:r w:rsidR="00660368" w:rsidRPr="00A82B37">
        <w:rPr>
          <w:rFonts w:ascii="Calibri" w:hAnsi="Calibri" w:cs="Calibri"/>
          <w:sz w:val="22"/>
          <w:szCs w:val="22"/>
        </w:rPr>
        <w:fldChar w:fldCharType="separate"/>
      </w:r>
      <w:r w:rsidR="00D07AC7" w:rsidRPr="00A82B37">
        <w:rPr>
          <w:rFonts w:ascii="Calibri" w:hAnsi="Calibri" w:cs="Calibri"/>
          <w:noProof/>
          <w:sz w:val="22"/>
          <w:szCs w:val="22"/>
        </w:rPr>
        <w:t>(</w:t>
      </w:r>
      <w:hyperlink w:anchor="_ENREF_11" w:tooltip="U.S. Embassy- Canberra,  #5" w:history="1">
        <w:r w:rsidR="00985474" w:rsidRPr="00A82B37">
          <w:rPr>
            <w:rFonts w:ascii="Calibri" w:hAnsi="Calibri" w:cs="Calibri"/>
            <w:noProof/>
            <w:sz w:val="22"/>
            <w:szCs w:val="22"/>
          </w:rPr>
          <w:t>11</w:t>
        </w:r>
      </w:hyperlink>
      <w:r w:rsidR="00D07AC7" w:rsidRPr="00A82B37">
        <w:rPr>
          <w:rFonts w:ascii="Calibri" w:hAnsi="Calibri" w:cs="Calibri"/>
          <w:noProof/>
          <w:sz w:val="22"/>
          <w:szCs w:val="22"/>
        </w:rPr>
        <w:t>)</w:t>
      </w:r>
      <w:r w:rsidR="00660368" w:rsidRPr="00A82B37">
        <w:rPr>
          <w:rFonts w:ascii="Calibri" w:hAnsi="Calibri" w:cs="Calibri"/>
          <w:sz w:val="22"/>
          <w:szCs w:val="22"/>
        </w:rPr>
        <w:fldChar w:fldCharType="end"/>
      </w:r>
      <w:r w:rsidRPr="00A82B37">
        <w:rPr>
          <w:rFonts w:ascii="Calibri" w:hAnsi="Calibri" w:cs="Calibri"/>
          <w:sz w:val="22"/>
          <w:szCs w:val="22"/>
        </w:rPr>
        <w:t xml:space="preserve"> Information is limited, but it does not appear that Norfolk Island has restrictions on hazardous child labor</w:t>
      </w:r>
      <w:r w:rsidR="00FD292C" w:rsidRPr="00A82B37">
        <w:rPr>
          <w:rFonts w:ascii="Calibri" w:hAnsi="Calibri" w:cs="Calibri"/>
          <w:sz w:val="22"/>
          <w:szCs w:val="22"/>
        </w:rPr>
        <w:t xml:space="preserve">, and the </w:t>
      </w:r>
      <w:r w:rsidR="000524AE" w:rsidRPr="00A82B37">
        <w:rPr>
          <w:rFonts w:ascii="Calibri" w:hAnsi="Calibri" w:cs="Calibri"/>
          <w:sz w:val="22"/>
          <w:szCs w:val="22"/>
        </w:rPr>
        <w:t xml:space="preserve">Government </w:t>
      </w:r>
      <w:r w:rsidR="00FD292C" w:rsidRPr="00A82B37">
        <w:rPr>
          <w:rFonts w:ascii="Calibri" w:hAnsi="Calibri" w:cs="Calibri"/>
          <w:sz w:val="22"/>
          <w:szCs w:val="22"/>
        </w:rPr>
        <w:t xml:space="preserve">has not developed a list of hazardous occupations prohibited </w:t>
      </w:r>
      <w:r w:rsidR="005C7BD8" w:rsidRPr="00A82B37">
        <w:rPr>
          <w:rFonts w:ascii="Calibri" w:hAnsi="Calibri" w:cs="Calibri"/>
          <w:sz w:val="22"/>
          <w:szCs w:val="22"/>
        </w:rPr>
        <w:t xml:space="preserve">to </w:t>
      </w:r>
      <w:r w:rsidR="00FD292C" w:rsidRPr="00A82B37">
        <w:rPr>
          <w:rFonts w:ascii="Calibri" w:hAnsi="Calibri" w:cs="Calibri"/>
          <w:sz w:val="22"/>
          <w:szCs w:val="22"/>
        </w:rPr>
        <w:t>children</w:t>
      </w:r>
      <w:r w:rsidRPr="00A82B37">
        <w:rPr>
          <w:rFonts w:ascii="Calibri" w:hAnsi="Calibri" w:cs="Calibri"/>
          <w:sz w:val="22"/>
          <w:szCs w:val="22"/>
        </w:rPr>
        <w:t>. However,</w:t>
      </w:r>
      <w:bookmarkStart w:id="0" w:name="_GoBack"/>
      <w:bookmarkEnd w:id="0"/>
      <w:r w:rsidRPr="00FE0A60">
        <w:rPr>
          <w:rFonts w:ascii="Calibri" w:hAnsi="Calibri" w:cs="Calibri"/>
          <w:sz w:val="22"/>
          <w:szCs w:val="22"/>
        </w:rPr>
        <w:t xml:space="preserve"> employers have a duty to provide a safe working environment </w:t>
      </w:r>
      <w:r w:rsidR="005C7BD8" w:rsidRPr="00FE0A60">
        <w:rPr>
          <w:rFonts w:ascii="Calibri" w:hAnsi="Calibri" w:cs="Calibri"/>
          <w:sz w:val="22"/>
          <w:szCs w:val="22"/>
        </w:rPr>
        <w:t xml:space="preserve">as well as </w:t>
      </w:r>
      <w:r w:rsidRPr="00FE0A60">
        <w:rPr>
          <w:rFonts w:ascii="Calibri" w:hAnsi="Calibri" w:cs="Calibri"/>
          <w:sz w:val="22"/>
          <w:szCs w:val="22"/>
        </w:rPr>
        <w:t>the required safety equipment and clothing</w:t>
      </w:r>
      <w:r w:rsidR="005C7BD8" w:rsidRPr="00FE0A60">
        <w:rPr>
          <w:rFonts w:ascii="Calibri" w:hAnsi="Calibri" w:cs="Calibri"/>
          <w:sz w:val="22"/>
          <w:szCs w:val="22"/>
        </w:rPr>
        <w:t>, without any charge to their employees</w:t>
      </w:r>
      <w:r w:rsidRPr="00FE0A60">
        <w:rPr>
          <w:rFonts w:ascii="Calibri" w:hAnsi="Calibri" w:cs="Calibri"/>
          <w:sz w:val="22"/>
          <w:szCs w:val="22"/>
        </w:rPr>
        <w:t>.</w:t>
      </w:r>
      <w:r w:rsidR="00660368" w:rsidRPr="00FE0A60">
        <w:rPr>
          <w:rFonts w:ascii="Calibri" w:hAnsi="Calibri" w:cs="Calibri"/>
          <w:sz w:val="22"/>
          <w:szCs w:val="22"/>
        </w:rPr>
        <w:fldChar w:fldCharType="begin"/>
      </w:r>
      <w:r w:rsidR="00D07AC7">
        <w:rPr>
          <w:rFonts w:ascii="Calibri" w:hAnsi="Calibri" w:cs="Calibri"/>
          <w:sz w:val="22"/>
          <w:szCs w:val="22"/>
        </w:rPr>
        <w:instrText xml:space="preserve"> ADDIN EN.CITE &lt;EndNote&gt;&lt;Cite ExcludeYear="1"&gt;&lt;Author&gt;U.S. Embassy- Canberra&lt;/Author&gt;&lt;RecNum&gt;4&lt;/RecNum&gt;&lt;DisplayText&gt;(12)&lt;/DisplayText&gt;&lt;record&gt;&lt;rec-number&gt;4&lt;/rec-number&gt;&lt;foreign-keys&gt;&lt;key app="EN" db-id="fp0vtvrdypzawgedfspv0fxxxt2dweptzxxx"&gt;4&lt;/key&gt;&lt;/foreign-keys&gt;&lt;ref-type name="Report"&gt;27&lt;/ref-type&gt;&lt;contributors&gt;&lt;authors&gt;&lt;author&gt;U.S. Embassy- Canberra,&lt;/author&gt;&lt;/authors&gt;&lt;/contributors&gt;&lt;titles&gt;&lt;title&gt;reporting, January 19, 2012&lt;/title&gt;&lt;/titles&gt;&lt;keywords&gt;&lt;keyword&gt;Norfolk Island&lt;/keyword&gt;&lt;/keywords&gt;&lt;dates&gt;&lt;/dates&gt;&lt;urls&gt;&lt;/urls&gt;&lt;/record&gt;&lt;/Cite&gt;&lt;/EndNote&gt;</w:instrText>
      </w:r>
      <w:r w:rsidR="00660368" w:rsidRPr="00FE0A60">
        <w:rPr>
          <w:rFonts w:ascii="Calibri" w:hAnsi="Calibri" w:cs="Calibri"/>
          <w:sz w:val="22"/>
          <w:szCs w:val="22"/>
        </w:rPr>
        <w:fldChar w:fldCharType="separate"/>
      </w:r>
      <w:r w:rsidR="00D07AC7">
        <w:rPr>
          <w:rFonts w:ascii="Calibri" w:hAnsi="Calibri" w:cs="Calibri"/>
          <w:noProof/>
          <w:sz w:val="22"/>
          <w:szCs w:val="22"/>
        </w:rPr>
        <w:t>(</w:t>
      </w:r>
      <w:hyperlink w:anchor="_ENREF_12" w:tooltip="U.S. Embassy- Canberra,  #4" w:history="1">
        <w:r w:rsidR="00985474">
          <w:rPr>
            <w:rFonts w:ascii="Calibri" w:hAnsi="Calibri" w:cs="Calibri"/>
            <w:noProof/>
            <w:sz w:val="22"/>
            <w:szCs w:val="22"/>
          </w:rPr>
          <w:t>12</w:t>
        </w:r>
      </w:hyperlink>
      <w:r w:rsidR="00D07AC7">
        <w:rPr>
          <w:rFonts w:ascii="Calibri" w:hAnsi="Calibri" w:cs="Calibri"/>
          <w:noProof/>
          <w:sz w:val="22"/>
          <w:szCs w:val="22"/>
        </w:rPr>
        <w:t>)</w:t>
      </w:r>
      <w:r w:rsidR="00660368" w:rsidRPr="00FE0A60">
        <w:rPr>
          <w:rFonts w:ascii="Calibri" w:hAnsi="Calibri" w:cs="Calibri"/>
          <w:sz w:val="22"/>
          <w:szCs w:val="22"/>
        </w:rPr>
        <w:fldChar w:fldCharType="end"/>
      </w:r>
    </w:p>
    <w:p w14:paraId="284C246D" w14:textId="77777777" w:rsidR="00071B13" w:rsidRPr="00FE0A60" w:rsidRDefault="00071B13" w:rsidP="00756A71">
      <w:pPr>
        <w:rPr>
          <w:rFonts w:ascii="Calibri" w:hAnsi="Calibri" w:cs="Calibri"/>
          <w:sz w:val="22"/>
          <w:szCs w:val="22"/>
        </w:rPr>
      </w:pPr>
    </w:p>
    <w:p w14:paraId="0C1E1FC6" w14:textId="07806598" w:rsidR="009B6476" w:rsidRPr="00FE0A60" w:rsidRDefault="000904D6" w:rsidP="004E15A9">
      <w:pPr>
        <w:rPr>
          <w:rFonts w:ascii="Calibri" w:hAnsi="Calibri" w:cs="Calibri"/>
          <w:sz w:val="22"/>
          <w:szCs w:val="22"/>
        </w:rPr>
      </w:pPr>
      <w:r>
        <w:rPr>
          <w:rFonts w:ascii="Calibri" w:hAnsi="Calibri" w:cs="Calibri"/>
          <w:sz w:val="22"/>
          <w:szCs w:val="22"/>
        </w:rPr>
        <w:t>Section 93N of t</w:t>
      </w:r>
      <w:r w:rsidR="000C796F" w:rsidRPr="003225B0">
        <w:rPr>
          <w:rFonts w:ascii="Calibri" w:hAnsi="Calibri" w:cs="Calibri"/>
          <w:sz w:val="22"/>
          <w:szCs w:val="22"/>
        </w:rPr>
        <w:t xml:space="preserve">he Criminal Law Amendment Act </w:t>
      </w:r>
      <w:r w:rsidR="00C22939">
        <w:rPr>
          <w:rFonts w:ascii="Calibri" w:hAnsi="Calibri" w:cs="Calibri"/>
          <w:sz w:val="22"/>
          <w:szCs w:val="22"/>
        </w:rPr>
        <w:t xml:space="preserve">of </w:t>
      </w:r>
      <w:r w:rsidR="000C796F" w:rsidRPr="003225B0">
        <w:rPr>
          <w:rFonts w:ascii="Calibri" w:hAnsi="Calibri" w:cs="Calibri"/>
          <w:sz w:val="22"/>
          <w:szCs w:val="22"/>
        </w:rPr>
        <w:t>199</w:t>
      </w:r>
      <w:r w:rsidR="00C22939">
        <w:rPr>
          <w:rFonts w:ascii="Calibri" w:hAnsi="Calibri" w:cs="Calibri"/>
          <w:sz w:val="22"/>
          <w:szCs w:val="22"/>
        </w:rPr>
        <w:t>3</w:t>
      </w:r>
      <w:r w:rsidR="000C796F" w:rsidRPr="003225B0">
        <w:rPr>
          <w:rFonts w:ascii="Calibri" w:hAnsi="Calibri" w:cs="Calibri"/>
          <w:sz w:val="22"/>
          <w:szCs w:val="22"/>
        </w:rPr>
        <w:t xml:space="preserve"> makes it illegal to employ a person younger than age 16 for the purposes of prostitution.</w:t>
      </w:r>
      <w:r w:rsidR="00D07AC7">
        <w:rPr>
          <w:rFonts w:ascii="Calibri" w:hAnsi="Calibri" w:cs="Calibri"/>
          <w:sz w:val="22"/>
          <w:szCs w:val="22"/>
        </w:rPr>
        <w:fldChar w:fldCharType="begin"/>
      </w:r>
      <w:r w:rsidR="00D07AC7">
        <w:rPr>
          <w:rFonts w:ascii="Calibri" w:hAnsi="Calibri" w:cs="Calibri"/>
          <w:sz w:val="22"/>
          <w:szCs w:val="22"/>
        </w:rPr>
        <w:instrText xml:space="preserve"> ADDIN EN.CITE &lt;EndNote&gt;&lt;Cite&gt;&lt;RecNum&gt;24&lt;/RecNum&gt;&lt;DisplayText&gt;(8)&lt;/DisplayText&gt;&lt;record&gt;&lt;rec-number&gt;24&lt;/rec-number&gt;&lt;foreign-keys&gt;&lt;key app="EN" db-id="fp0vtvrdypzawgedfspv0fxxxt2dweptzxxx"&gt;24&lt;/key&gt;&lt;/foreign-keys&gt;&lt;ref-type name="Statute"&gt;31&lt;/ref-type&gt;&lt;contributors&gt;&lt;/contributors&gt;&lt;titles&gt;&lt;title&gt;Criminal Code Amendment Act 1993&lt;/title&gt;&lt;/titles&gt;&lt;dates&gt;&lt;pub-dates&gt;&lt;date&gt;September 27, 1993&lt;/date&gt;&lt;/pub-dates&gt;&lt;/dates&gt;&lt;pub-location&gt;Government of Norfolk Island&lt;/pub-location&gt;&lt;urls&gt;&lt;related-urls&gt;&lt;url&gt;http://norfolkisland.gov.nf/legislation/Norfolk%20Island%20Legislation%20Pre%2017%20June%202015/NumberedActs/1993/&lt;/url&gt;&lt;/related-urls&gt;&lt;/urls&gt;&lt;/record&gt;&lt;/Cite&gt;&lt;/EndNote&gt;</w:instrText>
      </w:r>
      <w:r w:rsidR="00D07AC7">
        <w:rPr>
          <w:rFonts w:ascii="Calibri" w:hAnsi="Calibri" w:cs="Calibri"/>
          <w:sz w:val="22"/>
          <w:szCs w:val="22"/>
        </w:rPr>
        <w:fldChar w:fldCharType="separate"/>
      </w:r>
      <w:r w:rsidR="00D07AC7">
        <w:rPr>
          <w:rFonts w:ascii="Calibri" w:hAnsi="Calibri" w:cs="Calibri"/>
          <w:noProof/>
          <w:sz w:val="22"/>
          <w:szCs w:val="22"/>
        </w:rPr>
        <w:t>(</w:t>
      </w:r>
      <w:hyperlink w:anchor="_ENREF_8" w:tooltip=",  #24" w:history="1">
        <w:r w:rsidR="00985474">
          <w:rPr>
            <w:rFonts w:ascii="Calibri" w:hAnsi="Calibri" w:cs="Calibri"/>
            <w:noProof/>
            <w:sz w:val="22"/>
            <w:szCs w:val="22"/>
          </w:rPr>
          <w:t>8</w:t>
        </w:r>
      </w:hyperlink>
      <w:r w:rsidR="00D07AC7">
        <w:rPr>
          <w:rFonts w:ascii="Calibri" w:hAnsi="Calibri" w:cs="Calibri"/>
          <w:noProof/>
          <w:sz w:val="22"/>
          <w:szCs w:val="22"/>
        </w:rPr>
        <w:t>)</w:t>
      </w:r>
      <w:r w:rsidR="00D07AC7">
        <w:rPr>
          <w:rFonts w:ascii="Calibri" w:hAnsi="Calibri" w:cs="Calibri"/>
          <w:sz w:val="22"/>
          <w:szCs w:val="22"/>
        </w:rPr>
        <w:fldChar w:fldCharType="end"/>
      </w:r>
      <w:r w:rsidR="00DF775C" w:rsidRPr="003225B0">
        <w:rPr>
          <w:rFonts w:ascii="Calibri" w:hAnsi="Calibri" w:cs="Calibri"/>
          <w:sz w:val="22"/>
          <w:szCs w:val="22"/>
        </w:rPr>
        <w:t xml:space="preserve"> Therefore, the criminal laws fail to fully protect children ages 16 to 18 from prostitution.</w:t>
      </w:r>
      <w:r w:rsidR="000524AE" w:rsidRPr="003225B0">
        <w:rPr>
          <w:rFonts w:ascii="Calibri" w:hAnsi="Calibri" w:cs="Calibri"/>
          <w:sz w:val="22"/>
          <w:szCs w:val="22"/>
        </w:rPr>
        <w:t xml:space="preserve"> </w:t>
      </w:r>
      <w:r w:rsidR="00D85858" w:rsidRPr="003225B0">
        <w:rPr>
          <w:rFonts w:ascii="Calibri" w:hAnsi="Calibri" w:cs="Calibri"/>
          <w:sz w:val="22"/>
          <w:szCs w:val="22"/>
        </w:rPr>
        <w:t>The Child Welfare Act of 2009</w:t>
      </w:r>
      <w:r w:rsidR="00DF775C" w:rsidRPr="003225B0">
        <w:rPr>
          <w:rFonts w:ascii="Calibri" w:hAnsi="Calibri" w:cs="Calibri"/>
          <w:sz w:val="22"/>
          <w:szCs w:val="22"/>
        </w:rPr>
        <w:t>, however,</w:t>
      </w:r>
      <w:r w:rsidR="00D85858" w:rsidRPr="003225B0">
        <w:rPr>
          <w:rFonts w:ascii="Calibri" w:hAnsi="Calibri" w:cs="Calibri"/>
          <w:sz w:val="22"/>
          <w:szCs w:val="22"/>
        </w:rPr>
        <w:t xml:space="preserve"> protects children under the age of 18 from sexual and financial exploitation by allowing officials to take children at risk of harm or injury into safe custody</w:t>
      </w:r>
      <w:r w:rsidR="000524AE" w:rsidRPr="003225B0">
        <w:rPr>
          <w:rFonts w:ascii="Calibri" w:hAnsi="Calibri" w:cs="Calibri"/>
          <w:sz w:val="22"/>
          <w:szCs w:val="22"/>
        </w:rPr>
        <w:t>.</w:t>
      </w:r>
      <w:r w:rsidR="00660368" w:rsidRPr="003225B0">
        <w:rPr>
          <w:rFonts w:ascii="Calibri" w:hAnsi="Calibri" w:cs="Calibri"/>
          <w:sz w:val="22"/>
          <w:szCs w:val="22"/>
        </w:rPr>
        <w:fldChar w:fldCharType="begin"/>
      </w:r>
      <w:r w:rsidR="00D07AC7">
        <w:rPr>
          <w:rFonts w:ascii="Calibri" w:hAnsi="Calibri" w:cs="Calibri"/>
          <w:sz w:val="22"/>
          <w:szCs w:val="22"/>
        </w:rPr>
        <w:instrText xml:space="preserve"> ADDIN EN.CITE &lt;EndNote&gt;&lt;Cite&gt;&lt;Author&gt;U.S. Embassy- Canberra official&lt;/Author&gt;&lt;Year&gt;2013&lt;/Year&gt;&lt;RecNum&gt;11&lt;/RecNum&gt;&lt;DisplayText&gt;(13-15)&lt;/DisplayText&gt;&lt;record&gt;&lt;rec-number&gt;11&lt;/rec-number&gt;&lt;foreign-keys&gt;&lt;key app="EN" db-id="fp0vtvrdypzawgedfspv0fxxxt2dweptzxxx"&gt;11&lt;/key&gt;&lt;/foreign-keys&gt;&lt;ref-type name="Personal Communication"&gt;26&lt;/ref-type&gt;&lt;contributors&gt;&lt;authors&gt;&lt;author&gt;U.S. Embassy- Canberra official,&lt;/author&gt;&lt;/authors&gt;&lt;secondary-authors&gt;&lt;author&gt;USDOL official,&lt;/author&gt;&lt;/secondary-authors&gt;&lt;/contributors&gt;&lt;titles&gt;&lt;/titles&gt;&lt;keywords&gt;&lt;keyword&gt;Norfolk Island&lt;/keyword&gt;&lt;/keywords&gt;&lt;dates&gt;&lt;year&gt;2013&lt;/year&gt;&lt;pub-dates&gt;&lt;date&gt;May 22,&lt;/date&gt;&lt;/pub-dates&gt;&lt;/dates&gt;&lt;work-type&gt;E-mail communication to&lt;/work-type&gt;&lt;urls&gt;&lt;/urls&gt;&lt;/record&gt;&lt;/Cite&gt;&lt;Cite&gt;&lt;Author&gt;Government of Norfolk Islands&lt;/Author&gt;&lt;Year&gt;July 6, 2012&lt;/Year&gt;&lt;RecNum&gt;22&lt;/RecNum&gt;&lt;record&gt;&lt;rec-number&gt;22&lt;/rec-number&gt;&lt;foreign-keys&gt;&lt;key app="EN" db-id="fp0vtvrdypzawgedfspv0fxxxt2dweptzxxx"&gt;22&lt;/key&gt;&lt;/foreign-keys&gt;&lt;ref-type name="Report"&gt;27&lt;/ref-type&gt;&lt;contributors&gt;&lt;authors&gt;&lt;author&gt;Government of Norfolk Islands,&lt;/author&gt;&lt;/authors&gt;&lt;/contributors&gt;&lt;titles&gt;&lt;title&gt;Norfolk Island Government Gazette&lt;/title&gt;&lt;/titles&gt;&lt;keywords&gt;&lt;keyword&gt;Norfolk Island&lt;/keyword&gt;&lt;/keywords&gt;&lt;dates&gt;&lt;year&gt;July 6, 2012&lt;/year&gt;&lt;/dates&gt;&lt;pub-location&gt;Kingston&lt;/pub-location&gt;&lt;urls&gt;&lt;related-urls&gt;&lt;url&gt;www.info.gov.nf/gazette/2012/2012_07_06_Gazette%20No%2029.doc‎ &lt;/url&gt;&lt;/related-urls&gt;&lt;/urls&gt;&lt;/record&gt;&lt;/Cite&gt;&lt;Cite&gt;&lt;RecNum&gt;19&lt;/RecNum&gt;&lt;record&gt;&lt;rec-number&gt;19&lt;/rec-number&gt;&lt;foreign-keys&gt;&lt;key app="EN" db-id="fp0vtvrdypzawgedfspv0fxxxt2dweptzxxx"&gt;19&lt;/key&gt;&lt;/foreign-keys&gt;&lt;ref-type name="Statute"&gt;31&lt;/ref-type&gt;&lt;contributors&gt;&lt;/contributors&gt;&lt;titles&gt;&lt;title&gt;Child Welfare Act 2009&lt;/title&gt;&lt;/titles&gt;&lt;keywords&gt;&lt;keyword&gt;Norfolk Island&lt;/keyword&gt;&lt;/keywords&gt;&lt;dates&gt;&lt;pub-dates&gt;&lt;date&gt;January 17, 2010&lt;/date&gt;&lt;/pub-dates&gt;&lt;/dates&gt;&lt;pub-location&gt;Government of Norfolk Island&lt;/pub-location&gt;&lt;urls&gt;&lt;related-urls&gt;&lt;url&gt;http://norfolkisland.gov.nf/legislation/Norfolk%20Island%20Legislation%20Pre%2017%20June%202015/NumberedActs/2009/&lt;/url&gt;&lt;/related-urls&gt;&lt;/urls&gt;&lt;/record&gt;&lt;/Cite&gt;&lt;/EndNote&gt;</w:instrText>
      </w:r>
      <w:r w:rsidR="00660368" w:rsidRPr="003225B0">
        <w:rPr>
          <w:rFonts w:ascii="Calibri" w:hAnsi="Calibri" w:cs="Calibri"/>
          <w:sz w:val="22"/>
          <w:szCs w:val="22"/>
        </w:rPr>
        <w:fldChar w:fldCharType="separate"/>
      </w:r>
      <w:r w:rsidR="00D07AC7">
        <w:rPr>
          <w:rFonts w:ascii="Calibri" w:hAnsi="Calibri" w:cs="Calibri"/>
          <w:noProof/>
          <w:sz w:val="22"/>
          <w:szCs w:val="22"/>
        </w:rPr>
        <w:t>(</w:t>
      </w:r>
      <w:hyperlink w:anchor="_ENREF_13" w:tooltip="U.S. Embassy- Canberra official, 2013 #11" w:history="1">
        <w:r w:rsidR="00985474">
          <w:rPr>
            <w:rFonts w:ascii="Calibri" w:hAnsi="Calibri" w:cs="Calibri"/>
            <w:noProof/>
            <w:sz w:val="22"/>
            <w:szCs w:val="22"/>
          </w:rPr>
          <w:t>13-15</w:t>
        </w:r>
      </w:hyperlink>
      <w:r w:rsidR="00D07AC7">
        <w:rPr>
          <w:rFonts w:ascii="Calibri" w:hAnsi="Calibri" w:cs="Calibri"/>
          <w:noProof/>
          <w:sz w:val="22"/>
          <w:szCs w:val="22"/>
        </w:rPr>
        <w:t>)</w:t>
      </w:r>
      <w:r w:rsidR="00660368" w:rsidRPr="003225B0">
        <w:rPr>
          <w:rFonts w:ascii="Calibri" w:hAnsi="Calibri" w:cs="Calibri"/>
          <w:sz w:val="22"/>
          <w:szCs w:val="22"/>
        </w:rPr>
        <w:fldChar w:fldCharType="end"/>
      </w:r>
    </w:p>
    <w:p w14:paraId="7AB5AEEA" w14:textId="77777777" w:rsidR="00071B13" w:rsidRPr="00FE0A60" w:rsidRDefault="00071B13" w:rsidP="00756A71">
      <w:pPr>
        <w:rPr>
          <w:rFonts w:ascii="Calibri" w:hAnsi="Calibri" w:cs="Calibri"/>
          <w:sz w:val="22"/>
          <w:szCs w:val="22"/>
        </w:rPr>
      </w:pPr>
    </w:p>
    <w:p w14:paraId="27044BDC" w14:textId="20BC7E38" w:rsidR="00071B13" w:rsidRPr="00FE0A60" w:rsidRDefault="003A58B2" w:rsidP="004E15A9">
      <w:pPr>
        <w:rPr>
          <w:rFonts w:ascii="Calibri" w:hAnsi="Calibri" w:cs="Calibri"/>
          <w:sz w:val="22"/>
          <w:szCs w:val="22"/>
        </w:rPr>
      </w:pPr>
      <w:r>
        <w:rPr>
          <w:rFonts w:ascii="Calibri" w:hAnsi="Calibri" w:cs="Calibri"/>
          <w:sz w:val="22"/>
          <w:szCs w:val="22"/>
        </w:rPr>
        <w:t>In 2014</w:t>
      </w:r>
      <w:r w:rsidR="00874336">
        <w:rPr>
          <w:rFonts w:ascii="Calibri" w:hAnsi="Calibri" w:cs="Calibri"/>
          <w:sz w:val="22"/>
          <w:szCs w:val="22"/>
        </w:rPr>
        <w:t>,</w:t>
      </w:r>
      <w:r>
        <w:rPr>
          <w:rFonts w:ascii="Calibri" w:hAnsi="Calibri" w:cs="Calibri"/>
          <w:sz w:val="22"/>
          <w:szCs w:val="22"/>
        </w:rPr>
        <w:t xml:space="preserve"> ministerial approval was received and draft legislation was being developed to introduce a number of child protection changes related to establishing a legal minimum age for employment, prohibiting children under age 18 from engaging in hazardous work, and protecting all children younger than age 18 from prostitution. This legislation is expected to be introduce</w:t>
      </w:r>
      <w:r w:rsidR="00A66C58">
        <w:rPr>
          <w:rFonts w:ascii="Calibri" w:hAnsi="Calibri" w:cs="Calibri"/>
          <w:sz w:val="22"/>
          <w:szCs w:val="22"/>
        </w:rPr>
        <w:t>d</w:t>
      </w:r>
      <w:r>
        <w:rPr>
          <w:rFonts w:ascii="Calibri" w:hAnsi="Calibri" w:cs="Calibri"/>
          <w:sz w:val="22"/>
          <w:szCs w:val="22"/>
        </w:rPr>
        <w:t xml:space="preserve"> to the Legislative Assembly in 2015.</w:t>
      </w:r>
      <w:r>
        <w:rPr>
          <w:rFonts w:ascii="Calibri" w:hAnsi="Calibri" w:cs="Calibri"/>
          <w:sz w:val="22"/>
          <w:szCs w:val="22"/>
        </w:rPr>
        <w:fldChar w:fldCharType="begin"/>
      </w:r>
      <w:r w:rsidR="008D5502">
        <w:rPr>
          <w:rFonts w:ascii="Calibri" w:hAnsi="Calibri" w:cs="Calibri"/>
          <w:sz w:val="22"/>
          <w:szCs w:val="22"/>
        </w:rPr>
        <w:instrText xml:space="preserve"> ADDIN EN.CITE &lt;EndNote&gt;&lt;Cite&gt;&lt;Author&gt;U.S. Embassy- Canberra&lt;/Author&gt;&lt;RecNum&gt;16&lt;/RecNum&gt;&lt;DisplayText&gt;(1)&lt;/DisplayText&gt;&lt;record&gt;&lt;rec-number&gt;16&lt;/rec-number&gt;&lt;foreign-keys&gt;&lt;key app="EN" db-id="fp0vtvrdypzawgedfspv0fxxxt2dweptzxxx"&gt;16&lt;/key&gt;&lt;/foreign-keys&gt;&lt;ref-type name="Report"&gt;27&lt;/ref-type&gt;&lt;contributors&gt;&lt;authors&gt;&lt;author&gt;U.S. Embassy- Canberra, &lt;/author&gt;&lt;/authors&gt;&lt;/contributors&gt;&lt;titles&gt;&lt;title&gt;reporting, January 13, 2015&lt;/title&gt;&lt;/titles&gt;&lt;keywords&gt;&lt;keyword&gt;Norfolk Island&lt;/keyword&gt;&lt;/keywords&gt;&lt;dates&gt;&lt;/dates&gt;&lt;urls&gt;&lt;/urls&gt;&lt;/record&gt;&lt;/Cite&gt;&lt;/EndNote&gt;</w:instrText>
      </w:r>
      <w:r>
        <w:rPr>
          <w:rFonts w:ascii="Calibri" w:hAnsi="Calibri" w:cs="Calibri"/>
          <w:sz w:val="22"/>
          <w:szCs w:val="22"/>
        </w:rPr>
        <w:fldChar w:fldCharType="separate"/>
      </w:r>
      <w:r w:rsidR="0011753E">
        <w:rPr>
          <w:rFonts w:ascii="Calibri" w:hAnsi="Calibri" w:cs="Calibri"/>
          <w:noProof/>
          <w:sz w:val="22"/>
          <w:szCs w:val="22"/>
        </w:rPr>
        <w:t>(</w:t>
      </w:r>
      <w:hyperlink w:anchor="_ENREF_1" w:tooltip="U.S. Embassy- Canberra,  #16" w:history="1">
        <w:r w:rsidR="00985474">
          <w:rPr>
            <w:rFonts w:ascii="Calibri" w:hAnsi="Calibri" w:cs="Calibri"/>
            <w:noProof/>
            <w:sz w:val="22"/>
            <w:szCs w:val="22"/>
          </w:rPr>
          <w:t>1</w:t>
        </w:r>
      </w:hyperlink>
      <w:r w:rsidR="0011753E">
        <w:rPr>
          <w:rFonts w:ascii="Calibri" w:hAnsi="Calibri" w:cs="Calibri"/>
          <w:noProof/>
          <w:sz w:val="22"/>
          <w:szCs w:val="22"/>
        </w:rPr>
        <w:t>)</w:t>
      </w:r>
      <w:r>
        <w:rPr>
          <w:rFonts w:ascii="Calibri" w:hAnsi="Calibri" w:cs="Calibri"/>
          <w:sz w:val="22"/>
          <w:szCs w:val="22"/>
        </w:rPr>
        <w:fldChar w:fldCharType="end"/>
      </w:r>
      <w:r w:rsidR="00F83138">
        <w:rPr>
          <w:rFonts w:ascii="Calibri" w:hAnsi="Calibri" w:cs="Calibri"/>
          <w:sz w:val="22"/>
          <w:szCs w:val="22"/>
        </w:rPr>
        <w:t xml:space="preserve"> </w:t>
      </w:r>
      <w:r w:rsidR="00071B13" w:rsidRPr="00FE0A60">
        <w:rPr>
          <w:rFonts w:ascii="Calibri" w:hAnsi="Calibri" w:cs="Calibri"/>
          <w:sz w:val="22"/>
          <w:szCs w:val="22"/>
        </w:rPr>
        <w:t>Research indicate</w:t>
      </w:r>
      <w:r w:rsidR="0009556F" w:rsidRPr="00FE0A60">
        <w:rPr>
          <w:rFonts w:ascii="Calibri" w:hAnsi="Calibri" w:cs="Calibri"/>
          <w:sz w:val="22"/>
          <w:szCs w:val="22"/>
        </w:rPr>
        <w:t>s</w:t>
      </w:r>
      <w:r w:rsidR="00071B13" w:rsidRPr="00FE0A60">
        <w:rPr>
          <w:rFonts w:ascii="Calibri" w:hAnsi="Calibri" w:cs="Calibri"/>
          <w:sz w:val="22"/>
          <w:szCs w:val="22"/>
        </w:rPr>
        <w:t xml:space="preserve"> that such amendments have </w:t>
      </w:r>
      <w:r w:rsidR="0009556F" w:rsidRPr="00FE0A60">
        <w:rPr>
          <w:rFonts w:ascii="Calibri" w:hAnsi="Calibri" w:cs="Calibri"/>
          <w:sz w:val="22"/>
          <w:szCs w:val="22"/>
        </w:rPr>
        <w:t xml:space="preserve">not </w:t>
      </w:r>
      <w:r w:rsidR="006A0373">
        <w:rPr>
          <w:rFonts w:ascii="Calibri" w:hAnsi="Calibri" w:cs="Calibri"/>
          <w:sz w:val="22"/>
          <w:szCs w:val="22"/>
        </w:rPr>
        <w:t xml:space="preserve">yet </w:t>
      </w:r>
      <w:r w:rsidR="00071B13" w:rsidRPr="00FE0A60">
        <w:rPr>
          <w:rFonts w:ascii="Calibri" w:hAnsi="Calibri" w:cs="Calibri"/>
          <w:sz w:val="22"/>
          <w:szCs w:val="22"/>
        </w:rPr>
        <w:t>been passed or implemented.</w:t>
      </w:r>
    </w:p>
    <w:p w14:paraId="6ADEEC58" w14:textId="77777777" w:rsidR="000C796F" w:rsidRPr="00FE0A60" w:rsidRDefault="000C796F" w:rsidP="00756A71">
      <w:pPr>
        <w:rPr>
          <w:rFonts w:ascii="Calibri" w:hAnsi="Calibri" w:cs="Calibri"/>
          <w:sz w:val="22"/>
          <w:szCs w:val="22"/>
        </w:rPr>
      </w:pPr>
    </w:p>
    <w:p w14:paraId="051DD95E" w14:textId="77777777" w:rsidR="009B6476" w:rsidRPr="00FE0A60" w:rsidRDefault="009B6476" w:rsidP="00756A71">
      <w:pPr>
        <w:pStyle w:val="Heading1"/>
        <w:numPr>
          <w:ilvl w:val="0"/>
          <w:numId w:val="13"/>
        </w:numPr>
        <w:spacing w:before="0" w:after="0"/>
        <w:ind w:left="450" w:hanging="450"/>
        <w:rPr>
          <w:rFonts w:ascii="Calibri" w:hAnsi="Calibri" w:cs="Calibri"/>
          <w:sz w:val="22"/>
          <w:szCs w:val="22"/>
        </w:rPr>
      </w:pPr>
      <w:r w:rsidRPr="00FE0A60">
        <w:rPr>
          <w:rFonts w:ascii="Calibri" w:hAnsi="Calibri" w:cs="Calibri"/>
          <w:sz w:val="22"/>
          <w:szCs w:val="22"/>
        </w:rPr>
        <w:t>Enforcement of Laws on the Worst Forms of Child Labor</w:t>
      </w:r>
    </w:p>
    <w:p w14:paraId="6528A61D" w14:textId="77777777" w:rsidR="009B6476" w:rsidRPr="00FE0A60" w:rsidRDefault="009B6476" w:rsidP="00756A71">
      <w:pPr>
        <w:rPr>
          <w:rFonts w:ascii="Calibri" w:hAnsi="Calibri" w:cs="Calibri"/>
          <w:sz w:val="22"/>
          <w:szCs w:val="22"/>
        </w:rPr>
      </w:pPr>
    </w:p>
    <w:p w14:paraId="6379A4DD" w14:textId="77777777" w:rsidR="009B6476" w:rsidRPr="00FE0A60" w:rsidRDefault="00120710" w:rsidP="00756A71">
      <w:pPr>
        <w:rPr>
          <w:rFonts w:ascii="Calibri" w:hAnsi="Calibri" w:cs="Calibri"/>
          <w:sz w:val="22"/>
          <w:szCs w:val="22"/>
        </w:rPr>
      </w:pPr>
      <w:r w:rsidRPr="00FE0A60">
        <w:rPr>
          <w:rFonts w:ascii="Calibri" w:hAnsi="Calibri" w:cs="Calibri"/>
          <w:sz w:val="22"/>
          <w:szCs w:val="22"/>
        </w:rPr>
        <w:t>Even though there is no evidence of a problem, t</w:t>
      </w:r>
      <w:r w:rsidR="00071B13" w:rsidRPr="00FE0A60">
        <w:rPr>
          <w:rFonts w:ascii="Calibri" w:hAnsi="Calibri" w:cs="Calibri"/>
          <w:sz w:val="22"/>
          <w:szCs w:val="22"/>
        </w:rPr>
        <w:t>he Government has established institutional mechanisms for the enforcement of laws and regulations on child labor, in</w:t>
      </w:r>
      <w:r w:rsidR="00875A11" w:rsidRPr="00FE0A60">
        <w:rPr>
          <w:rFonts w:ascii="Calibri" w:hAnsi="Calibri" w:cs="Calibri"/>
          <w:sz w:val="22"/>
          <w:szCs w:val="22"/>
        </w:rPr>
        <w:t>cluding its worst forms (Table 3</w:t>
      </w:r>
      <w:r w:rsidR="00071B13" w:rsidRPr="00FE0A60">
        <w:rPr>
          <w:rFonts w:ascii="Calibri" w:hAnsi="Calibri" w:cs="Calibri"/>
          <w:sz w:val="22"/>
          <w:szCs w:val="22"/>
        </w:rPr>
        <w:t>).</w:t>
      </w:r>
    </w:p>
    <w:p w14:paraId="4CB69591" w14:textId="77777777" w:rsidR="00875A11" w:rsidRPr="00FE0A60" w:rsidRDefault="00875A11" w:rsidP="00756A71">
      <w:pPr>
        <w:rPr>
          <w:rFonts w:ascii="Calibri" w:hAnsi="Calibri" w:cs="Calibri"/>
          <w:sz w:val="22"/>
          <w:szCs w:val="22"/>
        </w:rPr>
      </w:pPr>
    </w:p>
    <w:p w14:paraId="1394A901" w14:textId="77777777" w:rsidR="008A281E" w:rsidRPr="002E2A20" w:rsidRDefault="009513D3" w:rsidP="00756A71">
      <w:pPr>
        <w:rPr>
          <w:rFonts w:ascii="Calibri" w:hAnsi="Calibri" w:cs="Calibri"/>
          <w:b/>
          <w:bCs/>
          <w:sz w:val="22"/>
          <w:szCs w:val="22"/>
        </w:rPr>
      </w:pPr>
      <w:proofErr w:type="gramStart"/>
      <w:r w:rsidRPr="002E2A20">
        <w:rPr>
          <w:rFonts w:ascii="Calibri" w:hAnsi="Calibri" w:cs="Calibri"/>
          <w:b/>
          <w:bCs/>
          <w:sz w:val="22"/>
          <w:szCs w:val="22"/>
        </w:rPr>
        <w:t>Table 3.</w:t>
      </w:r>
      <w:proofErr w:type="gramEnd"/>
      <w:r w:rsidRPr="002E2A20">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FE0A60" w14:paraId="0AE79552" w14:textId="77777777" w:rsidTr="00AF5F5B">
        <w:tc>
          <w:tcPr>
            <w:tcW w:w="2448" w:type="dxa"/>
            <w:shd w:val="clear" w:color="auto" w:fill="DAEEF3"/>
          </w:tcPr>
          <w:p w14:paraId="49245039" w14:textId="77777777" w:rsidR="009B6476" w:rsidRPr="00AF5F5B" w:rsidRDefault="00A00F82" w:rsidP="00756A71">
            <w:pPr>
              <w:rPr>
                <w:rFonts w:ascii="Calibri" w:hAnsi="Calibri" w:cs="Calibri"/>
                <w:b/>
                <w:sz w:val="20"/>
                <w:szCs w:val="20"/>
              </w:rPr>
            </w:pPr>
            <w:r w:rsidRPr="00AF5F5B">
              <w:rPr>
                <w:rFonts w:ascii="Calibri" w:hAnsi="Calibri" w:cs="Calibri"/>
                <w:b/>
                <w:sz w:val="20"/>
                <w:szCs w:val="20"/>
              </w:rPr>
              <w:lastRenderedPageBreak/>
              <w:t>Organization/Agency</w:t>
            </w:r>
          </w:p>
        </w:tc>
        <w:tc>
          <w:tcPr>
            <w:tcW w:w="7020" w:type="dxa"/>
            <w:shd w:val="clear" w:color="auto" w:fill="DAEEF3"/>
          </w:tcPr>
          <w:p w14:paraId="112671C7" w14:textId="77777777" w:rsidR="009B6476" w:rsidRPr="00AF5F5B" w:rsidRDefault="00A00F82" w:rsidP="00756A71">
            <w:pPr>
              <w:rPr>
                <w:rFonts w:ascii="Calibri" w:hAnsi="Calibri" w:cs="Calibri"/>
                <w:b/>
                <w:sz w:val="20"/>
                <w:szCs w:val="20"/>
              </w:rPr>
            </w:pPr>
            <w:r w:rsidRPr="00AF5F5B">
              <w:rPr>
                <w:rFonts w:ascii="Calibri" w:hAnsi="Calibri" w:cs="Calibri"/>
                <w:b/>
                <w:sz w:val="20"/>
                <w:szCs w:val="20"/>
              </w:rPr>
              <w:t>Role</w:t>
            </w:r>
          </w:p>
        </w:tc>
      </w:tr>
      <w:tr w:rsidR="009B6476" w:rsidRPr="00FE0A60" w14:paraId="1BDEA86B" w14:textId="77777777" w:rsidTr="00AF5F5B">
        <w:tc>
          <w:tcPr>
            <w:tcW w:w="2448" w:type="dxa"/>
          </w:tcPr>
          <w:p w14:paraId="71581CD7" w14:textId="77777777" w:rsidR="009B6476" w:rsidRPr="00AF5F5B" w:rsidRDefault="00A00F82" w:rsidP="00756A71">
            <w:pPr>
              <w:rPr>
                <w:rFonts w:ascii="Calibri" w:hAnsi="Calibri" w:cs="Calibri"/>
                <w:sz w:val="20"/>
                <w:szCs w:val="20"/>
              </w:rPr>
            </w:pPr>
            <w:r w:rsidRPr="00AF5F5B">
              <w:rPr>
                <w:rFonts w:ascii="Calibri" w:hAnsi="Calibri" w:cs="Calibri"/>
                <w:sz w:val="20"/>
                <w:szCs w:val="20"/>
              </w:rPr>
              <w:t>Employment inspectors and child welfare officers</w:t>
            </w:r>
          </w:p>
        </w:tc>
        <w:tc>
          <w:tcPr>
            <w:tcW w:w="7020" w:type="dxa"/>
          </w:tcPr>
          <w:p w14:paraId="5C574AD5" w14:textId="014C4E99" w:rsidR="009B6476" w:rsidRPr="00AF5F5B" w:rsidRDefault="00A00F82" w:rsidP="00985474">
            <w:pPr>
              <w:rPr>
                <w:rFonts w:ascii="Calibri" w:hAnsi="Calibri" w:cs="Calibri"/>
                <w:sz w:val="20"/>
                <w:szCs w:val="20"/>
              </w:rPr>
            </w:pPr>
            <w:r w:rsidRPr="00AF5F5B">
              <w:rPr>
                <w:rFonts w:ascii="Calibri" w:hAnsi="Calibri" w:cs="Calibri"/>
                <w:sz w:val="20"/>
                <w:szCs w:val="20"/>
              </w:rPr>
              <w:t>Monitor the employment of young workers and take action with regard to their protection, including the production of child pornography.</w:t>
            </w:r>
            <w:r w:rsidR="00660368" w:rsidRPr="00AF5F5B">
              <w:rPr>
                <w:rFonts w:ascii="Calibri" w:hAnsi="Calibri" w:cs="Calibri"/>
                <w:sz w:val="20"/>
                <w:szCs w:val="20"/>
              </w:rPr>
              <w:fldChar w:fldCharType="begin"/>
            </w:r>
            <w:r w:rsidR="00D07AC7">
              <w:rPr>
                <w:rFonts w:ascii="Calibri" w:hAnsi="Calibri" w:cs="Calibri"/>
                <w:sz w:val="20"/>
                <w:szCs w:val="20"/>
              </w:rPr>
              <w:instrText xml:space="preserve"> ADDIN EN.CITE &lt;EndNote&gt;&lt;Cite ExcludeYear="1"&gt;&lt;Author&gt;U.S. Embassy- Canberra&lt;/Author&gt;&lt;RecNum&gt;4&lt;/RecNum&gt;&lt;DisplayText&gt;(12)&lt;/DisplayText&gt;&lt;record&gt;&lt;rec-number&gt;4&lt;/rec-number&gt;&lt;foreign-keys&gt;&lt;key app="EN" db-id="fp0vtvrdypzawgedfspv0fxxxt2dweptzxxx"&gt;4&lt;/key&gt;&lt;/foreign-keys&gt;&lt;ref-type name="Report"&gt;27&lt;/ref-type&gt;&lt;contributors&gt;&lt;authors&gt;&lt;author&gt;U.S. Embassy- Canberra,&lt;/author&gt;&lt;/authors&gt;&lt;/contributors&gt;&lt;titles&gt;&lt;title&gt;reporting, January 19, 2012&lt;/title&gt;&lt;/titles&gt;&lt;keywords&gt;&lt;keyword&gt;Norfolk Island&lt;/keyword&gt;&lt;/keywords&gt;&lt;dates&gt;&lt;/dates&gt;&lt;urls&gt;&lt;/urls&gt;&lt;/record&gt;&lt;/Cite&gt;&lt;/EndNote&gt;</w:instrText>
            </w:r>
            <w:r w:rsidR="00660368" w:rsidRPr="00AF5F5B">
              <w:rPr>
                <w:rFonts w:ascii="Calibri" w:hAnsi="Calibri" w:cs="Calibri"/>
                <w:sz w:val="20"/>
                <w:szCs w:val="20"/>
              </w:rPr>
              <w:fldChar w:fldCharType="separate"/>
            </w:r>
            <w:r w:rsidR="00D07AC7">
              <w:rPr>
                <w:rFonts w:ascii="Calibri" w:hAnsi="Calibri" w:cs="Calibri"/>
                <w:noProof/>
                <w:sz w:val="20"/>
                <w:szCs w:val="20"/>
              </w:rPr>
              <w:t>(</w:t>
            </w:r>
            <w:hyperlink w:anchor="_ENREF_12" w:tooltip="U.S. Embassy- Canberra,  #4" w:history="1">
              <w:r w:rsidR="00985474">
                <w:rPr>
                  <w:rFonts w:ascii="Calibri" w:hAnsi="Calibri" w:cs="Calibri"/>
                  <w:noProof/>
                  <w:sz w:val="20"/>
                  <w:szCs w:val="20"/>
                </w:rPr>
                <w:t>12</w:t>
              </w:r>
            </w:hyperlink>
            <w:r w:rsidR="00D07AC7">
              <w:rPr>
                <w:rFonts w:ascii="Calibri" w:hAnsi="Calibri" w:cs="Calibri"/>
                <w:noProof/>
                <w:sz w:val="20"/>
                <w:szCs w:val="20"/>
              </w:rPr>
              <w:t>)</w:t>
            </w:r>
            <w:r w:rsidR="00660368" w:rsidRPr="00AF5F5B">
              <w:rPr>
                <w:rFonts w:ascii="Calibri" w:hAnsi="Calibri" w:cs="Calibri"/>
                <w:sz w:val="20"/>
                <w:szCs w:val="20"/>
              </w:rPr>
              <w:fldChar w:fldCharType="end"/>
            </w:r>
          </w:p>
        </w:tc>
      </w:tr>
      <w:tr w:rsidR="009B6476" w:rsidRPr="00FE0A60" w14:paraId="7C1742EF" w14:textId="77777777" w:rsidTr="00AF5F5B">
        <w:tc>
          <w:tcPr>
            <w:tcW w:w="2448" w:type="dxa"/>
          </w:tcPr>
          <w:p w14:paraId="47EFDEF2" w14:textId="77777777" w:rsidR="009B6476" w:rsidRPr="00AF5F5B" w:rsidRDefault="00A00F82" w:rsidP="00756A71">
            <w:pPr>
              <w:rPr>
                <w:rFonts w:ascii="Calibri" w:hAnsi="Calibri" w:cs="Calibri"/>
                <w:sz w:val="20"/>
                <w:szCs w:val="20"/>
              </w:rPr>
            </w:pPr>
            <w:r w:rsidRPr="00AF5F5B">
              <w:rPr>
                <w:rFonts w:ascii="Calibri" w:hAnsi="Calibri" w:cs="Calibri"/>
                <w:sz w:val="20"/>
                <w:szCs w:val="20"/>
              </w:rPr>
              <w:t>Australian Federal Police</w:t>
            </w:r>
          </w:p>
        </w:tc>
        <w:tc>
          <w:tcPr>
            <w:tcW w:w="7020" w:type="dxa"/>
          </w:tcPr>
          <w:p w14:paraId="5848CE18" w14:textId="745008C6" w:rsidR="009B6476" w:rsidRPr="00AF5F5B" w:rsidRDefault="00A00F82" w:rsidP="00985474">
            <w:pPr>
              <w:rPr>
                <w:rFonts w:ascii="Calibri" w:hAnsi="Calibri" w:cs="Calibri"/>
                <w:sz w:val="20"/>
                <w:szCs w:val="20"/>
              </w:rPr>
            </w:pPr>
            <w:r w:rsidRPr="00AF5F5B">
              <w:rPr>
                <w:rFonts w:ascii="Calibri" w:hAnsi="Calibri" w:cs="Calibri"/>
                <w:sz w:val="20"/>
                <w:szCs w:val="20"/>
              </w:rPr>
              <w:t>Enforce criminal laws related to the worst forms of child labor.</w:t>
            </w:r>
            <w:r w:rsidR="00660368" w:rsidRPr="00AF5F5B">
              <w:rPr>
                <w:rFonts w:ascii="Calibri" w:hAnsi="Calibri" w:cs="Calibri"/>
                <w:sz w:val="20"/>
                <w:szCs w:val="20"/>
              </w:rPr>
              <w:fldChar w:fldCharType="begin"/>
            </w:r>
            <w:r w:rsidR="00D07AC7">
              <w:rPr>
                <w:rFonts w:ascii="Calibri" w:hAnsi="Calibri" w:cs="Calibri"/>
                <w:sz w:val="20"/>
                <w:szCs w:val="20"/>
              </w:rPr>
              <w:instrText xml:space="preserve"> ADDIN EN.CITE &lt;EndNote&gt;&lt;Cite ExcludeYear="1"&gt;&lt;Author&gt;U.S. Embassy- Canberra&lt;/Author&gt;&lt;RecNum&gt;5&lt;/RecNum&gt;&lt;DisplayText&gt;(11)&lt;/DisplayText&gt;&lt;record&gt;&lt;rec-number&gt;5&lt;/rec-number&gt;&lt;foreign-keys&gt;&lt;key app="EN" db-id="fp0vtvrdypzawgedfspv0fxxxt2dweptzxxx"&gt;5&lt;/key&gt;&lt;/foreign-keys&gt;&lt;ref-type name="Report"&gt;27&lt;/ref-type&gt;&lt;contributors&gt;&lt;authors&gt;&lt;author&gt;U.S. Embassy- Canberra,&lt;/author&gt;&lt;/authors&gt;&lt;/contributors&gt;&lt;titles&gt;&lt;title&gt;reporting, February 11, 2011&lt;/title&gt;&lt;/titles&gt;&lt;keywords&gt;&lt;keyword&gt;Norfolk Island&lt;/keyword&gt;&lt;/keywords&gt;&lt;dates&gt;&lt;/dates&gt;&lt;urls&gt;&lt;/urls&gt;&lt;/record&gt;&lt;/Cite&gt;&lt;/EndNote&gt;</w:instrText>
            </w:r>
            <w:r w:rsidR="00660368" w:rsidRPr="00AF5F5B">
              <w:rPr>
                <w:rFonts w:ascii="Calibri" w:hAnsi="Calibri" w:cs="Calibri"/>
                <w:sz w:val="20"/>
                <w:szCs w:val="20"/>
              </w:rPr>
              <w:fldChar w:fldCharType="separate"/>
            </w:r>
            <w:r w:rsidR="00D07AC7">
              <w:rPr>
                <w:rFonts w:ascii="Calibri" w:hAnsi="Calibri" w:cs="Calibri"/>
                <w:noProof/>
                <w:sz w:val="20"/>
                <w:szCs w:val="20"/>
              </w:rPr>
              <w:t>(</w:t>
            </w:r>
            <w:hyperlink w:anchor="_ENREF_11" w:tooltip="U.S. Embassy- Canberra,  #5" w:history="1">
              <w:r w:rsidR="00985474">
                <w:rPr>
                  <w:rFonts w:ascii="Calibri" w:hAnsi="Calibri" w:cs="Calibri"/>
                  <w:noProof/>
                  <w:sz w:val="20"/>
                  <w:szCs w:val="20"/>
                </w:rPr>
                <w:t>11</w:t>
              </w:r>
            </w:hyperlink>
            <w:r w:rsidR="00D07AC7">
              <w:rPr>
                <w:rFonts w:ascii="Calibri" w:hAnsi="Calibri" w:cs="Calibri"/>
                <w:noProof/>
                <w:sz w:val="20"/>
                <w:szCs w:val="20"/>
              </w:rPr>
              <w:t>)</w:t>
            </w:r>
            <w:r w:rsidR="00660368" w:rsidRPr="00AF5F5B">
              <w:rPr>
                <w:rFonts w:ascii="Calibri" w:hAnsi="Calibri" w:cs="Calibri"/>
                <w:sz w:val="20"/>
                <w:szCs w:val="20"/>
              </w:rPr>
              <w:fldChar w:fldCharType="end"/>
            </w:r>
          </w:p>
        </w:tc>
      </w:tr>
      <w:tr w:rsidR="009B6476" w:rsidRPr="00FE0A60" w14:paraId="7DD5BF0E" w14:textId="77777777" w:rsidTr="00AF5F5B">
        <w:tc>
          <w:tcPr>
            <w:tcW w:w="2448" w:type="dxa"/>
          </w:tcPr>
          <w:p w14:paraId="236FD153" w14:textId="77777777" w:rsidR="009B6476" w:rsidRPr="00AF5F5B" w:rsidRDefault="00A00F82" w:rsidP="00756A71">
            <w:pPr>
              <w:rPr>
                <w:rFonts w:ascii="Calibri" w:hAnsi="Calibri" w:cs="Calibri"/>
                <w:sz w:val="20"/>
                <w:szCs w:val="20"/>
              </w:rPr>
            </w:pPr>
            <w:r w:rsidRPr="00AF5F5B">
              <w:rPr>
                <w:rFonts w:ascii="Calibri" w:hAnsi="Calibri" w:cs="Calibri"/>
                <w:sz w:val="20"/>
                <w:szCs w:val="20"/>
              </w:rPr>
              <w:t>Australian Federal Police: Human Trafficking Teams</w:t>
            </w:r>
          </w:p>
        </w:tc>
        <w:tc>
          <w:tcPr>
            <w:tcW w:w="7020" w:type="dxa"/>
          </w:tcPr>
          <w:p w14:paraId="13BE126E" w14:textId="01A166BF" w:rsidR="009B6476" w:rsidRPr="00AF5F5B" w:rsidRDefault="00A00F82" w:rsidP="00985474">
            <w:pPr>
              <w:rPr>
                <w:rFonts w:ascii="Calibri" w:hAnsi="Calibri" w:cs="Calibri"/>
                <w:sz w:val="20"/>
                <w:szCs w:val="20"/>
              </w:rPr>
            </w:pPr>
            <w:r w:rsidRPr="00AF5F5B">
              <w:rPr>
                <w:rFonts w:ascii="Calibri" w:hAnsi="Calibri" w:cs="Calibri"/>
                <w:sz w:val="20"/>
                <w:szCs w:val="20"/>
              </w:rPr>
              <w:t>Investigate human trafficking for the purpose of transnational sexual and labor exploitation.</w:t>
            </w:r>
            <w:r w:rsidR="00660368" w:rsidRPr="00AF5F5B">
              <w:rPr>
                <w:rFonts w:ascii="Calibri" w:hAnsi="Calibri" w:cs="Calibri"/>
                <w:sz w:val="20"/>
                <w:szCs w:val="20"/>
              </w:rPr>
              <w:fldChar w:fldCharType="begin"/>
            </w:r>
            <w:r w:rsidR="00D07AC7">
              <w:rPr>
                <w:rFonts w:ascii="Calibri" w:hAnsi="Calibri" w:cs="Calibri"/>
                <w:sz w:val="20"/>
                <w:szCs w:val="20"/>
              </w:rPr>
              <w:instrText xml:space="preserve"> ADDIN EN.CITE &lt;EndNote&gt;&lt;Cite ExcludeYear="1"&gt;&lt;Author&gt;U.S. Embassy- Canberra&lt;/Author&gt;&lt;RecNum&gt;4&lt;/RecNum&gt;&lt;DisplayText&gt;(12)&lt;/DisplayText&gt;&lt;record&gt;&lt;rec-number&gt;4&lt;/rec-number&gt;&lt;foreign-keys&gt;&lt;key app="EN" db-id="fp0vtvrdypzawgedfspv0fxxxt2dweptzxxx"&gt;4&lt;/key&gt;&lt;/foreign-keys&gt;&lt;ref-type name="Report"&gt;27&lt;/ref-type&gt;&lt;contributors&gt;&lt;authors&gt;&lt;author&gt;U.S. Embassy- Canberra,&lt;/author&gt;&lt;/authors&gt;&lt;/contributors&gt;&lt;titles&gt;&lt;title&gt;reporting, January 19, 2012&lt;/title&gt;&lt;/titles&gt;&lt;keywords&gt;&lt;keyword&gt;Norfolk Island&lt;/keyword&gt;&lt;/keywords&gt;&lt;dates&gt;&lt;/dates&gt;&lt;urls&gt;&lt;/urls&gt;&lt;/record&gt;&lt;/Cite&gt;&lt;/EndNote&gt;</w:instrText>
            </w:r>
            <w:r w:rsidR="00660368" w:rsidRPr="00AF5F5B">
              <w:rPr>
                <w:rFonts w:ascii="Calibri" w:hAnsi="Calibri" w:cs="Calibri"/>
                <w:sz w:val="20"/>
                <w:szCs w:val="20"/>
              </w:rPr>
              <w:fldChar w:fldCharType="separate"/>
            </w:r>
            <w:r w:rsidR="00D07AC7">
              <w:rPr>
                <w:rFonts w:ascii="Calibri" w:hAnsi="Calibri" w:cs="Calibri"/>
                <w:noProof/>
                <w:sz w:val="20"/>
                <w:szCs w:val="20"/>
              </w:rPr>
              <w:t>(</w:t>
            </w:r>
            <w:hyperlink w:anchor="_ENREF_12" w:tooltip="U.S. Embassy- Canberra,  #4" w:history="1">
              <w:r w:rsidR="00985474">
                <w:rPr>
                  <w:rFonts w:ascii="Calibri" w:hAnsi="Calibri" w:cs="Calibri"/>
                  <w:noProof/>
                  <w:sz w:val="20"/>
                  <w:szCs w:val="20"/>
                </w:rPr>
                <w:t>12</w:t>
              </w:r>
            </w:hyperlink>
            <w:r w:rsidR="00D07AC7">
              <w:rPr>
                <w:rFonts w:ascii="Calibri" w:hAnsi="Calibri" w:cs="Calibri"/>
                <w:noProof/>
                <w:sz w:val="20"/>
                <w:szCs w:val="20"/>
              </w:rPr>
              <w:t>)</w:t>
            </w:r>
            <w:r w:rsidR="00660368" w:rsidRPr="00AF5F5B">
              <w:rPr>
                <w:rFonts w:ascii="Calibri" w:hAnsi="Calibri" w:cs="Calibri"/>
                <w:sz w:val="20"/>
                <w:szCs w:val="20"/>
              </w:rPr>
              <w:fldChar w:fldCharType="end"/>
            </w:r>
          </w:p>
        </w:tc>
      </w:tr>
      <w:tr w:rsidR="009B6476" w:rsidRPr="00FE0A60" w14:paraId="52E7B9DD" w14:textId="77777777" w:rsidTr="00AF5F5B">
        <w:tc>
          <w:tcPr>
            <w:tcW w:w="2448" w:type="dxa"/>
          </w:tcPr>
          <w:p w14:paraId="0C0F65AA" w14:textId="77777777" w:rsidR="009B6476" w:rsidRPr="00AF5F5B" w:rsidRDefault="00A00F82" w:rsidP="00756A71">
            <w:pPr>
              <w:rPr>
                <w:rFonts w:ascii="Calibri" w:hAnsi="Calibri" w:cs="Calibri"/>
                <w:sz w:val="20"/>
                <w:szCs w:val="20"/>
              </w:rPr>
            </w:pPr>
            <w:r w:rsidRPr="00AF5F5B">
              <w:rPr>
                <w:rFonts w:ascii="Calibri" w:hAnsi="Calibri" w:cs="Calibri"/>
                <w:sz w:val="20"/>
                <w:szCs w:val="20"/>
              </w:rPr>
              <w:t>Australian Federal Police: Child Protection Operations Team</w:t>
            </w:r>
          </w:p>
        </w:tc>
        <w:tc>
          <w:tcPr>
            <w:tcW w:w="7020" w:type="dxa"/>
          </w:tcPr>
          <w:p w14:paraId="45BBDBB0" w14:textId="3D71871F" w:rsidR="009B6476" w:rsidRPr="00AF5F5B" w:rsidRDefault="00A00F82" w:rsidP="00985474">
            <w:pPr>
              <w:rPr>
                <w:rFonts w:ascii="Calibri" w:hAnsi="Calibri" w:cs="Calibri"/>
                <w:sz w:val="20"/>
                <w:szCs w:val="20"/>
              </w:rPr>
            </w:pPr>
            <w:r w:rsidRPr="00AF5F5B">
              <w:rPr>
                <w:rFonts w:ascii="Calibri" w:hAnsi="Calibri" w:cs="Calibri"/>
                <w:sz w:val="20"/>
                <w:szCs w:val="20"/>
              </w:rPr>
              <w:t>Perform investigat</w:t>
            </w:r>
            <w:r w:rsidR="00C677A2">
              <w:rPr>
                <w:rFonts w:ascii="Calibri" w:hAnsi="Calibri" w:cs="Calibri"/>
                <w:sz w:val="20"/>
                <w:szCs w:val="20"/>
              </w:rPr>
              <w:t>ions</w:t>
            </w:r>
            <w:r w:rsidRPr="00AF5F5B">
              <w:rPr>
                <w:rFonts w:ascii="Calibri" w:hAnsi="Calibri" w:cs="Calibri"/>
                <w:sz w:val="20"/>
                <w:szCs w:val="20"/>
              </w:rPr>
              <w:t xml:space="preserve"> and coordinati</w:t>
            </w:r>
            <w:r w:rsidR="00C677A2">
              <w:rPr>
                <w:rFonts w:ascii="Calibri" w:hAnsi="Calibri" w:cs="Calibri"/>
                <w:sz w:val="20"/>
                <w:szCs w:val="20"/>
              </w:rPr>
              <w:t>on</w:t>
            </w:r>
            <w:r w:rsidRPr="00AF5F5B">
              <w:rPr>
                <w:rFonts w:ascii="Calibri" w:hAnsi="Calibri" w:cs="Calibri"/>
                <w:sz w:val="20"/>
                <w:szCs w:val="20"/>
              </w:rPr>
              <w:t xml:space="preserve"> role f</w:t>
            </w:r>
            <w:r w:rsidR="009513D3" w:rsidRPr="00AF5F5B">
              <w:rPr>
                <w:rFonts w:ascii="Calibri" w:hAnsi="Calibri" w:cs="Calibri"/>
                <w:sz w:val="20"/>
                <w:szCs w:val="20"/>
              </w:rPr>
              <w:t>or multi</w:t>
            </w:r>
            <w:r w:rsidR="000C0480">
              <w:rPr>
                <w:rFonts w:ascii="Calibri" w:hAnsi="Calibri" w:cs="Calibri"/>
                <w:sz w:val="20"/>
                <w:szCs w:val="20"/>
              </w:rPr>
              <w:t>-</w:t>
            </w:r>
            <w:r w:rsidR="009513D3" w:rsidRPr="00AF5F5B">
              <w:rPr>
                <w:rFonts w:ascii="Calibri" w:hAnsi="Calibri" w:cs="Calibri"/>
                <w:sz w:val="20"/>
                <w:szCs w:val="20"/>
              </w:rPr>
              <w:t>jurisdictional</w:t>
            </w:r>
            <w:r w:rsidRPr="00AF5F5B">
              <w:rPr>
                <w:rFonts w:ascii="Calibri" w:hAnsi="Calibri" w:cs="Calibri"/>
                <w:sz w:val="20"/>
                <w:szCs w:val="20"/>
              </w:rPr>
              <w:t xml:space="preserve"> and international child sex</w:t>
            </w:r>
            <w:r w:rsidR="0063339E">
              <w:rPr>
                <w:rFonts w:ascii="Calibri" w:hAnsi="Calibri" w:cs="Calibri"/>
                <w:sz w:val="20"/>
                <w:szCs w:val="20"/>
              </w:rPr>
              <w:t>ual</w:t>
            </w:r>
            <w:r w:rsidRPr="00AF5F5B">
              <w:rPr>
                <w:rFonts w:ascii="Calibri" w:hAnsi="Calibri" w:cs="Calibri"/>
                <w:sz w:val="20"/>
                <w:szCs w:val="20"/>
              </w:rPr>
              <w:t xml:space="preserve"> exploitation online, child sex tourism, and child pornography.</w:t>
            </w:r>
            <w:r w:rsidR="00660368" w:rsidRPr="00AF5F5B">
              <w:rPr>
                <w:rFonts w:ascii="Calibri" w:hAnsi="Calibri" w:cs="Calibri"/>
                <w:sz w:val="20"/>
                <w:szCs w:val="20"/>
              </w:rPr>
              <w:fldChar w:fldCharType="begin"/>
            </w:r>
            <w:r w:rsidR="00D07AC7">
              <w:rPr>
                <w:rFonts w:ascii="Calibri" w:hAnsi="Calibri" w:cs="Calibri"/>
                <w:sz w:val="20"/>
                <w:szCs w:val="20"/>
              </w:rPr>
              <w:instrText xml:space="preserve"> ADDIN EN.CITE &lt;EndNote&gt;&lt;Cite ExcludeYear="1"&gt;&lt;Author&gt;U.S. Embassy- Canberra&lt;/Author&gt;&lt;RecNum&gt;5&lt;/RecNum&gt;&lt;DisplayText&gt;(11, 16)&lt;/DisplayText&gt;&lt;record&gt;&lt;rec-number&gt;5&lt;/rec-number&gt;&lt;foreign-keys&gt;&lt;key app="EN" db-id="fp0vtvrdypzawgedfspv0fxxxt2dweptzxxx"&gt;5&lt;/key&gt;&lt;/foreign-keys&gt;&lt;ref-type name="Report"&gt;27&lt;/ref-type&gt;&lt;contributors&gt;&lt;authors&gt;&lt;author&gt;U.S. Embassy- Canberra,&lt;/author&gt;&lt;/authors&gt;&lt;/contributors&gt;&lt;titles&gt;&lt;title&gt;reporting, February 11, 2011&lt;/title&gt;&lt;/titles&gt;&lt;keywords&gt;&lt;keyword&gt;Norfolk Island&lt;/keyword&gt;&lt;/keywords&gt;&lt;dates&gt;&lt;/dates&gt;&lt;urls&gt;&lt;/urls&gt;&lt;/record&gt;&lt;/Cite&gt;&lt;Cite&gt;&lt;Author&gt;Australia&lt;/Author&gt;&lt;RecNum&gt;13&lt;/RecNum&gt;&lt;record&gt;&lt;rec-number&gt;13&lt;/rec-number&gt;&lt;foreign-keys&gt;&lt;key app="EN" db-id="fp0vtvrdypzawgedfspv0fxxxt2dweptzxxx"&gt;13&lt;/key&gt;&lt;/foreign-keys&gt;&lt;ref-type name="Web Page"&gt;12&lt;/ref-type&gt;&lt;contributors&gt;&lt;authors&gt;&lt;author&gt;Commonwealth of Australia,&lt;/author&gt;&lt;/authors&gt;&lt;/contributors&gt;&lt;titles&gt;&lt;title&gt;AFP Child Protection Operations-Online Child Sex Exploitation&lt;/title&gt;&lt;/titles&gt;&lt;volume&gt;2014&lt;/volume&gt;&lt;keywords&gt;&lt;keyword&gt;Norfolk Island&lt;/keyword&gt;&lt;/keywords&gt;&lt;dates&gt;&lt;pub-dates&gt;&lt;date&gt;March 6, 2014&lt;/date&gt;&lt;/pub-dates&gt;&lt;/dates&gt;&lt;publisher&gt;Commonwealth of Australia&lt;/publisher&gt;&lt;work-type&gt;online&lt;/work-type&gt;&lt;urls&gt;&lt;related-urls&gt;&lt;url&gt;http://www.afp.gov.au/policing/child-protection-operations/online-exploitation.aspx&lt;/url&gt;&lt;/related-urls&gt;&lt;/urls&gt;&lt;/record&gt;&lt;/Cite&gt;&lt;/EndNote&gt;</w:instrText>
            </w:r>
            <w:r w:rsidR="00660368" w:rsidRPr="00AF5F5B">
              <w:rPr>
                <w:rFonts w:ascii="Calibri" w:hAnsi="Calibri" w:cs="Calibri"/>
                <w:sz w:val="20"/>
                <w:szCs w:val="20"/>
              </w:rPr>
              <w:fldChar w:fldCharType="separate"/>
            </w:r>
            <w:r w:rsidR="00D07AC7">
              <w:rPr>
                <w:rFonts w:ascii="Calibri" w:hAnsi="Calibri" w:cs="Calibri"/>
                <w:noProof/>
                <w:sz w:val="20"/>
                <w:szCs w:val="20"/>
              </w:rPr>
              <w:t>(</w:t>
            </w:r>
            <w:hyperlink w:anchor="_ENREF_11" w:tooltip="U.S. Embassy- Canberra,  #5" w:history="1">
              <w:r w:rsidR="00985474">
                <w:rPr>
                  <w:rFonts w:ascii="Calibri" w:hAnsi="Calibri" w:cs="Calibri"/>
                  <w:noProof/>
                  <w:sz w:val="20"/>
                  <w:szCs w:val="20"/>
                </w:rPr>
                <w:t>11</w:t>
              </w:r>
            </w:hyperlink>
            <w:r w:rsidR="00D07AC7">
              <w:rPr>
                <w:rFonts w:ascii="Calibri" w:hAnsi="Calibri" w:cs="Calibri"/>
                <w:noProof/>
                <w:sz w:val="20"/>
                <w:szCs w:val="20"/>
              </w:rPr>
              <w:t xml:space="preserve">, </w:t>
            </w:r>
            <w:hyperlink w:anchor="_ENREF_16" w:tooltip="Commonwealth of Australia,  #13" w:history="1">
              <w:r w:rsidR="00985474">
                <w:rPr>
                  <w:rFonts w:ascii="Calibri" w:hAnsi="Calibri" w:cs="Calibri"/>
                  <w:noProof/>
                  <w:sz w:val="20"/>
                  <w:szCs w:val="20"/>
                </w:rPr>
                <w:t>16</w:t>
              </w:r>
            </w:hyperlink>
            <w:r w:rsidR="00D07AC7">
              <w:rPr>
                <w:rFonts w:ascii="Calibri" w:hAnsi="Calibri" w:cs="Calibri"/>
                <w:noProof/>
                <w:sz w:val="20"/>
                <w:szCs w:val="20"/>
              </w:rPr>
              <w:t>)</w:t>
            </w:r>
            <w:r w:rsidR="00660368" w:rsidRPr="00AF5F5B">
              <w:rPr>
                <w:rFonts w:ascii="Calibri" w:hAnsi="Calibri" w:cs="Calibri"/>
                <w:sz w:val="20"/>
                <w:szCs w:val="20"/>
              </w:rPr>
              <w:fldChar w:fldCharType="end"/>
            </w:r>
            <w:r w:rsidRPr="00AF5F5B">
              <w:rPr>
                <w:rFonts w:ascii="Calibri" w:hAnsi="Calibri" w:cs="Calibri"/>
                <w:sz w:val="20"/>
                <w:szCs w:val="20"/>
              </w:rPr>
              <w:t xml:space="preserve"> </w:t>
            </w:r>
          </w:p>
        </w:tc>
      </w:tr>
    </w:tbl>
    <w:p w14:paraId="1ED245B4" w14:textId="77777777" w:rsidR="009B6476" w:rsidRPr="00FE0A60" w:rsidRDefault="009B6476" w:rsidP="00756A71">
      <w:pPr>
        <w:rPr>
          <w:rFonts w:ascii="Calibri" w:hAnsi="Calibri" w:cs="Calibri"/>
          <w:sz w:val="22"/>
          <w:szCs w:val="22"/>
        </w:rPr>
      </w:pPr>
    </w:p>
    <w:p w14:paraId="03C8CBE2" w14:textId="235F184F" w:rsidR="009B6476" w:rsidRPr="00FE0A60" w:rsidRDefault="009B6476" w:rsidP="00756A71">
      <w:pPr>
        <w:pStyle w:val="Heading1"/>
        <w:numPr>
          <w:ilvl w:val="0"/>
          <w:numId w:val="13"/>
        </w:numPr>
        <w:spacing w:before="0" w:after="0"/>
        <w:ind w:left="450" w:hanging="450"/>
        <w:rPr>
          <w:rFonts w:ascii="Calibri" w:hAnsi="Calibri" w:cs="Calibri"/>
          <w:sz w:val="22"/>
          <w:szCs w:val="22"/>
        </w:rPr>
      </w:pPr>
      <w:r w:rsidRPr="00FE0A60">
        <w:rPr>
          <w:rFonts w:ascii="Calibri" w:hAnsi="Calibri" w:cs="Calibri"/>
          <w:sz w:val="22"/>
          <w:szCs w:val="22"/>
        </w:rPr>
        <w:t>Coordination of Government Efforts on the Worst Forms of Child Labor</w:t>
      </w:r>
    </w:p>
    <w:p w14:paraId="49424723" w14:textId="77777777" w:rsidR="009B6476" w:rsidRPr="00FE0A60" w:rsidRDefault="009B6476" w:rsidP="00756A71">
      <w:pPr>
        <w:rPr>
          <w:rFonts w:ascii="Calibri" w:hAnsi="Calibri" w:cs="Calibri"/>
          <w:bCs/>
          <w:sz w:val="22"/>
          <w:szCs w:val="22"/>
        </w:rPr>
      </w:pPr>
    </w:p>
    <w:p w14:paraId="0EAFDFBC" w14:textId="1234555C" w:rsidR="00683338" w:rsidRPr="00FE0A60" w:rsidRDefault="007C18A5" w:rsidP="003A2C31">
      <w:pPr>
        <w:rPr>
          <w:rFonts w:ascii="Calibri" w:hAnsi="Calibri" w:cs="Calibri"/>
          <w:bCs/>
          <w:sz w:val="22"/>
          <w:szCs w:val="22"/>
        </w:rPr>
      </w:pPr>
      <w:r w:rsidRPr="00FE0A60">
        <w:rPr>
          <w:rFonts w:ascii="Calibri" w:hAnsi="Calibri" w:cs="Calibri"/>
          <w:bCs/>
          <w:sz w:val="22"/>
          <w:szCs w:val="22"/>
        </w:rPr>
        <w:t>Although</w:t>
      </w:r>
      <w:r w:rsidR="000E32F5" w:rsidRPr="00FE0A60">
        <w:rPr>
          <w:rFonts w:ascii="Calibri" w:hAnsi="Calibri" w:cs="Calibri"/>
          <w:bCs/>
          <w:sz w:val="22"/>
          <w:szCs w:val="22"/>
        </w:rPr>
        <w:t xml:space="preserve"> the</w:t>
      </w:r>
      <w:r w:rsidR="005838F5" w:rsidRPr="00FE0A60">
        <w:rPr>
          <w:rFonts w:ascii="Calibri" w:hAnsi="Calibri" w:cs="Calibri"/>
          <w:bCs/>
          <w:sz w:val="22"/>
          <w:szCs w:val="22"/>
        </w:rPr>
        <w:t xml:space="preserve">re is no evidence of a problem, </w:t>
      </w:r>
      <w:r w:rsidR="008612F9" w:rsidRPr="00FE0A60">
        <w:rPr>
          <w:rFonts w:ascii="Calibri" w:hAnsi="Calibri" w:cs="Calibri"/>
          <w:bCs/>
          <w:sz w:val="22"/>
          <w:szCs w:val="22"/>
        </w:rPr>
        <w:t>Norfolk Island is included in Australia’</w:t>
      </w:r>
      <w:r w:rsidR="00652678" w:rsidRPr="00FE0A60">
        <w:rPr>
          <w:rFonts w:ascii="Calibri" w:hAnsi="Calibri" w:cs="Calibri"/>
          <w:bCs/>
          <w:sz w:val="22"/>
          <w:szCs w:val="22"/>
        </w:rPr>
        <w:t>s</w:t>
      </w:r>
      <w:r w:rsidR="003A2C31" w:rsidRPr="00FE0A60">
        <w:rPr>
          <w:rFonts w:ascii="Calibri" w:hAnsi="Calibri" w:cs="Calibri"/>
          <w:bCs/>
          <w:sz w:val="22"/>
          <w:szCs w:val="22"/>
        </w:rPr>
        <w:t xml:space="preserve"> </w:t>
      </w:r>
      <w:r w:rsidR="003A2C31" w:rsidRPr="00FE0A60">
        <w:rPr>
          <w:rFonts w:ascii="Calibri" w:hAnsi="Calibri" w:cs="Calibri"/>
          <w:sz w:val="22"/>
          <w:szCs w:val="22"/>
        </w:rPr>
        <w:t>Interdepartmental Committee on Human Trafficking</w:t>
      </w:r>
      <w:r w:rsidR="00FE0A60" w:rsidRPr="00FE0A60">
        <w:rPr>
          <w:rFonts w:ascii="Calibri" w:hAnsi="Calibri" w:cs="Calibri"/>
          <w:sz w:val="22"/>
          <w:szCs w:val="22"/>
        </w:rPr>
        <w:t xml:space="preserve"> </w:t>
      </w:r>
      <w:r w:rsidR="003A2C31" w:rsidRPr="00FE0A60">
        <w:rPr>
          <w:rFonts w:ascii="Calibri" w:hAnsi="Calibri"/>
          <w:sz w:val="22"/>
          <w:szCs w:val="22"/>
        </w:rPr>
        <w:t>to address child labor, including its worst forms</w:t>
      </w:r>
      <w:r w:rsidR="002E2A20">
        <w:rPr>
          <w:rFonts w:ascii="Calibri" w:hAnsi="Calibri"/>
          <w:sz w:val="22"/>
          <w:szCs w:val="22"/>
        </w:rPr>
        <w:t xml:space="preserve"> (Table 4)</w:t>
      </w:r>
      <w:r w:rsidR="003A2C31" w:rsidRPr="00FE0A60">
        <w:rPr>
          <w:rFonts w:ascii="Calibri" w:hAnsi="Calibri"/>
          <w:sz w:val="22"/>
          <w:szCs w:val="22"/>
        </w:rPr>
        <w:t>.</w:t>
      </w:r>
    </w:p>
    <w:p w14:paraId="0C26F6DB" w14:textId="77777777" w:rsidR="008612F9" w:rsidRPr="00FE0A60" w:rsidRDefault="008612F9" w:rsidP="00756A71">
      <w:pPr>
        <w:rPr>
          <w:rFonts w:ascii="Calibri" w:hAnsi="Calibri" w:cs="Calibri"/>
          <w:bCs/>
          <w:sz w:val="22"/>
          <w:szCs w:val="22"/>
        </w:rPr>
      </w:pPr>
    </w:p>
    <w:p w14:paraId="4DD8F4F1" w14:textId="77777777" w:rsidR="008612F9" w:rsidRPr="00622A40" w:rsidRDefault="009513D3" w:rsidP="008612F9">
      <w:pPr>
        <w:rPr>
          <w:rFonts w:ascii="Calibri" w:hAnsi="Calibri" w:cs="Calibri"/>
          <w:b/>
          <w:bCs/>
          <w:sz w:val="22"/>
          <w:szCs w:val="22"/>
        </w:rPr>
      </w:pPr>
      <w:proofErr w:type="gramStart"/>
      <w:r w:rsidRPr="00622A40">
        <w:rPr>
          <w:rFonts w:ascii="Calibri" w:hAnsi="Calibri" w:cs="Calibri"/>
          <w:b/>
          <w:bCs/>
          <w:sz w:val="22"/>
          <w:szCs w:val="22"/>
        </w:rPr>
        <w:t>Table 4.</w:t>
      </w:r>
      <w:proofErr w:type="gramEnd"/>
      <w:r w:rsidRPr="00622A40">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8612F9" w:rsidRPr="00FE0A60" w14:paraId="6D72933C" w14:textId="77777777" w:rsidTr="00AF5F5B">
        <w:tc>
          <w:tcPr>
            <w:tcW w:w="2628" w:type="dxa"/>
            <w:shd w:val="clear" w:color="auto" w:fill="DAEEF3"/>
          </w:tcPr>
          <w:p w14:paraId="1739A309" w14:textId="77777777" w:rsidR="008612F9" w:rsidRPr="00AF5F5B" w:rsidRDefault="00A00F82" w:rsidP="00582159">
            <w:pPr>
              <w:rPr>
                <w:rFonts w:ascii="Calibri" w:hAnsi="Calibri" w:cs="Calibri"/>
                <w:b/>
                <w:sz w:val="20"/>
                <w:szCs w:val="20"/>
              </w:rPr>
            </w:pPr>
            <w:r w:rsidRPr="00AF5F5B">
              <w:rPr>
                <w:rFonts w:ascii="Calibri" w:hAnsi="Calibri" w:cs="Calibri"/>
                <w:b/>
                <w:sz w:val="20"/>
                <w:szCs w:val="20"/>
              </w:rPr>
              <w:t>Coordinating Body</w:t>
            </w:r>
          </w:p>
        </w:tc>
        <w:tc>
          <w:tcPr>
            <w:tcW w:w="6840" w:type="dxa"/>
            <w:shd w:val="clear" w:color="auto" w:fill="DAEEF3"/>
          </w:tcPr>
          <w:p w14:paraId="19304FD0" w14:textId="77777777" w:rsidR="008612F9" w:rsidRPr="00AF5F5B" w:rsidRDefault="00A00F82" w:rsidP="00582159">
            <w:pPr>
              <w:rPr>
                <w:rFonts w:ascii="Calibri" w:hAnsi="Calibri" w:cs="Calibri"/>
                <w:b/>
                <w:sz w:val="20"/>
                <w:szCs w:val="20"/>
              </w:rPr>
            </w:pPr>
            <w:r w:rsidRPr="00AF5F5B">
              <w:rPr>
                <w:rFonts w:ascii="Calibri" w:hAnsi="Calibri" w:cs="Calibri"/>
                <w:b/>
                <w:sz w:val="20"/>
                <w:szCs w:val="20"/>
              </w:rPr>
              <w:t xml:space="preserve">Role &amp; Description </w:t>
            </w:r>
          </w:p>
        </w:tc>
      </w:tr>
      <w:tr w:rsidR="008612F9" w:rsidRPr="00FE0A60" w14:paraId="068AA8C9" w14:textId="77777777" w:rsidTr="00AF5F5B">
        <w:trPr>
          <w:trHeight w:val="1754"/>
        </w:trPr>
        <w:tc>
          <w:tcPr>
            <w:tcW w:w="2628" w:type="dxa"/>
          </w:tcPr>
          <w:p w14:paraId="5F87593C" w14:textId="77777777" w:rsidR="008612F9" w:rsidRPr="00AF5F5B" w:rsidRDefault="00A00F82" w:rsidP="00582159">
            <w:pPr>
              <w:rPr>
                <w:rFonts w:ascii="Calibri" w:hAnsi="Calibri" w:cs="Calibri"/>
                <w:sz w:val="20"/>
                <w:szCs w:val="20"/>
              </w:rPr>
            </w:pPr>
            <w:r w:rsidRPr="00AF5F5B">
              <w:rPr>
                <w:rFonts w:ascii="Calibri" w:hAnsi="Calibri" w:cs="Calibri"/>
                <w:sz w:val="20"/>
                <w:szCs w:val="20"/>
              </w:rPr>
              <w:t>Interdepartmental Committee on Human Trafficking</w:t>
            </w:r>
          </w:p>
        </w:tc>
        <w:tc>
          <w:tcPr>
            <w:tcW w:w="6840" w:type="dxa"/>
          </w:tcPr>
          <w:p w14:paraId="66773720" w14:textId="43D7E3F0" w:rsidR="008612F9" w:rsidRPr="00AF5F5B" w:rsidRDefault="00A00F82" w:rsidP="00985474">
            <w:pPr>
              <w:rPr>
                <w:rFonts w:ascii="Calibri" w:hAnsi="Calibri" w:cs="Calibri"/>
                <w:sz w:val="20"/>
                <w:szCs w:val="20"/>
              </w:rPr>
            </w:pPr>
            <w:r w:rsidRPr="00AF5F5B">
              <w:rPr>
                <w:rFonts w:ascii="Calibri" w:hAnsi="Calibri" w:cs="Calibri"/>
                <w:sz w:val="20"/>
                <w:szCs w:val="20"/>
              </w:rPr>
              <w:t xml:space="preserve">Chaired by the Attorney General’s Department, deals with child labor issues from a trafficking perspective and consists of 10 government agencies including the </w:t>
            </w:r>
            <w:r w:rsidRPr="00AF5F5B">
              <w:rPr>
                <w:rFonts w:ascii="Calibri" w:hAnsi="Calibri" w:cs="Calibri"/>
                <w:bCs/>
                <w:sz w:val="20"/>
                <w:szCs w:val="20"/>
              </w:rPr>
              <w:t>Australian Federal Police, the Office for Women, the Department of Immigration and Border Protection, the Australian Crime Commission, the Department of Foreign Affairs and Trade, Fair Work Ombudsman, Fair Work Building and Construction, the Department of the Prime Minister and Cabinet, the Department of Education, and the Department of Employment.</w:t>
            </w:r>
            <w:r w:rsidR="00660368" w:rsidRPr="00AF5F5B">
              <w:rPr>
                <w:rFonts w:ascii="Calibri" w:hAnsi="Calibri" w:cs="Calibri"/>
                <w:bCs/>
                <w:sz w:val="20"/>
                <w:szCs w:val="20"/>
              </w:rPr>
              <w:fldChar w:fldCharType="begin"/>
            </w:r>
            <w:r w:rsidR="00D07AC7">
              <w:rPr>
                <w:rFonts w:ascii="Calibri" w:hAnsi="Calibri" w:cs="Calibri"/>
                <w:bCs/>
                <w:sz w:val="20"/>
                <w:szCs w:val="20"/>
              </w:rPr>
              <w:instrText xml:space="preserve"> ADDIN EN.CITE &lt;EndNote&gt;&lt;Cite&gt;&lt;Author&gt;U.S. Embassy- Canberra&lt;/Author&gt;&lt;RecNum&gt;2&lt;/RecNum&gt;&lt;DisplayText&gt;(3, 17)&lt;/DisplayText&gt;&lt;record&gt;&lt;rec-number&gt;2&lt;/rec-number&gt;&lt;foreign-keys&gt;&lt;key app="EN" db-id="fp0vtvrdypzawgedfspv0fxxxt2dweptzxxx"&gt;2&lt;/key&gt;&lt;/foreign-keys&gt;&lt;ref-type name="Report"&gt;27&lt;/ref-type&gt;&lt;contributors&gt;&lt;authors&gt;&lt;author&gt;U.S. Embassy- Canberra,&lt;/author&gt;&lt;/authors&gt;&lt;/contributors&gt;&lt;titles&gt;&lt;title&gt;reporting, January 17, 2014&lt;/title&gt;&lt;/titles&gt;&lt;keywords&gt;&lt;keyword&gt;Norfolk Island&lt;/keyword&gt;&lt;/keywords&gt;&lt;dates&gt;&lt;/dates&gt;&lt;urls&gt;&lt;/urls&gt;&lt;/record&gt;&lt;/Cite&gt;&lt;Cite&gt;&lt;Author&gt;Commonwealth of Australia: Department of Social Services&lt;/Author&gt;&lt;RecNum&gt;23&lt;/RecNum&gt;&lt;record&gt;&lt;rec-number&gt;23&lt;/rec-number&gt;&lt;foreign-keys&gt;&lt;key app="EN" db-id="fp0vtvrdypzawgedfspv0fxxxt2dweptzxxx"&gt;23&lt;/key&gt;&lt;/foreign-keys&gt;&lt;ref-type name="Web Page"&gt;12&lt;/ref-type&gt;&lt;contributors&gt;&lt;authors&gt;&lt;author&gt;Commonwealth of Australia: Department of Social Services,&lt;/author&gt;&lt;/authors&gt;&lt;/contributors&gt;&lt;titles&gt;&lt;title&gt;Australia&amp;apos;s Anti-Human Trafficking Strategy&lt;/title&gt;&lt;/titles&gt;&lt;volume&gt;2014&lt;/volume&gt;&lt;number&gt;March 6, &lt;/number&gt;&lt;keywords&gt;&lt;keyword&gt;Norfolk Island&lt;/keyword&gt;&lt;/keywords&gt;&lt;dates&gt;&lt;/dates&gt;&lt;work-type&gt;online&lt;/work-type&gt;&lt;urls&gt;&lt;related-urls&gt;&lt;url&gt;http://www.dss.gov.au/our-responsibilities/women/programs-services/reducing-violence/anti-human-trafficking-strategy&lt;/url&gt;&lt;/related-urls&gt;&lt;/urls&gt;&lt;/record&gt;&lt;/Cite&gt;&lt;/EndNote&gt;</w:instrText>
            </w:r>
            <w:r w:rsidR="00660368" w:rsidRPr="00AF5F5B">
              <w:rPr>
                <w:rFonts w:ascii="Calibri" w:hAnsi="Calibri" w:cs="Calibri"/>
                <w:bCs/>
                <w:sz w:val="20"/>
                <w:szCs w:val="20"/>
              </w:rPr>
              <w:fldChar w:fldCharType="separate"/>
            </w:r>
            <w:r w:rsidR="00D07AC7">
              <w:rPr>
                <w:rFonts w:ascii="Calibri" w:hAnsi="Calibri" w:cs="Calibri"/>
                <w:bCs/>
                <w:noProof/>
                <w:sz w:val="20"/>
                <w:szCs w:val="20"/>
              </w:rPr>
              <w:t>(</w:t>
            </w:r>
            <w:hyperlink w:anchor="_ENREF_3" w:tooltip="U.S. Embassy- Canberra,  #2" w:history="1">
              <w:r w:rsidR="00985474">
                <w:rPr>
                  <w:rFonts w:ascii="Calibri" w:hAnsi="Calibri" w:cs="Calibri"/>
                  <w:bCs/>
                  <w:noProof/>
                  <w:sz w:val="20"/>
                  <w:szCs w:val="20"/>
                </w:rPr>
                <w:t>3</w:t>
              </w:r>
            </w:hyperlink>
            <w:r w:rsidR="00D07AC7">
              <w:rPr>
                <w:rFonts w:ascii="Calibri" w:hAnsi="Calibri" w:cs="Calibri"/>
                <w:bCs/>
                <w:noProof/>
                <w:sz w:val="20"/>
                <w:szCs w:val="20"/>
              </w:rPr>
              <w:t xml:space="preserve">, </w:t>
            </w:r>
            <w:hyperlink w:anchor="_ENREF_17" w:tooltip="Commonwealth of Australia: Department of Social Services,  #23" w:history="1">
              <w:r w:rsidR="00985474">
                <w:rPr>
                  <w:rFonts w:ascii="Calibri" w:hAnsi="Calibri" w:cs="Calibri"/>
                  <w:bCs/>
                  <w:noProof/>
                  <w:sz w:val="20"/>
                  <w:szCs w:val="20"/>
                </w:rPr>
                <w:t>17</w:t>
              </w:r>
            </w:hyperlink>
            <w:r w:rsidR="00D07AC7">
              <w:rPr>
                <w:rFonts w:ascii="Calibri" w:hAnsi="Calibri" w:cs="Calibri"/>
                <w:bCs/>
                <w:noProof/>
                <w:sz w:val="20"/>
                <w:szCs w:val="20"/>
              </w:rPr>
              <w:t>)</w:t>
            </w:r>
            <w:r w:rsidR="00660368" w:rsidRPr="00AF5F5B">
              <w:rPr>
                <w:rFonts w:ascii="Calibri" w:hAnsi="Calibri" w:cs="Calibri"/>
                <w:bCs/>
                <w:sz w:val="20"/>
                <w:szCs w:val="20"/>
              </w:rPr>
              <w:fldChar w:fldCharType="end"/>
            </w:r>
          </w:p>
        </w:tc>
      </w:tr>
    </w:tbl>
    <w:p w14:paraId="1079D88D" w14:textId="77777777" w:rsidR="008612F9" w:rsidRPr="00FE0A60" w:rsidRDefault="008612F9" w:rsidP="00756A71">
      <w:pPr>
        <w:rPr>
          <w:rFonts w:ascii="Calibri" w:hAnsi="Calibri" w:cs="Calibri"/>
          <w:bCs/>
          <w:sz w:val="22"/>
          <w:szCs w:val="22"/>
        </w:rPr>
      </w:pPr>
    </w:p>
    <w:p w14:paraId="2D754F2C" w14:textId="77777777" w:rsidR="009B6476" w:rsidRPr="00FE0A60" w:rsidRDefault="009B6476" w:rsidP="00756A71">
      <w:pPr>
        <w:pStyle w:val="Heading1"/>
        <w:numPr>
          <w:ilvl w:val="0"/>
          <w:numId w:val="13"/>
        </w:numPr>
        <w:spacing w:before="0" w:after="0"/>
        <w:ind w:left="450" w:hanging="450"/>
        <w:rPr>
          <w:rFonts w:ascii="Calibri" w:hAnsi="Calibri" w:cs="Calibri"/>
          <w:sz w:val="22"/>
          <w:szCs w:val="22"/>
        </w:rPr>
      </w:pPr>
      <w:r w:rsidRPr="00FE0A60">
        <w:rPr>
          <w:rFonts w:ascii="Calibri" w:hAnsi="Calibri" w:cs="Calibri"/>
          <w:sz w:val="22"/>
          <w:szCs w:val="22"/>
        </w:rPr>
        <w:t>Government Policies on the Worst Forms of Child Labor</w:t>
      </w:r>
    </w:p>
    <w:p w14:paraId="086B1C6F" w14:textId="77777777" w:rsidR="00FE488D" w:rsidRPr="00FE0A60" w:rsidRDefault="00FE488D" w:rsidP="00756A71">
      <w:pPr>
        <w:pStyle w:val="Subtitle"/>
        <w:spacing w:after="0"/>
        <w:jc w:val="left"/>
        <w:rPr>
          <w:rFonts w:ascii="Calibri" w:hAnsi="Calibri"/>
          <w:sz w:val="22"/>
          <w:szCs w:val="22"/>
        </w:rPr>
      </w:pPr>
    </w:p>
    <w:p w14:paraId="102E92D0" w14:textId="77777777" w:rsidR="009B6476" w:rsidRPr="00622A40" w:rsidRDefault="00040F7A" w:rsidP="00756A71">
      <w:pPr>
        <w:pStyle w:val="Subtitle"/>
        <w:spacing w:after="0"/>
        <w:jc w:val="left"/>
        <w:rPr>
          <w:rFonts w:ascii="Calibri" w:hAnsi="Calibri" w:cs="Calibri"/>
          <w:bCs/>
          <w:sz w:val="22"/>
          <w:szCs w:val="22"/>
          <w:lang w:val="en-US"/>
        </w:rPr>
      </w:pPr>
      <w:r w:rsidRPr="00FE0A60">
        <w:rPr>
          <w:rFonts w:ascii="Calibri" w:hAnsi="Calibri" w:cs="Calibri"/>
          <w:bCs/>
          <w:sz w:val="22"/>
          <w:szCs w:val="22"/>
        </w:rPr>
        <w:t>As there is no evidence of a problem, there appears to be no need for policies to address child labor, including its worst forms</w:t>
      </w:r>
      <w:r w:rsidR="00562B4C">
        <w:rPr>
          <w:rFonts w:ascii="Calibri" w:hAnsi="Calibri" w:cs="Calibri"/>
          <w:bCs/>
          <w:sz w:val="22"/>
          <w:szCs w:val="22"/>
          <w:lang w:val="en-US"/>
        </w:rPr>
        <w:t>.</w:t>
      </w:r>
    </w:p>
    <w:p w14:paraId="65C2E9C9" w14:textId="77777777" w:rsidR="009B6476" w:rsidRPr="00FE0A60" w:rsidRDefault="009B6476" w:rsidP="00756A71">
      <w:pPr>
        <w:pStyle w:val="Subtitle"/>
        <w:spacing w:after="0"/>
        <w:jc w:val="left"/>
        <w:rPr>
          <w:rFonts w:ascii="Calibri" w:hAnsi="Calibri" w:cs="Calibri"/>
          <w:bCs/>
          <w:sz w:val="22"/>
          <w:szCs w:val="22"/>
        </w:rPr>
      </w:pPr>
    </w:p>
    <w:p w14:paraId="018FB504" w14:textId="77777777" w:rsidR="009B6476" w:rsidRPr="00FE0A60" w:rsidRDefault="009B6476" w:rsidP="00756A71">
      <w:pPr>
        <w:pStyle w:val="Heading1"/>
        <w:numPr>
          <w:ilvl w:val="0"/>
          <w:numId w:val="13"/>
        </w:numPr>
        <w:spacing w:before="0" w:after="0"/>
        <w:ind w:left="450" w:hanging="450"/>
        <w:rPr>
          <w:rFonts w:ascii="Calibri" w:hAnsi="Calibri" w:cs="Calibri"/>
          <w:sz w:val="22"/>
          <w:szCs w:val="22"/>
        </w:rPr>
      </w:pPr>
      <w:bookmarkStart w:id="1" w:name="OLE_LINK3"/>
      <w:bookmarkStart w:id="2" w:name="OLE_LINK4"/>
      <w:r w:rsidRPr="00FE0A60">
        <w:rPr>
          <w:rFonts w:ascii="Calibri" w:hAnsi="Calibri" w:cs="Calibri"/>
          <w:sz w:val="22"/>
          <w:szCs w:val="22"/>
        </w:rPr>
        <w:t>Social Programs to Address the Worst Forms of Child Labor</w:t>
      </w:r>
    </w:p>
    <w:p w14:paraId="01200AA3" w14:textId="77777777" w:rsidR="00FE488D" w:rsidRPr="00FE0A60" w:rsidRDefault="00FE488D" w:rsidP="00756A71">
      <w:pPr>
        <w:rPr>
          <w:rFonts w:ascii="Calibri" w:hAnsi="Calibri" w:cs="Calibri"/>
          <w:sz w:val="22"/>
          <w:szCs w:val="22"/>
        </w:rPr>
      </w:pPr>
    </w:p>
    <w:p w14:paraId="4544BAD3" w14:textId="77777777" w:rsidR="009B6476" w:rsidRPr="00FE0A60" w:rsidRDefault="00040F7A" w:rsidP="00756A71">
      <w:pPr>
        <w:rPr>
          <w:rFonts w:ascii="Calibri" w:hAnsi="Calibri" w:cs="Calibri"/>
          <w:sz w:val="22"/>
          <w:szCs w:val="22"/>
        </w:rPr>
      </w:pPr>
      <w:r w:rsidRPr="00FE0A60">
        <w:rPr>
          <w:rFonts w:ascii="Calibri" w:hAnsi="Calibri" w:cs="Calibri"/>
          <w:sz w:val="22"/>
          <w:szCs w:val="22"/>
        </w:rPr>
        <w:t xml:space="preserve">As there is no evidence of a problem, there appears to be no need for </w:t>
      </w:r>
      <w:r w:rsidR="0009556F" w:rsidRPr="00FE0A60">
        <w:rPr>
          <w:rFonts w:ascii="Calibri" w:hAnsi="Calibri" w:cs="Calibri"/>
          <w:sz w:val="22"/>
          <w:szCs w:val="22"/>
        </w:rPr>
        <w:t>programs</w:t>
      </w:r>
      <w:r w:rsidRPr="00FE0A60">
        <w:rPr>
          <w:rFonts w:ascii="Calibri" w:hAnsi="Calibri" w:cs="Calibri"/>
          <w:sz w:val="22"/>
          <w:szCs w:val="22"/>
        </w:rPr>
        <w:t xml:space="preserve"> to address child labor, including its worst forms</w:t>
      </w:r>
      <w:r w:rsidR="00F352EB">
        <w:rPr>
          <w:rFonts w:ascii="Calibri" w:hAnsi="Calibri" w:cs="Calibri"/>
          <w:sz w:val="22"/>
          <w:szCs w:val="22"/>
        </w:rPr>
        <w:t>.</w:t>
      </w:r>
    </w:p>
    <w:p w14:paraId="78C00B0C" w14:textId="77777777" w:rsidR="009B6476" w:rsidRPr="00FE0A60" w:rsidRDefault="009B6476" w:rsidP="00756A71">
      <w:pPr>
        <w:pStyle w:val="Subtitle"/>
        <w:spacing w:after="0"/>
        <w:jc w:val="left"/>
        <w:rPr>
          <w:rFonts w:ascii="Calibri" w:hAnsi="Calibri" w:cs="Calibri"/>
          <w:b/>
          <w:bCs/>
          <w:sz w:val="22"/>
          <w:szCs w:val="22"/>
        </w:rPr>
      </w:pPr>
    </w:p>
    <w:bookmarkEnd w:id="1"/>
    <w:bookmarkEnd w:id="2"/>
    <w:p w14:paraId="7A74CD82" w14:textId="77777777" w:rsidR="009B6476" w:rsidRPr="00FE0A60" w:rsidRDefault="009B6476" w:rsidP="00442093">
      <w:pPr>
        <w:pStyle w:val="Heading1"/>
        <w:numPr>
          <w:ilvl w:val="0"/>
          <w:numId w:val="13"/>
        </w:numPr>
        <w:spacing w:before="0" w:after="0"/>
        <w:ind w:left="450" w:hanging="450"/>
        <w:rPr>
          <w:rFonts w:ascii="Calibri" w:hAnsi="Calibri" w:cs="Calibri"/>
          <w:sz w:val="22"/>
          <w:szCs w:val="22"/>
        </w:rPr>
      </w:pPr>
      <w:r w:rsidRPr="00FE0A60">
        <w:rPr>
          <w:rFonts w:ascii="Calibri" w:hAnsi="Calibri" w:cs="Calibri"/>
          <w:sz w:val="22"/>
          <w:szCs w:val="22"/>
        </w:rPr>
        <w:t xml:space="preserve">Suggested Government Actions to </w:t>
      </w:r>
      <w:r w:rsidR="00442093" w:rsidRPr="00FE0A60">
        <w:rPr>
          <w:rFonts w:ascii="Calibri" w:hAnsi="Calibri" w:cs="Calibri"/>
          <w:sz w:val="22"/>
          <w:szCs w:val="22"/>
        </w:rPr>
        <w:t xml:space="preserve">Prevent </w:t>
      </w:r>
      <w:r w:rsidRPr="00FE0A60">
        <w:rPr>
          <w:rFonts w:ascii="Calibri" w:hAnsi="Calibri" w:cs="Calibri"/>
          <w:sz w:val="22"/>
          <w:szCs w:val="22"/>
        </w:rPr>
        <w:t>the Worst Forms of Child Labor</w:t>
      </w:r>
    </w:p>
    <w:p w14:paraId="6DFCE1B2" w14:textId="77777777" w:rsidR="009B6476" w:rsidRPr="00FE0A60" w:rsidRDefault="009B6476" w:rsidP="00756A71">
      <w:pPr>
        <w:rPr>
          <w:rFonts w:ascii="Calibri" w:hAnsi="Calibri" w:cs="Calibri"/>
          <w:sz w:val="22"/>
          <w:szCs w:val="22"/>
        </w:rPr>
      </w:pPr>
    </w:p>
    <w:p w14:paraId="196B520B" w14:textId="77777777" w:rsidR="006E3DA6" w:rsidRPr="00FE0A60" w:rsidRDefault="00040F7A" w:rsidP="00903D09">
      <w:pPr>
        <w:rPr>
          <w:rFonts w:ascii="Calibri" w:hAnsi="Calibri" w:cs="Calibri"/>
          <w:sz w:val="22"/>
          <w:szCs w:val="22"/>
        </w:rPr>
      </w:pPr>
      <w:r w:rsidRPr="00FE0A60">
        <w:rPr>
          <w:rFonts w:ascii="Calibri" w:hAnsi="Calibri" w:cs="Calibri"/>
          <w:sz w:val="22"/>
          <w:szCs w:val="22"/>
        </w:rPr>
        <w:t xml:space="preserve">Based on the reporting above, </w:t>
      </w:r>
      <w:r w:rsidR="00903D09">
        <w:rPr>
          <w:rFonts w:ascii="Calibri" w:hAnsi="Calibri" w:cs="Calibri"/>
          <w:sz w:val="22"/>
          <w:szCs w:val="22"/>
        </w:rPr>
        <w:t>suggested</w:t>
      </w:r>
      <w:r w:rsidRPr="00FE0A60">
        <w:rPr>
          <w:rFonts w:ascii="Calibri" w:hAnsi="Calibri" w:cs="Calibri"/>
          <w:sz w:val="22"/>
          <w:szCs w:val="22"/>
        </w:rPr>
        <w:t xml:space="preserve"> actions </w:t>
      </w:r>
      <w:r w:rsidR="00903D09">
        <w:rPr>
          <w:rFonts w:ascii="Calibri" w:hAnsi="Calibri" w:cs="Calibri"/>
          <w:sz w:val="22"/>
          <w:szCs w:val="22"/>
        </w:rPr>
        <w:t xml:space="preserve">are identified that </w:t>
      </w:r>
      <w:r w:rsidRPr="00FE0A60">
        <w:rPr>
          <w:rFonts w:ascii="Calibri" w:hAnsi="Calibri" w:cs="Calibri"/>
          <w:sz w:val="22"/>
          <w:szCs w:val="22"/>
        </w:rPr>
        <w:t>would advance the continued prevention of child labor, including its worst forms, in Norfolk Island</w:t>
      </w:r>
      <w:r w:rsidR="005B3721" w:rsidRPr="00FE0A60">
        <w:rPr>
          <w:rFonts w:ascii="Calibri" w:hAnsi="Calibri" w:cs="Calibri"/>
          <w:sz w:val="22"/>
          <w:szCs w:val="22"/>
        </w:rPr>
        <w:t xml:space="preserve"> (Table </w:t>
      </w:r>
      <w:r w:rsidR="0006729D" w:rsidRPr="00FE0A60">
        <w:rPr>
          <w:rFonts w:ascii="Calibri" w:hAnsi="Calibri" w:cs="Calibri"/>
          <w:sz w:val="22"/>
          <w:szCs w:val="22"/>
        </w:rPr>
        <w:t>5</w:t>
      </w:r>
      <w:r w:rsidR="005B3721" w:rsidRPr="00FE0A60">
        <w:rPr>
          <w:rFonts w:ascii="Calibri" w:hAnsi="Calibri" w:cs="Calibri"/>
          <w:sz w:val="22"/>
          <w:szCs w:val="22"/>
        </w:rPr>
        <w:t>).</w:t>
      </w:r>
    </w:p>
    <w:p w14:paraId="45372485" w14:textId="77777777" w:rsidR="00040F7A" w:rsidRPr="00FE0A60" w:rsidRDefault="00040F7A" w:rsidP="00756A71">
      <w:pPr>
        <w:rPr>
          <w:rFonts w:ascii="Calibri" w:hAnsi="Calibri" w:cs="Calibri"/>
          <w:sz w:val="22"/>
          <w:szCs w:val="22"/>
        </w:rPr>
      </w:pPr>
    </w:p>
    <w:p w14:paraId="6F80E8D1" w14:textId="77777777" w:rsidR="009B6476" w:rsidRPr="00622A40" w:rsidRDefault="009513D3" w:rsidP="00756A71">
      <w:pPr>
        <w:pStyle w:val="Subtitle"/>
        <w:spacing w:after="0"/>
        <w:jc w:val="left"/>
        <w:rPr>
          <w:rFonts w:ascii="Calibri" w:hAnsi="Calibri" w:cs="Calibri"/>
          <w:b/>
          <w:bCs/>
          <w:sz w:val="22"/>
          <w:szCs w:val="22"/>
        </w:rPr>
      </w:pPr>
      <w:r w:rsidRPr="00622A40">
        <w:rPr>
          <w:rFonts w:ascii="Calibri" w:hAnsi="Calibri" w:cs="Calibri"/>
          <w:b/>
          <w:bCs/>
          <w:sz w:val="22"/>
          <w:szCs w:val="22"/>
        </w:rPr>
        <w:t xml:space="preserve">Table 5. Suggested Government Actions to </w:t>
      </w:r>
      <w:r w:rsidR="002E2A20" w:rsidRPr="00622A40">
        <w:rPr>
          <w:rFonts w:ascii="Calibri" w:hAnsi="Calibri" w:cs="Calibri"/>
          <w:b/>
          <w:bCs/>
          <w:sz w:val="22"/>
          <w:szCs w:val="22"/>
          <w:lang w:val="en-US"/>
        </w:rPr>
        <w:t>Prevent</w:t>
      </w:r>
      <w:r w:rsidRPr="00622A40">
        <w:rPr>
          <w:rFonts w:ascii="Calibri" w:hAnsi="Calibri" w:cs="Calibri"/>
          <w:b/>
          <w:bCs/>
          <w:sz w:val="22"/>
          <w:szCs w:val="22"/>
        </w:rPr>
        <w:t xml:space="preserve"> Child Labor, Including its Worst Forms</w:t>
      </w:r>
    </w:p>
    <w:tbl>
      <w:tblPr>
        <w:tblW w:w="0" w:type="auto"/>
        <w:tblLook w:val="04A0" w:firstRow="1" w:lastRow="0" w:firstColumn="1" w:lastColumn="0" w:noHBand="0" w:noVBand="1"/>
      </w:tblPr>
      <w:tblGrid>
        <w:gridCol w:w="1908"/>
        <w:gridCol w:w="5940"/>
        <w:gridCol w:w="1728"/>
      </w:tblGrid>
      <w:tr w:rsidR="006E3DA6" w:rsidRPr="00FE0A60" w:rsidDel="00D331B8" w14:paraId="2890BA9B" w14:textId="77777777" w:rsidTr="00F251D6">
        <w:tc>
          <w:tcPr>
            <w:tcW w:w="1908" w:type="dxa"/>
            <w:tcBorders>
              <w:top w:val="single" w:sz="4" w:space="0" w:color="auto"/>
              <w:bottom w:val="single" w:sz="4" w:space="0" w:color="auto"/>
            </w:tcBorders>
            <w:shd w:val="clear" w:color="auto" w:fill="DAEEF3"/>
          </w:tcPr>
          <w:p w14:paraId="3F708659" w14:textId="77777777" w:rsidR="006E3DA6" w:rsidRPr="00AF5F5B" w:rsidDel="00D331B8" w:rsidRDefault="006E3DA6" w:rsidP="00F21F7F">
            <w:pPr>
              <w:rPr>
                <w:rFonts w:ascii="Calibri" w:hAnsi="Calibri" w:cs="Calibri"/>
                <w:b/>
                <w:sz w:val="20"/>
                <w:szCs w:val="20"/>
              </w:rPr>
            </w:pPr>
            <w:r w:rsidRPr="00AF5F5B" w:rsidDel="00D331B8">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14:paraId="5ADED7E0" w14:textId="77777777" w:rsidR="006E3DA6" w:rsidRPr="00AF5F5B" w:rsidDel="00D331B8" w:rsidRDefault="006E3DA6" w:rsidP="00F21F7F">
            <w:pPr>
              <w:rPr>
                <w:rFonts w:ascii="Calibri" w:hAnsi="Calibri" w:cs="Calibri"/>
                <w:b/>
                <w:sz w:val="20"/>
                <w:szCs w:val="20"/>
              </w:rPr>
            </w:pPr>
            <w:r w:rsidRPr="00AF5F5B" w:rsidDel="00D331B8">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14:paraId="320C9A85" w14:textId="77777777" w:rsidR="006E3DA6" w:rsidRPr="00AF5F5B" w:rsidDel="00D331B8" w:rsidRDefault="006E3DA6" w:rsidP="00AF5F5B">
            <w:pPr>
              <w:jc w:val="center"/>
              <w:rPr>
                <w:rFonts w:ascii="Calibri" w:hAnsi="Calibri" w:cs="Calibri"/>
                <w:b/>
                <w:sz w:val="20"/>
                <w:szCs w:val="20"/>
              </w:rPr>
            </w:pPr>
            <w:r w:rsidRPr="00AF5F5B" w:rsidDel="00D331B8">
              <w:rPr>
                <w:rFonts w:ascii="Calibri" w:hAnsi="Calibri" w:cs="Calibri"/>
                <w:b/>
                <w:sz w:val="20"/>
                <w:szCs w:val="20"/>
              </w:rPr>
              <w:t xml:space="preserve">Year(s) </w:t>
            </w:r>
            <w:r w:rsidR="00A47AE3" w:rsidRPr="00AF5F5B">
              <w:rPr>
                <w:rFonts w:ascii="Calibri" w:hAnsi="Calibri" w:cs="Calibri"/>
                <w:b/>
                <w:sz w:val="20"/>
                <w:szCs w:val="20"/>
              </w:rPr>
              <w:t>Suggested</w:t>
            </w:r>
          </w:p>
        </w:tc>
      </w:tr>
      <w:tr w:rsidR="009F500F" w:rsidRPr="00FE0A60" w:rsidDel="00D331B8" w14:paraId="3A276D92" w14:textId="77777777" w:rsidTr="00F251D6">
        <w:tc>
          <w:tcPr>
            <w:tcW w:w="1908" w:type="dxa"/>
            <w:vMerge w:val="restart"/>
            <w:tcBorders>
              <w:top w:val="single" w:sz="4" w:space="0" w:color="auto"/>
              <w:bottom w:val="single" w:sz="4" w:space="0" w:color="auto"/>
            </w:tcBorders>
          </w:tcPr>
          <w:p w14:paraId="5353A16D" w14:textId="77777777" w:rsidR="009F500F" w:rsidRPr="00AF5F5B" w:rsidDel="00D331B8" w:rsidRDefault="004936BB" w:rsidP="004936BB">
            <w:pPr>
              <w:rPr>
                <w:rFonts w:ascii="Calibri" w:hAnsi="Calibri" w:cs="Calibri"/>
                <w:sz w:val="20"/>
                <w:szCs w:val="20"/>
              </w:rPr>
            </w:pPr>
            <w:r w:rsidRPr="00AF5F5B" w:rsidDel="00D331B8">
              <w:rPr>
                <w:rFonts w:ascii="Calibri" w:hAnsi="Calibri" w:cs="Calibri"/>
                <w:sz w:val="20"/>
                <w:szCs w:val="20"/>
              </w:rPr>
              <w:t>L</w:t>
            </w:r>
            <w:r>
              <w:rPr>
                <w:rFonts w:ascii="Calibri" w:hAnsi="Calibri" w:cs="Calibri"/>
                <w:sz w:val="20"/>
                <w:szCs w:val="20"/>
              </w:rPr>
              <w:t>egal Framework</w:t>
            </w:r>
          </w:p>
        </w:tc>
        <w:tc>
          <w:tcPr>
            <w:tcW w:w="5940" w:type="dxa"/>
            <w:tcBorders>
              <w:top w:val="single" w:sz="4" w:space="0" w:color="auto"/>
              <w:bottom w:val="single" w:sz="4" w:space="0" w:color="auto"/>
            </w:tcBorders>
          </w:tcPr>
          <w:p w14:paraId="4A64B9A0" w14:textId="77777777" w:rsidR="009F500F" w:rsidRPr="00AF5F5B" w:rsidDel="00D331B8" w:rsidRDefault="009F500F" w:rsidP="00FD292C">
            <w:pPr>
              <w:rPr>
                <w:rFonts w:ascii="Calibri" w:hAnsi="Calibri" w:cs="Calibri"/>
                <w:sz w:val="20"/>
                <w:szCs w:val="20"/>
              </w:rPr>
            </w:pPr>
            <w:r w:rsidRPr="00AF5F5B">
              <w:rPr>
                <w:rFonts w:ascii="Calibri" w:hAnsi="Calibri" w:cs="Calibri"/>
                <w:sz w:val="20"/>
                <w:szCs w:val="20"/>
              </w:rPr>
              <w:t>Establish a legal minimum age for employment.</w:t>
            </w:r>
          </w:p>
        </w:tc>
        <w:tc>
          <w:tcPr>
            <w:tcW w:w="1728" w:type="dxa"/>
            <w:tcBorders>
              <w:top w:val="single" w:sz="4" w:space="0" w:color="auto"/>
              <w:bottom w:val="single" w:sz="4" w:space="0" w:color="auto"/>
            </w:tcBorders>
          </w:tcPr>
          <w:p w14:paraId="1531FF9A" w14:textId="77777777" w:rsidR="009F500F" w:rsidRPr="00AF5F5B" w:rsidDel="00D331B8" w:rsidRDefault="009F500F" w:rsidP="00AF6B21">
            <w:pPr>
              <w:jc w:val="center"/>
              <w:rPr>
                <w:rFonts w:ascii="Calibri" w:hAnsi="Calibri" w:cs="Calibri"/>
                <w:sz w:val="20"/>
                <w:szCs w:val="20"/>
              </w:rPr>
            </w:pPr>
            <w:r w:rsidRPr="00AF5F5B">
              <w:rPr>
                <w:rFonts w:ascii="Calibri" w:hAnsi="Calibri" w:cs="Calibri"/>
                <w:sz w:val="20"/>
                <w:szCs w:val="20"/>
              </w:rPr>
              <w:t>2010</w:t>
            </w:r>
            <w:r w:rsidR="00F352EB">
              <w:rPr>
                <w:rFonts w:ascii="Calibri" w:hAnsi="Calibri" w:cs="Calibri"/>
                <w:sz w:val="20"/>
                <w:szCs w:val="20"/>
              </w:rPr>
              <w:t xml:space="preserve"> </w:t>
            </w:r>
            <w:r w:rsidR="00201108" w:rsidRPr="00AF5F5B">
              <w:rPr>
                <w:rFonts w:ascii="Calibri" w:hAnsi="Calibri" w:cs="Calibri"/>
                <w:sz w:val="20"/>
                <w:szCs w:val="20"/>
              </w:rPr>
              <w:t>–</w:t>
            </w:r>
            <w:r w:rsidR="004E1683">
              <w:rPr>
                <w:rFonts w:ascii="Calibri" w:hAnsi="Calibri" w:cs="Calibri"/>
                <w:sz w:val="20"/>
                <w:szCs w:val="20"/>
              </w:rPr>
              <w:t xml:space="preserve"> </w:t>
            </w:r>
            <w:r w:rsidRPr="00AF5F5B">
              <w:rPr>
                <w:rFonts w:ascii="Calibri" w:hAnsi="Calibri" w:cs="Calibri"/>
                <w:sz w:val="20"/>
                <w:szCs w:val="20"/>
              </w:rPr>
              <w:t>201</w:t>
            </w:r>
            <w:r w:rsidR="00AF6B21">
              <w:rPr>
                <w:rFonts w:ascii="Calibri" w:hAnsi="Calibri" w:cs="Calibri"/>
                <w:sz w:val="20"/>
                <w:szCs w:val="20"/>
              </w:rPr>
              <w:t>4</w:t>
            </w:r>
          </w:p>
        </w:tc>
      </w:tr>
      <w:tr w:rsidR="009F500F" w:rsidRPr="00FE0A60" w:rsidDel="00D331B8" w14:paraId="3036FA5E" w14:textId="77777777" w:rsidTr="00F251D6">
        <w:tc>
          <w:tcPr>
            <w:tcW w:w="1908" w:type="dxa"/>
            <w:vMerge/>
            <w:tcBorders>
              <w:top w:val="single" w:sz="4" w:space="0" w:color="auto"/>
              <w:bottom w:val="single" w:sz="4" w:space="0" w:color="auto"/>
            </w:tcBorders>
          </w:tcPr>
          <w:p w14:paraId="15A33D7A" w14:textId="77777777" w:rsidR="009F500F" w:rsidRPr="00AF5F5B" w:rsidDel="00D331B8" w:rsidRDefault="009F500F" w:rsidP="00F21F7F">
            <w:pPr>
              <w:rPr>
                <w:rFonts w:ascii="Calibri" w:hAnsi="Calibri" w:cs="Calibri"/>
                <w:sz w:val="20"/>
                <w:szCs w:val="20"/>
              </w:rPr>
            </w:pPr>
          </w:p>
        </w:tc>
        <w:tc>
          <w:tcPr>
            <w:tcW w:w="5940" w:type="dxa"/>
            <w:tcBorders>
              <w:top w:val="single" w:sz="4" w:space="0" w:color="auto"/>
              <w:bottom w:val="single" w:sz="4" w:space="0" w:color="auto"/>
            </w:tcBorders>
          </w:tcPr>
          <w:p w14:paraId="327A3714" w14:textId="77777777" w:rsidR="009F500F" w:rsidRPr="00AF5F5B" w:rsidRDefault="009F500F" w:rsidP="00F21F7F">
            <w:pPr>
              <w:rPr>
                <w:rFonts w:ascii="Calibri" w:hAnsi="Calibri" w:cs="Calibri"/>
                <w:sz w:val="20"/>
                <w:szCs w:val="20"/>
              </w:rPr>
            </w:pPr>
            <w:r w:rsidRPr="00AF5F5B">
              <w:rPr>
                <w:rFonts w:ascii="Calibri" w:hAnsi="Calibri" w:cs="Calibri"/>
                <w:sz w:val="20"/>
                <w:szCs w:val="20"/>
              </w:rPr>
              <w:t xml:space="preserve">Establish laws to prohibit children under age 18 from engaging in hazardous work. </w:t>
            </w:r>
          </w:p>
        </w:tc>
        <w:tc>
          <w:tcPr>
            <w:tcW w:w="1728" w:type="dxa"/>
            <w:tcBorders>
              <w:top w:val="single" w:sz="4" w:space="0" w:color="auto"/>
              <w:bottom w:val="single" w:sz="4" w:space="0" w:color="auto"/>
            </w:tcBorders>
          </w:tcPr>
          <w:p w14:paraId="159FD83B" w14:textId="77777777" w:rsidR="009F500F" w:rsidRPr="00AF5F5B" w:rsidRDefault="009F500F" w:rsidP="00AF6B21">
            <w:pPr>
              <w:jc w:val="center"/>
              <w:rPr>
                <w:rFonts w:ascii="Calibri" w:hAnsi="Calibri" w:cs="Calibri"/>
                <w:sz w:val="20"/>
                <w:szCs w:val="20"/>
              </w:rPr>
            </w:pPr>
            <w:r w:rsidRPr="00AF5F5B">
              <w:rPr>
                <w:rFonts w:ascii="Calibri" w:hAnsi="Calibri" w:cs="Calibri"/>
                <w:sz w:val="20"/>
                <w:szCs w:val="20"/>
              </w:rPr>
              <w:t>2010</w:t>
            </w:r>
            <w:r w:rsidR="00F352EB">
              <w:rPr>
                <w:rFonts w:ascii="Calibri" w:hAnsi="Calibri" w:cs="Calibri"/>
                <w:sz w:val="20"/>
                <w:szCs w:val="20"/>
              </w:rPr>
              <w:t xml:space="preserve"> </w:t>
            </w:r>
            <w:r w:rsidR="000524AE" w:rsidRPr="00AF5F5B">
              <w:rPr>
                <w:rFonts w:ascii="Calibri" w:hAnsi="Calibri" w:cs="Calibri"/>
                <w:sz w:val="20"/>
                <w:szCs w:val="20"/>
              </w:rPr>
              <w:t>–</w:t>
            </w:r>
            <w:r w:rsidR="00F352EB">
              <w:rPr>
                <w:rFonts w:ascii="Calibri" w:hAnsi="Calibri" w:cs="Calibri"/>
                <w:sz w:val="20"/>
                <w:szCs w:val="20"/>
              </w:rPr>
              <w:t xml:space="preserve"> </w:t>
            </w:r>
            <w:r w:rsidRPr="00AF5F5B">
              <w:rPr>
                <w:rFonts w:ascii="Calibri" w:hAnsi="Calibri" w:cs="Calibri"/>
                <w:sz w:val="20"/>
                <w:szCs w:val="20"/>
              </w:rPr>
              <w:t>201</w:t>
            </w:r>
            <w:r w:rsidR="00AF6B21">
              <w:rPr>
                <w:rFonts w:ascii="Calibri" w:hAnsi="Calibri" w:cs="Calibri"/>
                <w:sz w:val="20"/>
                <w:szCs w:val="20"/>
              </w:rPr>
              <w:t>4</w:t>
            </w:r>
          </w:p>
        </w:tc>
      </w:tr>
      <w:tr w:rsidR="009F500F" w:rsidRPr="00FE0A60" w:rsidDel="00D331B8" w14:paraId="55698601" w14:textId="77777777" w:rsidTr="00F251D6">
        <w:tc>
          <w:tcPr>
            <w:tcW w:w="1908" w:type="dxa"/>
            <w:vMerge/>
            <w:tcBorders>
              <w:bottom w:val="single" w:sz="4" w:space="0" w:color="auto"/>
            </w:tcBorders>
          </w:tcPr>
          <w:p w14:paraId="482FC50F" w14:textId="77777777" w:rsidR="009F500F" w:rsidRPr="00AF5F5B" w:rsidDel="00D331B8" w:rsidRDefault="009F500F" w:rsidP="00F21F7F">
            <w:pPr>
              <w:rPr>
                <w:rFonts w:ascii="Calibri" w:hAnsi="Calibri" w:cs="Calibri"/>
                <w:sz w:val="20"/>
                <w:szCs w:val="20"/>
              </w:rPr>
            </w:pPr>
          </w:p>
        </w:tc>
        <w:tc>
          <w:tcPr>
            <w:tcW w:w="5940" w:type="dxa"/>
            <w:tcBorders>
              <w:top w:val="single" w:sz="4" w:space="0" w:color="auto"/>
              <w:bottom w:val="single" w:sz="4" w:space="0" w:color="auto"/>
            </w:tcBorders>
          </w:tcPr>
          <w:p w14:paraId="6BA7B347" w14:textId="77777777" w:rsidR="009F500F" w:rsidRPr="00AF5F5B" w:rsidDel="00D331B8" w:rsidRDefault="009F500F" w:rsidP="00F21F7F">
            <w:pPr>
              <w:rPr>
                <w:rFonts w:ascii="Calibri" w:hAnsi="Calibri" w:cs="Calibri"/>
                <w:sz w:val="20"/>
                <w:szCs w:val="20"/>
              </w:rPr>
            </w:pPr>
            <w:r w:rsidRPr="00AF5F5B">
              <w:rPr>
                <w:rFonts w:ascii="Calibri" w:hAnsi="Calibri" w:cs="Calibri"/>
                <w:sz w:val="20"/>
                <w:szCs w:val="20"/>
              </w:rPr>
              <w:t>Amend the Criminal Law Amendment Act 1993 to protect all children younger than age 18 from prostitution.</w:t>
            </w:r>
          </w:p>
        </w:tc>
        <w:tc>
          <w:tcPr>
            <w:tcW w:w="1728" w:type="dxa"/>
            <w:tcBorders>
              <w:top w:val="single" w:sz="4" w:space="0" w:color="auto"/>
              <w:bottom w:val="single" w:sz="4" w:space="0" w:color="auto"/>
            </w:tcBorders>
          </w:tcPr>
          <w:p w14:paraId="1B959B0A" w14:textId="77777777" w:rsidR="009F500F" w:rsidRPr="00AF5F5B" w:rsidDel="00D331B8" w:rsidRDefault="009F500F" w:rsidP="00AF6B21">
            <w:pPr>
              <w:jc w:val="center"/>
              <w:rPr>
                <w:rFonts w:ascii="Calibri" w:hAnsi="Calibri" w:cs="Calibri"/>
                <w:sz w:val="20"/>
                <w:szCs w:val="20"/>
              </w:rPr>
            </w:pPr>
            <w:r w:rsidRPr="00AF5F5B">
              <w:rPr>
                <w:rFonts w:ascii="Calibri" w:hAnsi="Calibri" w:cs="Calibri"/>
                <w:sz w:val="20"/>
                <w:szCs w:val="20"/>
              </w:rPr>
              <w:t>2010</w:t>
            </w:r>
            <w:r w:rsidR="00F352EB">
              <w:rPr>
                <w:rFonts w:ascii="Calibri" w:hAnsi="Calibri" w:cs="Calibri"/>
                <w:sz w:val="20"/>
                <w:szCs w:val="20"/>
              </w:rPr>
              <w:t xml:space="preserve"> </w:t>
            </w:r>
            <w:r w:rsidR="000524AE" w:rsidRPr="00AF5F5B">
              <w:rPr>
                <w:rFonts w:ascii="Calibri" w:hAnsi="Calibri" w:cs="Calibri"/>
                <w:sz w:val="20"/>
                <w:szCs w:val="20"/>
              </w:rPr>
              <w:t>–</w:t>
            </w:r>
            <w:r w:rsidR="0006267B">
              <w:rPr>
                <w:rFonts w:ascii="Calibri" w:hAnsi="Calibri" w:cs="Calibri"/>
                <w:sz w:val="20"/>
                <w:szCs w:val="20"/>
              </w:rPr>
              <w:t xml:space="preserve"> </w:t>
            </w:r>
            <w:r w:rsidRPr="00AF5F5B">
              <w:rPr>
                <w:rFonts w:ascii="Calibri" w:hAnsi="Calibri" w:cs="Calibri"/>
                <w:sz w:val="20"/>
                <w:szCs w:val="20"/>
              </w:rPr>
              <w:t>201</w:t>
            </w:r>
            <w:r w:rsidR="00AF6B21">
              <w:rPr>
                <w:rFonts w:ascii="Calibri" w:hAnsi="Calibri" w:cs="Calibri"/>
                <w:sz w:val="20"/>
                <w:szCs w:val="20"/>
              </w:rPr>
              <w:t>4</w:t>
            </w:r>
          </w:p>
        </w:tc>
      </w:tr>
    </w:tbl>
    <w:p w14:paraId="4C46B71E" w14:textId="77777777" w:rsidR="009B6476" w:rsidRPr="00FE0A60" w:rsidRDefault="009B6476">
      <w:pPr>
        <w:rPr>
          <w:rFonts w:ascii="Calibri" w:hAnsi="Calibri" w:cs="Calibri"/>
          <w:sz w:val="22"/>
          <w:szCs w:val="22"/>
        </w:rPr>
      </w:pPr>
    </w:p>
    <w:p w14:paraId="6303D4CA" w14:textId="77777777" w:rsidR="00985474" w:rsidRPr="00985474" w:rsidRDefault="00660368" w:rsidP="00985474">
      <w:pPr>
        <w:rPr>
          <w:noProof/>
        </w:rPr>
      </w:pPr>
      <w:r w:rsidRPr="00FE0A60">
        <w:rPr>
          <w:rFonts w:ascii="Calibri" w:hAnsi="Calibri"/>
          <w:noProof/>
          <w:kern w:val="32"/>
          <w:lang w:val="x-none" w:eastAsia="x-none"/>
        </w:rPr>
        <w:fldChar w:fldCharType="begin"/>
      </w:r>
      <w:r w:rsidR="009F3F61" w:rsidRPr="00FE0A60">
        <w:rPr>
          <w:rFonts w:ascii="Calibri" w:hAnsi="Calibri"/>
        </w:rPr>
        <w:instrText xml:space="preserve"> ADDIN EN.REFLIST </w:instrText>
      </w:r>
      <w:r w:rsidRPr="00FE0A60">
        <w:rPr>
          <w:rFonts w:ascii="Calibri" w:hAnsi="Calibri"/>
          <w:noProof/>
          <w:kern w:val="32"/>
          <w:lang w:val="x-none" w:eastAsia="x-none"/>
        </w:rPr>
        <w:fldChar w:fldCharType="separate"/>
      </w:r>
      <w:bookmarkStart w:id="3" w:name="_ENREF_1"/>
      <w:r w:rsidR="00985474" w:rsidRPr="00985474">
        <w:rPr>
          <w:noProof/>
        </w:rPr>
        <w:t>1.</w:t>
      </w:r>
      <w:r w:rsidR="00985474" w:rsidRPr="00985474">
        <w:rPr>
          <w:noProof/>
        </w:rPr>
        <w:tab/>
        <w:t xml:space="preserve">U.S. Embassy- Canberra. </w:t>
      </w:r>
      <w:r w:rsidR="00985474" w:rsidRPr="00985474">
        <w:rPr>
          <w:i/>
          <w:noProof/>
        </w:rPr>
        <w:t>reporting, January 13, 2015</w:t>
      </w:r>
      <w:r w:rsidR="00985474" w:rsidRPr="00985474">
        <w:rPr>
          <w:noProof/>
        </w:rPr>
        <w:t xml:space="preserve">. </w:t>
      </w:r>
      <w:bookmarkEnd w:id="3"/>
    </w:p>
    <w:p w14:paraId="5103D798" w14:textId="38366A5F" w:rsidR="00985474" w:rsidRPr="00985474" w:rsidRDefault="00985474" w:rsidP="00985474">
      <w:pPr>
        <w:rPr>
          <w:noProof/>
        </w:rPr>
      </w:pPr>
      <w:bookmarkStart w:id="4" w:name="_ENREF_2"/>
      <w:r w:rsidRPr="00985474">
        <w:rPr>
          <w:noProof/>
        </w:rPr>
        <w:lastRenderedPageBreak/>
        <w:t>2.</w:t>
      </w:r>
      <w:r w:rsidRPr="00985474">
        <w:rPr>
          <w:noProof/>
        </w:rPr>
        <w:tab/>
        <w:t xml:space="preserve">Government of Australia. </w:t>
      </w:r>
      <w:r w:rsidRPr="00985474">
        <w:rPr>
          <w:i/>
          <w:noProof/>
        </w:rPr>
        <w:t>Legal Risk in International Transaction: Section 10: External Territories</w:t>
      </w:r>
      <w:r w:rsidRPr="00985474">
        <w:rPr>
          <w:noProof/>
        </w:rPr>
        <w:t xml:space="preserve">. Canberra; 2012. </w:t>
      </w:r>
      <w:hyperlink r:id="rId9" w:history="1">
        <w:r w:rsidRPr="00985474">
          <w:rPr>
            <w:rStyle w:val="Hyperlink"/>
            <w:noProof/>
          </w:rPr>
          <w:t>http://www.alrc.gov.au/publications/alrc-80-legal-risk-international-transactions/10-external-territories</w:t>
        </w:r>
      </w:hyperlink>
      <w:r w:rsidRPr="00985474">
        <w:rPr>
          <w:noProof/>
        </w:rPr>
        <w:t xml:space="preserve"> [source on file].</w:t>
      </w:r>
      <w:bookmarkEnd w:id="4"/>
    </w:p>
    <w:p w14:paraId="1EA4DA98" w14:textId="77777777" w:rsidR="00985474" w:rsidRPr="00985474" w:rsidRDefault="00985474" w:rsidP="00985474">
      <w:pPr>
        <w:rPr>
          <w:noProof/>
        </w:rPr>
      </w:pPr>
      <w:bookmarkStart w:id="5" w:name="_ENREF_3"/>
      <w:r w:rsidRPr="00985474">
        <w:rPr>
          <w:noProof/>
        </w:rPr>
        <w:t>3.</w:t>
      </w:r>
      <w:r w:rsidRPr="00985474">
        <w:rPr>
          <w:noProof/>
        </w:rPr>
        <w:tab/>
        <w:t xml:space="preserve">U.S. Embassy- Canberra. </w:t>
      </w:r>
      <w:r w:rsidRPr="00985474">
        <w:rPr>
          <w:i/>
          <w:noProof/>
        </w:rPr>
        <w:t>reporting, January 17, 2014</w:t>
      </w:r>
      <w:r w:rsidRPr="00985474">
        <w:rPr>
          <w:noProof/>
        </w:rPr>
        <w:t xml:space="preserve">. </w:t>
      </w:r>
      <w:bookmarkEnd w:id="5"/>
    </w:p>
    <w:p w14:paraId="274B4609" w14:textId="16C13E34" w:rsidR="00985474" w:rsidRPr="00985474" w:rsidRDefault="00985474" w:rsidP="00985474">
      <w:pPr>
        <w:rPr>
          <w:noProof/>
        </w:rPr>
      </w:pPr>
      <w:bookmarkStart w:id="6" w:name="_ENREF_4"/>
      <w:r w:rsidRPr="00985474">
        <w:rPr>
          <w:noProof/>
        </w:rPr>
        <w:t>4.</w:t>
      </w:r>
      <w:r w:rsidRPr="00985474">
        <w:rPr>
          <w:noProof/>
        </w:rPr>
        <w:tab/>
        <w:t xml:space="preserve">Norfolk Island. </w:t>
      </w:r>
      <w:r w:rsidRPr="00985474">
        <w:rPr>
          <w:i/>
          <w:noProof/>
        </w:rPr>
        <w:t>Norfolk Island Employment Act 1988</w:t>
      </w:r>
      <w:r w:rsidRPr="00985474">
        <w:rPr>
          <w:noProof/>
        </w:rPr>
        <w:t xml:space="preserve">, enacted 1988. </w:t>
      </w:r>
      <w:hyperlink r:id="rId10" w:history="1">
        <w:r w:rsidRPr="00985474">
          <w:rPr>
            <w:rStyle w:val="Hyperlink"/>
            <w:noProof/>
          </w:rPr>
          <w:t>http://norfolkisland.gov.nf/legislation/ConsolidatedActs/EmploymentAct1988.pdf</w:t>
        </w:r>
      </w:hyperlink>
      <w:r w:rsidRPr="00985474">
        <w:rPr>
          <w:noProof/>
        </w:rPr>
        <w:t>.</w:t>
      </w:r>
      <w:bookmarkEnd w:id="6"/>
    </w:p>
    <w:p w14:paraId="1942FEF4" w14:textId="77777777" w:rsidR="00985474" w:rsidRPr="00985474" w:rsidRDefault="00985474" w:rsidP="00985474">
      <w:pPr>
        <w:rPr>
          <w:noProof/>
        </w:rPr>
      </w:pPr>
      <w:bookmarkStart w:id="7" w:name="_ENREF_5"/>
      <w:r w:rsidRPr="00985474">
        <w:rPr>
          <w:noProof/>
        </w:rPr>
        <w:t>5.</w:t>
      </w:r>
      <w:r w:rsidRPr="00985474">
        <w:rPr>
          <w:noProof/>
        </w:rPr>
        <w:tab/>
        <w:t xml:space="preserve">Government of Australia. </w:t>
      </w:r>
      <w:r w:rsidRPr="00985474">
        <w:rPr>
          <w:i/>
          <w:noProof/>
        </w:rPr>
        <w:t>Crimes Legislation Amendment (Slavery, Slavery-like Conditions and People Trafficking) Act 2013</w:t>
      </w:r>
      <w:r w:rsidRPr="00985474">
        <w:rPr>
          <w:noProof/>
        </w:rPr>
        <w:t xml:space="preserve">, enacted March 8, 2013. </w:t>
      </w:r>
      <w:bookmarkEnd w:id="7"/>
    </w:p>
    <w:p w14:paraId="11F052F0" w14:textId="6E7A324E" w:rsidR="00985474" w:rsidRPr="00985474" w:rsidRDefault="00985474" w:rsidP="00985474">
      <w:pPr>
        <w:rPr>
          <w:noProof/>
        </w:rPr>
      </w:pPr>
      <w:bookmarkStart w:id="8" w:name="_ENREF_6"/>
      <w:r w:rsidRPr="00985474">
        <w:rPr>
          <w:noProof/>
        </w:rPr>
        <w:t>6.</w:t>
      </w:r>
      <w:r w:rsidRPr="00985474">
        <w:rPr>
          <w:noProof/>
        </w:rPr>
        <w:tab/>
        <w:t xml:space="preserve">Government of Western Australia. </w:t>
      </w:r>
      <w:r w:rsidRPr="00985474">
        <w:rPr>
          <w:i/>
          <w:noProof/>
        </w:rPr>
        <w:t>The Criminal Code Act 1995</w:t>
      </w:r>
      <w:r w:rsidRPr="00985474">
        <w:rPr>
          <w:noProof/>
        </w:rPr>
        <w:t xml:space="preserve">, enacted 1995. </w:t>
      </w:r>
      <w:hyperlink r:id="rId11" w:history="1">
        <w:r w:rsidRPr="00985474">
          <w:rPr>
            <w:rStyle w:val="Hyperlink"/>
            <w:noProof/>
          </w:rPr>
          <w:t>http://www.austlii.edu.au/au/legis/cth/consol_act/cca1995115/sch1.html</w:t>
        </w:r>
      </w:hyperlink>
      <w:r w:rsidRPr="00985474">
        <w:rPr>
          <w:noProof/>
        </w:rPr>
        <w:t>.</w:t>
      </w:r>
      <w:bookmarkEnd w:id="8"/>
    </w:p>
    <w:p w14:paraId="66C8BE3A" w14:textId="3DCB2EFE" w:rsidR="00985474" w:rsidRPr="00985474" w:rsidRDefault="00985474" w:rsidP="00985474">
      <w:pPr>
        <w:rPr>
          <w:noProof/>
        </w:rPr>
      </w:pPr>
      <w:bookmarkStart w:id="9" w:name="_ENREF_7"/>
      <w:r w:rsidRPr="00985474">
        <w:rPr>
          <w:noProof/>
        </w:rPr>
        <w:t>7.</w:t>
      </w:r>
      <w:r w:rsidRPr="00985474">
        <w:rPr>
          <w:noProof/>
        </w:rPr>
        <w:tab/>
        <w:t xml:space="preserve">Government of Norfolk Island. </w:t>
      </w:r>
      <w:r w:rsidRPr="00985474">
        <w:rPr>
          <w:i/>
          <w:noProof/>
        </w:rPr>
        <w:t>Norfolk Island Criminal Code</w:t>
      </w:r>
      <w:r w:rsidRPr="00985474">
        <w:rPr>
          <w:noProof/>
        </w:rPr>
        <w:t xml:space="preserve">, enacted 2007. </w:t>
      </w:r>
      <w:hyperlink r:id="rId12" w:history="1">
        <w:r w:rsidRPr="00985474">
          <w:rPr>
            <w:rStyle w:val="Hyperlink"/>
            <w:noProof/>
          </w:rPr>
          <w:t>http://www.info.gov.nf/legislation/NumberedActs/2007/</w:t>
        </w:r>
      </w:hyperlink>
      <w:r w:rsidRPr="00985474">
        <w:rPr>
          <w:noProof/>
        </w:rPr>
        <w:t>.</w:t>
      </w:r>
      <w:bookmarkEnd w:id="9"/>
    </w:p>
    <w:p w14:paraId="473DD790" w14:textId="5F5A59A2" w:rsidR="00985474" w:rsidRPr="00985474" w:rsidRDefault="00985474" w:rsidP="00985474">
      <w:pPr>
        <w:rPr>
          <w:noProof/>
        </w:rPr>
      </w:pPr>
      <w:bookmarkStart w:id="10" w:name="_ENREF_8"/>
      <w:r w:rsidRPr="00985474">
        <w:rPr>
          <w:noProof/>
        </w:rPr>
        <w:t>8.</w:t>
      </w:r>
      <w:r w:rsidRPr="00985474">
        <w:rPr>
          <w:noProof/>
        </w:rPr>
        <w:tab/>
        <w:t xml:space="preserve">Government of Norfolk Island. </w:t>
      </w:r>
      <w:r w:rsidRPr="00985474">
        <w:rPr>
          <w:i/>
          <w:noProof/>
        </w:rPr>
        <w:t>Criminal Code Amendment Act 1993</w:t>
      </w:r>
      <w:r w:rsidRPr="00985474">
        <w:rPr>
          <w:noProof/>
        </w:rPr>
        <w:t xml:space="preserve">, enacted September 27, 1993. </w:t>
      </w:r>
      <w:hyperlink r:id="rId13" w:history="1">
        <w:r w:rsidRPr="00985474">
          <w:rPr>
            <w:rStyle w:val="Hyperlink"/>
            <w:noProof/>
          </w:rPr>
          <w:t>http://norfolkisland.gov.nf/legislation/Norfolk%20Island%20Legislation%20Pre%2017%20June%202015/NumberedActs/1993/</w:t>
        </w:r>
      </w:hyperlink>
      <w:r w:rsidRPr="00985474">
        <w:rPr>
          <w:noProof/>
        </w:rPr>
        <w:t>.</w:t>
      </w:r>
      <w:bookmarkEnd w:id="10"/>
    </w:p>
    <w:p w14:paraId="145C6165" w14:textId="77777777" w:rsidR="00985474" w:rsidRPr="00985474" w:rsidRDefault="00985474" w:rsidP="00985474">
      <w:pPr>
        <w:rPr>
          <w:noProof/>
        </w:rPr>
      </w:pPr>
      <w:bookmarkStart w:id="11" w:name="_ENREF_9"/>
      <w:r w:rsidRPr="00985474">
        <w:rPr>
          <w:noProof/>
        </w:rPr>
        <w:t>9.</w:t>
      </w:r>
      <w:r w:rsidRPr="00985474">
        <w:rPr>
          <w:noProof/>
        </w:rPr>
        <w:tab/>
        <w:t xml:space="preserve">Government of Australia. </w:t>
      </w:r>
      <w:r w:rsidRPr="00985474">
        <w:rPr>
          <w:i/>
          <w:noProof/>
        </w:rPr>
        <w:t>Canberra Act 2600</w:t>
      </w:r>
      <w:r w:rsidRPr="00985474">
        <w:rPr>
          <w:noProof/>
        </w:rPr>
        <w:t>, enacted April 22, 2008. [source on file].</w:t>
      </w:r>
      <w:bookmarkEnd w:id="11"/>
    </w:p>
    <w:p w14:paraId="539D76EA" w14:textId="54C9B33D" w:rsidR="00985474" w:rsidRPr="00985474" w:rsidRDefault="00985474" w:rsidP="00985474">
      <w:pPr>
        <w:rPr>
          <w:noProof/>
        </w:rPr>
      </w:pPr>
      <w:bookmarkStart w:id="12" w:name="_ENREF_10"/>
      <w:r w:rsidRPr="00985474">
        <w:rPr>
          <w:noProof/>
        </w:rPr>
        <w:t>10.</w:t>
      </w:r>
      <w:r w:rsidRPr="00985474">
        <w:rPr>
          <w:noProof/>
        </w:rPr>
        <w:tab/>
      </w:r>
      <w:r w:rsidRPr="00985474">
        <w:rPr>
          <w:i/>
          <w:noProof/>
        </w:rPr>
        <w:t>Norfolk Island Education Act 1931</w:t>
      </w:r>
      <w:r w:rsidRPr="00985474">
        <w:rPr>
          <w:noProof/>
        </w:rPr>
        <w:t>, enacted 1931. https://</w:t>
      </w:r>
      <w:hyperlink r:id="rId14" w:history="1">
        <w:r w:rsidRPr="00985474">
          <w:rPr>
            <w:rStyle w:val="Hyperlink"/>
            <w:noProof/>
          </w:rPr>
          <w:t>www.google.com/?gws_rd=ssl#q=Norfolk+Island+education+Act+1931</w:t>
        </w:r>
      </w:hyperlink>
      <w:r w:rsidRPr="00985474">
        <w:rPr>
          <w:noProof/>
        </w:rPr>
        <w:t>.</w:t>
      </w:r>
      <w:bookmarkEnd w:id="12"/>
    </w:p>
    <w:p w14:paraId="07CC2D1F" w14:textId="77777777" w:rsidR="00985474" w:rsidRPr="00985474" w:rsidRDefault="00985474" w:rsidP="00985474">
      <w:pPr>
        <w:rPr>
          <w:noProof/>
        </w:rPr>
      </w:pPr>
      <w:bookmarkStart w:id="13" w:name="_ENREF_11"/>
      <w:r w:rsidRPr="00985474">
        <w:rPr>
          <w:noProof/>
        </w:rPr>
        <w:t>11.</w:t>
      </w:r>
      <w:r w:rsidRPr="00985474">
        <w:rPr>
          <w:noProof/>
        </w:rPr>
        <w:tab/>
        <w:t xml:space="preserve">U.S. Embassy- Canberra. </w:t>
      </w:r>
      <w:r w:rsidRPr="00985474">
        <w:rPr>
          <w:i/>
          <w:noProof/>
        </w:rPr>
        <w:t>reporting, February 11, 2011</w:t>
      </w:r>
      <w:r w:rsidRPr="00985474">
        <w:rPr>
          <w:noProof/>
        </w:rPr>
        <w:t xml:space="preserve">. </w:t>
      </w:r>
      <w:bookmarkEnd w:id="13"/>
    </w:p>
    <w:p w14:paraId="73C948EC" w14:textId="77777777" w:rsidR="00985474" w:rsidRPr="00985474" w:rsidRDefault="00985474" w:rsidP="00985474">
      <w:pPr>
        <w:rPr>
          <w:noProof/>
        </w:rPr>
      </w:pPr>
      <w:bookmarkStart w:id="14" w:name="_ENREF_12"/>
      <w:r w:rsidRPr="00985474">
        <w:rPr>
          <w:noProof/>
        </w:rPr>
        <w:t>12.</w:t>
      </w:r>
      <w:r w:rsidRPr="00985474">
        <w:rPr>
          <w:noProof/>
        </w:rPr>
        <w:tab/>
        <w:t xml:space="preserve">U.S. Embassy- Canberra. </w:t>
      </w:r>
      <w:r w:rsidRPr="00985474">
        <w:rPr>
          <w:i/>
          <w:noProof/>
        </w:rPr>
        <w:t>reporting, January 19, 2012</w:t>
      </w:r>
      <w:r w:rsidRPr="00985474">
        <w:rPr>
          <w:noProof/>
        </w:rPr>
        <w:t xml:space="preserve">. </w:t>
      </w:r>
      <w:bookmarkEnd w:id="14"/>
    </w:p>
    <w:p w14:paraId="503A23FC" w14:textId="77777777" w:rsidR="00985474" w:rsidRPr="00985474" w:rsidRDefault="00985474" w:rsidP="00985474">
      <w:pPr>
        <w:rPr>
          <w:noProof/>
        </w:rPr>
      </w:pPr>
      <w:bookmarkStart w:id="15" w:name="_ENREF_13"/>
      <w:r w:rsidRPr="00985474">
        <w:rPr>
          <w:noProof/>
        </w:rPr>
        <w:t>13.</w:t>
      </w:r>
      <w:r w:rsidRPr="00985474">
        <w:rPr>
          <w:noProof/>
        </w:rPr>
        <w:tab/>
        <w:t>U.S. Embassy- Canberra official. E-mail communication to USDOL official. May 22, 2013.</w:t>
      </w:r>
      <w:bookmarkEnd w:id="15"/>
    </w:p>
    <w:p w14:paraId="04B6BDBF" w14:textId="269E7ABF" w:rsidR="00985474" w:rsidRPr="00985474" w:rsidRDefault="00985474" w:rsidP="00985474">
      <w:pPr>
        <w:rPr>
          <w:noProof/>
        </w:rPr>
      </w:pPr>
      <w:bookmarkStart w:id="16" w:name="_ENREF_14"/>
      <w:r w:rsidRPr="00985474">
        <w:rPr>
          <w:noProof/>
        </w:rPr>
        <w:t>14.</w:t>
      </w:r>
      <w:r w:rsidRPr="00985474">
        <w:rPr>
          <w:noProof/>
        </w:rPr>
        <w:tab/>
        <w:t xml:space="preserve">Government of Norfolk Islands. </w:t>
      </w:r>
      <w:r w:rsidRPr="00985474">
        <w:rPr>
          <w:i/>
          <w:noProof/>
        </w:rPr>
        <w:t>Norfolk Island Government Gazette</w:t>
      </w:r>
      <w:r w:rsidRPr="00985474">
        <w:rPr>
          <w:noProof/>
        </w:rPr>
        <w:t xml:space="preserve">. Kingston; July 6, 2012. </w:t>
      </w:r>
      <w:hyperlink r:id="rId15" w:history="1">
        <w:r w:rsidRPr="00985474">
          <w:rPr>
            <w:rStyle w:val="Hyperlink"/>
            <w:noProof/>
          </w:rPr>
          <w:t>www.info.gov.nf/gazette/2012/2012_07_06_Gazette%20No%2029.doc‎</w:t>
        </w:r>
      </w:hyperlink>
      <w:r w:rsidRPr="00985474">
        <w:rPr>
          <w:noProof/>
        </w:rPr>
        <w:t xml:space="preserve"> </w:t>
      </w:r>
      <w:bookmarkEnd w:id="16"/>
    </w:p>
    <w:p w14:paraId="796A40DC" w14:textId="6BA6779D" w:rsidR="00985474" w:rsidRPr="00985474" w:rsidRDefault="00985474" w:rsidP="00985474">
      <w:pPr>
        <w:rPr>
          <w:noProof/>
        </w:rPr>
      </w:pPr>
      <w:bookmarkStart w:id="17" w:name="_ENREF_15"/>
      <w:r w:rsidRPr="00985474">
        <w:rPr>
          <w:noProof/>
        </w:rPr>
        <w:t>15.</w:t>
      </w:r>
      <w:r w:rsidRPr="00985474">
        <w:rPr>
          <w:noProof/>
        </w:rPr>
        <w:tab/>
        <w:t xml:space="preserve">Government of Norfolk Island. </w:t>
      </w:r>
      <w:r w:rsidRPr="00985474">
        <w:rPr>
          <w:i/>
          <w:noProof/>
        </w:rPr>
        <w:t>Child Welfare Act 2009</w:t>
      </w:r>
      <w:r w:rsidRPr="00985474">
        <w:rPr>
          <w:noProof/>
        </w:rPr>
        <w:t xml:space="preserve">, enacted January 17, 2010. </w:t>
      </w:r>
      <w:hyperlink r:id="rId16" w:history="1">
        <w:r w:rsidRPr="00985474">
          <w:rPr>
            <w:rStyle w:val="Hyperlink"/>
            <w:noProof/>
          </w:rPr>
          <w:t>http://norfolkisland.gov.nf/legislation/Norfolk%20Island%20Legislation%20Pre%2017%20June%202015/NumberedActs/2009/</w:t>
        </w:r>
      </w:hyperlink>
      <w:r w:rsidRPr="00985474">
        <w:rPr>
          <w:noProof/>
        </w:rPr>
        <w:t>.</w:t>
      </w:r>
      <w:bookmarkEnd w:id="17"/>
    </w:p>
    <w:p w14:paraId="60AE155E" w14:textId="007BAC5D" w:rsidR="00985474" w:rsidRPr="00985474" w:rsidRDefault="00985474" w:rsidP="00985474">
      <w:pPr>
        <w:rPr>
          <w:noProof/>
        </w:rPr>
      </w:pPr>
      <w:bookmarkStart w:id="18" w:name="_ENREF_16"/>
      <w:r w:rsidRPr="00985474">
        <w:rPr>
          <w:noProof/>
        </w:rPr>
        <w:t>16.</w:t>
      </w:r>
      <w:r w:rsidRPr="00985474">
        <w:rPr>
          <w:noProof/>
        </w:rPr>
        <w:tab/>
        <w:t xml:space="preserve">Commonwealth of Australia. </w:t>
      </w:r>
      <w:r w:rsidRPr="00985474">
        <w:rPr>
          <w:i/>
          <w:noProof/>
        </w:rPr>
        <w:t>AFP Child Protection Operations-Online Child Sex Exploitation</w:t>
      </w:r>
      <w:r w:rsidRPr="00985474">
        <w:rPr>
          <w:noProof/>
        </w:rPr>
        <w:t xml:space="preserve">, Commonwealth of Australia, [online] March 6, 2014 [cited 2014]; </w:t>
      </w:r>
      <w:hyperlink r:id="rId17" w:history="1">
        <w:r w:rsidRPr="00985474">
          <w:rPr>
            <w:rStyle w:val="Hyperlink"/>
            <w:noProof/>
          </w:rPr>
          <w:t>http://www.afp.gov.au/policing/child-protection-operations/online-exploitation.aspx</w:t>
        </w:r>
      </w:hyperlink>
      <w:r w:rsidRPr="00985474">
        <w:rPr>
          <w:noProof/>
        </w:rPr>
        <w:t>.</w:t>
      </w:r>
      <w:bookmarkEnd w:id="18"/>
    </w:p>
    <w:p w14:paraId="779A83C8" w14:textId="2A2B989A" w:rsidR="00985474" w:rsidRPr="00985474" w:rsidRDefault="00985474" w:rsidP="00985474">
      <w:pPr>
        <w:rPr>
          <w:noProof/>
        </w:rPr>
      </w:pPr>
      <w:bookmarkStart w:id="19" w:name="_ENREF_17"/>
      <w:r w:rsidRPr="00985474">
        <w:rPr>
          <w:noProof/>
        </w:rPr>
        <w:t>17.</w:t>
      </w:r>
      <w:r w:rsidRPr="00985474">
        <w:rPr>
          <w:noProof/>
        </w:rPr>
        <w:tab/>
        <w:t xml:space="preserve">Commonwealth of Australia: Department of Social Services. </w:t>
      </w:r>
      <w:r w:rsidRPr="00985474">
        <w:rPr>
          <w:i/>
          <w:noProof/>
        </w:rPr>
        <w:t>Australia's Anti-Human Trafficking Strategy</w:t>
      </w:r>
      <w:r w:rsidRPr="00985474">
        <w:rPr>
          <w:noProof/>
        </w:rPr>
        <w:t xml:space="preserve">, [online] [cited March 6, 2014]; </w:t>
      </w:r>
      <w:hyperlink r:id="rId18" w:history="1">
        <w:r w:rsidRPr="00985474">
          <w:rPr>
            <w:rStyle w:val="Hyperlink"/>
            <w:noProof/>
          </w:rPr>
          <w:t>http://www.dss.gov.au/our-responsibilities/women/programs-services/reducing-violence/anti-human-trafficking-strategy</w:t>
        </w:r>
      </w:hyperlink>
      <w:r w:rsidRPr="00985474">
        <w:rPr>
          <w:noProof/>
        </w:rPr>
        <w:t>.</w:t>
      </w:r>
      <w:bookmarkEnd w:id="19"/>
    </w:p>
    <w:p w14:paraId="12AF69E1" w14:textId="0CECE85A" w:rsidR="00985474" w:rsidRDefault="00985474" w:rsidP="00985474">
      <w:pPr>
        <w:rPr>
          <w:noProof/>
        </w:rPr>
      </w:pPr>
    </w:p>
    <w:p w14:paraId="63507BF5" w14:textId="5A7341C8" w:rsidR="00756A71" w:rsidRPr="00A72344" w:rsidRDefault="00660368">
      <w:pPr>
        <w:rPr>
          <w:rFonts w:ascii="Calibri" w:hAnsi="Calibri"/>
        </w:rPr>
      </w:pPr>
      <w:r w:rsidRPr="00FE0A60">
        <w:rPr>
          <w:rFonts w:ascii="Calibri" w:hAnsi="Calibri"/>
        </w:rPr>
        <w:fldChar w:fldCharType="end"/>
      </w:r>
    </w:p>
    <w:sectPr w:rsidR="00756A71" w:rsidRPr="00A72344" w:rsidSect="00756A71">
      <w:headerReference w:type="even" r:id="rId19"/>
      <w:headerReference w:type="default" r:id="rId20"/>
      <w:footerReference w:type="default" r:id="rId21"/>
      <w:headerReference w:type="first" r:id="rId22"/>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D3BAEF" w15:done="0"/>
  <w15:commentEx w15:paraId="77B71B18" w15:done="0"/>
  <w15:commentEx w15:paraId="4697515E" w15:done="0"/>
  <w15:commentEx w15:paraId="3619617C" w15:done="0"/>
  <w15:commentEx w15:paraId="06BD9FD4" w15:done="0"/>
  <w15:commentEx w15:paraId="33A929F6" w15:done="0"/>
  <w15:commentEx w15:paraId="7BBB80B4" w15:done="0"/>
  <w15:commentEx w15:paraId="63457E63" w15:done="0"/>
  <w15:commentEx w15:paraId="7C0E85AF" w15:done="0"/>
  <w15:commentEx w15:paraId="167CD531" w15:done="0"/>
  <w15:commentEx w15:paraId="542B9617" w15:done="0"/>
  <w15:commentEx w15:paraId="2729D297" w15:done="0"/>
  <w15:commentEx w15:paraId="0A80A35B" w15:done="0"/>
  <w15:commentEx w15:paraId="04078BE4" w15:done="0"/>
  <w15:commentEx w15:paraId="308E554A" w15:done="0"/>
  <w15:commentEx w15:paraId="5F6AB8D8" w15:done="0"/>
  <w15:commentEx w15:paraId="1C4222D1" w15:done="0"/>
  <w15:commentEx w15:paraId="303E786E" w15:done="0"/>
  <w15:commentEx w15:paraId="679ED8E5" w15:done="0"/>
  <w15:commentEx w15:paraId="53F3A73A" w15:done="0"/>
  <w15:commentEx w15:paraId="45633456" w15:done="0"/>
  <w15:commentEx w15:paraId="6DA0F94F" w15:done="0"/>
  <w15:commentEx w15:paraId="09DBA009" w15:done="0"/>
  <w15:commentEx w15:paraId="4903BCE5" w15:done="0"/>
  <w15:commentEx w15:paraId="2F72662C" w15:done="0"/>
  <w15:commentEx w15:paraId="52C67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C943F" w14:textId="77777777" w:rsidR="00CD5179" w:rsidRDefault="00CD5179">
      <w:r>
        <w:separator/>
      </w:r>
    </w:p>
  </w:endnote>
  <w:endnote w:type="continuationSeparator" w:id="0">
    <w:p w14:paraId="313DE436" w14:textId="77777777" w:rsidR="00CD5179" w:rsidRDefault="00CD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6AF29" w14:textId="77777777" w:rsidR="00CD5179" w:rsidRPr="004E15A9" w:rsidRDefault="00CD5179" w:rsidP="0022667A">
    <w:pPr>
      <w:pStyle w:val="Footer"/>
      <w:jc w:val="right"/>
      <w:rPr>
        <w:sz w:val="20"/>
        <w:szCs w:val="20"/>
      </w:rPr>
    </w:pPr>
    <w:r w:rsidRPr="004E15A9">
      <w:rPr>
        <w:rFonts w:ascii="Calibri" w:hAnsi="Calibri"/>
        <w:sz w:val="20"/>
        <w:szCs w:val="20"/>
      </w:rPr>
      <w:t xml:space="preserve">Norfolk Island Page </w:t>
    </w:r>
    <w:r w:rsidRPr="0022667A">
      <w:rPr>
        <w:rFonts w:ascii="Calibri" w:hAnsi="Calibri"/>
        <w:b/>
        <w:sz w:val="20"/>
        <w:szCs w:val="20"/>
      </w:rPr>
      <w:fldChar w:fldCharType="begin"/>
    </w:r>
    <w:r w:rsidRPr="0022667A">
      <w:rPr>
        <w:rFonts w:ascii="Calibri" w:hAnsi="Calibri"/>
        <w:b/>
        <w:sz w:val="20"/>
        <w:szCs w:val="20"/>
      </w:rPr>
      <w:instrText xml:space="preserve"> PAGE </w:instrText>
    </w:r>
    <w:r w:rsidRPr="0022667A">
      <w:rPr>
        <w:rFonts w:ascii="Calibri" w:hAnsi="Calibri"/>
        <w:b/>
        <w:sz w:val="20"/>
        <w:szCs w:val="20"/>
      </w:rPr>
      <w:fldChar w:fldCharType="separate"/>
    </w:r>
    <w:r w:rsidR="00985474">
      <w:rPr>
        <w:rFonts w:ascii="Calibri" w:hAnsi="Calibri"/>
        <w:b/>
        <w:noProof/>
        <w:sz w:val="20"/>
        <w:szCs w:val="20"/>
      </w:rPr>
      <w:t>1</w:t>
    </w:r>
    <w:r w:rsidRPr="0022667A">
      <w:rPr>
        <w:rFonts w:ascii="Calibri" w:hAnsi="Calibri"/>
        <w:b/>
        <w:sz w:val="20"/>
        <w:szCs w:val="20"/>
      </w:rPr>
      <w:fldChar w:fldCharType="end"/>
    </w:r>
    <w:r w:rsidRPr="004E15A9">
      <w:rPr>
        <w:rFonts w:ascii="Calibri" w:hAnsi="Calibri"/>
        <w:sz w:val="20"/>
        <w:szCs w:val="20"/>
      </w:rPr>
      <w:t xml:space="preserve"> of </w:t>
    </w:r>
    <w:r w:rsidRPr="0022667A">
      <w:rPr>
        <w:rFonts w:ascii="Calibri" w:hAnsi="Calibri"/>
        <w:b/>
        <w:sz w:val="20"/>
        <w:szCs w:val="20"/>
      </w:rPr>
      <w:fldChar w:fldCharType="begin"/>
    </w:r>
    <w:r w:rsidRPr="0022667A">
      <w:rPr>
        <w:rFonts w:ascii="Calibri" w:hAnsi="Calibri"/>
        <w:b/>
        <w:sz w:val="20"/>
        <w:szCs w:val="20"/>
      </w:rPr>
      <w:instrText xml:space="preserve"> NUMPAGES  </w:instrText>
    </w:r>
    <w:r w:rsidRPr="0022667A">
      <w:rPr>
        <w:rFonts w:ascii="Calibri" w:hAnsi="Calibri"/>
        <w:b/>
        <w:sz w:val="20"/>
        <w:szCs w:val="20"/>
      </w:rPr>
      <w:fldChar w:fldCharType="separate"/>
    </w:r>
    <w:r w:rsidR="00985474">
      <w:rPr>
        <w:rFonts w:ascii="Calibri" w:hAnsi="Calibri"/>
        <w:b/>
        <w:noProof/>
        <w:sz w:val="20"/>
        <w:szCs w:val="20"/>
      </w:rPr>
      <w:t>4</w:t>
    </w:r>
    <w:r w:rsidRPr="0022667A">
      <w:rPr>
        <w:rFonts w:ascii="Calibri" w:hAnsi="Calibri"/>
        <w:b/>
        <w:sz w:val="20"/>
        <w:szCs w:val="20"/>
      </w:rPr>
      <w:fldChar w:fldCharType="end"/>
    </w:r>
  </w:p>
  <w:p w14:paraId="44FA7AA8" w14:textId="77777777" w:rsidR="00CD5179" w:rsidRDefault="00CD5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533CD" w14:textId="77777777" w:rsidR="00CD5179" w:rsidRDefault="00CD5179">
      <w:r>
        <w:separator/>
      </w:r>
    </w:p>
  </w:footnote>
  <w:footnote w:type="continuationSeparator" w:id="0">
    <w:p w14:paraId="5266F035" w14:textId="77777777" w:rsidR="00CD5179" w:rsidRDefault="00CD5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E6720" w14:textId="77777777" w:rsidR="00CD5179" w:rsidRDefault="00985474">
    <w:pPr>
      <w:pStyle w:val="Header"/>
    </w:pPr>
    <w:r>
      <w:rPr>
        <w:noProof/>
      </w:rPr>
      <w:pict w14:anchorId="6B1A7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9517D" w14:textId="7CBB68E9" w:rsidR="00CD5179" w:rsidRPr="007C04D7" w:rsidRDefault="00CD5179" w:rsidP="007C04D7">
    <w:pPr>
      <w:pStyle w:val="Header"/>
      <w:tabs>
        <w:tab w:val="clear" w:pos="4320"/>
        <w:tab w:val="clear" w:pos="8640"/>
        <w:tab w:val="right" w:pos="9360"/>
      </w:tabs>
      <w:jc w:val="center"/>
      <w:rPr>
        <w:rFonts w:ascii="Calibri" w:hAnsi="Calibri"/>
        <w:sz w:val="20"/>
        <w:szCs w:val="20"/>
      </w:rPr>
    </w:pPr>
    <w:r w:rsidRPr="007C04D7">
      <w:rPr>
        <w:rFonts w:ascii="Calibri" w:hAnsi="Calibri"/>
        <w:sz w:val="20"/>
        <w:szCs w:val="20"/>
      </w:rPr>
      <w:t xml:space="preserve">Draft </w:t>
    </w:r>
    <w:r w:rsidR="00F8197F">
      <w:rPr>
        <w:rFonts w:ascii="Calibri" w:hAnsi="Calibri"/>
        <w:sz w:val="20"/>
        <w:szCs w:val="20"/>
        <w:lang w:val="en-US"/>
      </w:rPr>
      <w:t>7</w:t>
    </w:r>
    <w:r w:rsidRPr="007C04D7">
      <w:rPr>
        <w:rFonts w:ascii="Calibri" w:hAnsi="Calibri"/>
        <w:sz w:val="20"/>
        <w:szCs w:val="20"/>
      </w:rPr>
      <w:t>/Internal USG</w:t>
    </w:r>
  </w:p>
  <w:p w14:paraId="0BB7F4D8" w14:textId="77777777" w:rsidR="00CD5179" w:rsidRPr="00FB649A" w:rsidRDefault="00CD5179" w:rsidP="00FB649A">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55F29" w14:textId="77777777" w:rsidR="00CD5179" w:rsidRDefault="00985474">
    <w:pPr>
      <w:pStyle w:val="Header"/>
    </w:pPr>
    <w:r>
      <w:rPr>
        <w:noProof/>
      </w:rPr>
      <w:pict w14:anchorId="7068D4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1A5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9"/>
  </w:num>
  <w:num w:numId="4">
    <w:abstractNumId w:val="15"/>
  </w:num>
  <w:num w:numId="5">
    <w:abstractNumId w:val="3"/>
  </w:num>
  <w:num w:numId="6">
    <w:abstractNumId w:val="11"/>
  </w:num>
  <w:num w:numId="7">
    <w:abstractNumId w:val="18"/>
  </w:num>
  <w:num w:numId="8">
    <w:abstractNumId w:val="8"/>
  </w:num>
  <w:num w:numId="9">
    <w:abstractNumId w:val="2"/>
  </w:num>
  <w:num w:numId="10">
    <w:abstractNumId w:val="13"/>
  </w:num>
  <w:num w:numId="11">
    <w:abstractNumId w:val="6"/>
  </w:num>
  <w:num w:numId="12">
    <w:abstractNumId w:val="14"/>
  </w:num>
  <w:num w:numId="13">
    <w:abstractNumId w:val="17"/>
  </w:num>
  <w:num w:numId="14">
    <w:abstractNumId w:val="12"/>
  </w:num>
  <w:num w:numId="15">
    <w:abstractNumId w:val="7"/>
  </w:num>
  <w:num w:numId="16">
    <w:abstractNumId w:val="5"/>
  </w:num>
  <w:num w:numId="17">
    <w:abstractNumId w:val="4"/>
  </w:num>
  <w:num w:numId="18">
    <w:abstractNumId w:val="1"/>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p0vtvrdypzawgedfspv0fxxxt2dweptzxxx&quot;&gt;Norfolk Island Final&lt;record-ids&gt;&lt;item&gt;2&lt;/item&gt;&lt;item&gt;3&lt;/item&gt;&lt;item&gt;4&lt;/item&gt;&lt;item&gt;5&lt;/item&gt;&lt;item&gt;6&lt;/item&gt;&lt;item&gt;7&lt;/item&gt;&lt;item&gt;11&lt;/item&gt;&lt;item&gt;13&lt;/item&gt;&lt;item&gt;16&lt;/item&gt;&lt;item&gt;17&lt;/item&gt;&lt;item&gt;18&lt;/item&gt;&lt;item&gt;19&lt;/item&gt;&lt;item&gt;20&lt;/item&gt;&lt;item&gt;21&lt;/item&gt;&lt;item&gt;22&lt;/item&gt;&lt;item&gt;23&lt;/item&gt;&lt;item&gt;24&lt;/item&gt;&lt;/record-ids&gt;&lt;/item&gt;&lt;/Libraries&gt;"/>
  </w:docVars>
  <w:rsids>
    <w:rsidRoot w:val="009B6476"/>
    <w:rsid w:val="00000506"/>
    <w:rsid w:val="00001295"/>
    <w:rsid w:val="00002C4A"/>
    <w:rsid w:val="000043F4"/>
    <w:rsid w:val="000120D2"/>
    <w:rsid w:val="00013AB2"/>
    <w:rsid w:val="000213A8"/>
    <w:rsid w:val="0002230C"/>
    <w:rsid w:val="000316F8"/>
    <w:rsid w:val="0003313B"/>
    <w:rsid w:val="000347FF"/>
    <w:rsid w:val="00034A46"/>
    <w:rsid w:val="00040F7A"/>
    <w:rsid w:val="0004174E"/>
    <w:rsid w:val="00044820"/>
    <w:rsid w:val="00046B6E"/>
    <w:rsid w:val="000509EF"/>
    <w:rsid w:val="0005117B"/>
    <w:rsid w:val="000524AE"/>
    <w:rsid w:val="000541AF"/>
    <w:rsid w:val="00054E91"/>
    <w:rsid w:val="0006267B"/>
    <w:rsid w:val="0006267C"/>
    <w:rsid w:val="0006729D"/>
    <w:rsid w:val="000705FA"/>
    <w:rsid w:val="00071B13"/>
    <w:rsid w:val="00074569"/>
    <w:rsid w:val="000769CE"/>
    <w:rsid w:val="000822BC"/>
    <w:rsid w:val="000904D6"/>
    <w:rsid w:val="0009556F"/>
    <w:rsid w:val="0009581F"/>
    <w:rsid w:val="00095B8D"/>
    <w:rsid w:val="00097B5F"/>
    <w:rsid w:val="000A7415"/>
    <w:rsid w:val="000B2FD6"/>
    <w:rsid w:val="000B64C6"/>
    <w:rsid w:val="000B6866"/>
    <w:rsid w:val="000B7ADF"/>
    <w:rsid w:val="000C0480"/>
    <w:rsid w:val="000C5818"/>
    <w:rsid w:val="000C796F"/>
    <w:rsid w:val="000D38A7"/>
    <w:rsid w:val="000E32F5"/>
    <w:rsid w:val="00100C6A"/>
    <w:rsid w:val="00112D6F"/>
    <w:rsid w:val="0011405E"/>
    <w:rsid w:val="0011753E"/>
    <w:rsid w:val="00120710"/>
    <w:rsid w:val="00121429"/>
    <w:rsid w:val="00122608"/>
    <w:rsid w:val="00123C12"/>
    <w:rsid w:val="00133F83"/>
    <w:rsid w:val="00136335"/>
    <w:rsid w:val="00140B00"/>
    <w:rsid w:val="00151060"/>
    <w:rsid w:val="001520FF"/>
    <w:rsid w:val="00153F9B"/>
    <w:rsid w:val="00161088"/>
    <w:rsid w:val="00161B58"/>
    <w:rsid w:val="001718E4"/>
    <w:rsid w:val="00171D9E"/>
    <w:rsid w:val="001735A4"/>
    <w:rsid w:val="0017524F"/>
    <w:rsid w:val="001877B2"/>
    <w:rsid w:val="00191D87"/>
    <w:rsid w:val="001930A9"/>
    <w:rsid w:val="001A31F9"/>
    <w:rsid w:val="001A418A"/>
    <w:rsid w:val="001A4FBA"/>
    <w:rsid w:val="001A7878"/>
    <w:rsid w:val="001C174A"/>
    <w:rsid w:val="001C4174"/>
    <w:rsid w:val="001C6DE9"/>
    <w:rsid w:val="001D4175"/>
    <w:rsid w:val="001D6362"/>
    <w:rsid w:val="001E0927"/>
    <w:rsid w:val="001E0A8A"/>
    <w:rsid w:val="001E5043"/>
    <w:rsid w:val="001F017B"/>
    <w:rsid w:val="001F205C"/>
    <w:rsid w:val="001F49B5"/>
    <w:rsid w:val="001F4DFA"/>
    <w:rsid w:val="001F52CE"/>
    <w:rsid w:val="001F598F"/>
    <w:rsid w:val="001F73C7"/>
    <w:rsid w:val="001F76F0"/>
    <w:rsid w:val="00201108"/>
    <w:rsid w:val="00203027"/>
    <w:rsid w:val="00203F0A"/>
    <w:rsid w:val="00204D76"/>
    <w:rsid w:val="00212DC9"/>
    <w:rsid w:val="002163E3"/>
    <w:rsid w:val="00221372"/>
    <w:rsid w:val="0022667A"/>
    <w:rsid w:val="002277BF"/>
    <w:rsid w:val="0023255B"/>
    <w:rsid w:val="002361BF"/>
    <w:rsid w:val="00250BD4"/>
    <w:rsid w:val="00253E20"/>
    <w:rsid w:val="00254D64"/>
    <w:rsid w:val="00264581"/>
    <w:rsid w:val="002676A9"/>
    <w:rsid w:val="0027572A"/>
    <w:rsid w:val="00291493"/>
    <w:rsid w:val="00295118"/>
    <w:rsid w:val="002A0BD6"/>
    <w:rsid w:val="002A1959"/>
    <w:rsid w:val="002A33A7"/>
    <w:rsid w:val="002A5452"/>
    <w:rsid w:val="002A5C44"/>
    <w:rsid w:val="002C0F54"/>
    <w:rsid w:val="002C6E4E"/>
    <w:rsid w:val="002C7583"/>
    <w:rsid w:val="002D0C49"/>
    <w:rsid w:val="002D1F7B"/>
    <w:rsid w:val="002D517A"/>
    <w:rsid w:val="002D601A"/>
    <w:rsid w:val="002E2A20"/>
    <w:rsid w:val="002E75CE"/>
    <w:rsid w:val="002F16DB"/>
    <w:rsid w:val="002F7E74"/>
    <w:rsid w:val="003123A4"/>
    <w:rsid w:val="003225B0"/>
    <w:rsid w:val="00323041"/>
    <w:rsid w:val="0033218A"/>
    <w:rsid w:val="00342AB6"/>
    <w:rsid w:val="00343ABD"/>
    <w:rsid w:val="00345DBD"/>
    <w:rsid w:val="00351068"/>
    <w:rsid w:val="0035549E"/>
    <w:rsid w:val="00370092"/>
    <w:rsid w:val="00374496"/>
    <w:rsid w:val="00374DEB"/>
    <w:rsid w:val="00382001"/>
    <w:rsid w:val="003834ED"/>
    <w:rsid w:val="00384BE3"/>
    <w:rsid w:val="003A1D4A"/>
    <w:rsid w:val="003A2C31"/>
    <w:rsid w:val="003A58B2"/>
    <w:rsid w:val="003B193D"/>
    <w:rsid w:val="003B4176"/>
    <w:rsid w:val="003B4E88"/>
    <w:rsid w:val="003C2627"/>
    <w:rsid w:val="003C34C2"/>
    <w:rsid w:val="003C3667"/>
    <w:rsid w:val="003C71F0"/>
    <w:rsid w:val="003D15F9"/>
    <w:rsid w:val="003D3AC6"/>
    <w:rsid w:val="003D64F7"/>
    <w:rsid w:val="003E1DDF"/>
    <w:rsid w:val="003E570D"/>
    <w:rsid w:val="003F017A"/>
    <w:rsid w:val="003F32D9"/>
    <w:rsid w:val="003F3978"/>
    <w:rsid w:val="003F59A2"/>
    <w:rsid w:val="003F5ACC"/>
    <w:rsid w:val="003F5CF1"/>
    <w:rsid w:val="003F5D99"/>
    <w:rsid w:val="00404F95"/>
    <w:rsid w:val="00407974"/>
    <w:rsid w:val="00416C79"/>
    <w:rsid w:val="004246E2"/>
    <w:rsid w:val="00425965"/>
    <w:rsid w:val="00426932"/>
    <w:rsid w:val="00434E4E"/>
    <w:rsid w:val="00442093"/>
    <w:rsid w:val="00444604"/>
    <w:rsid w:val="00453EB9"/>
    <w:rsid w:val="00456147"/>
    <w:rsid w:val="004570E8"/>
    <w:rsid w:val="00462591"/>
    <w:rsid w:val="004725A4"/>
    <w:rsid w:val="00476B54"/>
    <w:rsid w:val="00491F3A"/>
    <w:rsid w:val="004936BB"/>
    <w:rsid w:val="004A011F"/>
    <w:rsid w:val="004A2CBA"/>
    <w:rsid w:val="004B3911"/>
    <w:rsid w:val="004B65E4"/>
    <w:rsid w:val="004C26A6"/>
    <w:rsid w:val="004C4A68"/>
    <w:rsid w:val="004C4EC5"/>
    <w:rsid w:val="004C7A39"/>
    <w:rsid w:val="004D37C1"/>
    <w:rsid w:val="004D5A16"/>
    <w:rsid w:val="004D68AB"/>
    <w:rsid w:val="004D7D5B"/>
    <w:rsid w:val="004E15A9"/>
    <w:rsid w:val="004E1683"/>
    <w:rsid w:val="004F01CB"/>
    <w:rsid w:val="004F0DD1"/>
    <w:rsid w:val="004F4477"/>
    <w:rsid w:val="00501532"/>
    <w:rsid w:val="0050196E"/>
    <w:rsid w:val="005020AC"/>
    <w:rsid w:val="005033C6"/>
    <w:rsid w:val="00512905"/>
    <w:rsid w:val="00515149"/>
    <w:rsid w:val="00522A4B"/>
    <w:rsid w:val="00527B5E"/>
    <w:rsid w:val="0053008D"/>
    <w:rsid w:val="005409E7"/>
    <w:rsid w:val="00541BC3"/>
    <w:rsid w:val="00547FB1"/>
    <w:rsid w:val="0055051A"/>
    <w:rsid w:val="00550EB2"/>
    <w:rsid w:val="0055145A"/>
    <w:rsid w:val="00553FB5"/>
    <w:rsid w:val="005574D7"/>
    <w:rsid w:val="005601EC"/>
    <w:rsid w:val="0056129F"/>
    <w:rsid w:val="00561E54"/>
    <w:rsid w:val="00562B4C"/>
    <w:rsid w:val="0057029D"/>
    <w:rsid w:val="00582159"/>
    <w:rsid w:val="0058288B"/>
    <w:rsid w:val="0058319E"/>
    <w:rsid w:val="005838F5"/>
    <w:rsid w:val="00585FB7"/>
    <w:rsid w:val="005928E6"/>
    <w:rsid w:val="0059538E"/>
    <w:rsid w:val="00595A66"/>
    <w:rsid w:val="005A0C3C"/>
    <w:rsid w:val="005A6849"/>
    <w:rsid w:val="005B12BB"/>
    <w:rsid w:val="005B3721"/>
    <w:rsid w:val="005C44FD"/>
    <w:rsid w:val="005C5063"/>
    <w:rsid w:val="005C62A0"/>
    <w:rsid w:val="005C7BD8"/>
    <w:rsid w:val="005D48F7"/>
    <w:rsid w:val="005E0184"/>
    <w:rsid w:val="005E2E67"/>
    <w:rsid w:val="005E41D7"/>
    <w:rsid w:val="005E64DE"/>
    <w:rsid w:val="005E7DE4"/>
    <w:rsid w:val="005F023F"/>
    <w:rsid w:val="005F5765"/>
    <w:rsid w:val="005F6C62"/>
    <w:rsid w:val="006014AE"/>
    <w:rsid w:val="006112FF"/>
    <w:rsid w:val="00611AD3"/>
    <w:rsid w:val="00614057"/>
    <w:rsid w:val="006215FC"/>
    <w:rsid w:val="00622A40"/>
    <w:rsid w:val="00623BC7"/>
    <w:rsid w:val="00624D5D"/>
    <w:rsid w:val="00626D01"/>
    <w:rsid w:val="00627FB6"/>
    <w:rsid w:val="0063339E"/>
    <w:rsid w:val="0063677E"/>
    <w:rsid w:val="00636DAA"/>
    <w:rsid w:val="00637EE1"/>
    <w:rsid w:val="00643E97"/>
    <w:rsid w:val="00652678"/>
    <w:rsid w:val="006537C2"/>
    <w:rsid w:val="006549BA"/>
    <w:rsid w:val="00660368"/>
    <w:rsid w:val="006610D7"/>
    <w:rsid w:val="006622EA"/>
    <w:rsid w:val="006730FC"/>
    <w:rsid w:val="00675361"/>
    <w:rsid w:val="0068038A"/>
    <w:rsid w:val="00683338"/>
    <w:rsid w:val="0068391D"/>
    <w:rsid w:val="006938F2"/>
    <w:rsid w:val="006A0373"/>
    <w:rsid w:val="006A057F"/>
    <w:rsid w:val="006A6FC8"/>
    <w:rsid w:val="006C1F01"/>
    <w:rsid w:val="006D0A03"/>
    <w:rsid w:val="006D50D0"/>
    <w:rsid w:val="006D59F6"/>
    <w:rsid w:val="006D6FFA"/>
    <w:rsid w:val="006E1DF7"/>
    <w:rsid w:val="006E3C1C"/>
    <w:rsid w:val="006E3DA6"/>
    <w:rsid w:val="006E52E5"/>
    <w:rsid w:val="006E6842"/>
    <w:rsid w:val="00703389"/>
    <w:rsid w:val="00707EC6"/>
    <w:rsid w:val="007103F2"/>
    <w:rsid w:val="00721DF1"/>
    <w:rsid w:val="00724601"/>
    <w:rsid w:val="0072761D"/>
    <w:rsid w:val="0073560E"/>
    <w:rsid w:val="00751554"/>
    <w:rsid w:val="00756A71"/>
    <w:rsid w:val="00762E81"/>
    <w:rsid w:val="00763F9F"/>
    <w:rsid w:val="007679E6"/>
    <w:rsid w:val="00777537"/>
    <w:rsid w:val="00782146"/>
    <w:rsid w:val="00783F5C"/>
    <w:rsid w:val="0079232A"/>
    <w:rsid w:val="007A1F1F"/>
    <w:rsid w:val="007A2C01"/>
    <w:rsid w:val="007A6226"/>
    <w:rsid w:val="007B1FD3"/>
    <w:rsid w:val="007C04D7"/>
    <w:rsid w:val="007C18A5"/>
    <w:rsid w:val="007D3EE6"/>
    <w:rsid w:val="007D3FE7"/>
    <w:rsid w:val="007D74C8"/>
    <w:rsid w:val="007E4373"/>
    <w:rsid w:val="007F259E"/>
    <w:rsid w:val="007F727B"/>
    <w:rsid w:val="008070CF"/>
    <w:rsid w:val="00815D9C"/>
    <w:rsid w:val="00817191"/>
    <w:rsid w:val="00817390"/>
    <w:rsid w:val="008249F0"/>
    <w:rsid w:val="00824C33"/>
    <w:rsid w:val="008271EE"/>
    <w:rsid w:val="008331BE"/>
    <w:rsid w:val="00834C75"/>
    <w:rsid w:val="0084131E"/>
    <w:rsid w:val="00843F68"/>
    <w:rsid w:val="00844C46"/>
    <w:rsid w:val="00846B82"/>
    <w:rsid w:val="0085187D"/>
    <w:rsid w:val="00854D60"/>
    <w:rsid w:val="008557A3"/>
    <w:rsid w:val="00856E57"/>
    <w:rsid w:val="008612F9"/>
    <w:rsid w:val="008639E4"/>
    <w:rsid w:val="00867214"/>
    <w:rsid w:val="00870388"/>
    <w:rsid w:val="00874336"/>
    <w:rsid w:val="00875652"/>
    <w:rsid w:val="00875A11"/>
    <w:rsid w:val="00881000"/>
    <w:rsid w:val="00884704"/>
    <w:rsid w:val="00893821"/>
    <w:rsid w:val="00893ADC"/>
    <w:rsid w:val="008949E0"/>
    <w:rsid w:val="00896760"/>
    <w:rsid w:val="008A281E"/>
    <w:rsid w:val="008A3927"/>
    <w:rsid w:val="008B7719"/>
    <w:rsid w:val="008C0821"/>
    <w:rsid w:val="008C2554"/>
    <w:rsid w:val="008C6BCB"/>
    <w:rsid w:val="008C6CF3"/>
    <w:rsid w:val="008D5502"/>
    <w:rsid w:val="008D7F35"/>
    <w:rsid w:val="008E0066"/>
    <w:rsid w:val="008E460C"/>
    <w:rsid w:val="008E61AA"/>
    <w:rsid w:val="008E6E4A"/>
    <w:rsid w:val="008F4985"/>
    <w:rsid w:val="008F6BCD"/>
    <w:rsid w:val="00903D09"/>
    <w:rsid w:val="009051DB"/>
    <w:rsid w:val="00907C77"/>
    <w:rsid w:val="00907CD3"/>
    <w:rsid w:val="00915CEE"/>
    <w:rsid w:val="00916A32"/>
    <w:rsid w:val="0091771C"/>
    <w:rsid w:val="0091776E"/>
    <w:rsid w:val="00920B63"/>
    <w:rsid w:val="00920E24"/>
    <w:rsid w:val="00923699"/>
    <w:rsid w:val="009266C6"/>
    <w:rsid w:val="00927BBD"/>
    <w:rsid w:val="00933415"/>
    <w:rsid w:val="0093558A"/>
    <w:rsid w:val="00935CD0"/>
    <w:rsid w:val="00941B38"/>
    <w:rsid w:val="009513D3"/>
    <w:rsid w:val="00952637"/>
    <w:rsid w:val="0095415B"/>
    <w:rsid w:val="00961765"/>
    <w:rsid w:val="00971644"/>
    <w:rsid w:val="00972D7C"/>
    <w:rsid w:val="009736CC"/>
    <w:rsid w:val="0098002C"/>
    <w:rsid w:val="0098123C"/>
    <w:rsid w:val="00982AB6"/>
    <w:rsid w:val="00985474"/>
    <w:rsid w:val="00992BBA"/>
    <w:rsid w:val="009932FC"/>
    <w:rsid w:val="009A2DBB"/>
    <w:rsid w:val="009B0645"/>
    <w:rsid w:val="009B22A7"/>
    <w:rsid w:val="009B4513"/>
    <w:rsid w:val="009B5107"/>
    <w:rsid w:val="009B55E0"/>
    <w:rsid w:val="009B6476"/>
    <w:rsid w:val="009C14E8"/>
    <w:rsid w:val="009C1B1A"/>
    <w:rsid w:val="009D5E69"/>
    <w:rsid w:val="009E04FD"/>
    <w:rsid w:val="009E260E"/>
    <w:rsid w:val="009E6E90"/>
    <w:rsid w:val="009E7F18"/>
    <w:rsid w:val="009F2320"/>
    <w:rsid w:val="009F3F61"/>
    <w:rsid w:val="009F4974"/>
    <w:rsid w:val="009F4FF3"/>
    <w:rsid w:val="009F500F"/>
    <w:rsid w:val="009F591C"/>
    <w:rsid w:val="009F7F01"/>
    <w:rsid w:val="00A00F82"/>
    <w:rsid w:val="00A03882"/>
    <w:rsid w:val="00A057D3"/>
    <w:rsid w:val="00A06608"/>
    <w:rsid w:val="00A12420"/>
    <w:rsid w:val="00A214D2"/>
    <w:rsid w:val="00A2637B"/>
    <w:rsid w:val="00A26E89"/>
    <w:rsid w:val="00A425D5"/>
    <w:rsid w:val="00A42708"/>
    <w:rsid w:val="00A4331F"/>
    <w:rsid w:val="00A444AF"/>
    <w:rsid w:val="00A479EA"/>
    <w:rsid w:val="00A47AE3"/>
    <w:rsid w:val="00A54E77"/>
    <w:rsid w:val="00A66542"/>
    <w:rsid w:val="00A66C58"/>
    <w:rsid w:val="00A700F2"/>
    <w:rsid w:val="00A72344"/>
    <w:rsid w:val="00A74BB5"/>
    <w:rsid w:val="00A75709"/>
    <w:rsid w:val="00A80212"/>
    <w:rsid w:val="00A82B37"/>
    <w:rsid w:val="00A85D5E"/>
    <w:rsid w:val="00A91F21"/>
    <w:rsid w:val="00AA449D"/>
    <w:rsid w:val="00AA4FDB"/>
    <w:rsid w:val="00AB2C28"/>
    <w:rsid w:val="00AB54BD"/>
    <w:rsid w:val="00AB6646"/>
    <w:rsid w:val="00AD473B"/>
    <w:rsid w:val="00AF12FD"/>
    <w:rsid w:val="00AF167A"/>
    <w:rsid w:val="00AF259D"/>
    <w:rsid w:val="00AF30C5"/>
    <w:rsid w:val="00AF3485"/>
    <w:rsid w:val="00AF47BD"/>
    <w:rsid w:val="00AF5F5B"/>
    <w:rsid w:val="00AF6B21"/>
    <w:rsid w:val="00B00A9C"/>
    <w:rsid w:val="00B0248D"/>
    <w:rsid w:val="00B06C97"/>
    <w:rsid w:val="00B1462D"/>
    <w:rsid w:val="00B17D44"/>
    <w:rsid w:val="00B208AF"/>
    <w:rsid w:val="00B221D9"/>
    <w:rsid w:val="00B2500B"/>
    <w:rsid w:val="00B2666C"/>
    <w:rsid w:val="00B34394"/>
    <w:rsid w:val="00B35E98"/>
    <w:rsid w:val="00B37FB5"/>
    <w:rsid w:val="00B446D4"/>
    <w:rsid w:val="00B478DB"/>
    <w:rsid w:val="00B50AE2"/>
    <w:rsid w:val="00B571CA"/>
    <w:rsid w:val="00B64696"/>
    <w:rsid w:val="00B67B61"/>
    <w:rsid w:val="00B70188"/>
    <w:rsid w:val="00B70AA2"/>
    <w:rsid w:val="00B73CE0"/>
    <w:rsid w:val="00B8227D"/>
    <w:rsid w:val="00B830BB"/>
    <w:rsid w:val="00B9170B"/>
    <w:rsid w:val="00B91C86"/>
    <w:rsid w:val="00BB13D2"/>
    <w:rsid w:val="00BB24C4"/>
    <w:rsid w:val="00BB3E43"/>
    <w:rsid w:val="00BC6B96"/>
    <w:rsid w:val="00BC753C"/>
    <w:rsid w:val="00BD1FB5"/>
    <w:rsid w:val="00BD375A"/>
    <w:rsid w:val="00BD7EC9"/>
    <w:rsid w:val="00BE0BFA"/>
    <w:rsid w:val="00BE0CF1"/>
    <w:rsid w:val="00BE28BB"/>
    <w:rsid w:val="00BE40C5"/>
    <w:rsid w:val="00BE5C1E"/>
    <w:rsid w:val="00BE6ABD"/>
    <w:rsid w:val="00BF05B5"/>
    <w:rsid w:val="00BF2DD0"/>
    <w:rsid w:val="00C00453"/>
    <w:rsid w:val="00C010DA"/>
    <w:rsid w:val="00C03D58"/>
    <w:rsid w:val="00C05E00"/>
    <w:rsid w:val="00C061FD"/>
    <w:rsid w:val="00C107F8"/>
    <w:rsid w:val="00C22939"/>
    <w:rsid w:val="00C25C0F"/>
    <w:rsid w:val="00C36BF2"/>
    <w:rsid w:val="00C4165D"/>
    <w:rsid w:val="00C43EBA"/>
    <w:rsid w:val="00C64CDD"/>
    <w:rsid w:val="00C677A2"/>
    <w:rsid w:val="00C73D21"/>
    <w:rsid w:val="00C8177E"/>
    <w:rsid w:val="00C82961"/>
    <w:rsid w:val="00C84863"/>
    <w:rsid w:val="00C8654F"/>
    <w:rsid w:val="00C910E9"/>
    <w:rsid w:val="00C9759E"/>
    <w:rsid w:val="00CA4DCE"/>
    <w:rsid w:val="00CA69B6"/>
    <w:rsid w:val="00CB624D"/>
    <w:rsid w:val="00CC6D0A"/>
    <w:rsid w:val="00CD5179"/>
    <w:rsid w:val="00CD5A03"/>
    <w:rsid w:val="00CE1316"/>
    <w:rsid w:val="00CE363C"/>
    <w:rsid w:val="00CE5DB1"/>
    <w:rsid w:val="00CE7E0A"/>
    <w:rsid w:val="00CF03B3"/>
    <w:rsid w:val="00CF3089"/>
    <w:rsid w:val="00D051D4"/>
    <w:rsid w:val="00D07AC7"/>
    <w:rsid w:val="00D11B4C"/>
    <w:rsid w:val="00D13600"/>
    <w:rsid w:val="00D137BA"/>
    <w:rsid w:val="00D13CAA"/>
    <w:rsid w:val="00D20ED6"/>
    <w:rsid w:val="00D245FC"/>
    <w:rsid w:val="00D27B28"/>
    <w:rsid w:val="00D331B8"/>
    <w:rsid w:val="00D40F6C"/>
    <w:rsid w:val="00D43AF4"/>
    <w:rsid w:val="00D45BDA"/>
    <w:rsid w:val="00D52E3D"/>
    <w:rsid w:val="00D5533D"/>
    <w:rsid w:val="00D62A0A"/>
    <w:rsid w:val="00D719EA"/>
    <w:rsid w:val="00D7391D"/>
    <w:rsid w:val="00D748FE"/>
    <w:rsid w:val="00D812E1"/>
    <w:rsid w:val="00D85858"/>
    <w:rsid w:val="00D93757"/>
    <w:rsid w:val="00D95274"/>
    <w:rsid w:val="00DA12F5"/>
    <w:rsid w:val="00DB3342"/>
    <w:rsid w:val="00DC0685"/>
    <w:rsid w:val="00DC25EF"/>
    <w:rsid w:val="00DD5765"/>
    <w:rsid w:val="00DE2F72"/>
    <w:rsid w:val="00DE622F"/>
    <w:rsid w:val="00DF0A73"/>
    <w:rsid w:val="00DF6B39"/>
    <w:rsid w:val="00DF775C"/>
    <w:rsid w:val="00E00E19"/>
    <w:rsid w:val="00E06BFE"/>
    <w:rsid w:val="00E235EA"/>
    <w:rsid w:val="00E23D19"/>
    <w:rsid w:val="00E32CB7"/>
    <w:rsid w:val="00E4113D"/>
    <w:rsid w:val="00E4180D"/>
    <w:rsid w:val="00E421DF"/>
    <w:rsid w:val="00E4399A"/>
    <w:rsid w:val="00E43F59"/>
    <w:rsid w:val="00E472A4"/>
    <w:rsid w:val="00E503E8"/>
    <w:rsid w:val="00E61612"/>
    <w:rsid w:val="00E647E0"/>
    <w:rsid w:val="00E70F75"/>
    <w:rsid w:val="00E72B1A"/>
    <w:rsid w:val="00E83B69"/>
    <w:rsid w:val="00EA6FF2"/>
    <w:rsid w:val="00EC137F"/>
    <w:rsid w:val="00EC248E"/>
    <w:rsid w:val="00EC5C1B"/>
    <w:rsid w:val="00ED078A"/>
    <w:rsid w:val="00ED0DAA"/>
    <w:rsid w:val="00ED75AA"/>
    <w:rsid w:val="00EE077F"/>
    <w:rsid w:val="00EE3613"/>
    <w:rsid w:val="00EE6DCA"/>
    <w:rsid w:val="00F01898"/>
    <w:rsid w:val="00F04D12"/>
    <w:rsid w:val="00F07F31"/>
    <w:rsid w:val="00F11993"/>
    <w:rsid w:val="00F15D55"/>
    <w:rsid w:val="00F21F7F"/>
    <w:rsid w:val="00F22350"/>
    <w:rsid w:val="00F23B0C"/>
    <w:rsid w:val="00F2454A"/>
    <w:rsid w:val="00F251D6"/>
    <w:rsid w:val="00F277B3"/>
    <w:rsid w:val="00F3191B"/>
    <w:rsid w:val="00F34C03"/>
    <w:rsid w:val="00F352AE"/>
    <w:rsid w:val="00F352EB"/>
    <w:rsid w:val="00F36DB9"/>
    <w:rsid w:val="00F37A01"/>
    <w:rsid w:val="00F37EE5"/>
    <w:rsid w:val="00F40EB8"/>
    <w:rsid w:val="00F43EC1"/>
    <w:rsid w:val="00F52171"/>
    <w:rsid w:val="00F524D8"/>
    <w:rsid w:val="00F5287E"/>
    <w:rsid w:val="00F61FBB"/>
    <w:rsid w:val="00F667A9"/>
    <w:rsid w:val="00F67AA0"/>
    <w:rsid w:val="00F7131C"/>
    <w:rsid w:val="00F73ECF"/>
    <w:rsid w:val="00F76910"/>
    <w:rsid w:val="00F77264"/>
    <w:rsid w:val="00F779B1"/>
    <w:rsid w:val="00F807A5"/>
    <w:rsid w:val="00F8197F"/>
    <w:rsid w:val="00F83138"/>
    <w:rsid w:val="00F911EC"/>
    <w:rsid w:val="00F91E7C"/>
    <w:rsid w:val="00F9252D"/>
    <w:rsid w:val="00F937A3"/>
    <w:rsid w:val="00F94454"/>
    <w:rsid w:val="00F94FBD"/>
    <w:rsid w:val="00FA1211"/>
    <w:rsid w:val="00FA5127"/>
    <w:rsid w:val="00FA64AC"/>
    <w:rsid w:val="00FB61B2"/>
    <w:rsid w:val="00FB649A"/>
    <w:rsid w:val="00FC12C8"/>
    <w:rsid w:val="00FC1F89"/>
    <w:rsid w:val="00FC2008"/>
    <w:rsid w:val="00FD140F"/>
    <w:rsid w:val="00FD292C"/>
    <w:rsid w:val="00FD448E"/>
    <w:rsid w:val="00FE0486"/>
    <w:rsid w:val="00FE0A60"/>
    <w:rsid w:val="00FE2DC4"/>
    <w:rsid w:val="00FE488D"/>
    <w:rsid w:val="00FE7875"/>
    <w:rsid w:val="00FF166C"/>
    <w:rsid w:val="00FF1F9A"/>
    <w:rsid w:val="00FF3062"/>
    <w:rsid w:val="00FF3101"/>
    <w:rsid w:val="00FF524E"/>
    <w:rsid w:val="00FF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5BE45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863"/>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0904D6"/>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ColorfulShading-Accent11">
    <w:name w:val="Colorful Shading - Accent 1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customStyle="1" w:styleId="PlainTable3">
    <w:name w:val="Plain Table 3"/>
    <w:uiPriority w:val="19"/>
    <w:qFormat/>
    <w:rsid w:val="009B6476"/>
    <w:rPr>
      <w:i/>
      <w:iCs/>
      <w:color w:val="7F7F7F"/>
    </w:rPr>
  </w:style>
  <w:style w:type="table" w:styleId="ColorfulGrid-Accent5">
    <w:name w:val="Colorful Grid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customStyle="1" w:styleId="MediumGrid21">
    <w:name w:val="Medium Grid 21"/>
    <w:link w:val="MediumGrid2Char"/>
    <w:uiPriority w:val="1"/>
    <w:qFormat/>
    <w:rsid w:val="009B6476"/>
    <w:rPr>
      <w:rFonts w:eastAsia="Times New Roman"/>
      <w:sz w:val="22"/>
      <w:szCs w:val="22"/>
      <w:lang w:eastAsia="ja-JP"/>
    </w:rPr>
  </w:style>
  <w:style w:type="character" w:customStyle="1" w:styleId="MediumGrid2Char">
    <w:name w:val="Medium Grid 2 Char"/>
    <w:link w:val="MediumGrid21"/>
    <w:uiPriority w:val="1"/>
    <w:rsid w:val="009B6476"/>
    <w:rPr>
      <w:rFonts w:eastAsia="Times New Roman"/>
      <w:sz w:val="22"/>
      <w:szCs w:val="22"/>
      <w:lang w:val="en-US" w:eastAsia="ja-JP" w:bidi="ar-SA"/>
    </w:rPr>
  </w:style>
  <w:style w:type="table" w:styleId="MediumGrid3">
    <w:name w:val="Medium Grid 3"/>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Accent5">
    <w:name w:val="Dark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List2-Accent1">
    <w:name w:val="Medium List 2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lang w:val="x-none" w:eastAsia="x-non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A425D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783F5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E622F"/>
    <w:pPr>
      <w:jc w:val="center"/>
    </w:pPr>
    <w:rPr>
      <w:noProof/>
      <w:kern w:val="32"/>
      <w:lang w:val="x-none" w:eastAsia="x-none"/>
    </w:rPr>
  </w:style>
  <w:style w:type="character" w:customStyle="1" w:styleId="EndNoteBibliographyTitleChar">
    <w:name w:val="EndNote Bibliography Title Char"/>
    <w:link w:val="EndNoteBibliographyTitle"/>
    <w:rsid w:val="00DE622F"/>
    <w:rPr>
      <w:rFonts w:ascii="Times New Roman" w:eastAsia="Times New Roman" w:hAnsi="Times New Roman"/>
      <w:noProof/>
      <w:kern w:val="32"/>
      <w:sz w:val="24"/>
      <w:szCs w:val="24"/>
      <w:lang w:val="x-none" w:eastAsia="x-none"/>
    </w:rPr>
  </w:style>
  <w:style w:type="paragraph" w:customStyle="1" w:styleId="EndNoteBibliography">
    <w:name w:val="EndNote Bibliography"/>
    <w:basedOn w:val="Normal"/>
    <w:link w:val="EndNoteBibliographyChar"/>
    <w:rsid w:val="00DE622F"/>
    <w:rPr>
      <w:noProof/>
      <w:kern w:val="32"/>
      <w:lang w:val="x-none" w:eastAsia="x-none"/>
    </w:rPr>
  </w:style>
  <w:style w:type="character" w:customStyle="1" w:styleId="EndNoteBibliographyChar">
    <w:name w:val="EndNote Bibliography Char"/>
    <w:link w:val="EndNoteBibliography"/>
    <w:rsid w:val="00DE622F"/>
    <w:rPr>
      <w:rFonts w:ascii="Times New Roman" w:eastAsia="Times New Roman" w:hAnsi="Times New Roman"/>
      <w:noProof/>
      <w:kern w:val="32"/>
      <w:sz w:val="24"/>
      <w:szCs w:val="24"/>
      <w:lang w:val="x-none" w:eastAsia="x-none"/>
    </w:rPr>
  </w:style>
  <w:style w:type="paragraph" w:customStyle="1" w:styleId="Amain">
    <w:name w:val="A main"/>
    <w:basedOn w:val="Normal"/>
    <w:rsid w:val="002D517A"/>
    <w:pPr>
      <w:tabs>
        <w:tab w:val="right" w:pos="900"/>
        <w:tab w:val="left" w:pos="1100"/>
      </w:tabs>
      <w:spacing w:before="80" w:after="60"/>
      <w:ind w:left="1100" w:hanging="1100"/>
      <w:jc w:val="both"/>
      <w:outlineLvl w:val="5"/>
    </w:pPr>
    <w:rPr>
      <w:lang w:val="en-AU"/>
    </w:rPr>
  </w:style>
  <w:style w:type="paragraph" w:customStyle="1" w:styleId="Amainreturn">
    <w:name w:val="A main return"/>
    <w:basedOn w:val="Normal"/>
    <w:rsid w:val="002D517A"/>
    <w:pPr>
      <w:spacing w:before="80" w:after="60"/>
      <w:ind w:left="1100"/>
      <w:jc w:val="both"/>
    </w:pPr>
    <w:rPr>
      <w:lang w:val="en-AU"/>
    </w:rPr>
  </w:style>
  <w:style w:type="paragraph" w:customStyle="1" w:styleId="Apara">
    <w:name w:val="A para"/>
    <w:basedOn w:val="Normal"/>
    <w:rsid w:val="002D517A"/>
    <w:pPr>
      <w:tabs>
        <w:tab w:val="right" w:pos="1400"/>
        <w:tab w:val="left" w:pos="1600"/>
      </w:tabs>
      <w:spacing w:before="80" w:after="60"/>
      <w:ind w:left="1600" w:hanging="1600"/>
      <w:jc w:val="both"/>
      <w:outlineLvl w:val="6"/>
    </w:pPr>
    <w:rPr>
      <w:lang w:val="en-AU"/>
    </w:rPr>
  </w:style>
  <w:style w:type="paragraph" w:customStyle="1" w:styleId="aDef">
    <w:name w:val="aDef"/>
    <w:basedOn w:val="Normal"/>
    <w:rsid w:val="002D517A"/>
    <w:pPr>
      <w:spacing w:before="80" w:after="60"/>
      <w:ind w:left="1100"/>
      <w:jc w:val="both"/>
    </w:pPr>
    <w:rPr>
      <w:lang w:val="en-AU"/>
    </w:rPr>
  </w:style>
  <w:style w:type="paragraph" w:customStyle="1" w:styleId="aNote">
    <w:name w:val="aNote"/>
    <w:basedOn w:val="Normal"/>
    <w:rsid w:val="002D517A"/>
    <w:pPr>
      <w:spacing w:before="80" w:after="60"/>
      <w:ind w:left="1900" w:hanging="800"/>
      <w:jc w:val="both"/>
    </w:pPr>
    <w:rPr>
      <w:sz w:val="20"/>
      <w:szCs w:val="20"/>
      <w:lang w:val="en-AU"/>
    </w:rPr>
  </w:style>
  <w:style w:type="paragraph" w:customStyle="1" w:styleId="AH2Part">
    <w:name w:val="A H2 Part"/>
    <w:basedOn w:val="Normal"/>
    <w:next w:val="Normal"/>
    <w:rsid w:val="002D517A"/>
    <w:pPr>
      <w:keepNext/>
      <w:tabs>
        <w:tab w:val="left" w:pos="2600"/>
      </w:tabs>
      <w:spacing w:before="320" w:after="60"/>
      <w:ind w:left="2600" w:hanging="2600"/>
      <w:outlineLvl w:val="1"/>
    </w:pPr>
    <w:rPr>
      <w:rFonts w:ascii="Arial" w:hAnsi="Arial" w:cs="Arial"/>
      <w:b/>
      <w:bCs/>
      <w:sz w:val="32"/>
      <w:szCs w:val="32"/>
      <w:lang w:val="en-AU"/>
    </w:rPr>
  </w:style>
  <w:style w:type="paragraph" w:customStyle="1" w:styleId="AH5Sec">
    <w:name w:val="A H5 Sec"/>
    <w:basedOn w:val="Normal"/>
    <w:next w:val="Amain"/>
    <w:rsid w:val="002D517A"/>
    <w:pPr>
      <w:keepNext/>
      <w:tabs>
        <w:tab w:val="left" w:pos="1100"/>
      </w:tabs>
      <w:spacing w:before="180" w:after="60"/>
      <w:ind w:left="1100" w:hanging="1100"/>
      <w:outlineLvl w:val="4"/>
    </w:pPr>
    <w:rPr>
      <w:rFonts w:ascii="Arial" w:hAnsi="Arial" w:cs="Arial"/>
      <w:b/>
      <w:bCs/>
      <w:lang w:val="en-AU"/>
    </w:rPr>
  </w:style>
  <w:style w:type="character" w:customStyle="1" w:styleId="CharSectNo">
    <w:name w:val="CharSectNo"/>
    <w:basedOn w:val="DefaultParagraphFont"/>
    <w:rsid w:val="002D517A"/>
    <w:rPr>
      <w:rFonts w:cs="Times New Roman"/>
    </w:rPr>
  </w:style>
  <w:style w:type="character" w:customStyle="1" w:styleId="CharPartNo">
    <w:name w:val="CharPartNo"/>
    <w:basedOn w:val="DefaultParagraphFont"/>
    <w:rsid w:val="002D517A"/>
    <w:rPr>
      <w:rFonts w:cs="Times New Roman"/>
    </w:rPr>
  </w:style>
  <w:style w:type="character" w:customStyle="1" w:styleId="CharPartText">
    <w:name w:val="CharPartText"/>
    <w:basedOn w:val="DefaultParagraphFont"/>
    <w:rsid w:val="002D517A"/>
    <w:rPr>
      <w:rFonts w:cs="Times New Roman"/>
    </w:rPr>
  </w:style>
  <w:style w:type="paragraph" w:customStyle="1" w:styleId="aDefpara">
    <w:name w:val="aDef para"/>
    <w:basedOn w:val="Apara"/>
    <w:rsid w:val="002D517A"/>
  </w:style>
  <w:style w:type="character" w:customStyle="1" w:styleId="charBoldItals">
    <w:name w:val="charBoldItals"/>
    <w:basedOn w:val="DefaultParagraphFont"/>
    <w:rsid w:val="002D517A"/>
    <w:rPr>
      <w:rFonts w:cs="Times New Roman"/>
      <w:b/>
      <w:bCs/>
      <w:i/>
      <w:iCs/>
    </w:rPr>
  </w:style>
  <w:style w:type="character" w:customStyle="1" w:styleId="charItals">
    <w:name w:val="charItals"/>
    <w:basedOn w:val="DefaultParagraphFont"/>
    <w:rsid w:val="002D517A"/>
    <w:rPr>
      <w:rFonts w:cs="Times New Roman"/>
      <w:i/>
      <w:iCs/>
    </w:rPr>
  </w:style>
  <w:style w:type="paragraph" w:customStyle="1" w:styleId="Penalty">
    <w:name w:val="Penalty"/>
    <w:basedOn w:val="Amainreturn"/>
    <w:rsid w:val="002D517A"/>
  </w:style>
  <w:style w:type="paragraph" w:styleId="Revision">
    <w:name w:val="Revision"/>
    <w:hidden/>
    <w:uiPriority w:val="71"/>
    <w:semiHidden/>
    <w:rsid w:val="002D517A"/>
    <w:rPr>
      <w:rFonts w:ascii="Times New Roman" w:eastAsia="Times New Roman" w:hAnsi="Times New Roman"/>
      <w:sz w:val="24"/>
      <w:szCs w:val="24"/>
    </w:rPr>
  </w:style>
  <w:style w:type="paragraph" w:customStyle="1" w:styleId="ActHead5">
    <w:name w:val="ActHead 5"/>
    <w:aliases w:val="s"/>
    <w:basedOn w:val="Normal"/>
    <w:next w:val="subsection"/>
    <w:qFormat/>
    <w:rsid w:val="00FF524E"/>
    <w:pPr>
      <w:keepNext/>
      <w:keepLines/>
      <w:spacing w:before="280"/>
      <w:ind w:left="1134" w:hanging="1134"/>
      <w:outlineLvl w:val="4"/>
    </w:pPr>
    <w:rPr>
      <w:b/>
      <w:kern w:val="28"/>
      <w:szCs w:val="20"/>
      <w:lang w:val="en-AU" w:eastAsia="en-AU"/>
    </w:rPr>
  </w:style>
  <w:style w:type="character" w:customStyle="1" w:styleId="CharSectno0">
    <w:name w:val="CharSectno"/>
    <w:basedOn w:val="DefaultParagraphFont"/>
    <w:qFormat/>
    <w:rsid w:val="00FF524E"/>
    <w:rPr>
      <w:rFonts w:cs="Times New Roman"/>
    </w:rPr>
  </w:style>
  <w:style w:type="paragraph" w:customStyle="1" w:styleId="subsection">
    <w:name w:val="subsection"/>
    <w:aliases w:val="ss"/>
    <w:basedOn w:val="Normal"/>
    <w:link w:val="subsectionChar"/>
    <w:rsid w:val="00FF524E"/>
    <w:pPr>
      <w:tabs>
        <w:tab w:val="right" w:pos="1021"/>
      </w:tabs>
      <w:spacing w:before="180"/>
      <w:ind w:left="1134" w:hanging="1134"/>
    </w:pPr>
    <w:rPr>
      <w:sz w:val="22"/>
      <w:szCs w:val="20"/>
      <w:lang w:val="en-AU" w:eastAsia="en-AU"/>
    </w:rPr>
  </w:style>
  <w:style w:type="paragraph" w:customStyle="1" w:styleId="paragraphsub">
    <w:name w:val="paragraph(sub)"/>
    <w:aliases w:val="aa"/>
    <w:basedOn w:val="Normal"/>
    <w:rsid w:val="00FF524E"/>
    <w:pPr>
      <w:tabs>
        <w:tab w:val="right" w:pos="1985"/>
      </w:tabs>
      <w:spacing w:before="40"/>
      <w:ind w:left="2098" w:hanging="2098"/>
    </w:pPr>
    <w:rPr>
      <w:sz w:val="22"/>
      <w:szCs w:val="20"/>
      <w:lang w:val="en-AU" w:eastAsia="en-AU"/>
    </w:rPr>
  </w:style>
  <w:style w:type="paragraph" w:customStyle="1" w:styleId="paragraph">
    <w:name w:val="paragraph"/>
    <w:aliases w:val="a"/>
    <w:basedOn w:val="Normal"/>
    <w:link w:val="paragraphChar"/>
    <w:rsid w:val="00FF524E"/>
    <w:pPr>
      <w:tabs>
        <w:tab w:val="right" w:pos="1531"/>
      </w:tabs>
      <w:spacing w:before="40"/>
      <w:ind w:left="1644" w:hanging="1644"/>
    </w:pPr>
    <w:rPr>
      <w:sz w:val="22"/>
      <w:szCs w:val="20"/>
      <w:lang w:val="en-AU" w:eastAsia="en-AU"/>
    </w:rPr>
  </w:style>
  <w:style w:type="character" w:customStyle="1" w:styleId="paragraphChar">
    <w:name w:val="paragraph Char"/>
    <w:aliases w:val="a Char"/>
    <w:basedOn w:val="DefaultParagraphFont"/>
    <w:link w:val="paragraph"/>
    <w:locked/>
    <w:rsid w:val="00FF524E"/>
    <w:rPr>
      <w:rFonts w:ascii="Times New Roman" w:eastAsia="Times New Roman" w:hAnsi="Times New Roman"/>
      <w:sz w:val="22"/>
      <w:lang w:val="en-AU" w:eastAsia="en-AU"/>
    </w:rPr>
  </w:style>
  <w:style w:type="character" w:customStyle="1" w:styleId="subsectionChar">
    <w:name w:val="subsection Char"/>
    <w:aliases w:val="ss Char"/>
    <w:basedOn w:val="DefaultParagraphFont"/>
    <w:link w:val="subsection"/>
    <w:locked/>
    <w:rsid w:val="00FF524E"/>
    <w:rPr>
      <w:rFonts w:ascii="Times New Roman" w:eastAsia="Times New Roman" w:hAnsi="Times New Roman"/>
      <w:sz w:val="22"/>
      <w:lang w:val="en-AU" w:eastAsia="en-AU"/>
    </w:rPr>
  </w:style>
  <w:style w:type="character" w:customStyle="1" w:styleId="Heading4Char">
    <w:name w:val="Heading 4 Char"/>
    <w:basedOn w:val="DefaultParagraphFont"/>
    <w:link w:val="Heading4"/>
    <w:uiPriority w:val="9"/>
    <w:semiHidden/>
    <w:rsid w:val="000904D6"/>
    <w:rPr>
      <w:rFonts w:asciiTheme="majorHAnsi" w:eastAsiaTheme="majorEastAsia" w:hAnsiTheme="majorHAnsi" w:cstheme="majorBidi"/>
      <w:b/>
      <w:bCs/>
      <w:i/>
      <w:iCs/>
      <w:color w:val="5B9BD5" w:themeColor="accent1"/>
      <w:sz w:val="24"/>
      <w:szCs w:val="24"/>
    </w:rPr>
  </w:style>
  <w:style w:type="paragraph" w:customStyle="1" w:styleId="allsections">
    <w:name w:val="all sections"/>
    <w:aliases w:val="all s,as"/>
    <w:basedOn w:val="Normal"/>
    <w:next w:val="Normal"/>
    <w:rsid w:val="000904D6"/>
    <w:pPr>
      <w:widowControl w:val="0"/>
      <w:spacing w:before="40" w:after="40"/>
    </w:pPr>
    <w:rPr>
      <w:rFonts w:ascii="Times" w:hAnsi="Times"/>
      <w:snapToGrid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863"/>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0904D6"/>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ColorfulShading-Accent11">
    <w:name w:val="Colorful Shading - Accent 1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customStyle="1" w:styleId="PlainTable3">
    <w:name w:val="Plain Table 3"/>
    <w:uiPriority w:val="19"/>
    <w:qFormat/>
    <w:rsid w:val="009B6476"/>
    <w:rPr>
      <w:i/>
      <w:iCs/>
      <w:color w:val="7F7F7F"/>
    </w:rPr>
  </w:style>
  <w:style w:type="table" w:styleId="ColorfulGrid-Accent5">
    <w:name w:val="Colorful Grid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customStyle="1" w:styleId="MediumGrid21">
    <w:name w:val="Medium Grid 21"/>
    <w:link w:val="MediumGrid2Char"/>
    <w:uiPriority w:val="1"/>
    <w:qFormat/>
    <w:rsid w:val="009B6476"/>
    <w:rPr>
      <w:rFonts w:eastAsia="Times New Roman"/>
      <w:sz w:val="22"/>
      <w:szCs w:val="22"/>
      <w:lang w:eastAsia="ja-JP"/>
    </w:rPr>
  </w:style>
  <w:style w:type="character" w:customStyle="1" w:styleId="MediumGrid2Char">
    <w:name w:val="Medium Grid 2 Char"/>
    <w:link w:val="MediumGrid21"/>
    <w:uiPriority w:val="1"/>
    <w:rsid w:val="009B6476"/>
    <w:rPr>
      <w:rFonts w:eastAsia="Times New Roman"/>
      <w:sz w:val="22"/>
      <w:szCs w:val="22"/>
      <w:lang w:val="en-US" w:eastAsia="ja-JP" w:bidi="ar-SA"/>
    </w:rPr>
  </w:style>
  <w:style w:type="table" w:styleId="MediumGrid3">
    <w:name w:val="Medium Grid 3"/>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Accent5">
    <w:name w:val="Dark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List2-Accent1">
    <w:name w:val="Medium List 2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lang w:val="x-none" w:eastAsia="x-non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A425D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783F5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E622F"/>
    <w:pPr>
      <w:jc w:val="center"/>
    </w:pPr>
    <w:rPr>
      <w:noProof/>
      <w:kern w:val="32"/>
      <w:lang w:val="x-none" w:eastAsia="x-none"/>
    </w:rPr>
  </w:style>
  <w:style w:type="character" w:customStyle="1" w:styleId="EndNoteBibliographyTitleChar">
    <w:name w:val="EndNote Bibliography Title Char"/>
    <w:link w:val="EndNoteBibliographyTitle"/>
    <w:rsid w:val="00DE622F"/>
    <w:rPr>
      <w:rFonts w:ascii="Times New Roman" w:eastAsia="Times New Roman" w:hAnsi="Times New Roman"/>
      <w:noProof/>
      <w:kern w:val="32"/>
      <w:sz w:val="24"/>
      <w:szCs w:val="24"/>
      <w:lang w:val="x-none" w:eastAsia="x-none"/>
    </w:rPr>
  </w:style>
  <w:style w:type="paragraph" w:customStyle="1" w:styleId="EndNoteBibliography">
    <w:name w:val="EndNote Bibliography"/>
    <w:basedOn w:val="Normal"/>
    <w:link w:val="EndNoteBibliographyChar"/>
    <w:rsid w:val="00DE622F"/>
    <w:rPr>
      <w:noProof/>
      <w:kern w:val="32"/>
      <w:lang w:val="x-none" w:eastAsia="x-none"/>
    </w:rPr>
  </w:style>
  <w:style w:type="character" w:customStyle="1" w:styleId="EndNoteBibliographyChar">
    <w:name w:val="EndNote Bibliography Char"/>
    <w:link w:val="EndNoteBibliography"/>
    <w:rsid w:val="00DE622F"/>
    <w:rPr>
      <w:rFonts w:ascii="Times New Roman" w:eastAsia="Times New Roman" w:hAnsi="Times New Roman"/>
      <w:noProof/>
      <w:kern w:val="32"/>
      <w:sz w:val="24"/>
      <w:szCs w:val="24"/>
      <w:lang w:val="x-none" w:eastAsia="x-none"/>
    </w:rPr>
  </w:style>
  <w:style w:type="paragraph" w:customStyle="1" w:styleId="Amain">
    <w:name w:val="A main"/>
    <w:basedOn w:val="Normal"/>
    <w:rsid w:val="002D517A"/>
    <w:pPr>
      <w:tabs>
        <w:tab w:val="right" w:pos="900"/>
        <w:tab w:val="left" w:pos="1100"/>
      </w:tabs>
      <w:spacing w:before="80" w:after="60"/>
      <w:ind w:left="1100" w:hanging="1100"/>
      <w:jc w:val="both"/>
      <w:outlineLvl w:val="5"/>
    </w:pPr>
    <w:rPr>
      <w:lang w:val="en-AU"/>
    </w:rPr>
  </w:style>
  <w:style w:type="paragraph" w:customStyle="1" w:styleId="Amainreturn">
    <w:name w:val="A main return"/>
    <w:basedOn w:val="Normal"/>
    <w:rsid w:val="002D517A"/>
    <w:pPr>
      <w:spacing w:before="80" w:after="60"/>
      <w:ind w:left="1100"/>
      <w:jc w:val="both"/>
    </w:pPr>
    <w:rPr>
      <w:lang w:val="en-AU"/>
    </w:rPr>
  </w:style>
  <w:style w:type="paragraph" w:customStyle="1" w:styleId="Apara">
    <w:name w:val="A para"/>
    <w:basedOn w:val="Normal"/>
    <w:rsid w:val="002D517A"/>
    <w:pPr>
      <w:tabs>
        <w:tab w:val="right" w:pos="1400"/>
        <w:tab w:val="left" w:pos="1600"/>
      </w:tabs>
      <w:spacing w:before="80" w:after="60"/>
      <w:ind w:left="1600" w:hanging="1600"/>
      <w:jc w:val="both"/>
      <w:outlineLvl w:val="6"/>
    </w:pPr>
    <w:rPr>
      <w:lang w:val="en-AU"/>
    </w:rPr>
  </w:style>
  <w:style w:type="paragraph" w:customStyle="1" w:styleId="aDef">
    <w:name w:val="aDef"/>
    <w:basedOn w:val="Normal"/>
    <w:rsid w:val="002D517A"/>
    <w:pPr>
      <w:spacing w:before="80" w:after="60"/>
      <w:ind w:left="1100"/>
      <w:jc w:val="both"/>
    </w:pPr>
    <w:rPr>
      <w:lang w:val="en-AU"/>
    </w:rPr>
  </w:style>
  <w:style w:type="paragraph" w:customStyle="1" w:styleId="aNote">
    <w:name w:val="aNote"/>
    <w:basedOn w:val="Normal"/>
    <w:rsid w:val="002D517A"/>
    <w:pPr>
      <w:spacing w:before="80" w:after="60"/>
      <w:ind w:left="1900" w:hanging="800"/>
      <w:jc w:val="both"/>
    </w:pPr>
    <w:rPr>
      <w:sz w:val="20"/>
      <w:szCs w:val="20"/>
      <w:lang w:val="en-AU"/>
    </w:rPr>
  </w:style>
  <w:style w:type="paragraph" w:customStyle="1" w:styleId="AH2Part">
    <w:name w:val="A H2 Part"/>
    <w:basedOn w:val="Normal"/>
    <w:next w:val="Normal"/>
    <w:rsid w:val="002D517A"/>
    <w:pPr>
      <w:keepNext/>
      <w:tabs>
        <w:tab w:val="left" w:pos="2600"/>
      </w:tabs>
      <w:spacing w:before="320" w:after="60"/>
      <w:ind w:left="2600" w:hanging="2600"/>
      <w:outlineLvl w:val="1"/>
    </w:pPr>
    <w:rPr>
      <w:rFonts w:ascii="Arial" w:hAnsi="Arial" w:cs="Arial"/>
      <w:b/>
      <w:bCs/>
      <w:sz w:val="32"/>
      <w:szCs w:val="32"/>
      <w:lang w:val="en-AU"/>
    </w:rPr>
  </w:style>
  <w:style w:type="paragraph" w:customStyle="1" w:styleId="AH5Sec">
    <w:name w:val="A H5 Sec"/>
    <w:basedOn w:val="Normal"/>
    <w:next w:val="Amain"/>
    <w:rsid w:val="002D517A"/>
    <w:pPr>
      <w:keepNext/>
      <w:tabs>
        <w:tab w:val="left" w:pos="1100"/>
      </w:tabs>
      <w:spacing w:before="180" w:after="60"/>
      <w:ind w:left="1100" w:hanging="1100"/>
      <w:outlineLvl w:val="4"/>
    </w:pPr>
    <w:rPr>
      <w:rFonts w:ascii="Arial" w:hAnsi="Arial" w:cs="Arial"/>
      <w:b/>
      <w:bCs/>
      <w:lang w:val="en-AU"/>
    </w:rPr>
  </w:style>
  <w:style w:type="character" w:customStyle="1" w:styleId="CharSectNo">
    <w:name w:val="CharSectNo"/>
    <w:basedOn w:val="DefaultParagraphFont"/>
    <w:rsid w:val="002D517A"/>
    <w:rPr>
      <w:rFonts w:cs="Times New Roman"/>
    </w:rPr>
  </w:style>
  <w:style w:type="character" w:customStyle="1" w:styleId="CharPartNo">
    <w:name w:val="CharPartNo"/>
    <w:basedOn w:val="DefaultParagraphFont"/>
    <w:rsid w:val="002D517A"/>
    <w:rPr>
      <w:rFonts w:cs="Times New Roman"/>
    </w:rPr>
  </w:style>
  <w:style w:type="character" w:customStyle="1" w:styleId="CharPartText">
    <w:name w:val="CharPartText"/>
    <w:basedOn w:val="DefaultParagraphFont"/>
    <w:rsid w:val="002D517A"/>
    <w:rPr>
      <w:rFonts w:cs="Times New Roman"/>
    </w:rPr>
  </w:style>
  <w:style w:type="paragraph" w:customStyle="1" w:styleId="aDefpara">
    <w:name w:val="aDef para"/>
    <w:basedOn w:val="Apara"/>
    <w:rsid w:val="002D517A"/>
  </w:style>
  <w:style w:type="character" w:customStyle="1" w:styleId="charBoldItals">
    <w:name w:val="charBoldItals"/>
    <w:basedOn w:val="DefaultParagraphFont"/>
    <w:rsid w:val="002D517A"/>
    <w:rPr>
      <w:rFonts w:cs="Times New Roman"/>
      <w:b/>
      <w:bCs/>
      <w:i/>
      <w:iCs/>
    </w:rPr>
  </w:style>
  <w:style w:type="character" w:customStyle="1" w:styleId="charItals">
    <w:name w:val="charItals"/>
    <w:basedOn w:val="DefaultParagraphFont"/>
    <w:rsid w:val="002D517A"/>
    <w:rPr>
      <w:rFonts w:cs="Times New Roman"/>
      <w:i/>
      <w:iCs/>
    </w:rPr>
  </w:style>
  <w:style w:type="paragraph" w:customStyle="1" w:styleId="Penalty">
    <w:name w:val="Penalty"/>
    <w:basedOn w:val="Amainreturn"/>
    <w:rsid w:val="002D517A"/>
  </w:style>
  <w:style w:type="paragraph" w:styleId="Revision">
    <w:name w:val="Revision"/>
    <w:hidden/>
    <w:uiPriority w:val="71"/>
    <w:semiHidden/>
    <w:rsid w:val="002D517A"/>
    <w:rPr>
      <w:rFonts w:ascii="Times New Roman" w:eastAsia="Times New Roman" w:hAnsi="Times New Roman"/>
      <w:sz w:val="24"/>
      <w:szCs w:val="24"/>
    </w:rPr>
  </w:style>
  <w:style w:type="paragraph" w:customStyle="1" w:styleId="ActHead5">
    <w:name w:val="ActHead 5"/>
    <w:aliases w:val="s"/>
    <w:basedOn w:val="Normal"/>
    <w:next w:val="subsection"/>
    <w:qFormat/>
    <w:rsid w:val="00FF524E"/>
    <w:pPr>
      <w:keepNext/>
      <w:keepLines/>
      <w:spacing w:before="280"/>
      <w:ind w:left="1134" w:hanging="1134"/>
      <w:outlineLvl w:val="4"/>
    </w:pPr>
    <w:rPr>
      <w:b/>
      <w:kern w:val="28"/>
      <w:szCs w:val="20"/>
      <w:lang w:val="en-AU" w:eastAsia="en-AU"/>
    </w:rPr>
  </w:style>
  <w:style w:type="character" w:customStyle="1" w:styleId="CharSectno0">
    <w:name w:val="CharSectno"/>
    <w:basedOn w:val="DefaultParagraphFont"/>
    <w:qFormat/>
    <w:rsid w:val="00FF524E"/>
    <w:rPr>
      <w:rFonts w:cs="Times New Roman"/>
    </w:rPr>
  </w:style>
  <w:style w:type="paragraph" w:customStyle="1" w:styleId="subsection">
    <w:name w:val="subsection"/>
    <w:aliases w:val="ss"/>
    <w:basedOn w:val="Normal"/>
    <w:link w:val="subsectionChar"/>
    <w:rsid w:val="00FF524E"/>
    <w:pPr>
      <w:tabs>
        <w:tab w:val="right" w:pos="1021"/>
      </w:tabs>
      <w:spacing w:before="180"/>
      <w:ind w:left="1134" w:hanging="1134"/>
    </w:pPr>
    <w:rPr>
      <w:sz w:val="22"/>
      <w:szCs w:val="20"/>
      <w:lang w:val="en-AU" w:eastAsia="en-AU"/>
    </w:rPr>
  </w:style>
  <w:style w:type="paragraph" w:customStyle="1" w:styleId="paragraphsub">
    <w:name w:val="paragraph(sub)"/>
    <w:aliases w:val="aa"/>
    <w:basedOn w:val="Normal"/>
    <w:rsid w:val="00FF524E"/>
    <w:pPr>
      <w:tabs>
        <w:tab w:val="right" w:pos="1985"/>
      </w:tabs>
      <w:spacing w:before="40"/>
      <w:ind w:left="2098" w:hanging="2098"/>
    </w:pPr>
    <w:rPr>
      <w:sz w:val="22"/>
      <w:szCs w:val="20"/>
      <w:lang w:val="en-AU" w:eastAsia="en-AU"/>
    </w:rPr>
  </w:style>
  <w:style w:type="paragraph" w:customStyle="1" w:styleId="paragraph">
    <w:name w:val="paragraph"/>
    <w:aliases w:val="a"/>
    <w:basedOn w:val="Normal"/>
    <w:link w:val="paragraphChar"/>
    <w:rsid w:val="00FF524E"/>
    <w:pPr>
      <w:tabs>
        <w:tab w:val="right" w:pos="1531"/>
      </w:tabs>
      <w:spacing w:before="40"/>
      <w:ind w:left="1644" w:hanging="1644"/>
    </w:pPr>
    <w:rPr>
      <w:sz w:val="22"/>
      <w:szCs w:val="20"/>
      <w:lang w:val="en-AU" w:eastAsia="en-AU"/>
    </w:rPr>
  </w:style>
  <w:style w:type="character" w:customStyle="1" w:styleId="paragraphChar">
    <w:name w:val="paragraph Char"/>
    <w:aliases w:val="a Char"/>
    <w:basedOn w:val="DefaultParagraphFont"/>
    <w:link w:val="paragraph"/>
    <w:locked/>
    <w:rsid w:val="00FF524E"/>
    <w:rPr>
      <w:rFonts w:ascii="Times New Roman" w:eastAsia="Times New Roman" w:hAnsi="Times New Roman"/>
      <w:sz w:val="22"/>
      <w:lang w:val="en-AU" w:eastAsia="en-AU"/>
    </w:rPr>
  </w:style>
  <w:style w:type="character" w:customStyle="1" w:styleId="subsectionChar">
    <w:name w:val="subsection Char"/>
    <w:aliases w:val="ss Char"/>
    <w:basedOn w:val="DefaultParagraphFont"/>
    <w:link w:val="subsection"/>
    <w:locked/>
    <w:rsid w:val="00FF524E"/>
    <w:rPr>
      <w:rFonts w:ascii="Times New Roman" w:eastAsia="Times New Roman" w:hAnsi="Times New Roman"/>
      <w:sz w:val="22"/>
      <w:lang w:val="en-AU" w:eastAsia="en-AU"/>
    </w:rPr>
  </w:style>
  <w:style w:type="character" w:customStyle="1" w:styleId="Heading4Char">
    <w:name w:val="Heading 4 Char"/>
    <w:basedOn w:val="DefaultParagraphFont"/>
    <w:link w:val="Heading4"/>
    <w:uiPriority w:val="9"/>
    <w:semiHidden/>
    <w:rsid w:val="000904D6"/>
    <w:rPr>
      <w:rFonts w:asciiTheme="majorHAnsi" w:eastAsiaTheme="majorEastAsia" w:hAnsiTheme="majorHAnsi" w:cstheme="majorBidi"/>
      <w:b/>
      <w:bCs/>
      <w:i/>
      <w:iCs/>
      <w:color w:val="5B9BD5" w:themeColor="accent1"/>
      <w:sz w:val="24"/>
      <w:szCs w:val="24"/>
    </w:rPr>
  </w:style>
  <w:style w:type="paragraph" w:customStyle="1" w:styleId="allsections">
    <w:name w:val="all sections"/>
    <w:aliases w:val="all s,as"/>
    <w:basedOn w:val="Normal"/>
    <w:next w:val="Normal"/>
    <w:rsid w:val="000904D6"/>
    <w:pPr>
      <w:widowControl w:val="0"/>
      <w:spacing w:before="40" w:after="40"/>
    </w:pPr>
    <w:rPr>
      <w:rFonts w:ascii="Times" w:hAnsi="Times"/>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221751536">
      <w:bodyDiv w:val="1"/>
      <w:marLeft w:val="0"/>
      <w:marRight w:val="0"/>
      <w:marTop w:val="0"/>
      <w:marBottom w:val="0"/>
      <w:divBdr>
        <w:top w:val="none" w:sz="0" w:space="0" w:color="auto"/>
        <w:left w:val="none" w:sz="0" w:space="0" w:color="auto"/>
        <w:bottom w:val="none" w:sz="0" w:space="0" w:color="auto"/>
        <w:right w:val="none" w:sz="0" w:space="0" w:color="auto"/>
      </w:divBdr>
      <w:divsChild>
        <w:div w:id="1862161673">
          <w:marLeft w:val="0"/>
          <w:marRight w:val="0"/>
          <w:marTop w:val="0"/>
          <w:marBottom w:val="0"/>
          <w:divBdr>
            <w:top w:val="none" w:sz="0" w:space="0" w:color="auto"/>
            <w:left w:val="none" w:sz="0" w:space="0" w:color="auto"/>
            <w:bottom w:val="none" w:sz="0" w:space="0" w:color="auto"/>
            <w:right w:val="none" w:sz="0" w:space="0" w:color="auto"/>
          </w:divBdr>
          <w:divsChild>
            <w:div w:id="655190089">
              <w:marLeft w:val="0"/>
              <w:marRight w:val="0"/>
              <w:marTop w:val="0"/>
              <w:marBottom w:val="0"/>
              <w:divBdr>
                <w:top w:val="none" w:sz="0" w:space="0" w:color="auto"/>
                <w:left w:val="none" w:sz="0" w:space="0" w:color="auto"/>
                <w:bottom w:val="none" w:sz="0" w:space="0" w:color="auto"/>
                <w:right w:val="none" w:sz="0" w:space="0" w:color="auto"/>
              </w:divBdr>
              <w:divsChild>
                <w:div w:id="848954960">
                  <w:marLeft w:val="0"/>
                  <w:marRight w:val="0"/>
                  <w:marTop w:val="0"/>
                  <w:marBottom w:val="0"/>
                  <w:divBdr>
                    <w:top w:val="none" w:sz="0" w:space="0" w:color="auto"/>
                    <w:left w:val="none" w:sz="0" w:space="0" w:color="auto"/>
                    <w:bottom w:val="none" w:sz="0" w:space="0" w:color="auto"/>
                    <w:right w:val="none" w:sz="0" w:space="0" w:color="auto"/>
                  </w:divBdr>
                  <w:divsChild>
                    <w:div w:id="67655197">
                      <w:marLeft w:val="0"/>
                      <w:marRight w:val="0"/>
                      <w:marTop w:val="0"/>
                      <w:marBottom w:val="0"/>
                      <w:divBdr>
                        <w:top w:val="none" w:sz="0" w:space="0" w:color="auto"/>
                        <w:left w:val="none" w:sz="0" w:space="0" w:color="auto"/>
                        <w:bottom w:val="none" w:sz="0" w:space="0" w:color="auto"/>
                        <w:right w:val="none" w:sz="0" w:space="0" w:color="auto"/>
                      </w:divBdr>
                      <w:divsChild>
                        <w:div w:id="283002691">
                          <w:marLeft w:val="0"/>
                          <w:marRight w:val="0"/>
                          <w:marTop w:val="0"/>
                          <w:marBottom w:val="0"/>
                          <w:divBdr>
                            <w:top w:val="none" w:sz="0" w:space="0" w:color="auto"/>
                            <w:left w:val="none" w:sz="0" w:space="0" w:color="auto"/>
                            <w:bottom w:val="none" w:sz="0" w:space="0" w:color="auto"/>
                            <w:right w:val="none" w:sz="0" w:space="0" w:color="auto"/>
                          </w:divBdr>
                          <w:divsChild>
                            <w:div w:id="1878815509">
                              <w:marLeft w:val="0"/>
                              <w:marRight w:val="0"/>
                              <w:marTop w:val="0"/>
                              <w:marBottom w:val="0"/>
                              <w:divBdr>
                                <w:top w:val="none" w:sz="0" w:space="0" w:color="auto"/>
                                <w:left w:val="none" w:sz="0" w:space="0" w:color="auto"/>
                                <w:bottom w:val="none" w:sz="0" w:space="0" w:color="auto"/>
                                <w:right w:val="none" w:sz="0" w:space="0" w:color="auto"/>
                              </w:divBdr>
                              <w:divsChild>
                                <w:div w:id="547761698">
                                  <w:marLeft w:val="0"/>
                                  <w:marRight w:val="0"/>
                                  <w:marTop w:val="0"/>
                                  <w:marBottom w:val="0"/>
                                  <w:divBdr>
                                    <w:top w:val="none" w:sz="0" w:space="0" w:color="auto"/>
                                    <w:left w:val="none" w:sz="0" w:space="0" w:color="auto"/>
                                    <w:bottom w:val="none" w:sz="0" w:space="0" w:color="auto"/>
                                    <w:right w:val="none" w:sz="0" w:space="0" w:color="auto"/>
                                  </w:divBdr>
                                  <w:divsChild>
                                    <w:div w:id="1326863817">
                                      <w:marLeft w:val="0"/>
                                      <w:marRight w:val="0"/>
                                      <w:marTop w:val="0"/>
                                      <w:marBottom w:val="0"/>
                                      <w:divBdr>
                                        <w:top w:val="none" w:sz="0" w:space="0" w:color="auto"/>
                                        <w:left w:val="none" w:sz="0" w:space="0" w:color="auto"/>
                                        <w:bottom w:val="none" w:sz="0" w:space="0" w:color="auto"/>
                                        <w:right w:val="none" w:sz="0" w:space="0" w:color="auto"/>
                                      </w:divBdr>
                                      <w:divsChild>
                                        <w:div w:id="1688678929">
                                          <w:marLeft w:val="0"/>
                                          <w:marRight w:val="0"/>
                                          <w:marTop w:val="0"/>
                                          <w:marBottom w:val="0"/>
                                          <w:divBdr>
                                            <w:top w:val="none" w:sz="0" w:space="0" w:color="auto"/>
                                            <w:left w:val="none" w:sz="0" w:space="0" w:color="auto"/>
                                            <w:bottom w:val="none" w:sz="0" w:space="0" w:color="auto"/>
                                            <w:right w:val="none" w:sz="0" w:space="0" w:color="auto"/>
                                          </w:divBdr>
                                          <w:divsChild>
                                            <w:div w:id="2120448625">
                                              <w:marLeft w:val="0"/>
                                              <w:marRight w:val="0"/>
                                              <w:marTop w:val="0"/>
                                              <w:marBottom w:val="0"/>
                                              <w:divBdr>
                                                <w:top w:val="none" w:sz="0" w:space="0" w:color="auto"/>
                                                <w:left w:val="none" w:sz="0" w:space="0" w:color="auto"/>
                                                <w:bottom w:val="none" w:sz="0" w:space="0" w:color="auto"/>
                                                <w:right w:val="none" w:sz="0" w:space="0" w:color="auto"/>
                                              </w:divBdr>
                                              <w:divsChild>
                                                <w:div w:id="715205244">
                                                  <w:marLeft w:val="0"/>
                                                  <w:marRight w:val="0"/>
                                                  <w:marTop w:val="0"/>
                                                  <w:marBottom w:val="0"/>
                                                  <w:divBdr>
                                                    <w:top w:val="none" w:sz="0" w:space="0" w:color="auto"/>
                                                    <w:left w:val="none" w:sz="0" w:space="0" w:color="auto"/>
                                                    <w:bottom w:val="none" w:sz="0" w:space="0" w:color="auto"/>
                                                    <w:right w:val="none" w:sz="0" w:space="0" w:color="auto"/>
                                                  </w:divBdr>
                                                  <w:divsChild>
                                                    <w:div w:id="1271429353">
                                                      <w:marLeft w:val="0"/>
                                                      <w:marRight w:val="0"/>
                                                      <w:marTop w:val="0"/>
                                                      <w:marBottom w:val="0"/>
                                                      <w:divBdr>
                                                        <w:top w:val="none" w:sz="0" w:space="0" w:color="auto"/>
                                                        <w:left w:val="none" w:sz="0" w:space="0" w:color="auto"/>
                                                        <w:bottom w:val="none" w:sz="0" w:space="0" w:color="auto"/>
                                                        <w:right w:val="none" w:sz="0" w:space="0" w:color="auto"/>
                                                      </w:divBdr>
                                                      <w:divsChild>
                                                        <w:div w:id="1680887899">
                                                          <w:marLeft w:val="0"/>
                                                          <w:marRight w:val="0"/>
                                                          <w:marTop w:val="0"/>
                                                          <w:marBottom w:val="0"/>
                                                          <w:divBdr>
                                                            <w:top w:val="none" w:sz="0" w:space="0" w:color="auto"/>
                                                            <w:left w:val="none" w:sz="0" w:space="0" w:color="auto"/>
                                                            <w:bottom w:val="none" w:sz="0" w:space="0" w:color="auto"/>
                                                            <w:right w:val="none" w:sz="0" w:space="0" w:color="auto"/>
                                                          </w:divBdr>
                                                          <w:divsChild>
                                                            <w:div w:id="400102914">
                                                              <w:marLeft w:val="0"/>
                                                              <w:marRight w:val="0"/>
                                                              <w:marTop w:val="0"/>
                                                              <w:marBottom w:val="0"/>
                                                              <w:divBdr>
                                                                <w:top w:val="none" w:sz="0" w:space="0" w:color="auto"/>
                                                                <w:left w:val="none" w:sz="0" w:space="0" w:color="auto"/>
                                                                <w:bottom w:val="none" w:sz="0" w:space="0" w:color="auto"/>
                                                                <w:right w:val="none" w:sz="0" w:space="0" w:color="auto"/>
                                                              </w:divBdr>
                                                              <w:divsChild>
                                                                <w:div w:id="1528446264">
                                                                  <w:marLeft w:val="0"/>
                                                                  <w:marRight w:val="0"/>
                                                                  <w:marTop w:val="0"/>
                                                                  <w:marBottom w:val="0"/>
                                                                  <w:divBdr>
                                                                    <w:top w:val="none" w:sz="0" w:space="0" w:color="auto"/>
                                                                    <w:left w:val="none" w:sz="0" w:space="0" w:color="auto"/>
                                                                    <w:bottom w:val="none" w:sz="0" w:space="0" w:color="auto"/>
                                                                    <w:right w:val="none" w:sz="0" w:space="0" w:color="auto"/>
                                                                  </w:divBdr>
                                                                  <w:divsChild>
                                                                    <w:div w:id="21366713">
                                                                      <w:marLeft w:val="0"/>
                                                                      <w:marRight w:val="0"/>
                                                                      <w:marTop w:val="0"/>
                                                                      <w:marBottom w:val="0"/>
                                                                      <w:divBdr>
                                                                        <w:top w:val="none" w:sz="0" w:space="0" w:color="auto"/>
                                                                        <w:left w:val="none" w:sz="0" w:space="0" w:color="auto"/>
                                                                        <w:bottom w:val="none" w:sz="0" w:space="0" w:color="auto"/>
                                                                        <w:right w:val="none" w:sz="0" w:space="0" w:color="auto"/>
                                                                      </w:divBdr>
                                                                      <w:divsChild>
                                                                        <w:div w:id="346031074">
                                                                          <w:marLeft w:val="0"/>
                                                                          <w:marRight w:val="0"/>
                                                                          <w:marTop w:val="0"/>
                                                                          <w:marBottom w:val="0"/>
                                                                          <w:divBdr>
                                                                            <w:top w:val="none" w:sz="0" w:space="0" w:color="auto"/>
                                                                            <w:left w:val="none" w:sz="0" w:space="0" w:color="auto"/>
                                                                            <w:bottom w:val="none" w:sz="0" w:space="0" w:color="auto"/>
                                                                            <w:right w:val="none" w:sz="0" w:space="0" w:color="auto"/>
                                                                          </w:divBdr>
                                                                          <w:divsChild>
                                                                            <w:div w:id="652375702">
                                                                              <w:marLeft w:val="0"/>
                                                                              <w:marRight w:val="0"/>
                                                                              <w:marTop w:val="0"/>
                                                                              <w:marBottom w:val="0"/>
                                                                              <w:divBdr>
                                                                                <w:top w:val="none" w:sz="0" w:space="0" w:color="auto"/>
                                                                                <w:left w:val="none" w:sz="0" w:space="0" w:color="auto"/>
                                                                                <w:bottom w:val="none" w:sz="0" w:space="0" w:color="auto"/>
                                                                                <w:right w:val="none" w:sz="0" w:space="0" w:color="auto"/>
                                                                              </w:divBdr>
                                                                              <w:divsChild>
                                                                                <w:div w:id="293829048">
                                                                                  <w:marLeft w:val="0"/>
                                                                                  <w:marRight w:val="0"/>
                                                                                  <w:marTop w:val="0"/>
                                                                                  <w:marBottom w:val="0"/>
                                                                                  <w:divBdr>
                                                                                    <w:top w:val="none" w:sz="0" w:space="0" w:color="auto"/>
                                                                                    <w:left w:val="none" w:sz="0" w:space="0" w:color="auto"/>
                                                                                    <w:bottom w:val="none" w:sz="0" w:space="0" w:color="auto"/>
                                                                                    <w:right w:val="none" w:sz="0" w:space="0" w:color="auto"/>
                                                                                  </w:divBdr>
                                                                                  <w:divsChild>
                                                                                    <w:div w:id="1162817229">
                                                                                      <w:marLeft w:val="0"/>
                                                                                      <w:marRight w:val="0"/>
                                                                                      <w:marTop w:val="0"/>
                                                                                      <w:marBottom w:val="0"/>
                                                                                      <w:divBdr>
                                                                                        <w:top w:val="none" w:sz="0" w:space="0" w:color="auto"/>
                                                                                        <w:left w:val="none" w:sz="0" w:space="0" w:color="auto"/>
                                                                                        <w:bottom w:val="none" w:sz="0" w:space="0" w:color="auto"/>
                                                                                        <w:right w:val="none" w:sz="0" w:space="0" w:color="auto"/>
                                                                                      </w:divBdr>
                                                                                      <w:divsChild>
                                                                                        <w:div w:id="958071269">
                                                                                          <w:marLeft w:val="0"/>
                                                                                          <w:marRight w:val="0"/>
                                                                                          <w:marTop w:val="0"/>
                                                                                          <w:marBottom w:val="0"/>
                                                                                          <w:divBdr>
                                                                                            <w:top w:val="none" w:sz="0" w:space="0" w:color="auto"/>
                                                                                            <w:left w:val="none" w:sz="0" w:space="0" w:color="auto"/>
                                                                                            <w:bottom w:val="none" w:sz="0" w:space="0" w:color="auto"/>
                                                                                            <w:right w:val="none" w:sz="0" w:space="0" w:color="auto"/>
                                                                                          </w:divBdr>
                                                                                          <w:divsChild>
                                                                                            <w:div w:id="2107923561">
                                                                                              <w:marLeft w:val="0"/>
                                                                                              <w:marRight w:val="0"/>
                                                                                              <w:marTop w:val="0"/>
                                                                                              <w:marBottom w:val="0"/>
                                                                                              <w:divBdr>
                                                                                                <w:top w:val="none" w:sz="0" w:space="0" w:color="auto"/>
                                                                                                <w:left w:val="none" w:sz="0" w:space="0" w:color="auto"/>
                                                                                                <w:bottom w:val="none" w:sz="0" w:space="0" w:color="auto"/>
                                                                                                <w:right w:val="none" w:sz="0" w:space="0" w:color="auto"/>
                                                                                              </w:divBdr>
                                                                                              <w:divsChild>
                                                                                                <w:div w:id="734620402">
                                                                                                  <w:marLeft w:val="0"/>
                                                                                                  <w:marRight w:val="0"/>
                                                                                                  <w:marTop w:val="0"/>
                                                                                                  <w:marBottom w:val="0"/>
                                                                                                  <w:divBdr>
                                                                                                    <w:top w:val="none" w:sz="0" w:space="0" w:color="auto"/>
                                                                                                    <w:left w:val="none" w:sz="0" w:space="0" w:color="auto"/>
                                                                                                    <w:bottom w:val="none" w:sz="0" w:space="0" w:color="auto"/>
                                                                                                    <w:right w:val="none" w:sz="0" w:space="0" w:color="auto"/>
                                                                                                  </w:divBdr>
                                                                                                  <w:divsChild>
                                                                                                    <w:div w:id="677394504">
                                                                                                      <w:marLeft w:val="0"/>
                                                                                                      <w:marRight w:val="0"/>
                                                                                                      <w:marTop w:val="0"/>
                                                                                                      <w:marBottom w:val="0"/>
                                                                                                      <w:divBdr>
                                                                                                        <w:top w:val="none" w:sz="0" w:space="0" w:color="auto"/>
                                                                                                        <w:left w:val="none" w:sz="0" w:space="0" w:color="auto"/>
                                                                                                        <w:bottom w:val="none" w:sz="0" w:space="0" w:color="auto"/>
                                                                                                        <w:right w:val="none" w:sz="0" w:space="0" w:color="auto"/>
                                                                                                      </w:divBdr>
                                                                                                      <w:divsChild>
                                                                                                        <w:div w:id="508370630">
                                                                                                          <w:marLeft w:val="0"/>
                                                                                                          <w:marRight w:val="0"/>
                                                                                                          <w:marTop w:val="0"/>
                                                                                                          <w:marBottom w:val="0"/>
                                                                                                          <w:divBdr>
                                                                                                            <w:top w:val="none" w:sz="0" w:space="0" w:color="auto"/>
                                                                                                            <w:left w:val="none" w:sz="0" w:space="0" w:color="auto"/>
                                                                                                            <w:bottom w:val="none" w:sz="0" w:space="0" w:color="auto"/>
                                                                                                            <w:right w:val="none" w:sz="0" w:space="0" w:color="auto"/>
                                                                                                          </w:divBdr>
                                                                                                          <w:divsChild>
                                                                                                            <w:div w:id="1248922429">
                                                                                                              <w:marLeft w:val="0"/>
                                                                                                              <w:marRight w:val="0"/>
                                                                                                              <w:marTop w:val="0"/>
                                                                                                              <w:marBottom w:val="0"/>
                                                                                                              <w:divBdr>
                                                                                                                <w:top w:val="none" w:sz="0" w:space="0" w:color="auto"/>
                                                                                                                <w:left w:val="none" w:sz="0" w:space="0" w:color="auto"/>
                                                                                                                <w:bottom w:val="none" w:sz="0" w:space="0" w:color="auto"/>
                                                                                                                <w:right w:val="none" w:sz="0" w:space="0" w:color="auto"/>
                                                                                                              </w:divBdr>
                                                                                                              <w:divsChild>
                                                                                                                <w:div w:id="1245995530">
                                                                                                                  <w:marLeft w:val="0"/>
                                                                                                                  <w:marRight w:val="0"/>
                                                                                                                  <w:marTop w:val="0"/>
                                                                                                                  <w:marBottom w:val="0"/>
                                                                                                                  <w:divBdr>
                                                                                                                    <w:top w:val="none" w:sz="0" w:space="0" w:color="auto"/>
                                                                                                                    <w:left w:val="none" w:sz="0" w:space="0" w:color="auto"/>
                                                                                                                    <w:bottom w:val="none" w:sz="0" w:space="0" w:color="auto"/>
                                                                                                                    <w:right w:val="none" w:sz="0" w:space="0" w:color="auto"/>
                                                                                                                  </w:divBdr>
                                                                                                                  <w:divsChild>
                                                                                                                    <w:div w:id="1800687723">
                                                                                                                      <w:marLeft w:val="0"/>
                                                                                                                      <w:marRight w:val="0"/>
                                                                                                                      <w:marTop w:val="0"/>
                                                                                                                      <w:marBottom w:val="0"/>
                                                                                                                      <w:divBdr>
                                                                                                                        <w:top w:val="none" w:sz="0" w:space="0" w:color="auto"/>
                                                                                                                        <w:left w:val="none" w:sz="0" w:space="0" w:color="auto"/>
                                                                                                                        <w:bottom w:val="none" w:sz="0" w:space="0" w:color="auto"/>
                                                                                                                        <w:right w:val="none" w:sz="0" w:space="0" w:color="auto"/>
                                                                                                                      </w:divBdr>
                                                                                                                      <w:divsChild>
                                                                                                                        <w:div w:id="1656378530">
                                                                                                                          <w:marLeft w:val="0"/>
                                                                                                                          <w:marRight w:val="0"/>
                                                                                                                          <w:marTop w:val="0"/>
                                                                                                                          <w:marBottom w:val="0"/>
                                                                                                                          <w:divBdr>
                                                                                                                            <w:top w:val="none" w:sz="0" w:space="0" w:color="auto"/>
                                                                                                                            <w:left w:val="none" w:sz="0" w:space="0" w:color="auto"/>
                                                                                                                            <w:bottom w:val="none" w:sz="0" w:space="0" w:color="auto"/>
                                                                                                                            <w:right w:val="none" w:sz="0" w:space="0" w:color="auto"/>
                                                                                                                          </w:divBdr>
                                                                                                                          <w:divsChild>
                                                                                                                            <w:div w:id="1039473045">
                                                                                                                              <w:marLeft w:val="0"/>
                                                                                                                              <w:marRight w:val="0"/>
                                                                                                                              <w:marTop w:val="0"/>
                                                                                                                              <w:marBottom w:val="0"/>
                                                                                                                              <w:divBdr>
                                                                                                                                <w:top w:val="none" w:sz="0" w:space="0" w:color="auto"/>
                                                                                                                                <w:left w:val="none" w:sz="0" w:space="0" w:color="auto"/>
                                                                                                                                <w:bottom w:val="none" w:sz="0" w:space="0" w:color="auto"/>
                                                                                                                                <w:right w:val="none" w:sz="0" w:space="0" w:color="auto"/>
                                                                                                                              </w:divBdr>
                                                                                                                              <w:divsChild>
                                                                                                                                <w:div w:id="1820802591">
                                                                                                                                  <w:marLeft w:val="0"/>
                                                                                                                                  <w:marRight w:val="0"/>
                                                                                                                                  <w:marTop w:val="0"/>
                                                                                                                                  <w:marBottom w:val="0"/>
                                                                                                                                  <w:divBdr>
                                                                                                                                    <w:top w:val="none" w:sz="0" w:space="0" w:color="auto"/>
                                                                                                                                    <w:left w:val="none" w:sz="0" w:space="0" w:color="auto"/>
                                                                                                                                    <w:bottom w:val="none" w:sz="0" w:space="0" w:color="auto"/>
                                                                                                                                    <w:right w:val="none" w:sz="0" w:space="0" w:color="auto"/>
                                                                                                                                  </w:divBdr>
                                                                                                                                  <w:divsChild>
                                                                                                                                    <w:div w:id="1086729355">
                                                                                                                                      <w:marLeft w:val="0"/>
                                                                                                                                      <w:marRight w:val="0"/>
                                                                                                                                      <w:marTop w:val="0"/>
                                                                                                                                      <w:marBottom w:val="0"/>
                                                                                                                                      <w:divBdr>
                                                                                                                                        <w:top w:val="none" w:sz="0" w:space="0" w:color="auto"/>
                                                                                                                                        <w:left w:val="none" w:sz="0" w:space="0" w:color="auto"/>
                                                                                                                                        <w:bottom w:val="none" w:sz="0" w:space="0" w:color="auto"/>
                                                                                                                                        <w:right w:val="none" w:sz="0" w:space="0" w:color="auto"/>
                                                                                                                                      </w:divBdr>
                                                                                                                                      <w:divsChild>
                                                                                                                                        <w:div w:id="160900851">
                                                                                                                                          <w:marLeft w:val="0"/>
                                                                                                                                          <w:marRight w:val="0"/>
                                                                                                                                          <w:marTop w:val="0"/>
                                                                                                                                          <w:marBottom w:val="0"/>
                                                                                                                                          <w:divBdr>
                                                                                                                                            <w:top w:val="none" w:sz="0" w:space="0" w:color="auto"/>
                                                                                                                                            <w:left w:val="none" w:sz="0" w:space="0" w:color="auto"/>
                                                                                                                                            <w:bottom w:val="none" w:sz="0" w:space="0" w:color="auto"/>
                                                                                                                                            <w:right w:val="none" w:sz="0" w:space="0" w:color="auto"/>
                                                                                                                                          </w:divBdr>
                                                                                                                                          <w:divsChild>
                                                                                                                                            <w:div w:id="1370253901">
                                                                                                                                              <w:marLeft w:val="0"/>
                                                                                                                                              <w:marRight w:val="0"/>
                                                                                                                                              <w:marTop w:val="0"/>
                                                                                                                                              <w:marBottom w:val="0"/>
                                                                                                                                              <w:divBdr>
                                                                                                                                                <w:top w:val="none" w:sz="0" w:space="0" w:color="auto"/>
                                                                                                                                                <w:left w:val="none" w:sz="0" w:space="0" w:color="auto"/>
                                                                                                                                                <w:bottom w:val="none" w:sz="0" w:space="0" w:color="auto"/>
                                                                                                                                                <w:right w:val="none" w:sz="0" w:space="0" w:color="auto"/>
                                                                                                                                              </w:divBdr>
                                                                                                                                              <w:divsChild>
                                                                                                                                                <w:div w:id="1388651081">
                                                                                                                                                  <w:marLeft w:val="0"/>
                                                                                                                                                  <w:marRight w:val="0"/>
                                                                                                                                                  <w:marTop w:val="0"/>
                                                                                                                                                  <w:marBottom w:val="0"/>
                                                                                                                                                  <w:divBdr>
                                                                                                                                                    <w:top w:val="none" w:sz="0" w:space="0" w:color="auto"/>
                                                                                                                                                    <w:left w:val="none" w:sz="0" w:space="0" w:color="auto"/>
                                                                                                                                                    <w:bottom w:val="none" w:sz="0" w:space="0" w:color="auto"/>
                                                                                                                                                    <w:right w:val="none" w:sz="0" w:space="0" w:color="auto"/>
                                                                                                                                                  </w:divBdr>
                                                                                                                                                  <w:divsChild>
                                                                                                                                                    <w:div w:id="524754083">
                                                                                                                                                      <w:marLeft w:val="0"/>
                                                                                                                                                      <w:marRight w:val="0"/>
                                                                                                                                                      <w:marTop w:val="0"/>
                                                                                                                                                      <w:marBottom w:val="0"/>
                                                                                                                                                      <w:divBdr>
                                                                                                                                                        <w:top w:val="none" w:sz="0" w:space="0" w:color="auto"/>
                                                                                                                                                        <w:left w:val="none" w:sz="0" w:space="0" w:color="auto"/>
                                                                                                                                                        <w:bottom w:val="none" w:sz="0" w:space="0" w:color="auto"/>
                                                                                                                                                        <w:right w:val="none" w:sz="0" w:space="0" w:color="auto"/>
                                                                                                                                                      </w:divBdr>
                                                                                                                                                    </w:div>
                                                                                                                                                    <w:div w:id="8447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rfolkisland.gov.nf/legislation/Norfolk%20Island%20Legislation%20Pre%2017%20June%202015/NumberedActs/1993/" TargetMode="External"/><Relationship Id="rId18" Type="http://schemas.openxmlformats.org/officeDocument/2006/relationships/hyperlink" Target="http://www.dss.gov.au/our-responsibilities/women/programs-services/reducing-violence/anti-human-trafficking-strategy"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info.gov.nf/legislation/NumberedActs/2007/" TargetMode="External"/><Relationship Id="rId17" Type="http://schemas.openxmlformats.org/officeDocument/2006/relationships/hyperlink" Target="http://www.afp.gov.au/policing/child-protection-operations/online-exploitation.aspx" TargetMode="External"/><Relationship Id="rId2" Type="http://schemas.openxmlformats.org/officeDocument/2006/relationships/numbering" Target="numbering.xml"/><Relationship Id="rId16" Type="http://schemas.openxmlformats.org/officeDocument/2006/relationships/hyperlink" Target="http://norfolkisland.gov.nf/legislation/Norfolk%20Island%20Legislation%20Pre%2017%20June%202015/NumberedActs/200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stlii.edu.au/au/legis/cth/consol_act/cca1995115/sch1.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fo.gov.nf/gazette/2012/2012_07_06_Gazette%20No%2029.doc&#8206;" TargetMode="External"/><Relationship Id="rId23" Type="http://schemas.openxmlformats.org/officeDocument/2006/relationships/fontTable" Target="fontTable.xml"/><Relationship Id="rId10" Type="http://schemas.openxmlformats.org/officeDocument/2006/relationships/hyperlink" Target="http://norfolkisland.gov.nf/legislation/ConsolidatedActs/EmploymentAct1988.pdf"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lrc.gov.au/publications/alrc-80-legal-risk-international-transactions/10-external-territories" TargetMode="External"/><Relationship Id="rId14" Type="http://schemas.openxmlformats.org/officeDocument/2006/relationships/hyperlink" Target="http://www.google.com/?gws_rd=ssl#q=Norfolk+Island+education+Act+1931" TargetMode="External"/><Relationship Id="rId22" Type="http://schemas.openxmlformats.org/officeDocument/2006/relationships/header" Target="header3.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6C80A-1390-4E74-BA02-F0617079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4845</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32404</CharactersWithSpaces>
  <SharedDoc>false</SharedDoc>
  <HLinks>
    <vt:vector size="228" baseType="variant">
      <vt:variant>
        <vt:i4>786503</vt:i4>
      </vt:variant>
      <vt:variant>
        <vt:i4>188</vt:i4>
      </vt:variant>
      <vt:variant>
        <vt:i4>0</vt:i4>
      </vt:variant>
      <vt:variant>
        <vt:i4>5</vt:i4>
      </vt:variant>
      <vt:variant>
        <vt:lpwstr>http://www.dss.gov.au/our-responsibilities/women/programs-services/reducing-violence/anti-human-trafficking-strategy</vt:lpwstr>
      </vt:variant>
      <vt:variant>
        <vt:lpwstr/>
      </vt:variant>
      <vt:variant>
        <vt:i4>7274568</vt:i4>
      </vt:variant>
      <vt:variant>
        <vt:i4>185</vt:i4>
      </vt:variant>
      <vt:variant>
        <vt:i4>0</vt:i4>
      </vt:variant>
      <vt:variant>
        <vt:i4>5</vt:i4>
      </vt:variant>
      <vt:variant>
        <vt:lpwstr>http://www.afp.gov.au/policing/child-protection-operations/online-exploitation.aspx</vt:lpwstr>
      </vt:variant>
      <vt:variant>
        <vt:lpwstr/>
      </vt:variant>
      <vt:variant>
        <vt:i4>5701693</vt:i4>
      </vt:variant>
      <vt:variant>
        <vt:i4>182</vt:i4>
      </vt:variant>
      <vt:variant>
        <vt:i4>0</vt:i4>
      </vt:variant>
      <vt:variant>
        <vt:i4>5</vt:i4>
      </vt:variant>
      <vt:variant>
        <vt:lpwstr>http://www.austlii.edu.au/au/legis/cth/consol_act/cca1995115/sch1.html</vt:lpwstr>
      </vt:variant>
      <vt:variant>
        <vt:lpwstr/>
      </vt:variant>
      <vt:variant>
        <vt:i4>2760730</vt:i4>
      </vt:variant>
      <vt:variant>
        <vt:i4>179</vt:i4>
      </vt:variant>
      <vt:variant>
        <vt:i4>0</vt:i4>
      </vt:variant>
      <vt:variant>
        <vt:i4>5</vt:i4>
      </vt:variant>
      <vt:variant>
        <vt:lpwstr>http://www.info.gov.nf/gazette/2012/2012_07_06_Gazette No 29.doc‎</vt:lpwstr>
      </vt:variant>
      <vt:variant>
        <vt:lpwstr/>
      </vt:variant>
      <vt:variant>
        <vt:i4>7143425</vt:i4>
      </vt:variant>
      <vt:variant>
        <vt:i4>176</vt:i4>
      </vt:variant>
      <vt:variant>
        <vt:i4>0</vt:i4>
      </vt:variant>
      <vt:variant>
        <vt:i4>5</vt:i4>
      </vt:variant>
      <vt:variant>
        <vt:lpwstr>http://www.google.com/?gws_rd=ssl</vt:lpwstr>
      </vt:variant>
      <vt:variant>
        <vt:lpwstr>q=Norfolk+Island+education+Act+1931</vt:lpwstr>
      </vt:variant>
      <vt:variant>
        <vt:i4>5701693</vt:i4>
      </vt:variant>
      <vt:variant>
        <vt:i4>173</vt:i4>
      </vt:variant>
      <vt:variant>
        <vt:i4>0</vt:i4>
      </vt:variant>
      <vt:variant>
        <vt:i4>5</vt:i4>
      </vt:variant>
      <vt:variant>
        <vt:lpwstr>http://www.austlii.edu.au/au/legis/cth/consol_act/cca1995115/sch1.html</vt:lpwstr>
      </vt:variant>
      <vt:variant>
        <vt:lpwstr/>
      </vt:variant>
      <vt:variant>
        <vt:i4>852073</vt:i4>
      </vt:variant>
      <vt:variant>
        <vt:i4>170</vt:i4>
      </vt:variant>
      <vt:variant>
        <vt:i4>0</vt:i4>
      </vt:variant>
      <vt:variant>
        <vt:i4>5</vt:i4>
      </vt:variant>
      <vt:variant>
        <vt:lpwstr>http://www.info.gov.nf/legislation/NumberedActs/2007/</vt:lpwstr>
      </vt:variant>
      <vt:variant>
        <vt:lpwstr/>
      </vt:variant>
      <vt:variant>
        <vt:i4>3014764</vt:i4>
      </vt:variant>
      <vt:variant>
        <vt:i4>167</vt:i4>
      </vt:variant>
      <vt:variant>
        <vt:i4>0</vt:i4>
      </vt:variant>
      <vt:variant>
        <vt:i4>5</vt:i4>
      </vt:variant>
      <vt:variant>
        <vt:lpwstr>http://norfolkisland.gov.nf/legislation/ConsolidatedActs/EmploymentAct1988.pdf</vt:lpwstr>
      </vt:variant>
      <vt:variant>
        <vt:lpwstr/>
      </vt:variant>
      <vt:variant>
        <vt:i4>131177</vt:i4>
      </vt:variant>
      <vt:variant>
        <vt:i4>164</vt:i4>
      </vt:variant>
      <vt:variant>
        <vt:i4>0</vt:i4>
      </vt:variant>
      <vt:variant>
        <vt:i4>5</vt:i4>
      </vt:variant>
      <vt:variant>
        <vt:lpwstr>http://www.alrc.gov.au/publications/alrc-80-legal-risk-international-transactions/10-external-territories</vt:lpwstr>
      </vt:variant>
      <vt:variant>
        <vt:lpwstr/>
      </vt:variant>
      <vt:variant>
        <vt:i4>4194365</vt:i4>
      </vt:variant>
      <vt:variant>
        <vt:i4>158</vt:i4>
      </vt:variant>
      <vt:variant>
        <vt:i4>0</vt:i4>
      </vt:variant>
      <vt:variant>
        <vt:i4>5</vt:i4>
      </vt:variant>
      <vt:variant>
        <vt:lpwstr/>
      </vt:variant>
      <vt:variant>
        <vt:lpwstr>_ENREF_16</vt:lpwstr>
      </vt:variant>
      <vt:variant>
        <vt:i4>4325387</vt:i4>
      </vt:variant>
      <vt:variant>
        <vt:i4>155</vt:i4>
      </vt:variant>
      <vt:variant>
        <vt:i4>0</vt:i4>
      </vt:variant>
      <vt:variant>
        <vt:i4>5</vt:i4>
      </vt:variant>
      <vt:variant>
        <vt:lpwstr/>
      </vt:variant>
      <vt:variant>
        <vt:lpwstr>_ENREF_3</vt:lpwstr>
      </vt:variant>
      <vt:variant>
        <vt:i4>4194366</vt:i4>
      </vt:variant>
      <vt:variant>
        <vt:i4>149</vt:i4>
      </vt:variant>
      <vt:variant>
        <vt:i4>0</vt:i4>
      </vt:variant>
      <vt:variant>
        <vt:i4>5</vt:i4>
      </vt:variant>
      <vt:variant>
        <vt:lpwstr/>
      </vt:variant>
      <vt:variant>
        <vt:lpwstr>_ENREF_15</vt:lpwstr>
      </vt:variant>
      <vt:variant>
        <vt:i4>4194363</vt:i4>
      </vt:variant>
      <vt:variant>
        <vt:i4>146</vt:i4>
      </vt:variant>
      <vt:variant>
        <vt:i4>0</vt:i4>
      </vt:variant>
      <vt:variant>
        <vt:i4>5</vt:i4>
      </vt:variant>
      <vt:variant>
        <vt:lpwstr/>
      </vt:variant>
      <vt:variant>
        <vt:lpwstr>_ENREF_10</vt:lpwstr>
      </vt:variant>
      <vt:variant>
        <vt:i4>4194362</vt:i4>
      </vt:variant>
      <vt:variant>
        <vt:i4>140</vt:i4>
      </vt:variant>
      <vt:variant>
        <vt:i4>0</vt:i4>
      </vt:variant>
      <vt:variant>
        <vt:i4>5</vt:i4>
      </vt:variant>
      <vt:variant>
        <vt:lpwstr/>
      </vt:variant>
      <vt:variant>
        <vt:lpwstr>_ENREF_11</vt:lpwstr>
      </vt:variant>
      <vt:variant>
        <vt:i4>4194363</vt:i4>
      </vt:variant>
      <vt:variant>
        <vt:i4>134</vt:i4>
      </vt:variant>
      <vt:variant>
        <vt:i4>0</vt:i4>
      </vt:variant>
      <vt:variant>
        <vt:i4>5</vt:i4>
      </vt:variant>
      <vt:variant>
        <vt:lpwstr/>
      </vt:variant>
      <vt:variant>
        <vt:lpwstr>_ENREF_10</vt:lpwstr>
      </vt:variant>
      <vt:variant>
        <vt:i4>4194361</vt:i4>
      </vt:variant>
      <vt:variant>
        <vt:i4>128</vt:i4>
      </vt:variant>
      <vt:variant>
        <vt:i4>0</vt:i4>
      </vt:variant>
      <vt:variant>
        <vt:i4>5</vt:i4>
      </vt:variant>
      <vt:variant>
        <vt:lpwstr/>
      </vt:variant>
      <vt:variant>
        <vt:lpwstr>_ENREF_12</vt:lpwstr>
      </vt:variant>
      <vt:variant>
        <vt:i4>4194362</vt:i4>
      </vt:variant>
      <vt:variant>
        <vt:i4>125</vt:i4>
      </vt:variant>
      <vt:variant>
        <vt:i4>0</vt:i4>
      </vt:variant>
      <vt:variant>
        <vt:i4>5</vt:i4>
      </vt:variant>
      <vt:variant>
        <vt:lpwstr/>
      </vt:variant>
      <vt:variant>
        <vt:lpwstr>_ENREF_11</vt:lpwstr>
      </vt:variant>
      <vt:variant>
        <vt:i4>4194315</vt:i4>
      </vt:variant>
      <vt:variant>
        <vt:i4>119</vt:i4>
      </vt:variant>
      <vt:variant>
        <vt:i4>0</vt:i4>
      </vt:variant>
      <vt:variant>
        <vt:i4>5</vt:i4>
      </vt:variant>
      <vt:variant>
        <vt:lpwstr/>
      </vt:variant>
      <vt:variant>
        <vt:lpwstr>_ENREF_1</vt:lpwstr>
      </vt:variant>
      <vt:variant>
        <vt:i4>4194361</vt:i4>
      </vt:variant>
      <vt:variant>
        <vt:i4>113</vt:i4>
      </vt:variant>
      <vt:variant>
        <vt:i4>0</vt:i4>
      </vt:variant>
      <vt:variant>
        <vt:i4>5</vt:i4>
      </vt:variant>
      <vt:variant>
        <vt:lpwstr/>
      </vt:variant>
      <vt:variant>
        <vt:lpwstr>_ENREF_12</vt:lpwstr>
      </vt:variant>
      <vt:variant>
        <vt:i4>4194363</vt:i4>
      </vt:variant>
      <vt:variant>
        <vt:i4>107</vt:i4>
      </vt:variant>
      <vt:variant>
        <vt:i4>0</vt:i4>
      </vt:variant>
      <vt:variant>
        <vt:i4>5</vt:i4>
      </vt:variant>
      <vt:variant>
        <vt:lpwstr/>
      </vt:variant>
      <vt:variant>
        <vt:lpwstr>_ENREF_10</vt:lpwstr>
      </vt:variant>
      <vt:variant>
        <vt:i4>4194362</vt:i4>
      </vt:variant>
      <vt:variant>
        <vt:i4>101</vt:i4>
      </vt:variant>
      <vt:variant>
        <vt:i4>0</vt:i4>
      </vt:variant>
      <vt:variant>
        <vt:i4>5</vt:i4>
      </vt:variant>
      <vt:variant>
        <vt:lpwstr/>
      </vt:variant>
      <vt:variant>
        <vt:lpwstr>_ENREF_11</vt:lpwstr>
      </vt:variant>
      <vt:variant>
        <vt:i4>4194363</vt:i4>
      </vt:variant>
      <vt:variant>
        <vt:i4>95</vt:i4>
      </vt:variant>
      <vt:variant>
        <vt:i4>0</vt:i4>
      </vt:variant>
      <vt:variant>
        <vt:i4>5</vt:i4>
      </vt:variant>
      <vt:variant>
        <vt:lpwstr/>
      </vt:variant>
      <vt:variant>
        <vt:lpwstr>_ENREF_10</vt:lpwstr>
      </vt:variant>
      <vt:variant>
        <vt:i4>4521995</vt:i4>
      </vt:variant>
      <vt:variant>
        <vt:i4>89</vt:i4>
      </vt:variant>
      <vt:variant>
        <vt:i4>0</vt:i4>
      </vt:variant>
      <vt:variant>
        <vt:i4>5</vt:i4>
      </vt:variant>
      <vt:variant>
        <vt:lpwstr/>
      </vt:variant>
      <vt:variant>
        <vt:lpwstr>_ENREF_4</vt:lpwstr>
      </vt:variant>
      <vt:variant>
        <vt:i4>4521995</vt:i4>
      </vt:variant>
      <vt:variant>
        <vt:i4>83</vt:i4>
      </vt:variant>
      <vt:variant>
        <vt:i4>0</vt:i4>
      </vt:variant>
      <vt:variant>
        <vt:i4>5</vt:i4>
      </vt:variant>
      <vt:variant>
        <vt:lpwstr/>
      </vt:variant>
      <vt:variant>
        <vt:lpwstr>_ENREF_4</vt:lpwstr>
      </vt:variant>
      <vt:variant>
        <vt:i4>4784139</vt:i4>
      </vt:variant>
      <vt:variant>
        <vt:i4>77</vt:i4>
      </vt:variant>
      <vt:variant>
        <vt:i4>0</vt:i4>
      </vt:variant>
      <vt:variant>
        <vt:i4>5</vt:i4>
      </vt:variant>
      <vt:variant>
        <vt:lpwstr/>
      </vt:variant>
      <vt:variant>
        <vt:lpwstr>_ENREF_8</vt:lpwstr>
      </vt:variant>
      <vt:variant>
        <vt:i4>4718603</vt:i4>
      </vt:variant>
      <vt:variant>
        <vt:i4>71</vt:i4>
      </vt:variant>
      <vt:variant>
        <vt:i4>0</vt:i4>
      </vt:variant>
      <vt:variant>
        <vt:i4>5</vt:i4>
      </vt:variant>
      <vt:variant>
        <vt:lpwstr/>
      </vt:variant>
      <vt:variant>
        <vt:lpwstr>_ENREF_9</vt:lpwstr>
      </vt:variant>
      <vt:variant>
        <vt:i4>4718603</vt:i4>
      </vt:variant>
      <vt:variant>
        <vt:i4>65</vt:i4>
      </vt:variant>
      <vt:variant>
        <vt:i4>0</vt:i4>
      </vt:variant>
      <vt:variant>
        <vt:i4>5</vt:i4>
      </vt:variant>
      <vt:variant>
        <vt:lpwstr/>
      </vt:variant>
      <vt:variant>
        <vt:lpwstr>_ENREF_9</vt:lpwstr>
      </vt:variant>
      <vt:variant>
        <vt:i4>4784139</vt:i4>
      </vt:variant>
      <vt:variant>
        <vt:i4>59</vt:i4>
      </vt:variant>
      <vt:variant>
        <vt:i4>0</vt:i4>
      </vt:variant>
      <vt:variant>
        <vt:i4>5</vt:i4>
      </vt:variant>
      <vt:variant>
        <vt:lpwstr/>
      </vt:variant>
      <vt:variant>
        <vt:lpwstr>_ENREF_8</vt:lpwstr>
      </vt:variant>
      <vt:variant>
        <vt:i4>4456459</vt:i4>
      </vt:variant>
      <vt:variant>
        <vt:i4>53</vt:i4>
      </vt:variant>
      <vt:variant>
        <vt:i4>0</vt:i4>
      </vt:variant>
      <vt:variant>
        <vt:i4>5</vt:i4>
      </vt:variant>
      <vt:variant>
        <vt:lpwstr/>
      </vt:variant>
      <vt:variant>
        <vt:lpwstr>_ENREF_5</vt:lpwstr>
      </vt:variant>
      <vt:variant>
        <vt:i4>4456459</vt:i4>
      </vt:variant>
      <vt:variant>
        <vt:i4>47</vt:i4>
      </vt:variant>
      <vt:variant>
        <vt:i4>0</vt:i4>
      </vt:variant>
      <vt:variant>
        <vt:i4>5</vt:i4>
      </vt:variant>
      <vt:variant>
        <vt:lpwstr/>
      </vt:variant>
      <vt:variant>
        <vt:lpwstr>_ENREF_5</vt:lpwstr>
      </vt:variant>
      <vt:variant>
        <vt:i4>4456459</vt:i4>
      </vt:variant>
      <vt:variant>
        <vt:i4>41</vt:i4>
      </vt:variant>
      <vt:variant>
        <vt:i4>0</vt:i4>
      </vt:variant>
      <vt:variant>
        <vt:i4>5</vt:i4>
      </vt:variant>
      <vt:variant>
        <vt:lpwstr/>
      </vt:variant>
      <vt:variant>
        <vt:lpwstr>_ENREF_5</vt:lpwstr>
      </vt:variant>
      <vt:variant>
        <vt:i4>4456459</vt:i4>
      </vt:variant>
      <vt:variant>
        <vt:i4>35</vt:i4>
      </vt:variant>
      <vt:variant>
        <vt:i4>0</vt:i4>
      </vt:variant>
      <vt:variant>
        <vt:i4>5</vt:i4>
      </vt:variant>
      <vt:variant>
        <vt:lpwstr/>
      </vt:variant>
      <vt:variant>
        <vt:lpwstr>_ENREF_5</vt:lpwstr>
      </vt:variant>
      <vt:variant>
        <vt:i4>4521995</vt:i4>
      </vt:variant>
      <vt:variant>
        <vt:i4>29</vt:i4>
      </vt:variant>
      <vt:variant>
        <vt:i4>0</vt:i4>
      </vt:variant>
      <vt:variant>
        <vt:i4>5</vt:i4>
      </vt:variant>
      <vt:variant>
        <vt:lpwstr/>
      </vt:variant>
      <vt:variant>
        <vt:lpwstr>_ENREF_4</vt:lpwstr>
      </vt:variant>
      <vt:variant>
        <vt:i4>4521995</vt:i4>
      </vt:variant>
      <vt:variant>
        <vt:i4>23</vt:i4>
      </vt:variant>
      <vt:variant>
        <vt:i4>0</vt:i4>
      </vt:variant>
      <vt:variant>
        <vt:i4>5</vt:i4>
      </vt:variant>
      <vt:variant>
        <vt:lpwstr/>
      </vt:variant>
      <vt:variant>
        <vt:lpwstr>_ENREF_4</vt:lpwstr>
      </vt:variant>
      <vt:variant>
        <vt:i4>4325387</vt:i4>
      </vt:variant>
      <vt:variant>
        <vt:i4>17</vt:i4>
      </vt:variant>
      <vt:variant>
        <vt:i4>0</vt:i4>
      </vt:variant>
      <vt:variant>
        <vt:i4>5</vt:i4>
      </vt:variant>
      <vt:variant>
        <vt:lpwstr/>
      </vt:variant>
      <vt:variant>
        <vt:lpwstr>_ENREF_3</vt:lpwstr>
      </vt:variant>
      <vt:variant>
        <vt:i4>4194315</vt:i4>
      </vt:variant>
      <vt:variant>
        <vt:i4>14</vt:i4>
      </vt:variant>
      <vt:variant>
        <vt:i4>0</vt:i4>
      </vt:variant>
      <vt:variant>
        <vt:i4>5</vt:i4>
      </vt:variant>
      <vt:variant>
        <vt:lpwstr/>
      </vt:variant>
      <vt:variant>
        <vt:lpwstr>_ENREF_1</vt:lpwstr>
      </vt:variant>
      <vt:variant>
        <vt:i4>4390923</vt:i4>
      </vt:variant>
      <vt:variant>
        <vt:i4>8</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3</cp:revision>
  <cp:lastPrinted>2015-06-25T14:09:00Z</cp:lastPrinted>
  <dcterms:created xsi:type="dcterms:W3CDTF">2015-08-05T20:09:00Z</dcterms:created>
  <dcterms:modified xsi:type="dcterms:W3CDTF">2015-08-05T20:09:00Z</dcterms:modified>
</cp:coreProperties>
</file>