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rsidR="00F9252D" w:rsidRPr="00103AA7" w:rsidRDefault="00B17EBA" w:rsidP="00F9252D">
          <w:pPr>
            <w:pStyle w:val="Heading1"/>
            <w:pBdr>
              <w:bottom w:val="single" w:sz="4" w:space="1" w:color="auto"/>
            </w:pBdr>
            <w:spacing w:before="0" w:after="0"/>
            <w:rPr>
              <w:rFonts w:asciiTheme="minorHAnsi" w:hAnsiTheme="minorHAnsi" w:cstheme="minorHAnsi"/>
            </w:rPr>
          </w:pPr>
          <w:r w:rsidRPr="00103AA7">
            <w:rPr>
              <w:rFonts w:asciiTheme="minorHAnsi" w:hAnsiTheme="minorHAnsi" w:cstheme="minorHAnsi"/>
              <w:lang w:val="en-US"/>
            </w:rPr>
            <w:t>The Gambia</w:t>
          </w:r>
        </w:p>
        <w:p w:rsidR="00F9252D" w:rsidRPr="00103AA7" w:rsidRDefault="00353B12" w:rsidP="00F9252D">
          <w:pPr>
            <w:pStyle w:val="Heading1"/>
            <w:spacing w:before="0" w:after="0"/>
            <w:rPr>
              <w:rFonts w:asciiTheme="minorHAnsi" w:hAnsiTheme="minorHAnsi" w:cstheme="minorHAnsi"/>
              <w:color w:val="215868" w:themeColor="accent5" w:themeShade="80"/>
              <w:sz w:val="24"/>
              <w:szCs w:val="24"/>
            </w:rPr>
          </w:pPr>
          <w:r w:rsidRPr="00103AA7">
            <w:rPr>
              <w:rFonts w:asciiTheme="minorHAnsi" w:hAnsiTheme="minorHAnsi" w:cstheme="minorHAnsi"/>
              <w:color w:val="215868" w:themeColor="accent5" w:themeShade="80"/>
              <w:sz w:val="24"/>
              <w:szCs w:val="24"/>
              <w:lang w:val="en-US"/>
            </w:rPr>
            <w:t xml:space="preserve">Minimal </w:t>
          </w:r>
          <w:r w:rsidR="00B17EBA" w:rsidRPr="00103AA7">
            <w:rPr>
              <w:rFonts w:asciiTheme="minorHAnsi" w:hAnsiTheme="minorHAnsi" w:cstheme="minorHAnsi"/>
              <w:color w:val="215868" w:themeColor="accent5" w:themeShade="80"/>
              <w:sz w:val="24"/>
              <w:szCs w:val="24"/>
              <w:lang w:val="en-US"/>
            </w:rPr>
            <w:t>Advancement</w:t>
          </w:r>
        </w:p>
        <w:p w:rsidR="006178E9" w:rsidRPr="00103AA7" w:rsidRDefault="007A031E" w:rsidP="00613B7C">
          <w:pPr>
            <w:rPr>
              <w:rFonts w:asciiTheme="minorHAnsi" w:hAnsiTheme="minorHAnsi" w:cstheme="minorHAnsi"/>
              <w:bCs/>
              <w:kern w:val="32"/>
              <w:sz w:val="28"/>
              <w:szCs w:val="32"/>
            </w:rPr>
          </w:pPr>
        </w:p>
      </w:sdtContent>
    </w:sdt>
    <w:p w:rsidR="003101C1" w:rsidRPr="00103AA7" w:rsidRDefault="003101C1" w:rsidP="003101C1">
      <w:pPr>
        <w:rPr>
          <w:rFonts w:asciiTheme="minorHAnsi" w:hAnsiTheme="minorHAnsi" w:cstheme="minorHAnsi"/>
          <w:bCs/>
          <w:kern w:val="32"/>
          <w:szCs w:val="22"/>
        </w:rPr>
      </w:pPr>
      <w:r w:rsidRPr="00103AA7">
        <w:rPr>
          <w:rFonts w:asciiTheme="minorHAnsi" w:hAnsiTheme="minorHAnsi" w:cstheme="minorHAnsi"/>
          <w:bCs/>
          <w:kern w:val="32"/>
          <w:szCs w:val="22"/>
        </w:rPr>
        <w:t xml:space="preserve">In 2014, The Gambia made a minimal advancement in efforts to eliminate the worst forms of child labor. </w:t>
      </w:r>
    </w:p>
    <w:p w:rsidR="00D910EB" w:rsidRPr="00103AA7" w:rsidRDefault="003101C1" w:rsidP="003101C1">
      <w:pPr>
        <w:rPr>
          <w:rFonts w:asciiTheme="minorHAnsi" w:hAnsiTheme="minorHAnsi" w:cstheme="minorHAnsi"/>
          <w:bCs/>
          <w:kern w:val="32"/>
          <w:szCs w:val="22"/>
        </w:rPr>
      </w:pPr>
      <w:r w:rsidRPr="00103AA7">
        <w:rPr>
          <w:rFonts w:asciiTheme="minorHAnsi" w:hAnsiTheme="minorHAnsi" w:cstheme="minorHAnsi"/>
          <w:bCs/>
          <w:kern w:val="32"/>
          <w:szCs w:val="22"/>
        </w:rPr>
        <w:t>The Government’s Ministry of Education continued the Conditional Cash Transfer (CCT) initiative that provided subsidies to marabout</w:t>
      </w:r>
      <w:r w:rsidR="006A17E0" w:rsidRPr="00103AA7">
        <w:rPr>
          <w:rFonts w:asciiTheme="minorHAnsi" w:hAnsiTheme="minorHAnsi" w:cstheme="minorHAnsi"/>
          <w:bCs/>
          <w:kern w:val="32"/>
          <w:szCs w:val="22"/>
        </w:rPr>
        <w:t xml:space="preserve">s to support discontinuing the </w:t>
      </w:r>
      <w:r w:rsidR="000C20BF" w:rsidRPr="00103AA7">
        <w:rPr>
          <w:rFonts w:asciiTheme="minorHAnsi" w:hAnsiTheme="minorHAnsi" w:cstheme="minorHAnsi"/>
          <w:bCs/>
          <w:kern w:val="32"/>
          <w:szCs w:val="22"/>
        </w:rPr>
        <w:t>marabouts'</w:t>
      </w:r>
      <w:r w:rsidRPr="00103AA7">
        <w:rPr>
          <w:rFonts w:asciiTheme="minorHAnsi" w:hAnsiTheme="minorHAnsi" w:cstheme="minorHAnsi"/>
          <w:bCs/>
          <w:kern w:val="32"/>
          <w:szCs w:val="22"/>
        </w:rPr>
        <w:t xml:space="preserve"> practice of forcing students to beg in the streets. In addition, The Gambia Tourism Board (GTB) co-funded the installation of an electronic billboard at Banjul International Airport to war</w:t>
      </w:r>
      <w:r w:rsidR="001B681E" w:rsidRPr="00103AA7">
        <w:rPr>
          <w:rFonts w:asciiTheme="minorHAnsi" w:hAnsiTheme="minorHAnsi" w:cstheme="minorHAnsi"/>
          <w:bCs/>
          <w:kern w:val="32"/>
          <w:szCs w:val="22"/>
        </w:rPr>
        <w:t>n</w:t>
      </w:r>
      <w:r w:rsidRPr="00103AA7">
        <w:rPr>
          <w:rFonts w:asciiTheme="minorHAnsi" w:hAnsiTheme="minorHAnsi" w:cstheme="minorHAnsi"/>
          <w:bCs/>
          <w:kern w:val="32"/>
          <w:szCs w:val="22"/>
        </w:rPr>
        <w:t xml:space="preserve"> visitors of the penalties of engaging in child sex tourism. The GTB also held fiv</w:t>
      </w:r>
      <w:r w:rsidR="00B94C8B" w:rsidRPr="00103AA7">
        <w:rPr>
          <w:rFonts w:asciiTheme="minorHAnsi" w:hAnsiTheme="minorHAnsi" w:cstheme="minorHAnsi"/>
          <w:bCs/>
          <w:kern w:val="32"/>
          <w:szCs w:val="22"/>
        </w:rPr>
        <w:t>e seminars on child sex tourism</w:t>
      </w:r>
      <w:r w:rsidRPr="00103AA7">
        <w:rPr>
          <w:rFonts w:asciiTheme="minorHAnsi" w:hAnsiTheme="minorHAnsi" w:cstheme="minorHAnsi"/>
          <w:bCs/>
          <w:kern w:val="32"/>
          <w:szCs w:val="22"/>
        </w:rPr>
        <w:t xml:space="preserve"> for 190 law enforcement officers, tourism industry operators, and members of the public.  However, children in The Gambia continue to engage in the worst forms of child labor in </w:t>
      </w:r>
      <w:r w:rsidR="001F10AA" w:rsidRPr="00103AA7">
        <w:rPr>
          <w:rFonts w:asciiTheme="minorHAnsi" w:hAnsiTheme="minorHAnsi" w:cstheme="minorHAnsi"/>
          <w:bCs/>
          <w:kern w:val="32"/>
          <w:szCs w:val="22"/>
        </w:rPr>
        <w:t>street work</w:t>
      </w:r>
      <w:r w:rsidRPr="00103AA7">
        <w:rPr>
          <w:rFonts w:asciiTheme="minorHAnsi" w:hAnsiTheme="minorHAnsi" w:cstheme="minorHAnsi"/>
          <w:bCs/>
          <w:kern w:val="32"/>
          <w:szCs w:val="22"/>
        </w:rPr>
        <w:t xml:space="preserve"> and commercial sexual exploitation. Gaps in the legal framework persist, such as between compulsory education and minimum working ages. In addition, child labor laws are not effectively enforced, and existing social programs are not sufficient to meet the need.</w:t>
      </w:r>
    </w:p>
    <w:p w:rsidR="003101C1" w:rsidRPr="00103AA7" w:rsidRDefault="003101C1" w:rsidP="003101C1">
      <w:pPr>
        <w:rPr>
          <w:rFonts w:asciiTheme="minorHAnsi" w:hAnsiTheme="minorHAnsi" w:cstheme="minorHAnsi"/>
          <w:szCs w:val="22"/>
        </w:rPr>
      </w:pPr>
    </w:p>
    <w:p w:rsidR="009B6476" w:rsidRPr="00103AA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03AA7">
        <w:rPr>
          <w:rFonts w:asciiTheme="minorHAnsi" w:hAnsiTheme="minorHAnsi" w:cstheme="minorHAnsi"/>
          <w:sz w:val="22"/>
          <w:szCs w:val="22"/>
          <w:lang w:val="en-US"/>
        </w:rPr>
        <w:t>Prevalence and Sectoral Distribution of Child Labor</w:t>
      </w:r>
    </w:p>
    <w:p w:rsidR="009B6476" w:rsidRPr="00103AA7" w:rsidRDefault="009B6476" w:rsidP="00756A71">
      <w:pPr>
        <w:rPr>
          <w:rFonts w:asciiTheme="minorHAnsi" w:hAnsiTheme="minorHAnsi" w:cstheme="minorHAnsi"/>
          <w:szCs w:val="22"/>
        </w:rPr>
      </w:pPr>
    </w:p>
    <w:p w:rsidR="009B6476" w:rsidRPr="00103AA7" w:rsidRDefault="00BE07D9" w:rsidP="00756A71">
      <w:pPr>
        <w:rPr>
          <w:rFonts w:asciiTheme="minorHAnsi" w:hAnsiTheme="minorHAnsi" w:cstheme="minorHAnsi"/>
          <w:szCs w:val="22"/>
        </w:rPr>
      </w:pPr>
      <w:r w:rsidRPr="00103AA7">
        <w:rPr>
          <w:rFonts w:asciiTheme="minorHAnsi" w:hAnsiTheme="minorHAnsi" w:cstheme="minorHAnsi"/>
          <w:szCs w:val="22"/>
        </w:rPr>
        <w:t>Children in The Gambia are engaged in child labor</w:t>
      </w:r>
      <w:r w:rsidR="00434AA1" w:rsidRPr="00103AA7">
        <w:rPr>
          <w:rFonts w:asciiTheme="minorHAnsi" w:hAnsiTheme="minorHAnsi" w:cstheme="minorHAnsi"/>
          <w:szCs w:val="22"/>
        </w:rPr>
        <w:t>, including</w:t>
      </w:r>
      <w:r w:rsidRPr="00103AA7">
        <w:rPr>
          <w:rFonts w:asciiTheme="minorHAnsi" w:hAnsiTheme="minorHAnsi" w:cstheme="minorHAnsi"/>
          <w:szCs w:val="22"/>
        </w:rPr>
        <w:t xml:space="preserve"> in </w:t>
      </w:r>
      <w:r w:rsidR="00221E1F" w:rsidRPr="00103AA7">
        <w:rPr>
          <w:rFonts w:asciiTheme="minorHAnsi" w:hAnsiTheme="minorHAnsi" w:cstheme="minorHAnsi"/>
          <w:szCs w:val="22"/>
        </w:rPr>
        <w:t xml:space="preserve">domestic </w:t>
      </w:r>
      <w:r w:rsidR="00143794" w:rsidRPr="00103AA7">
        <w:rPr>
          <w:rFonts w:asciiTheme="minorHAnsi" w:hAnsiTheme="minorHAnsi" w:cstheme="minorHAnsi"/>
          <w:szCs w:val="22"/>
        </w:rPr>
        <w:t>work. Children are also engaged in the worst forms of child labor, including in</w:t>
      </w:r>
      <w:r w:rsidR="00221E1F" w:rsidRPr="00103AA7">
        <w:rPr>
          <w:rFonts w:asciiTheme="minorHAnsi" w:hAnsiTheme="minorHAnsi" w:cstheme="minorHAnsi"/>
          <w:szCs w:val="22"/>
        </w:rPr>
        <w:t xml:space="preserve"> </w:t>
      </w:r>
      <w:r w:rsidRPr="00103AA7">
        <w:rPr>
          <w:rFonts w:asciiTheme="minorHAnsi" w:hAnsiTheme="minorHAnsi" w:cstheme="minorHAnsi"/>
          <w:szCs w:val="22"/>
        </w:rPr>
        <w:t>commercial sexual exploitation.</w:t>
      </w:r>
      <w:r w:rsidR="000050BD" w:rsidRPr="00103AA7">
        <w:rPr>
          <w:rFonts w:asciiTheme="minorHAnsi" w:hAnsiTheme="minorHAnsi"/>
          <w:szCs w:val="22"/>
        </w:rPr>
        <w:fldChar w:fldCharType="begin">
          <w:fldData xml:space="preserve">PEVuZE5vdGU+PENpdGU+PEF1dGhvcj5VLlMuIEVtYmFzc3ktIEJhbmp1bDwvQXV0aG9yPjxSZWNO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dC9odW1hbnJpZ2h0c3JlcG9ydC9pbmRleC5odG0/eWVhcj0yMDEzJmFtcDtkbGlkPTIyMDExNkVY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</w:fldData>
        </w:fldChar>
      </w:r>
      <w:r w:rsidR="002C0E57" w:rsidRPr="00103AA7">
        <w:rPr>
          <w:rFonts w:asciiTheme="minorHAnsi" w:hAnsiTheme="minorHAnsi"/>
          <w:szCs w:val="22"/>
        </w:rPr>
        <w:instrText xml:space="preserve"> ADDIN EN.CITE </w:instrText>
      </w:r>
      <w:r w:rsidR="002C0E57" w:rsidRPr="00103AA7">
        <w:rPr>
          <w:rFonts w:asciiTheme="minorHAnsi" w:hAnsiTheme="minorHAnsi"/>
          <w:szCs w:val="22"/>
        </w:rPr>
        <w:fldChar w:fldCharType="begin">
          <w:fldData xml:space="preserve">PEVuZE5vdGU+PENpdGU+PEF1dGhvcj5VLlMuIEVtYmFzc3ktIEJhbmp1bDwvQXV0aG9yPjxSZWNO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dC9odW1hbnJpZ2h0c3JlcG9ydC9pbmRleC5odG0/eWVhcj0yMDEzJmFtcDtkbGlkPTIyMDExNkVY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</w:fldData>
        </w:fldChar>
      </w:r>
      <w:r w:rsidR="002C0E57" w:rsidRPr="00103AA7">
        <w:rPr>
          <w:rFonts w:asciiTheme="minorHAnsi" w:hAnsiTheme="minorHAnsi"/>
          <w:szCs w:val="22"/>
        </w:rPr>
        <w:instrText xml:space="preserve"> ADDIN EN.CITE.DATA </w:instrText>
      </w:r>
      <w:r w:rsidR="002C0E57" w:rsidRPr="00103AA7">
        <w:rPr>
          <w:rFonts w:asciiTheme="minorHAnsi" w:hAnsiTheme="minorHAnsi"/>
          <w:szCs w:val="22"/>
        </w:rPr>
      </w:r>
      <w:r w:rsidR="002C0E57" w:rsidRPr="00103AA7">
        <w:rPr>
          <w:rFonts w:asciiTheme="minorHAnsi" w:hAnsiTheme="minorHAnsi"/>
          <w:szCs w:val="22"/>
        </w:rPr>
        <w:fldChar w:fldCharType="end"/>
      </w:r>
      <w:r w:rsidR="000050BD" w:rsidRPr="00103AA7">
        <w:rPr>
          <w:rFonts w:asciiTheme="minorHAnsi" w:hAnsiTheme="minorHAnsi"/>
          <w:szCs w:val="22"/>
        </w:rPr>
      </w:r>
      <w:r w:rsidR="000050BD" w:rsidRPr="00103AA7">
        <w:rPr>
          <w:rFonts w:asciiTheme="minorHAnsi" w:hAnsiTheme="minorHAnsi"/>
          <w:szCs w:val="22"/>
        </w:rPr>
        <w:fldChar w:fldCharType="separate"/>
      </w:r>
      <w:r w:rsidR="0075134B"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1-3</w:t>
        </w:r>
      </w:hyperlink>
      <w:r w:rsidR="0075134B" w:rsidRPr="00103AA7">
        <w:rPr>
          <w:rFonts w:asciiTheme="minorHAnsi" w:hAnsiTheme="minorHAnsi"/>
          <w:noProof/>
          <w:szCs w:val="22"/>
        </w:rPr>
        <w:t>)</w:t>
      </w:r>
      <w:r w:rsidR="000050BD" w:rsidRPr="00103AA7">
        <w:rPr>
          <w:rFonts w:asciiTheme="minorHAnsi" w:hAnsiTheme="minorHAnsi"/>
          <w:szCs w:val="22"/>
        </w:rPr>
        <w:fldChar w:fldCharType="end"/>
      </w:r>
      <w:r w:rsidRPr="00103AA7">
        <w:rPr>
          <w:rFonts w:asciiTheme="minorHAnsi" w:hAnsiTheme="minorHAnsi"/>
          <w:szCs w:val="22"/>
        </w:rPr>
        <w:t xml:space="preserve"> </w:t>
      </w:r>
      <w:r w:rsidR="009B6476" w:rsidRPr="00103AA7">
        <w:rPr>
          <w:rFonts w:asciiTheme="minorHAnsi" w:hAnsiTheme="minorHAnsi" w:cstheme="minorHAnsi"/>
          <w:szCs w:val="22"/>
        </w:rPr>
        <w:t xml:space="preserve">Table 1 provides </w:t>
      </w:r>
      <w:r w:rsidR="00E70F75" w:rsidRPr="00103AA7">
        <w:rPr>
          <w:rFonts w:asciiTheme="minorHAnsi" w:hAnsiTheme="minorHAnsi" w:cstheme="minorHAnsi"/>
          <w:szCs w:val="22"/>
        </w:rPr>
        <w:t>key indicators</w:t>
      </w:r>
      <w:r w:rsidR="009B6476" w:rsidRPr="00103AA7">
        <w:rPr>
          <w:rFonts w:asciiTheme="minorHAnsi" w:hAnsiTheme="minorHAnsi" w:cstheme="minorHAnsi"/>
          <w:szCs w:val="22"/>
        </w:rPr>
        <w:t xml:space="preserve"> on </w:t>
      </w:r>
      <w:r w:rsidR="00E70F75" w:rsidRPr="00103AA7">
        <w:rPr>
          <w:rFonts w:asciiTheme="minorHAnsi" w:hAnsiTheme="minorHAnsi" w:cstheme="minorHAnsi"/>
          <w:szCs w:val="22"/>
        </w:rPr>
        <w:t>children’s work</w:t>
      </w:r>
      <w:r w:rsidR="009B6476" w:rsidRPr="00103AA7">
        <w:rPr>
          <w:rFonts w:asciiTheme="minorHAnsi" w:hAnsiTheme="minorHAnsi" w:cstheme="minorHAnsi"/>
          <w:szCs w:val="22"/>
        </w:rPr>
        <w:t xml:space="preserve"> and education in </w:t>
      </w:r>
      <w:r w:rsidRPr="00103AA7">
        <w:rPr>
          <w:rFonts w:asciiTheme="minorHAnsi" w:hAnsiTheme="minorHAnsi" w:cstheme="minorHAnsi"/>
          <w:szCs w:val="22"/>
        </w:rPr>
        <w:t>The Gambia</w:t>
      </w:r>
      <w:r w:rsidR="009B6476" w:rsidRPr="00103AA7">
        <w:rPr>
          <w:rFonts w:asciiTheme="minorHAnsi" w:hAnsiTheme="minorHAnsi" w:cstheme="minorHAnsi"/>
          <w:szCs w:val="22"/>
        </w:rPr>
        <w:t xml:space="preserve">. </w:t>
      </w:r>
    </w:p>
    <w:p w:rsidR="009B6476" w:rsidRPr="00103AA7" w:rsidRDefault="009B6476" w:rsidP="00756A71">
      <w:pPr>
        <w:rPr>
          <w:rFonts w:asciiTheme="minorHAnsi" w:hAnsiTheme="minorHAnsi" w:cstheme="minorHAnsi"/>
          <w:szCs w:val="22"/>
        </w:rPr>
      </w:pPr>
    </w:p>
    <w:p w:rsidR="00C73D21" w:rsidRPr="00103AA7" w:rsidRDefault="00C73D21" w:rsidP="00756A71">
      <w:pPr>
        <w:rPr>
          <w:rFonts w:asciiTheme="minorHAnsi" w:hAnsiTheme="minorHAnsi" w:cstheme="minorHAnsi"/>
          <w:b/>
        </w:rPr>
      </w:pPr>
      <w:proofErr w:type="gramStart"/>
      <w:r w:rsidRPr="00103AA7">
        <w:rPr>
          <w:rFonts w:asciiTheme="minorHAnsi" w:hAnsiTheme="minorHAnsi" w:cstheme="minorHAnsi"/>
          <w:b/>
        </w:rPr>
        <w:t>Table 1.</w:t>
      </w:r>
      <w:proofErr w:type="gramEnd"/>
      <w:r w:rsidRPr="00103AA7">
        <w:rPr>
          <w:rFonts w:asciiTheme="minorHAnsi" w:hAnsiTheme="minorHAnsi" w:cstheme="minorHAnsi"/>
          <w:b/>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103AA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103AA7" w:rsidRDefault="003F7143" w:rsidP="00756A71">
            <w:pPr>
              <w:rPr>
                <w:rFonts w:asciiTheme="minorHAnsi" w:hAnsiTheme="minorHAnsi"/>
              </w:rPr>
            </w:pPr>
            <w:r w:rsidRPr="00103AA7">
              <w:rPr>
                <w:rFonts w:asciiTheme="minorHAnsi" w:hAnsiTheme="minorHAnsi"/>
                <w:b/>
                <w:bCs/>
              </w:rPr>
              <w:t>Working children, ages 5</w:t>
            </w:r>
            <w:r w:rsidR="00907CD3" w:rsidRPr="00103AA7">
              <w:rPr>
                <w:rFonts w:asciiTheme="minorHAnsi" w:hAnsiTheme="minorHAnsi"/>
                <w:b/>
                <w:bCs/>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rsidR="00907CD3" w:rsidRPr="00103AA7" w:rsidRDefault="002F2C74" w:rsidP="00756A71">
            <w:pPr>
              <w:rPr>
                <w:rFonts w:asciiTheme="minorHAnsi" w:hAnsiTheme="minorHAnsi"/>
              </w:rPr>
            </w:pPr>
            <w:r w:rsidRPr="00103AA7">
              <w:rPr>
                <w:rFonts w:asciiTheme="minorHAnsi" w:hAnsiTheme="minorHAnsi"/>
              </w:rPr>
              <w:t>36.4 (180,954</w:t>
            </w:r>
            <w:r w:rsidR="00907CD3" w:rsidRPr="00103AA7">
              <w:rPr>
                <w:rFonts w:asciiTheme="minorHAnsi" w:hAnsiTheme="minorHAnsi"/>
              </w:rPr>
              <w:t>)</w:t>
            </w:r>
          </w:p>
        </w:tc>
      </w:tr>
      <w:tr w:rsidR="00907CD3" w:rsidRPr="00103AA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103AA7" w:rsidRDefault="00907CD3" w:rsidP="00756A71">
            <w:pPr>
              <w:rPr>
                <w:rFonts w:asciiTheme="minorHAnsi" w:hAnsiTheme="minorHAnsi"/>
              </w:rPr>
            </w:pPr>
            <w:r w:rsidRPr="00103AA7">
              <w:rPr>
                <w:rFonts w:asciiTheme="minorHAnsi" w:hAnsiTheme="minorHAnsi"/>
                <w:b/>
                <w:bCs/>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907CD3" w:rsidRPr="00103AA7" w:rsidRDefault="002F2C74" w:rsidP="00756A71">
            <w:pPr>
              <w:rPr>
                <w:rFonts w:asciiTheme="minorHAnsi" w:hAnsiTheme="minorHAnsi"/>
              </w:rPr>
            </w:pPr>
            <w:r w:rsidRPr="00103AA7">
              <w:rPr>
                <w:rFonts w:asciiTheme="minorHAnsi" w:hAnsiTheme="minorHAnsi"/>
                <w:bCs/>
              </w:rPr>
              <w:t>65.7</w:t>
            </w:r>
          </w:p>
        </w:tc>
      </w:tr>
      <w:tr w:rsidR="00907CD3" w:rsidRPr="00103AA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103AA7" w:rsidRDefault="00907CD3" w:rsidP="00756A71">
            <w:pPr>
              <w:rPr>
                <w:rFonts w:asciiTheme="minorHAnsi" w:hAnsiTheme="minorHAnsi"/>
              </w:rPr>
            </w:pPr>
            <w:r w:rsidRPr="00103AA7">
              <w:rPr>
                <w:rFonts w:asciiTheme="minorHAnsi" w:hAnsiTheme="minorHAnsi"/>
                <w:b/>
                <w:bCs/>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907CD3" w:rsidRPr="00103AA7" w:rsidRDefault="002F2C74" w:rsidP="00756A71">
            <w:pPr>
              <w:rPr>
                <w:rFonts w:asciiTheme="minorHAnsi" w:hAnsiTheme="minorHAnsi"/>
              </w:rPr>
            </w:pPr>
            <w:r w:rsidRPr="00103AA7">
              <w:rPr>
                <w:rFonts w:asciiTheme="minorHAnsi" w:hAnsiTheme="minorHAnsi"/>
                <w:bCs/>
              </w:rPr>
              <w:t>29.6</w:t>
            </w:r>
          </w:p>
        </w:tc>
      </w:tr>
      <w:tr w:rsidR="00907CD3" w:rsidRPr="00103AA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103AA7" w:rsidRDefault="00907CD3" w:rsidP="00756A71">
            <w:pPr>
              <w:rPr>
                <w:rFonts w:asciiTheme="minorHAnsi" w:hAnsiTheme="minorHAnsi" w:cstheme="minorHAnsi"/>
              </w:rPr>
            </w:pPr>
            <w:r w:rsidRPr="00103AA7">
              <w:rPr>
                <w:rFonts w:asciiTheme="minorHAnsi" w:hAnsiTheme="minorHAnsi" w:cstheme="minorHAnsi"/>
                <w:b/>
                <w:bCs/>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907CD3" w:rsidRPr="00103AA7" w:rsidRDefault="00D32FFF" w:rsidP="00756A71">
            <w:pPr>
              <w:rPr>
                <w:rFonts w:asciiTheme="minorHAnsi" w:hAnsiTheme="minorHAnsi" w:cstheme="minorHAnsi"/>
              </w:rPr>
            </w:pPr>
            <w:r w:rsidRPr="00103AA7">
              <w:rPr>
                <w:rFonts w:asciiTheme="minorHAnsi" w:hAnsiTheme="minorHAnsi" w:cstheme="minorHAnsi"/>
                <w:bCs/>
              </w:rPr>
              <w:t>70</w:t>
            </w:r>
            <w:r w:rsidR="002F2C74" w:rsidRPr="00103AA7">
              <w:rPr>
                <w:rFonts w:asciiTheme="minorHAnsi" w:hAnsiTheme="minorHAnsi" w:cstheme="minorHAnsi"/>
                <w:bCs/>
              </w:rPr>
              <w:t>.3</w:t>
            </w:r>
          </w:p>
        </w:tc>
      </w:tr>
    </w:tbl>
    <w:p w:rsidR="00907CD3" w:rsidRPr="00103AA7" w:rsidRDefault="00907CD3" w:rsidP="00907CD3">
      <w:pPr>
        <w:rPr>
          <w:rFonts w:asciiTheme="minorHAnsi" w:hAnsiTheme="minorHAnsi"/>
          <w:b/>
        </w:rPr>
      </w:pPr>
    </w:p>
    <w:p w:rsidR="00907CD3" w:rsidRPr="00103AA7" w:rsidRDefault="00907CD3" w:rsidP="00907CD3">
      <w:pPr>
        <w:rPr>
          <w:rFonts w:asciiTheme="minorHAnsi" w:hAnsiTheme="minorHAnsi" w:cstheme="minorHAnsi"/>
          <w:b/>
        </w:rPr>
      </w:pPr>
    </w:p>
    <w:p w:rsidR="00907CD3" w:rsidRPr="00103AA7" w:rsidRDefault="00907CD3" w:rsidP="00907CD3">
      <w:pPr>
        <w:rPr>
          <w:rFonts w:asciiTheme="minorHAnsi" w:hAnsiTheme="minorHAnsi"/>
          <w:b/>
        </w:rPr>
      </w:pPr>
    </w:p>
    <w:p w:rsidR="00907CD3" w:rsidRPr="00103AA7" w:rsidRDefault="00907CD3" w:rsidP="00907CD3">
      <w:pPr>
        <w:rPr>
          <w:rFonts w:asciiTheme="minorHAnsi" w:hAnsiTheme="minorHAnsi"/>
          <w:i/>
          <w:sz w:val="20"/>
        </w:rPr>
      </w:pPr>
    </w:p>
    <w:p w:rsidR="007A1665" w:rsidRPr="00103AA7" w:rsidRDefault="007A1665" w:rsidP="00907CD3">
      <w:pPr>
        <w:rPr>
          <w:rFonts w:asciiTheme="minorHAnsi" w:hAnsiTheme="minorHAnsi" w:cstheme="minorHAnsi"/>
          <w:bCs/>
          <w:i/>
          <w:sz w:val="20"/>
        </w:rPr>
      </w:pPr>
    </w:p>
    <w:p w:rsidR="00907CD3" w:rsidRPr="00103AA7" w:rsidRDefault="00D32FFF" w:rsidP="00907CD3">
      <w:pPr>
        <w:rPr>
          <w:rFonts w:asciiTheme="minorHAnsi" w:hAnsiTheme="minorHAnsi"/>
          <w:i/>
          <w:sz w:val="20"/>
        </w:rPr>
      </w:pPr>
      <w:r w:rsidRPr="00103AA7">
        <w:rPr>
          <w:rFonts w:asciiTheme="minorHAnsi" w:hAnsiTheme="minorHAnsi" w:cstheme="minorHAnsi"/>
          <w:bCs/>
          <w:i/>
          <w:sz w:val="20"/>
        </w:rPr>
        <w:t>S</w:t>
      </w:r>
      <w:r w:rsidRPr="00103AA7">
        <w:rPr>
          <w:rFonts w:asciiTheme="minorHAnsi" w:hAnsiTheme="minorHAnsi" w:cstheme="minorHAnsi"/>
          <w:i/>
          <w:sz w:val="20"/>
        </w:rPr>
        <w:t>ource for primary completion rate: Data from 2012, published by UNESCO Institute for Statistics, 2014</w:t>
      </w:r>
      <w:r w:rsidRPr="00103AA7">
        <w:rPr>
          <w:rFonts w:asciiTheme="minorHAnsi" w:hAnsiTheme="minorHAnsi" w:cstheme="minorHAnsi"/>
          <w:sz w:val="20"/>
        </w:rPr>
        <w:t>.</w:t>
      </w:r>
      <w:r w:rsidR="00AB4C3F" w:rsidRPr="00103AA7">
        <w:rPr>
          <w:rFonts w:asciiTheme="minorHAnsi" w:hAnsiTheme="minorHAnsi" w:cstheme="minorHAnsi"/>
          <w:sz w:val="20"/>
        </w:rPr>
        <w:fldChar w:fldCharType="begin"/>
      </w:r>
      <w:r w:rsidR="000E6A94" w:rsidRPr="00103AA7">
        <w:rPr>
          <w:rFonts w:asciiTheme="minorHAnsi" w:hAnsiTheme="minorHAnsi" w:cstheme="minorHAnsi"/>
          <w:sz w:val="20"/>
        </w:rPr>
        <w:instrText xml:space="preserve"> ADDIN EN.CITE &lt;EndNote&gt;&lt;Cite&gt;&lt;Author&gt;UNESCO Institute for Statistics&lt;/Author&gt;&lt;RecNum&gt;197&lt;/RecNum&gt;&lt;DisplayText&gt;(4)&lt;/DisplayText&gt;&lt;record&gt;&lt;rec-number&gt;197&lt;/rec-number&gt;&lt;foreign-keys&gt;&lt;key app="EN" db-id="5sxrspaw2w2fd6ef52av0257aftvadpprzfa"&gt;197&lt;/key&gt;&lt;/foreign-keys&gt;&lt;ref-type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Total&lt;/title&gt;&lt;/titles&gt;&lt;keywords&gt;&lt;keyword&gt;The Gambia&lt;/keyword&gt;&lt;/keywords&gt;&lt;dates&gt;&lt;pub-dates&gt;&lt;date&gt;[accessed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B4C3F" w:rsidRPr="00103AA7">
        <w:rPr>
          <w:rFonts w:asciiTheme="minorHAnsi" w:hAnsiTheme="minorHAnsi" w:cstheme="minorHAnsi"/>
          <w:sz w:val="20"/>
        </w:rPr>
        <w:fldChar w:fldCharType="separate"/>
      </w:r>
      <w:r w:rsidR="00AB4C3F" w:rsidRPr="00103AA7">
        <w:rPr>
          <w:rFonts w:asciiTheme="minorHAnsi" w:hAnsiTheme="minorHAnsi" w:cstheme="minorHAnsi"/>
          <w:noProof/>
          <w:sz w:val="20"/>
        </w:rPr>
        <w:t>(</w:t>
      </w:r>
      <w:hyperlink w:anchor="_ENREF_4" w:tooltip="UNESCO Institute for Statistics,  #197" w:history="1">
        <w:r w:rsidR="00CF1828" w:rsidRPr="00103AA7">
          <w:rPr>
            <w:rFonts w:asciiTheme="minorHAnsi" w:hAnsiTheme="minorHAnsi" w:cstheme="minorHAnsi"/>
            <w:noProof/>
            <w:sz w:val="20"/>
          </w:rPr>
          <w:t>4</w:t>
        </w:r>
      </w:hyperlink>
      <w:r w:rsidR="00AB4C3F" w:rsidRPr="00103AA7">
        <w:rPr>
          <w:rFonts w:asciiTheme="minorHAnsi" w:hAnsiTheme="minorHAnsi" w:cstheme="minorHAnsi"/>
          <w:noProof/>
          <w:sz w:val="20"/>
        </w:rPr>
        <w:t>)</w:t>
      </w:r>
      <w:r w:rsidR="00AB4C3F" w:rsidRPr="00103AA7">
        <w:rPr>
          <w:rFonts w:asciiTheme="minorHAnsi" w:hAnsiTheme="minorHAnsi" w:cstheme="minorHAnsi"/>
          <w:sz w:val="20"/>
        </w:rPr>
        <w:fldChar w:fldCharType="end"/>
      </w:r>
      <w:r w:rsidR="00AB4C3F" w:rsidRPr="00103AA7">
        <w:rPr>
          <w:rFonts w:asciiTheme="minorHAnsi" w:hAnsiTheme="minorHAnsi"/>
          <w:i/>
          <w:sz w:val="20"/>
        </w:rPr>
        <w:t xml:space="preserve"> </w:t>
      </w:r>
    </w:p>
    <w:p w:rsidR="00907CD3" w:rsidRPr="00103AA7" w:rsidRDefault="00907CD3" w:rsidP="00907CD3">
      <w:pPr>
        <w:rPr>
          <w:rFonts w:asciiTheme="minorHAnsi" w:hAnsiTheme="minorHAnsi"/>
          <w:i/>
          <w:sz w:val="20"/>
        </w:rPr>
      </w:pPr>
      <w:r w:rsidRPr="00103AA7">
        <w:rPr>
          <w:rFonts w:asciiTheme="minorHAnsi" w:hAnsiTheme="minorHAnsi"/>
          <w:i/>
          <w:sz w:val="20"/>
        </w:rPr>
        <w:t>Source for all other data: Understanding Children’s Work Project’s analysis of stat</w:t>
      </w:r>
      <w:r w:rsidR="00A34746" w:rsidRPr="00103AA7">
        <w:rPr>
          <w:rFonts w:asciiTheme="minorHAnsi" w:hAnsiTheme="minorHAnsi"/>
          <w:i/>
          <w:sz w:val="20"/>
        </w:rPr>
        <w:t>istics from MICS3 Survey, 2005-2006</w:t>
      </w:r>
      <w:r w:rsidR="00A34746" w:rsidRPr="00103AA7">
        <w:rPr>
          <w:sz w:val="20"/>
        </w:rPr>
        <w:t>.</w:t>
      </w:r>
      <w:r w:rsidR="00AB4C3F" w:rsidRPr="00103AA7">
        <w:rPr>
          <w:sz w:val="20"/>
        </w:rPr>
        <w:fldChar w:fldCharType="begin"/>
      </w:r>
      <w:r w:rsidR="000E6A94" w:rsidRPr="00103AA7">
        <w:rPr>
          <w:sz w:val="20"/>
        </w:rPr>
        <w:instrText xml:space="preserve"> ADDIN EN.CITE &lt;EndNote&gt;&lt;Cite&gt;&lt;Author&gt;UCW&lt;/Author&gt;&lt;Year&gt;Analysis received February 13, 2014&lt;/Year&gt;&lt;RecNum&gt;167&lt;/RecNum&gt;&lt;DisplayText&gt;(5)&lt;/DisplayText&gt;&lt;record&gt;&lt;rec-number&gt;167&lt;/rec-number&gt;&lt;foreign-keys&gt;&lt;key app="EN" db-id="5sxrspaw2w2fd6ef52av0257aftvadpprzfa"&gt;167&lt;/key&gt;&lt;/foreign-keys&gt;&lt;ref-type name="Chart or Table"&gt;38&lt;/ref-type&gt;&lt;contributors&gt;&lt;authors&gt;&lt;author&gt;UCW&lt;/author&gt;&lt;/authors&gt;&lt;secondary-authors&gt;&lt;author&gt;Original data from Multiple Indicator Cluster Survey 3, &lt;/author&gt;&lt;/secondary-authors&gt;&lt;/contributors&gt;&lt;titles&gt;&lt;title&gt;Analysis of Child Economic Activity and School Attendance Statistics from National Household or Child Labor Surveys&lt;/title&gt;&lt;/titles&gt;&lt;keywords&gt;&lt;keyword&gt;The Gambia&lt;/keyword&gt;&lt;/keywords&gt;&lt;dates&gt;&lt;year&gt;Analysis received February 13, 2014&lt;/year&gt;&lt;pub-dates&gt;&lt;date&gt;2005-06.&lt;/date&gt;&lt;/pub-dates&gt;&lt;/dates&gt;&lt;urls&gt;&lt;related-urls&gt;&lt;url&gt;Reliable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B4C3F" w:rsidRPr="00103AA7">
        <w:rPr>
          <w:sz w:val="20"/>
        </w:rPr>
        <w:fldChar w:fldCharType="separate"/>
      </w:r>
      <w:r w:rsidR="00AB4C3F" w:rsidRPr="00103AA7">
        <w:rPr>
          <w:noProof/>
          <w:sz w:val="20"/>
        </w:rPr>
        <w:t>(</w:t>
      </w:r>
      <w:hyperlink w:anchor="_ENREF_5" w:tooltip="UCW, Analysis received February 13, 2014 #167" w:history="1">
        <w:r w:rsidR="00CF1828" w:rsidRPr="00103AA7">
          <w:rPr>
            <w:noProof/>
            <w:sz w:val="20"/>
          </w:rPr>
          <w:t>5</w:t>
        </w:r>
      </w:hyperlink>
      <w:r w:rsidR="00AB4C3F" w:rsidRPr="00103AA7">
        <w:rPr>
          <w:noProof/>
          <w:sz w:val="20"/>
        </w:rPr>
        <w:t>)</w:t>
      </w:r>
      <w:r w:rsidR="00AB4C3F" w:rsidRPr="00103AA7">
        <w:rPr>
          <w:sz w:val="20"/>
        </w:rPr>
        <w:fldChar w:fldCharType="end"/>
      </w:r>
      <w:r w:rsidR="00AB4C3F" w:rsidRPr="00103AA7">
        <w:rPr>
          <w:rFonts w:asciiTheme="minorHAnsi" w:hAnsiTheme="minorHAnsi"/>
          <w:i/>
          <w:sz w:val="20"/>
        </w:rPr>
        <w:t xml:space="preserve"> </w:t>
      </w:r>
    </w:p>
    <w:p w:rsidR="00907CD3" w:rsidRPr="00103AA7" w:rsidRDefault="00907CD3" w:rsidP="00756A71">
      <w:pPr>
        <w:rPr>
          <w:rFonts w:asciiTheme="minorHAnsi" w:hAnsiTheme="minorHAnsi" w:cstheme="minorHAnsi"/>
          <w:szCs w:val="22"/>
        </w:rPr>
      </w:pPr>
    </w:p>
    <w:p w:rsidR="009B6476" w:rsidRPr="00103AA7" w:rsidRDefault="009B6476" w:rsidP="00756A71">
      <w:pPr>
        <w:rPr>
          <w:rFonts w:asciiTheme="minorHAnsi" w:hAnsiTheme="minorHAnsi" w:cstheme="minorHAnsi"/>
          <w:szCs w:val="22"/>
        </w:rPr>
      </w:pPr>
      <w:r w:rsidRPr="00103AA7">
        <w:rPr>
          <w:rFonts w:asciiTheme="minorHAnsi" w:hAnsiTheme="minorHAnsi" w:cstheme="minorHAnsi"/>
          <w:szCs w:val="22"/>
        </w:rPr>
        <w:t xml:space="preserve">Based on a review of available information, Table 2 provides an overview of children’s work </w:t>
      </w:r>
      <w:r w:rsidR="00E70F75" w:rsidRPr="00103AA7">
        <w:rPr>
          <w:rFonts w:asciiTheme="minorHAnsi" w:hAnsiTheme="minorHAnsi" w:cstheme="minorHAnsi"/>
          <w:szCs w:val="22"/>
        </w:rPr>
        <w:t xml:space="preserve">by </w:t>
      </w:r>
      <w:r w:rsidR="00C73D21" w:rsidRPr="00103AA7">
        <w:rPr>
          <w:rFonts w:asciiTheme="minorHAnsi" w:hAnsiTheme="minorHAnsi" w:cstheme="minorHAnsi"/>
          <w:szCs w:val="22"/>
        </w:rPr>
        <w:t>sector and activity</w:t>
      </w:r>
      <w:r w:rsidRPr="00103AA7">
        <w:rPr>
          <w:rFonts w:asciiTheme="minorHAnsi" w:hAnsiTheme="minorHAnsi" w:cstheme="minorHAnsi"/>
          <w:szCs w:val="22"/>
        </w:rPr>
        <w:t xml:space="preserve">. </w:t>
      </w:r>
    </w:p>
    <w:p w:rsidR="009B6476" w:rsidRPr="00103AA7" w:rsidRDefault="009B6476" w:rsidP="00756A71">
      <w:pPr>
        <w:rPr>
          <w:rFonts w:asciiTheme="minorHAnsi" w:hAnsiTheme="minorHAnsi" w:cstheme="minorHAnsi"/>
          <w:szCs w:val="22"/>
        </w:rPr>
      </w:pPr>
    </w:p>
    <w:p w:rsidR="009B6476" w:rsidRPr="00103AA7" w:rsidRDefault="009B6476" w:rsidP="00756A71">
      <w:pPr>
        <w:rPr>
          <w:rFonts w:asciiTheme="minorHAnsi" w:hAnsiTheme="minorHAnsi" w:cstheme="minorHAnsi"/>
          <w:b/>
        </w:rPr>
      </w:pPr>
      <w:proofErr w:type="gramStart"/>
      <w:r w:rsidRPr="00103AA7">
        <w:rPr>
          <w:rFonts w:asciiTheme="minorHAnsi" w:hAnsiTheme="minorHAnsi" w:cstheme="minorHAnsi"/>
          <w:b/>
        </w:rPr>
        <w:t>Table 2.</w:t>
      </w:r>
      <w:proofErr w:type="gramEnd"/>
      <w:r w:rsidRPr="00103AA7">
        <w:rPr>
          <w:rFonts w:asciiTheme="minorHAnsi" w:hAnsiTheme="minorHAnsi" w:cstheme="minorHAnsi"/>
          <w:b/>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103AA7" w:rsidTr="00177865">
        <w:trPr>
          <w:trHeight w:val="229"/>
        </w:trPr>
        <w:tc>
          <w:tcPr>
            <w:tcW w:w="1998" w:type="dxa"/>
            <w:shd w:val="clear" w:color="auto" w:fill="DAEEF3" w:themeFill="accent5" w:themeFillTint="33"/>
            <w:vAlign w:val="center"/>
          </w:tcPr>
          <w:p w:rsidR="00D20ED6" w:rsidRPr="00103AA7" w:rsidRDefault="00D20ED6" w:rsidP="00756A71">
            <w:pPr>
              <w:rPr>
                <w:rFonts w:asciiTheme="minorHAnsi" w:hAnsiTheme="minorHAnsi" w:cstheme="minorHAnsi"/>
                <w:b/>
              </w:rPr>
            </w:pPr>
            <w:r w:rsidRPr="00103AA7">
              <w:rPr>
                <w:rFonts w:asciiTheme="minorHAnsi" w:hAnsiTheme="minorHAnsi" w:cstheme="minorHAnsi"/>
                <w:b/>
              </w:rPr>
              <w:t>Sector/Industry</w:t>
            </w:r>
          </w:p>
        </w:tc>
        <w:tc>
          <w:tcPr>
            <w:tcW w:w="6836" w:type="dxa"/>
            <w:shd w:val="clear" w:color="auto" w:fill="DAEEF3" w:themeFill="accent5" w:themeFillTint="33"/>
            <w:vAlign w:val="center"/>
          </w:tcPr>
          <w:p w:rsidR="00D20ED6" w:rsidRPr="00103AA7" w:rsidRDefault="00D20ED6" w:rsidP="00756A71">
            <w:pPr>
              <w:rPr>
                <w:rFonts w:asciiTheme="minorHAnsi" w:hAnsiTheme="minorHAnsi" w:cstheme="minorHAnsi"/>
                <w:b/>
              </w:rPr>
            </w:pPr>
            <w:r w:rsidRPr="00103AA7">
              <w:rPr>
                <w:rFonts w:asciiTheme="minorHAnsi" w:hAnsiTheme="minorHAnsi" w:cstheme="minorHAnsi"/>
                <w:b/>
              </w:rPr>
              <w:t>Activity</w:t>
            </w:r>
          </w:p>
        </w:tc>
      </w:tr>
      <w:tr w:rsidR="00DE3A5D" w:rsidRPr="00103AA7" w:rsidTr="00177865">
        <w:trPr>
          <w:trHeight w:val="243"/>
        </w:trPr>
        <w:tc>
          <w:tcPr>
            <w:tcW w:w="1998" w:type="dxa"/>
            <w:vAlign w:val="center"/>
          </w:tcPr>
          <w:p w:rsidR="00DE3A5D" w:rsidRPr="00103AA7" w:rsidRDefault="00DE3A5D" w:rsidP="00756A71">
            <w:pPr>
              <w:rPr>
                <w:rFonts w:asciiTheme="minorHAnsi" w:hAnsiTheme="minorHAnsi" w:cstheme="minorHAnsi"/>
              </w:rPr>
            </w:pPr>
            <w:r w:rsidRPr="00103AA7">
              <w:rPr>
                <w:rFonts w:asciiTheme="minorHAnsi" w:hAnsiTheme="minorHAnsi" w:cstheme="minorHAnsi"/>
              </w:rPr>
              <w:t>Agriculture</w:t>
            </w:r>
          </w:p>
        </w:tc>
        <w:tc>
          <w:tcPr>
            <w:tcW w:w="6836" w:type="dxa"/>
            <w:vAlign w:val="center"/>
          </w:tcPr>
          <w:p w:rsidR="00DE3A5D" w:rsidRPr="00103AA7" w:rsidRDefault="00623B4B" w:rsidP="00CF1828">
            <w:pPr>
              <w:rPr>
                <w:rFonts w:asciiTheme="minorHAnsi" w:hAnsiTheme="minorHAnsi" w:cstheme="minorHAnsi"/>
              </w:rPr>
            </w:pPr>
            <w:r w:rsidRPr="00103AA7">
              <w:rPr>
                <w:rFonts w:asciiTheme="minorHAnsi" w:hAnsiTheme="minorHAnsi" w:cstheme="minorHAnsi"/>
              </w:rPr>
              <w:t>Farming,</w:t>
            </w:r>
            <w:r w:rsidR="001746D7" w:rsidRPr="00103AA7">
              <w:rPr>
                <w:rFonts w:asciiTheme="minorHAnsi" w:hAnsiTheme="minorHAnsi" w:cstheme="minorHAnsi"/>
              </w:rPr>
              <w:t xml:space="preserve"> including protecting crops by chasing animals</w:t>
            </w:r>
            <w:r w:rsidR="007F4379" w:rsidRPr="00103AA7">
              <w:rPr>
                <w:rFonts w:asciiTheme="minorHAnsi" w:hAnsiTheme="minorHAnsi" w:cstheme="minorHAnsi"/>
              </w:rPr>
              <w:t xml:space="preserve"> </w:t>
            </w:r>
            <w:r w:rsidR="000050BD" w:rsidRPr="00103AA7">
              <w:rPr>
                <w:rFonts w:asciiTheme="minorHAnsi" w:hAnsiTheme="minorHAnsi" w:cstheme="minorHAnsi"/>
              </w:rPr>
              <w:fldChar w:fldCharType="begin"/>
            </w:r>
            <w:r w:rsidR="000E6A94" w:rsidRPr="00103AA7">
              <w:rPr>
                <w:rFonts w:asciiTheme="minorHAnsi" w:hAnsiTheme="minorHAnsi" w:cstheme="minorHAnsi"/>
              </w:rPr>
              <w:instrText xml:space="preserve"> ADDIN EN.CITE &lt;EndNote&gt;&lt;Cite ExcludeYear="1"&gt;&lt;Author&gt;U.S. Embassy- Banjul&lt;/Author&gt;&lt;RecNum&gt;170&lt;/RecNum&gt;&lt;DisplayText&gt;(1, 6)&lt;/DisplayText&gt;&lt;record&gt;&lt;rec-number&gt;170&lt;/rec-number&gt;&lt;foreign-keys&gt;&lt;key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 official&lt;/Author&gt;&lt;Year&gt;2015&lt;/Year&gt;&lt;RecNum&gt;222&lt;/RecNum&gt;&lt;record&gt;&lt;rec-number&gt;222&lt;/rec-number&gt;&lt;foreign-keys&gt;&lt;key app="EN" db-id="5sxrspaw2w2fd6ef52av0257aftvadpprzfa"&gt;222&lt;/key&gt;&lt;/foreign-keys&gt;&lt;ref-type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Gambia&lt;/keyword&gt;&lt;/keywords&gt;&lt;dates&gt;&lt;year&gt;2015&lt;/year&gt;&lt;pub-dates&gt;&lt;date&gt;April 10, &lt;/date&gt;&lt;/pub-dates&gt;&lt;/dates&gt;&lt;work-type&gt;E-mail communication to &lt;/work-type&gt;&lt;urls&gt;&lt;/urls&gt;&lt;/record&gt;&lt;/Cite&gt;&lt;/EndNote&gt;</w:instrText>
            </w:r>
            <w:r w:rsidR="000050BD" w:rsidRPr="00103AA7">
              <w:rPr>
                <w:rFonts w:asciiTheme="minorHAnsi" w:hAnsiTheme="minorHAnsi" w:cstheme="minorHAnsi"/>
              </w:rPr>
              <w:fldChar w:fldCharType="separate"/>
            </w:r>
            <w:r w:rsidR="00FA441F" w:rsidRPr="00103AA7">
              <w:rPr>
                <w:rFonts w:asciiTheme="minorHAnsi" w:hAnsiTheme="minorHAnsi" w:cstheme="minorHAnsi"/>
                <w:noProof/>
              </w:rPr>
              <w:t>(</w:t>
            </w:r>
            <w:hyperlink w:anchor="_ENREF_1" w:tooltip="U.S. Embassy- Banjul,  #170" w:history="1">
              <w:r w:rsidR="00CF1828" w:rsidRPr="00103AA7">
                <w:rPr>
                  <w:rFonts w:asciiTheme="minorHAnsi" w:hAnsiTheme="minorHAnsi" w:cstheme="minorHAnsi"/>
                  <w:noProof/>
                </w:rPr>
                <w:t>1</w:t>
              </w:r>
            </w:hyperlink>
            <w:r w:rsidR="00FA441F" w:rsidRPr="00103AA7">
              <w:rPr>
                <w:rFonts w:asciiTheme="minorHAnsi" w:hAnsiTheme="minorHAnsi" w:cstheme="minorHAnsi"/>
                <w:noProof/>
              </w:rPr>
              <w:t xml:space="preserve">, </w:t>
            </w:r>
            <w:hyperlink w:anchor="_ENREF_6" w:tooltip="U.S. Embassy- Banjul official, 2015 #222" w:history="1">
              <w:r w:rsidR="00CF1828" w:rsidRPr="00103AA7">
                <w:rPr>
                  <w:rFonts w:asciiTheme="minorHAnsi" w:hAnsiTheme="minorHAnsi" w:cstheme="minorHAnsi"/>
                  <w:noProof/>
                </w:rPr>
                <w:t>6</w:t>
              </w:r>
            </w:hyperlink>
            <w:r w:rsidR="00FA441F" w:rsidRPr="00103AA7">
              <w:rPr>
                <w:rFonts w:asciiTheme="minorHAnsi" w:hAnsiTheme="minorHAnsi" w:cstheme="minorHAnsi"/>
                <w:noProof/>
              </w:rPr>
              <w:t>)</w:t>
            </w:r>
            <w:r w:rsidR="000050BD" w:rsidRPr="00103AA7">
              <w:rPr>
                <w:rFonts w:asciiTheme="minorHAnsi" w:hAnsiTheme="minorHAnsi" w:cstheme="minorHAnsi"/>
              </w:rPr>
              <w:fldChar w:fldCharType="end"/>
            </w:r>
          </w:p>
        </w:tc>
      </w:tr>
      <w:tr w:rsidR="00D20ED6" w:rsidRPr="00103AA7" w:rsidTr="00177865">
        <w:trPr>
          <w:trHeight w:val="243"/>
        </w:trPr>
        <w:tc>
          <w:tcPr>
            <w:tcW w:w="1998" w:type="dxa"/>
            <w:vAlign w:val="center"/>
          </w:tcPr>
          <w:p w:rsidR="00D20ED6" w:rsidRPr="00103AA7" w:rsidRDefault="00D20ED6" w:rsidP="00756A71">
            <w:pPr>
              <w:rPr>
                <w:rFonts w:asciiTheme="minorHAnsi" w:hAnsiTheme="minorHAnsi" w:cstheme="minorHAnsi"/>
              </w:rPr>
            </w:pPr>
            <w:r w:rsidRPr="00103AA7">
              <w:rPr>
                <w:rFonts w:asciiTheme="minorHAnsi" w:hAnsiTheme="minorHAnsi" w:cstheme="minorHAnsi"/>
              </w:rPr>
              <w:t>Industry</w:t>
            </w:r>
          </w:p>
        </w:tc>
        <w:tc>
          <w:tcPr>
            <w:tcW w:w="6836" w:type="dxa"/>
            <w:vAlign w:val="center"/>
          </w:tcPr>
          <w:p w:rsidR="00D20ED6" w:rsidRPr="00103AA7" w:rsidRDefault="00BB7ACE" w:rsidP="00CF1828">
            <w:pPr>
              <w:rPr>
                <w:rFonts w:asciiTheme="minorHAnsi" w:hAnsiTheme="minorHAnsi" w:cstheme="minorHAnsi"/>
              </w:rPr>
            </w:pPr>
            <w:r w:rsidRPr="00103AA7">
              <w:rPr>
                <w:rFonts w:asciiTheme="minorHAnsi" w:hAnsiTheme="minorHAnsi" w:cstheme="minorHAnsi"/>
              </w:rPr>
              <w:t>Work</w:t>
            </w:r>
            <w:r w:rsidR="00577F3C" w:rsidRPr="00103AA7">
              <w:rPr>
                <w:rFonts w:asciiTheme="minorHAnsi" w:hAnsiTheme="minorHAnsi" w:cstheme="minorHAnsi"/>
              </w:rPr>
              <w:t>ing</w:t>
            </w:r>
            <w:r w:rsidRPr="00103AA7">
              <w:rPr>
                <w:rFonts w:asciiTheme="minorHAnsi" w:hAnsiTheme="minorHAnsi" w:cstheme="minorHAnsi"/>
              </w:rPr>
              <w:t xml:space="preserve"> in carpentry,</w:t>
            </w:r>
            <w:r w:rsidR="00514E4A" w:rsidRPr="00103AA7">
              <w:rPr>
                <w:rFonts w:asciiTheme="minorHAnsi" w:hAnsiTheme="minorHAnsi" w:cstheme="minorHAnsi"/>
              </w:rPr>
              <w:t>*</w:t>
            </w:r>
            <w:r w:rsidR="007A1665" w:rsidRPr="00103AA7">
              <w:rPr>
                <w:rFonts w:asciiTheme="minorHAnsi" w:hAnsiTheme="minorHAnsi"/>
              </w:rPr>
              <w:t xml:space="preserve"> </w:t>
            </w:r>
            <w:r w:rsidRPr="00103AA7">
              <w:rPr>
                <w:rFonts w:asciiTheme="minorHAnsi" w:hAnsiTheme="minorHAnsi" w:cstheme="minorHAnsi"/>
              </w:rPr>
              <w:t xml:space="preserve"> masonry,</w:t>
            </w:r>
            <w:r w:rsidR="00514E4A" w:rsidRPr="00103AA7">
              <w:rPr>
                <w:rFonts w:asciiTheme="minorHAnsi" w:hAnsiTheme="minorHAnsi" w:cstheme="minorHAnsi"/>
              </w:rPr>
              <w:t>*</w:t>
            </w:r>
            <w:r w:rsidR="007A1665" w:rsidRPr="00103AA7">
              <w:rPr>
                <w:rFonts w:asciiTheme="minorHAnsi" w:hAnsiTheme="minorHAnsi"/>
              </w:rPr>
              <w:t xml:space="preserve"> </w:t>
            </w:r>
            <w:r w:rsidR="000E6A94" w:rsidRPr="00103AA7">
              <w:rPr>
                <w:rFonts w:asciiTheme="minorHAnsi" w:hAnsiTheme="minorHAnsi"/>
              </w:rPr>
              <w:t xml:space="preserve">sewing,* </w:t>
            </w:r>
            <w:r w:rsidRPr="00103AA7">
              <w:rPr>
                <w:rFonts w:asciiTheme="minorHAnsi" w:hAnsiTheme="minorHAnsi" w:cstheme="minorHAnsi"/>
              </w:rPr>
              <w:t>plumbing</w:t>
            </w:r>
            <w:r w:rsidR="001F16EA" w:rsidRPr="00103AA7">
              <w:rPr>
                <w:rFonts w:asciiTheme="minorHAnsi" w:hAnsiTheme="minorHAnsi" w:cstheme="minorHAnsi"/>
              </w:rPr>
              <w:t>,</w:t>
            </w:r>
            <w:r w:rsidR="00514E4A" w:rsidRPr="00103AA7">
              <w:rPr>
                <w:rFonts w:asciiTheme="minorHAnsi" w:hAnsiTheme="minorHAnsi" w:cstheme="minorHAnsi"/>
              </w:rPr>
              <w:t>*</w:t>
            </w:r>
            <w:r w:rsidRPr="00103AA7">
              <w:rPr>
                <w:rFonts w:asciiTheme="minorHAnsi" w:hAnsiTheme="minorHAnsi" w:cstheme="minorHAnsi"/>
              </w:rPr>
              <w:t>and in metal welding workshops</w:t>
            </w:r>
            <w:r w:rsidR="00514E4A" w:rsidRPr="00103AA7">
              <w:rPr>
                <w:rFonts w:asciiTheme="minorHAnsi" w:hAnsiTheme="minorHAnsi" w:cstheme="minorHAnsi"/>
              </w:rPr>
              <w:t>*</w:t>
            </w:r>
            <w:r w:rsidR="007A1665" w:rsidRPr="00103AA7">
              <w:rPr>
                <w:rFonts w:asciiTheme="minorHAnsi" w:hAnsiTheme="minorHAnsi"/>
              </w:rPr>
              <w:t>†</w:t>
            </w:r>
            <w:r w:rsidR="000050BD" w:rsidRPr="00103AA7">
              <w:rPr>
                <w:rFonts w:asciiTheme="minorHAnsi" w:hAnsiTheme="minorHAnsi" w:cstheme="minorHAnsi"/>
              </w:rPr>
              <w:fldChar w:fldCharType="begin"/>
            </w:r>
            <w:r w:rsidR="000E6A94" w:rsidRPr="00103AA7">
              <w:rPr>
                <w:rFonts w:asciiTheme="minorHAnsi" w:hAnsiTheme="minorHAnsi" w:cstheme="minorHAnsi"/>
              </w:rPr>
              <w:instrText xml:space="preserve"> ADDIN EN.CITE &lt;EndNote&gt;&lt;Cite&gt;&lt;Author&gt;U.S. Embassy- Banjul&lt;/Author&gt;&lt;RecNum&gt;170&lt;/RecNum&gt;&lt;DisplayText&gt;(1)&lt;/DisplayText&gt;&lt;record&gt;&lt;rec-number&gt;170&lt;/rec-number&gt;&lt;foreign-keys&gt;&lt;key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cstheme="minorHAnsi"/>
              </w:rPr>
              <w:fldChar w:fldCharType="separate"/>
            </w:r>
            <w:r w:rsidR="002913C4" w:rsidRPr="00103AA7">
              <w:rPr>
                <w:rFonts w:asciiTheme="minorHAnsi" w:hAnsiTheme="minorHAnsi" w:cstheme="minorHAnsi"/>
                <w:noProof/>
              </w:rPr>
              <w:t>(</w:t>
            </w:r>
            <w:hyperlink w:anchor="_ENREF_1" w:tooltip="U.S. Embassy- Banjul,  #170" w:history="1">
              <w:r w:rsidR="00CF1828" w:rsidRPr="00103AA7">
                <w:rPr>
                  <w:rFonts w:asciiTheme="minorHAnsi" w:hAnsiTheme="minorHAnsi" w:cstheme="minorHAnsi"/>
                  <w:noProof/>
                </w:rPr>
                <w:t>1</w:t>
              </w:r>
            </w:hyperlink>
            <w:r w:rsidR="002913C4" w:rsidRPr="00103AA7">
              <w:rPr>
                <w:rFonts w:asciiTheme="minorHAnsi" w:hAnsiTheme="minorHAnsi" w:cstheme="minorHAnsi"/>
                <w:noProof/>
              </w:rPr>
              <w:t>)</w:t>
            </w:r>
            <w:r w:rsidR="000050BD" w:rsidRPr="00103AA7">
              <w:rPr>
                <w:rFonts w:asciiTheme="minorHAnsi" w:hAnsiTheme="minorHAnsi" w:cstheme="minorHAnsi"/>
              </w:rPr>
              <w:fldChar w:fldCharType="end"/>
            </w:r>
          </w:p>
        </w:tc>
      </w:tr>
      <w:tr w:rsidR="00D20ED6" w:rsidRPr="00103AA7" w:rsidTr="00177865">
        <w:trPr>
          <w:trHeight w:val="243"/>
        </w:trPr>
        <w:tc>
          <w:tcPr>
            <w:tcW w:w="1998" w:type="dxa"/>
            <w:vMerge w:val="restart"/>
            <w:vAlign w:val="center"/>
          </w:tcPr>
          <w:p w:rsidR="00D20ED6" w:rsidRPr="00103AA7" w:rsidRDefault="00D20ED6" w:rsidP="00756A71">
            <w:pPr>
              <w:rPr>
                <w:rFonts w:asciiTheme="minorHAnsi" w:hAnsiTheme="minorHAnsi" w:cstheme="minorHAnsi"/>
              </w:rPr>
            </w:pPr>
            <w:r w:rsidRPr="00103AA7">
              <w:rPr>
                <w:rFonts w:asciiTheme="minorHAnsi" w:hAnsiTheme="minorHAnsi" w:cstheme="minorHAnsi"/>
              </w:rPr>
              <w:t>Services</w:t>
            </w:r>
          </w:p>
        </w:tc>
        <w:tc>
          <w:tcPr>
            <w:tcW w:w="6836" w:type="dxa"/>
            <w:vAlign w:val="center"/>
          </w:tcPr>
          <w:p w:rsidR="00D20ED6" w:rsidRPr="00103AA7" w:rsidRDefault="00BE07D9" w:rsidP="00CF1828">
            <w:pPr>
              <w:rPr>
                <w:rFonts w:asciiTheme="minorHAnsi" w:hAnsiTheme="minorHAnsi" w:cstheme="minorHAnsi"/>
              </w:rPr>
            </w:pPr>
            <w:r w:rsidRPr="00103AA7">
              <w:rPr>
                <w:rFonts w:asciiTheme="minorHAnsi" w:hAnsiTheme="minorHAnsi"/>
              </w:rPr>
              <w:t xml:space="preserve">Domestic </w:t>
            </w:r>
            <w:r w:rsidR="007324BD" w:rsidRPr="00103AA7">
              <w:rPr>
                <w:rFonts w:asciiTheme="minorHAnsi" w:hAnsiTheme="minorHAnsi"/>
              </w:rPr>
              <w:t>work</w:t>
            </w:r>
            <w:r w:rsidR="00514E4A" w:rsidRPr="00103AA7">
              <w:rPr>
                <w:rFonts w:asciiTheme="minorHAnsi" w:hAnsiTheme="minorHAnsi"/>
              </w:rPr>
              <w:t>*</w:t>
            </w:r>
            <w:r w:rsidRPr="00103AA7">
              <w:rPr>
                <w:rFonts w:asciiTheme="minorHAnsi" w:hAnsiTheme="minorHAnsi"/>
              </w:rPr>
              <w:t xml:space="preserve"> </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Banjul&lt;/Author&gt;&lt;RecNum&gt;170&lt;/RecNum&gt;&lt;DisplayText&gt;(1)&lt;/DisplayText&gt;&lt;record&gt;&lt;rec-number&gt;170&lt;/rec-number&gt;&lt;foreign-keys&gt;&lt;key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2913C4"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2913C4" w:rsidRPr="00103AA7">
              <w:rPr>
                <w:rFonts w:asciiTheme="minorHAnsi" w:hAnsiTheme="minorHAnsi"/>
                <w:noProof/>
              </w:rPr>
              <w:t>)</w:t>
            </w:r>
            <w:r w:rsidR="000050BD" w:rsidRPr="00103AA7">
              <w:rPr>
                <w:rFonts w:asciiTheme="minorHAnsi" w:hAnsiTheme="minorHAnsi"/>
              </w:rPr>
              <w:fldChar w:fldCharType="end"/>
            </w:r>
          </w:p>
        </w:tc>
      </w:tr>
      <w:tr w:rsidR="00D20ED6" w:rsidRPr="00103AA7" w:rsidTr="00177865">
        <w:trPr>
          <w:trHeight w:val="143"/>
        </w:trPr>
        <w:tc>
          <w:tcPr>
            <w:tcW w:w="1998" w:type="dxa"/>
            <w:vMerge/>
            <w:vAlign w:val="center"/>
          </w:tcPr>
          <w:p w:rsidR="00D20ED6" w:rsidRPr="00103AA7" w:rsidRDefault="00D20ED6" w:rsidP="00756A71">
            <w:pPr>
              <w:rPr>
                <w:rFonts w:asciiTheme="minorHAnsi" w:hAnsiTheme="minorHAnsi" w:cstheme="minorHAnsi"/>
              </w:rPr>
            </w:pPr>
          </w:p>
        </w:tc>
        <w:tc>
          <w:tcPr>
            <w:tcW w:w="6836" w:type="dxa"/>
            <w:vAlign w:val="center"/>
          </w:tcPr>
          <w:p w:rsidR="00D20ED6" w:rsidRPr="00103AA7" w:rsidRDefault="00914D3F" w:rsidP="00CF1828">
            <w:pPr>
              <w:spacing w:before="100" w:beforeAutospacing="1" w:after="100" w:afterAutospacing="1"/>
              <w:rPr>
                <w:rFonts w:asciiTheme="minorHAnsi" w:hAnsiTheme="minorHAnsi"/>
              </w:rPr>
            </w:pPr>
            <w:r w:rsidRPr="00103AA7">
              <w:rPr>
                <w:rFonts w:asciiTheme="minorHAnsi" w:hAnsiTheme="minorHAnsi"/>
              </w:rPr>
              <w:t>St</w:t>
            </w:r>
            <w:r w:rsidR="001F16EA" w:rsidRPr="00103AA7">
              <w:rPr>
                <w:rFonts w:asciiTheme="minorHAnsi" w:hAnsiTheme="minorHAnsi"/>
              </w:rPr>
              <w:t>reet work</w:t>
            </w:r>
            <w:r w:rsidR="00A25F0C" w:rsidRPr="00103AA7">
              <w:rPr>
                <w:rFonts w:asciiTheme="minorHAnsi" w:hAnsiTheme="minorHAnsi"/>
              </w:rPr>
              <w:t>,</w:t>
            </w:r>
            <w:r w:rsidR="00514E4A" w:rsidRPr="00103AA7">
              <w:rPr>
                <w:rFonts w:asciiTheme="minorHAnsi" w:hAnsiTheme="minorHAnsi"/>
              </w:rPr>
              <w:t>*</w:t>
            </w:r>
            <w:r w:rsidR="00A25F0C" w:rsidRPr="00103AA7">
              <w:rPr>
                <w:rFonts w:asciiTheme="minorHAnsi" w:hAnsiTheme="minorHAnsi"/>
              </w:rPr>
              <w:t xml:space="preserve"> including vending</w:t>
            </w:r>
            <w:r w:rsidR="00514E4A" w:rsidRPr="00103AA7">
              <w:rPr>
                <w:rFonts w:asciiTheme="minorHAnsi" w:hAnsiTheme="minorHAnsi"/>
              </w:rPr>
              <w:t>*</w:t>
            </w:r>
            <w:r w:rsidR="00A25F0C" w:rsidRPr="00103AA7">
              <w:rPr>
                <w:rFonts w:asciiTheme="minorHAnsi" w:hAnsiTheme="minorHAnsi"/>
              </w:rPr>
              <w:t xml:space="preserve"> </w:t>
            </w:r>
            <w:r w:rsidR="000050BD" w:rsidRPr="00103AA7">
              <w:rPr>
                <w:rFonts w:asciiTheme="minorHAnsi" w:hAnsiTheme="minorHAnsi"/>
              </w:rPr>
              <w:fldChar w:fldCharType="begin"/>
            </w:r>
            <w:r w:rsidR="002C0E57" w:rsidRPr="00103AA7">
              <w:rPr>
                <w:rFonts w:asciiTheme="minorHAnsi" w:hAnsiTheme="minorHAnsi"/>
              </w:rPr>
              <w:instrText xml:space="preserve"> ADDIN EN.CITE &lt;EndNote&gt;&lt;Cite&gt;&lt;Author&gt;U.S. Embassy- Banjul&lt;/Author&gt;&lt;RecNum&gt;170&lt;/RecNum&gt;&lt;DisplayText&gt;(1, 3)&lt;/DisplayText&gt;&lt;record&gt;&lt;rec-number&gt;170&lt;/rec-number&gt;&lt;foreign-keys&gt;&lt;key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Gambia&lt;/keyword&gt;&lt;/keywords&gt;&lt;dates&gt;&lt;/dates&gt;&lt;urls&gt;&lt;/urls&gt;&lt;/record&gt;&lt;/Cite&gt;&lt;Cite&gt;&lt;Author&gt;ILO Committee of Experts&lt;/Author&gt;&lt;RecNum&gt;200&lt;/RecNum&gt;&lt;record&gt;&lt;rec-number&gt;200&lt;/rec-number&gt;&lt;foreign-keys&gt;&lt;key app="EN" db-id="5sxrspaw2w2fd6ef52av0257aftvadpprzfa"&gt;200&lt;/key&gt;&lt;/foreign-keys&gt;&lt;ref-type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2014&lt;/date&gt;&lt;/pub-dates&gt;&lt;/dates&gt;&lt;urls&gt;&lt;related-urls&gt;&lt;url&gt;http://www.ilo.org/dyn/normlex/en/f?p=1000:13100:0::NO:13100:P13100_COMMENT_ID:3186509:NO&lt;/url&gt;&lt;/related-urls&gt;&lt;/urls&gt;&lt;/record&gt;&lt;/Cite&gt;&lt;/EndNote&gt;</w:instrText>
            </w:r>
            <w:r w:rsidR="000050BD" w:rsidRPr="00103AA7">
              <w:rPr>
                <w:rFonts w:asciiTheme="minorHAnsi" w:hAnsiTheme="minorHAnsi"/>
              </w:rPr>
              <w:fldChar w:fldCharType="separate"/>
            </w:r>
            <w:r w:rsidR="008F7CD3"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8F7CD3" w:rsidRPr="00103AA7">
              <w:rPr>
                <w:rFonts w:asciiTheme="minorHAnsi" w:hAnsiTheme="minorHAnsi"/>
                <w:noProof/>
              </w:rPr>
              <w:t xml:space="preserve">, </w:t>
            </w:r>
            <w:hyperlink w:anchor="_ENREF_3" w:tooltip="ILO Committee of Experts,  #200" w:history="1">
              <w:r w:rsidR="00CF1828" w:rsidRPr="00103AA7">
                <w:rPr>
                  <w:rFonts w:asciiTheme="minorHAnsi" w:hAnsiTheme="minorHAnsi"/>
                  <w:noProof/>
                </w:rPr>
                <w:t>3</w:t>
              </w:r>
            </w:hyperlink>
            <w:r w:rsidR="008F7CD3" w:rsidRPr="00103AA7">
              <w:rPr>
                <w:rFonts w:asciiTheme="minorHAnsi" w:hAnsiTheme="minorHAnsi"/>
                <w:noProof/>
              </w:rPr>
              <w:t>)</w:t>
            </w:r>
            <w:r w:rsidR="000050BD" w:rsidRPr="00103AA7">
              <w:rPr>
                <w:rFonts w:asciiTheme="minorHAnsi" w:hAnsiTheme="minorHAnsi"/>
              </w:rPr>
              <w:fldChar w:fldCharType="end"/>
            </w:r>
          </w:p>
        </w:tc>
      </w:tr>
      <w:tr w:rsidR="006415C3" w:rsidRPr="00103AA7" w:rsidTr="00177865">
        <w:trPr>
          <w:trHeight w:val="143"/>
        </w:trPr>
        <w:tc>
          <w:tcPr>
            <w:tcW w:w="1998" w:type="dxa"/>
            <w:vMerge/>
            <w:vAlign w:val="center"/>
          </w:tcPr>
          <w:p w:rsidR="006415C3" w:rsidRPr="00103AA7" w:rsidRDefault="006415C3" w:rsidP="00756A71">
            <w:pPr>
              <w:rPr>
                <w:rFonts w:asciiTheme="minorHAnsi" w:hAnsiTheme="minorHAnsi" w:cstheme="minorHAnsi"/>
              </w:rPr>
            </w:pPr>
          </w:p>
        </w:tc>
        <w:tc>
          <w:tcPr>
            <w:tcW w:w="6836" w:type="dxa"/>
            <w:vAlign w:val="center"/>
          </w:tcPr>
          <w:p w:rsidR="006415C3" w:rsidRPr="00103AA7" w:rsidRDefault="00A25F0C" w:rsidP="00CF1828">
            <w:pPr>
              <w:spacing w:before="100" w:beforeAutospacing="1" w:after="100" w:afterAutospacing="1"/>
              <w:rPr>
                <w:rFonts w:asciiTheme="minorHAnsi" w:hAnsiTheme="minorHAnsi"/>
              </w:rPr>
            </w:pPr>
            <w:r w:rsidRPr="00103AA7">
              <w:rPr>
                <w:rFonts w:asciiTheme="minorHAnsi" w:hAnsiTheme="minorHAnsi"/>
              </w:rPr>
              <w:t xml:space="preserve">Scavenging </w:t>
            </w:r>
            <w:r w:rsidR="001746D7" w:rsidRPr="00103AA7">
              <w:rPr>
                <w:rFonts w:asciiTheme="minorHAnsi" w:hAnsiTheme="minorHAnsi"/>
              </w:rPr>
              <w:t xml:space="preserve">for </w:t>
            </w:r>
            <w:r w:rsidRPr="00103AA7">
              <w:rPr>
                <w:rFonts w:asciiTheme="minorHAnsi" w:hAnsiTheme="minorHAnsi"/>
              </w:rPr>
              <w:t>scrap metal</w:t>
            </w:r>
            <w:r w:rsidR="00A00ADB" w:rsidRPr="00103AA7">
              <w:rPr>
                <w:rFonts w:asciiTheme="minorHAnsi" w:hAnsiTheme="minorHAnsi"/>
              </w:rPr>
              <w:t xml:space="preserve"> and jewelry</w:t>
            </w:r>
            <w:r w:rsidRPr="00103AA7">
              <w:rPr>
                <w:rFonts w:asciiTheme="minorHAnsi" w:hAnsiTheme="minorHAnsi"/>
              </w:rPr>
              <w:t xml:space="preserve"> at dump sites</w:t>
            </w:r>
            <w:r w:rsidR="00514E4A" w:rsidRPr="00103AA7">
              <w:rPr>
                <w:rFonts w:asciiTheme="minorHAnsi" w:hAnsiTheme="minorHAnsi"/>
              </w:rPr>
              <w:t>*</w:t>
            </w:r>
            <w:r w:rsidR="000050BD" w:rsidRPr="00103AA7">
              <w:rPr>
                <w:rFonts w:asciiTheme="minorHAnsi" w:hAnsiTheme="minorHAnsi"/>
              </w:rPr>
              <w:fldChar w:fldCharType="begin"/>
            </w:r>
            <w:r w:rsidR="002C0E57" w:rsidRPr="00103AA7">
              <w:rPr>
                <w:rFonts w:asciiTheme="minorHAnsi" w:hAnsiTheme="minorHAnsi"/>
              </w:rPr>
              <w:instrText xml:space="preserve"> ADDIN EN.CITE &lt;EndNote&gt;&lt;Cite&gt;&lt;Author&gt;ILO Committee of Experts&lt;/Author&gt;&lt;RecNum&gt;200&lt;/RecNum&gt;&lt;DisplayText&gt;(3, 6)&lt;/DisplayText&gt;&lt;record&gt;&lt;rec-number&gt;200&lt;/rec-number&gt;&lt;foreign-keys&gt;&lt;key app="EN" db-id="5sxrspaw2w2fd6ef52av0257aftvadpprzfa"&gt;200&lt;/key&gt;&lt;/foreign-keys&gt;&lt;ref-type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13100:0::NO:13100:P13100_COMMENT_ID:3186509:NO&lt;/url&gt;&lt;/related-urls&gt;&lt;/urls&gt;&lt;/record&gt;&lt;/Cite&gt;&lt;Cite&gt;&lt;Author&gt;U.S. Embassy- Banjul official&lt;/Author&gt;&lt;Year&gt;2015&lt;/Year&gt;&lt;RecNum&gt;222&lt;/RecNum&gt;&lt;record&gt;&lt;rec-number&gt;222&lt;/rec-number&gt;&lt;foreign-keys&gt;&lt;key app="EN" db-id="5sxrspaw2w2fd6ef52av0257aftvadpprzfa"&gt;222&lt;/key&gt;&lt;/foreign-keys&gt;&lt;ref-type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Gambia&lt;/keyword&gt;&lt;/keywords&gt;&lt;dates&gt;&lt;year&gt;2015&lt;/year&gt;&lt;pub-dates&gt;&lt;date&gt;April 10, &lt;/date&gt;&lt;/pub-dates&gt;&lt;/dates&gt;&lt;work-type&gt;E-mail communication to &lt;/work-type&gt;&lt;urls&gt;&lt;/urls&gt;&lt;/record&gt;&lt;/Cite&gt;&lt;/EndNote&gt;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3" w:tooltip="ILO Committee of Experts,  #200" w:history="1">
              <w:r w:rsidR="00CF1828" w:rsidRPr="00103AA7">
                <w:rPr>
                  <w:rFonts w:asciiTheme="minorHAnsi" w:hAnsiTheme="minorHAnsi"/>
                  <w:noProof/>
                </w:rPr>
                <w:t>3</w:t>
              </w:r>
            </w:hyperlink>
            <w:r w:rsidR="00FA441F" w:rsidRPr="00103AA7">
              <w:rPr>
                <w:rFonts w:asciiTheme="minorHAnsi" w:hAnsiTheme="minorHAnsi"/>
                <w:noProof/>
              </w:rPr>
              <w:t xml:space="preserve">, </w:t>
            </w:r>
            <w:hyperlink w:anchor="_ENREF_6" w:tooltip="U.S. Embassy- Banjul official, 2015 #222" w:history="1">
              <w:r w:rsidR="00CF1828" w:rsidRPr="00103AA7">
                <w:rPr>
                  <w:rFonts w:asciiTheme="minorHAnsi" w:hAnsiTheme="minorHAnsi"/>
                  <w:noProof/>
                </w:rPr>
                <w:t>6</w:t>
              </w:r>
            </w:hyperlink>
            <w:r w:rsidR="00FA441F" w:rsidRPr="00103AA7">
              <w:rPr>
                <w:rFonts w:asciiTheme="minorHAnsi" w:hAnsiTheme="minorHAnsi"/>
                <w:noProof/>
              </w:rPr>
              <w:t>)</w:t>
            </w:r>
            <w:r w:rsidR="000050BD" w:rsidRPr="00103AA7">
              <w:rPr>
                <w:rFonts w:asciiTheme="minorHAnsi" w:hAnsiTheme="minorHAnsi"/>
              </w:rPr>
              <w:fldChar w:fldCharType="end"/>
            </w:r>
          </w:p>
        </w:tc>
      </w:tr>
      <w:tr w:rsidR="006415C3" w:rsidRPr="00103AA7" w:rsidTr="00177865">
        <w:trPr>
          <w:trHeight w:val="143"/>
        </w:trPr>
        <w:tc>
          <w:tcPr>
            <w:tcW w:w="1998" w:type="dxa"/>
            <w:vMerge/>
            <w:vAlign w:val="center"/>
          </w:tcPr>
          <w:p w:rsidR="006415C3" w:rsidRPr="00103AA7" w:rsidRDefault="006415C3" w:rsidP="00756A71">
            <w:pPr>
              <w:rPr>
                <w:rFonts w:asciiTheme="minorHAnsi" w:hAnsiTheme="minorHAnsi" w:cstheme="minorHAnsi"/>
              </w:rPr>
            </w:pPr>
          </w:p>
        </w:tc>
        <w:tc>
          <w:tcPr>
            <w:tcW w:w="6836" w:type="dxa"/>
            <w:vAlign w:val="center"/>
          </w:tcPr>
          <w:p w:rsidR="006415C3" w:rsidRPr="00103AA7" w:rsidRDefault="00A25F0C" w:rsidP="00CF1828">
            <w:pPr>
              <w:spacing w:before="100" w:beforeAutospacing="1" w:after="100" w:afterAutospacing="1"/>
              <w:rPr>
                <w:rFonts w:asciiTheme="minorHAnsi" w:hAnsiTheme="minorHAnsi"/>
              </w:rPr>
            </w:pPr>
            <w:r w:rsidRPr="00103AA7">
              <w:rPr>
                <w:rFonts w:asciiTheme="minorHAnsi" w:hAnsiTheme="minorHAnsi"/>
              </w:rPr>
              <w:t>Taxi and bus attendants</w:t>
            </w:r>
            <w:r w:rsidR="00514E4A" w:rsidRPr="00103AA7">
              <w:rPr>
                <w:rFonts w:asciiTheme="minorHAnsi" w:hAnsiTheme="minorHAnsi"/>
              </w:rPr>
              <w:t>*</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Banjul&lt;/Author&gt;&lt;RecNum&gt;170&lt;/RecNum&gt;&lt;DisplayText&gt;(1)&lt;/DisplayText&gt;&lt;record&gt;&lt;rec-number&gt;170&lt;/rec-number&gt;&lt;foreign-keys&gt;&lt;key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2913C4"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2913C4" w:rsidRPr="00103AA7">
              <w:rPr>
                <w:rFonts w:asciiTheme="minorHAnsi" w:hAnsiTheme="minorHAnsi"/>
                <w:noProof/>
              </w:rPr>
              <w:t>)</w:t>
            </w:r>
            <w:r w:rsidR="000050BD" w:rsidRPr="00103AA7">
              <w:rPr>
                <w:rFonts w:asciiTheme="minorHAnsi" w:hAnsiTheme="minorHAnsi"/>
              </w:rPr>
              <w:fldChar w:fldCharType="end"/>
            </w:r>
          </w:p>
        </w:tc>
      </w:tr>
      <w:tr w:rsidR="00D20ED6" w:rsidRPr="00103AA7" w:rsidTr="00177865">
        <w:trPr>
          <w:trHeight w:val="143"/>
        </w:trPr>
        <w:tc>
          <w:tcPr>
            <w:tcW w:w="1998" w:type="dxa"/>
            <w:vMerge/>
            <w:vAlign w:val="center"/>
          </w:tcPr>
          <w:p w:rsidR="00D20ED6" w:rsidRPr="00103AA7" w:rsidRDefault="00D20ED6" w:rsidP="00756A71">
            <w:pPr>
              <w:rPr>
                <w:rFonts w:asciiTheme="minorHAnsi" w:hAnsiTheme="minorHAnsi" w:cstheme="minorHAnsi"/>
              </w:rPr>
            </w:pPr>
          </w:p>
        </w:tc>
        <w:tc>
          <w:tcPr>
            <w:tcW w:w="6836" w:type="dxa"/>
            <w:vAlign w:val="center"/>
          </w:tcPr>
          <w:p w:rsidR="00D20ED6" w:rsidRPr="00103AA7" w:rsidRDefault="007462B4" w:rsidP="00CF1828">
            <w:pPr>
              <w:rPr>
                <w:rFonts w:asciiTheme="minorHAnsi" w:hAnsiTheme="minorHAnsi" w:cstheme="minorHAnsi"/>
              </w:rPr>
            </w:pPr>
            <w:r w:rsidRPr="00103AA7">
              <w:rPr>
                <w:rFonts w:asciiTheme="minorHAnsi" w:hAnsiTheme="minorHAnsi"/>
              </w:rPr>
              <w:t>Auto mechanics</w:t>
            </w:r>
            <w:r w:rsidR="00514E4A" w:rsidRPr="00103AA7">
              <w:rPr>
                <w:rFonts w:asciiTheme="minorHAnsi" w:hAnsiTheme="minorHAnsi"/>
              </w:rPr>
              <w:t>*†</w:t>
            </w:r>
            <w:r w:rsidR="00914D3F" w:rsidRPr="00103AA7">
              <w:rPr>
                <w:rFonts w:asciiTheme="minorHAnsi" w:hAnsiTheme="minorHAnsi"/>
              </w:rPr>
              <w:t xml:space="preserve"> </w:t>
            </w:r>
            <w:r w:rsidR="000050BD" w:rsidRPr="00103AA7">
              <w:rPr>
                <w:rFonts w:asciiTheme="minorHAnsi" w:hAnsiTheme="minorHAnsi"/>
              </w:rPr>
              <w:fldChar w:fldCharType="begin"/>
            </w:r>
            <w:r w:rsidR="002C0E57" w:rsidRPr="00103AA7">
              <w:rPr>
                <w:rFonts w:asciiTheme="minorHAnsi" w:hAnsiTheme="minorHAnsi"/>
              </w:rPr>
              <w:instrText xml:space="preserve"> ADDIN EN.CITE &lt;EndNote&gt;&lt;Cite&gt;&lt;Author&gt;U.S. Embassy- Banjul&lt;/Author&gt;&lt;RecNum&gt;170&lt;/RecNum&gt;&lt;DisplayText&gt;(1, 3)&lt;/DisplayText&gt;&lt;record&gt;&lt;rec-number&gt;170&lt;/rec-number&gt;&lt;foreign-keys&gt;&lt;key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Gambia&lt;/keyword&gt;&lt;/keywords&gt;&lt;dates&gt;&lt;/dates&gt;&lt;urls&gt;&lt;/urls&gt;&lt;/record&gt;&lt;/Cite&gt;&lt;Cite&gt;&lt;Author&gt;ILO Committee of Experts&lt;/Author&gt;&lt;RecNum&gt;200&lt;/RecNum&gt;&lt;record&gt;&lt;rec-number&gt;200&lt;/rec-number&gt;&lt;foreign-keys&gt;&lt;key app="EN" db-id="5sxrspaw2w2fd6ef52av0257aftvadpprzfa"&gt;200&lt;/key&gt;&lt;/foreign-keys&gt;&lt;ref-type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2014&lt;/date&gt;&lt;/pub-dates&gt;&lt;/dates&gt;&lt;urls&gt;&lt;related-urls&gt;&lt;url&gt;http://www.ilo.org/dyn/normlex/en/f?p=1000:13100:0::NO:13100:P13100_COMMENT_ID:3186509:NO&lt;/url&gt;&lt;/related-urls&gt;&lt;/urls&gt;&lt;/record&gt;&lt;/Cite&gt;&lt;/EndNote&gt;</w:instrText>
            </w:r>
            <w:r w:rsidR="000050BD" w:rsidRPr="00103AA7">
              <w:rPr>
                <w:rFonts w:asciiTheme="minorHAnsi" w:hAnsiTheme="minorHAnsi"/>
              </w:rPr>
              <w:fldChar w:fldCharType="separate"/>
            </w:r>
            <w:r w:rsidR="0075134B"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75134B" w:rsidRPr="00103AA7">
              <w:rPr>
                <w:rFonts w:asciiTheme="minorHAnsi" w:hAnsiTheme="minorHAnsi"/>
                <w:noProof/>
              </w:rPr>
              <w:t xml:space="preserve">, </w:t>
            </w:r>
            <w:hyperlink w:anchor="_ENREF_3" w:tooltip="ILO Committee of Experts,  #200" w:history="1">
              <w:r w:rsidR="00CF1828" w:rsidRPr="00103AA7">
                <w:rPr>
                  <w:rFonts w:asciiTheme="minorHAnsi" w:hAnsiTheme="minorHAnsi"/>
                  <w:noProof/>
                </w:rPr>
                <w:t>3</w:t>
              </w:r>
            </w:hyperlink>
            <w:r w:rsidR="0075134B" w:rsidRPr="00103AA7">
              <w:rPr>
                <w:rFonts w:asciiTheme="minorHAnsi" w:hAnsiTheme="minorHAnsi"/>
                <w:noProof/>
              </w:rPr>
              <w:t>)</w:t>
            </w:r>
            <w:r w:rsidR="000050BD" w:rsidRPr="00103AA7">
              <w:rPr>
                <w:rFonts w:asciiTheme="minorHAnsi" w:hAnsiTheme="minorHAnsi"/>
              </w:rPr>
              <w:fldChar w:fldCharType="end"/>
            </w:r>
          </w:p>
        </w:tc>
      </w:tr>
      <w:tr w:rsidR="00D20ED6" w:rsidRPr="00103AA7" w:rsidTr="00177865">
        <w:trPr>
          <w:trHeight w:val="287"/>
        </w:trPr>
        <w:tc>
          <w:tcPr>
            <w:tcW w:w="1998" w:type="dxa"/>
            <w:vMerge w:val="restart"/>
            <w:vAlign w:val="center"/>
          </w:tcPr>
          <w:p w:rsidR="00D20ED6" w:rsidRPr="00103AA7" w:rsidRDefault="00ED078A" w:rsidP="00756A71">
            <w:pPr>
              <w:rPr>
                <w:rFonts w:asciiTheme="minorHAnsi" w:hAnsiTheme="minorHAnsi" w:cstheme="minorHAnsi"/>
              </w:rPr>
            </w:pPr>
            <w:r w:rsidRPr="00103AA7">
              <w:rPr>
                <w:rFonts w:asciiTheme="minorHAnsi" w:hAnsiTheme="minorHAnsi" w:cstheme="minorHAnsi"/>
              </w:rPr>
              <w:t>Categorical Worst Forms of Child Labor</w:t>
            </w:r>
            <w:r w:rsidR="00787216" w:rsidRPr="00103AA7">
              <w:rPr>
                <w:rFonts w:asciiTheme="minorHAnsi" w:hAnsiTheme="minorHAnsi" w:cstheme="minorHAnsi"/>
                <w:bCs/>
              </w:rPr>
              <w:t>‡</w:t>
            </w:r>
          </w:p>
        </w:tc>
        <w:tc>
          <w:tcPr>
            <w:tcW w:w="6836" w:type="dxa"/>
            <w:vAlign w:val="center"/>
          </w:tcPr>
          <w:p w:rsidR="00D20ED6" w:rsidRPr="00103AA7" w:rsidRDefault="00BE07D9" w:rsidP="00CF1828">
            <w:pPr>
              <w:rPr>
                <w:rFonts w:asciiTheme="minorHAnsi" w:hAnsiTheme="minorHAnsi" w:cstheme="minorHAnsi"/>
              </w:rPr>
            </w:pPr>
            <w:r w:rsidRPr="00103AA7">
              <w:rPr>
                <w:rFonts w:asciiTheme="minorHAnsi" w:hAnsiTheme="minorHAnsi" w:cstheme="minorHAnsi"/>
              </w:rPr>
              <w:t>Commercial sexual exploitation</w:t>
            </w:r>
            <w:r w:rsidR="000E6A94" w:rsidRPr="00103AA7">
              <w:rPr>
                <w:rFonts w:asciiTheme="minorHAnsi" w:hAnsiTheme="minorHAnsi" w:cstheme="minorHAnsi"/>
              </w:rPr>
              <w:t xml:space="preserve">, </w:t>
            </w:r>
            <w:r w:rsidR="00ED60DA" w:rsidRPr="00103AA7">
              <w:rPr>
                <w:rFonts w:asciiTheme="minorHAnsi" w:hAnsiTheme="minorHAnsi" w:cstheme="minorHAnsi"/>
              </w:rPr>
              <w:t>sometimes as a result of human trafficking</w:t>
            </w:r>
            <w:r w:rsidRPr="00103AA7">
              <w:rPr>
                <w:rFonts w:asciiTheme="minorHAnsi" w:hAnsiTheme="minorHAnsi" w:cstheme="minorHAnsi"/>
              </w:rPr>
              <w:t xml:space="preserve"> </w:t>
            </w:r>
            <w:r w:rsidR="000050BD" w:rsidRPr="00103AA7">
              <w:rPr>
                <w:rFonts w:asciiTheme="minorHAnsi" w:hAnsiTheme="minorHAnsi"/>
              </w:rPr>
              <w:fldChar w:fldCharType="begin">
                <w:fldData xml:space="preserve">PEVuZE5vdGU+PENpdGU+PEF1dGhvcj5VLlMuIEVtYmFzc3ktIEJhbmp1bDwvQXV0aG9yPjxSZWNO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</w:fldData>
              </w:fldChar>
            </w:r>
            <w:r w:rsidR="002C0E57" w:rsidRPr="00103AA7">
              <w:rPr>
                <w:rFonts w:asciiTheme="minorHAnsi" w:hAnsiTheme="minorHAnsi"/>
              </w:rPr>
              <w:instrText xml:space="preserve"> ADDIN EN.CITE </w:instrText>
            </w:r>
            <w:r w:rsidR="002C0E57" w:rsidRPr="00103AA7">
              <w:rPr>
                <w:rFonts w:asciiTheme="minorHAnsi" w:hAnsiTheme="minorHAnsi"/>
              </w:rPr>
              <w:fldChar w:fldCharType="begin">
                <w:fldData xml:space="preserve">PEVuZE5vdGU+PENpdGU+PEF1dGhvcj5VLlMuIEVtYmFzc3ktIEJhbmp1bDwvQXV0aG9yPjxSZWNO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</w:fldData>
              </w:fldChar>
            </w:r>
            <w:r w:rsidR="002C0E57" w:rsidRPr="00103AA7">
              <w:rPr>
                <w:rFonts w:asciiTheme="minorHAnsi" w:hAnsiTheme="minorHAnsi"/>
              </w:rPr>
              <w:instrText xml:space="preserve"> ADDIN EN.CITE.DATA </w:instrText>
            </w:r>
            <w:r w:rsidR="002C0E57" w:rsidRPr="00103AA7">
              <w:rPr>
                <w:rFonts w:asciiTheme="minorHAnsi" w:hAnsiTheme="minorHAnsi"/>
              </w:rPr>
            </w:r>
            <w:r w:rsidR="002C0E57" w:rsidRPr="00103AA7">
              <w:rPr>
                <w:rFonts w:asciiTheme="minorHAnsi" w:hAnsiTheme="minorHAnsi"/>
              </w:rPr>
              <w:fldChar w:fldCharType="end"/>
            </w:r>
            <w:r w:rsidR="000050BD" w:rsidRPr="00103AA7">
              <w:rPr>
                <w:rFonts w:asciiTheme="minorHAnsi" w:hAnsiTheme="minorHAnsi"/>
              </w:rPr>
            </w:r>
            <w:r w:rsidR="000050BD" w:rsidRPr="00103AA7">
              <w:rPr>
                <w:rFonts w:asciiTheme="minorHAnsi" w:hAnsiTheme="minorHAnsi"/>
              </w:rPr>
              <w:fldChar w:fldCharType="separate"/>
            </w:r>
            <w:r w:rsidR="00FA441F" w:rsidRPr="00103AA7">
              <w:rPr>
                <w:rFonts w:asciiTheme="minorHAnsi" w:hAnsiTheme="minorHAnsi"/>
                <w:noProof/>
              </w:rPr>
              <w:t>(</w:t>
            </w:r>
            <w:hyperlink w:anchor="_ENREF_1" w:tooltip="U.S. Embassy- Banjul,  #170" w:history="1">
              <w:r w:rsidR="00CF1828" w:rsidRPr="00103AA7">
                <w:rPr>
                  <w:rFonts w:asciiTheme="minorHAnsi" w:hAnsiTheme="minorHAnsi"/>
                  <w:noProof/>
                </w:rPr>
                <w:t>1-3</w:t>
              </w:r>
            </w:hyperlink>
            <w:r w:rsidR="00FA441F" w:rsidRPr="00103AA7">
              <w:rPr>
                <w:rFonts w:asciiTheme="minorHAnsi" w:hAnsiTheme="minorHAnsi"/>
                <w:noProof/>
              </w:rPr>
              <w:t xml:space="preserve">, </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p>
        </w:tc>
      </w:tr>
      <w:tr w:rsidR="00D20ED6" w:rsidRPr="00103AA7" w:rsidTr="00177865">
        <w:trPr>
          <w:trHeight w:val="143"/>
        </w:trPr>
        <w:tc>
          <w:tcPr>
            <w:tcW w:w="1998" w:type="dxa"/>
            <w:vMerge/>
            <w:vAlign w:val="center"/>
          </w:tcPr>
          <w:p w:rsidR="00D20ED6" w:rsidRPr="00103AA7" w:rsidRDefault="00D20ED6" w:rsidP="00756A71">
            <w:pPr>
              <w:rPr>
                <w:rFonts w:asciiTheme="minorHAnsi" w:hAnsiTheme="minorHAnsi" w:cstheme="minorHAnsi"/>
              </w:rPr>
            </w:pPr>
          </w:p>
        </w:tc>
        <w:tc>
          <w:tcPr>
            <w:tcW w:w="6836" w:type="dxa"/>
            <w:vAlign w:val="center"/>
          </w:tcPr>
          <w:p w:rsidR="00D20ED6" w:rsidRPr="00103AA7" w:rsidRDefault="00BE07D9" w:rsidP="00CF1828">
            <w:pPr>
              <w:rPr>
                <w:rFonts w:asciiTheme="minorHAnsi" w:hAnsiTheme="minorHAnsi" w:cstheme="minorHAnsi"/>
              </w:rPr>
            </w:pPr>
            <w:r w:rsidRPr="00103AA7">
              <w:rPr>
                <w:rFonts w:asciiTheme="minorHAnsi" w:hAnsiTheme="minorHAnsi" w:cstheme="minorHAnsi"/>
              </w:rPr>
              <w:t xml:space="preserve">Forced begging by </w:t>
            </w:r>
            <w:r w:rsidR="007C192B" w:rsidRPr="00103AA7">
              <w:rPr>
                <w:rFonts w:asciiTheme="minorHAnsi" w:hAnsiTheme="minorHAnsi" w:cstheme="minorHAnsi"/>
              </w:rPr>
              <w:t>Koranic teachers</w:t>
            </w:r>
            <w:r w:rsidR="00514E4A" w:rsidRPr="00103AA7">
              <w:rPr>
                <w:rFonts w:asciiTheme="minorHAnsi" w:hAnsiTheme="minorHAnsi" w:cstheme="minorHAnsi"/>
              </w:rPr>
              <w:t>*</w:t>
            </w:r>
            <w:r w:rsidR="007C192B" w:rsidRPr="00103AA7">
              <w:rPr>
                <w:rFonts w:asciiTheme="minorHAnsi" w:hAnsiTheme="minorHAnsi" w:cstheme="minorHAnsi"/>
              </w:rPr>
              <w:t xml:space="preserve"> </w:t>
            </w:r>
            <w:r w:rsidR="000050BD" w:rsidRPr="00103AA7">
              <w:rPr>
                <w:rFonts w:asciiTheme="minorHAnsi" w:hAnsiTheme="minorHAnsi"/>
              </w:rPr>
              <w:fldChar w:fldCharType="begin">
                <w:fldData xml:space="preserve">PEVuZE5vdGU+PENpdGUgRXhjbHVkZVllYXI9IjEiPjxBdXRob3I+VS5TLiBFbWJhc3N5LSBCYW5q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=
</w:fldData>
              </w:fldChar>
            </w:r>
            <w:r w:rsidR="000E6A94" w:rsidRPr="00103AA7">
              <w:rPr>
                <w:rFonts w:asciiTheme="minorHAnsi" w:hAnsiTheme="minorHAnsi"/>
              </w:rPr>
              <w:instrText xml:space="preserve"> ADDIN EN.CITE </w:instrText>
            </w:r>
            <w:r w:rsidR="000E6A94" w:rsidRPr="00103AA7">
              <w:rPr>
                <w:rFonts w:asciiTheme="minorHAnsi" w:hAnsiTheme="minorHAnsi"/>
              </w:rPr>
              <w:fldChar w:fldCharType="begin">
                <w:fldData xml:space="preserve">PEVuZE5vdGU+PENpdGUgRXhjbHVkZVllYXI9IjEiPjxBdXRob3I+VS5TLiBFbWJhc3N5LSBCYW5q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=
</w:fldData>
              </w:fldChar>
            </w:r>
            <w:r w:rsidR="000E6A94" w:rsidRPr="00103AA7">
              <w:rPr>
                <w:rFonts w:asciiTheme="minorHAnsi" w:hAnsiTheme="minorHAnsi"/>
              </w:rPr>
              <w:instrText xml:space="preserve"> ADDIN EN.CITE.DATA </w:instrText>
            </w:r>
            <w:r w:rsidR="000E6A94" w:rsidRPr="00103AA7">
              <w:rPr>
                <w:rFonts w:asciiTheme="minorHAnsi" w:hAnsiTheme="minorHAnsi"/>
              </w:rPr>
            </w:r>
            <w:r w:rsidR="000E6A94" w:rsidRPr="00103AA7">
              <w:rPr>
                <w:rFonts w:asciiTheme="minorHAnsi" w:hAnsiTheme="minorHAnsi"/>
              </w:rPr>
              <w:fldChar w:fldCharType="end"/>
            </w:r>
            <w:r w:rsidR="000050BD" w:rsidRPr="00103AA7">
              <w:rPr>
                <w:rFonts w:asciiTheme="minorHAnsi" w:hAnsiTheme="minorHAnsi"/>
              </w:rPr>
            </w:r>
            <w:r w:rsidR="000050BD" w:rsidRPr="00103AA7">
              <w:rPr>
                <w:rFonts w:asciiTheme="minorHAnsi" w:hAnsiTheme="minorHAnsi"/>
              </w:rPr>
              <w:fldChar w:fldCharType="separate"/>
            </w:r>
            <w:r w:rsidR="000E6A94" w:rsidRPr="00103AA7">
              <w:rPr>
                <w:rFonts w:asciiTheme="minorHAnsi" w:hAnsiTheme="minorHAnsi"/>
                <w:noProof/>
              </w:rPr>
              <w:t>(</w:t>
            </w:r>
            <w:hyperlink w:anchor="_ENREF_6" w:tooltip="U.S. Embassy- Banjul official, 2015 #222" w:history="1">
              <w:r w:rsidR="00CF1828" w:rsidRPr="00103AA7">
                <w:rPr>
                  <w:rFonts w:asciiTheme="minorHAnsi" w:hAnsiTheme="minorHAnsi"/>
                  <w:noProof/>
                </w:rPr>
                <w:t>6</w:t>
              </w:r>
            </w:hyperlink>
            <w:r w:rsidR="000E6A94" w:rsidRPr="00103AA7">
              <w:rPr>
                <w:rFonts w:asciiTheme="minorHAnsi" w:hAnsiTheme="minorHAnsi"/>
                <w:noProof/>
              </w:rPr>
              <w:t xml:space="preserve">, </w:t>
            </w:r>
            <w:hyperlink w:anchor="_ENREF_8" w:tooltip="U.S. Embassy- Banjul,  #159" w:history="1">
              <w:r w:rsidR="00CF1828" w:rsidRPr="00103AA7">
                <w:rPr>
                  <w:rFonts w:asciiTheme="minorHAnsi" w:hAnsiTheme="minorHAnsi"/>
                  <w:noProof/>
                </w:rPr>
                <w:t>8-10</w:t>
              </w:r>
            </w:hyperlink>
            <w:r w:rsidR="000E6A94" w:rsidRPr="00103AA7">
              <w:rPr>
                <w:rFonts w:asciiTheme="minorHAnsi" w:hAnsiTheme="minorHAnsi"/>
                <w:noProof/>
              </w:rPr>
              <w:t>)</w:t>
            </w:r>
            <w:r w:rsidR="000050BD" w:rsidRPr="00103AA7">
              <w:rPr>
                <w:rFonts w:asciiTheme="minorHAnsi" w:hAnsiTheme="minorHAnsi"/>
              </w:rPr>
              <w:fldChar w:fldCharType="end"/>
            </w:r>
          </w:p>
        </w:tc>
      </w:tr>
      <w:tr w:rsidR="00D20ED6" w:rsidRPr="00103AA7" w:rsidTr="00177865">
        <w:trPr>
          <w:trHeight w:val="143"/>
        </w:trPr>
        <w:tc>
          <w:tcPr>
            <w:tcW w:w="1998" w:type="dxa"/>
            <w:vMerge/>
            <w:vAlign w:val="center"/>
          </w:tcPr>
          <w:p w:rsidR="00D20ED6" w:rsidRPr="00103AA7" w:rsidRDefault="00D20ED6" w:rsidP="00756A71">
            <w:pPr>
              <w:rPr>
                <w:rFonts w:asciiTheme="minorHAnsi" w:hAnsiTheme="minorHAnsi" w:cstheme="minorHAnsi"/>
              </w:rPr>
            </w:pPr>
          </w:p>
        </w:tc>
        <w:tc>
          <w:tcPr>
            <w:tcW w:w="6836" w:type="dxa"/>
            <w:vAlign w:val="center"/>
          </w:tcPr>
          <w:p w:rsidR="00D20ED6" w:rsidRPr="00103AA7" w:rsidRDefault="000F18EF" w:rsidP="00CF1828">
            <w:pPr>
              <w:rPr>
                <w:rFonts w:asciiTheme="minorHAnsi" w:hAnsiTheme="minorHAnsi" w:cstheme="minorHAnsi"/>
              </w:rPr>
            </w:pPr>
            <w:r w:rsidRPr="00103AA7">
              <w:rPr>
                <w:rFonts w:asciiTheme="minorHAnsi" w:hAnsiTheme="minorHAnsi" w:cstheme="minorHAnsi"/>
              </w:rPr>
              <w:t>Forced labor in d</w:t>
            </w:r>
            <w:r w:rsidR="00C31497" w:rsidRPr="00103AA7">
              <w:rPr>
                <w:rFonts w:asciiTheme="minorHAnsi" w:hAnsiTheme="minorHAnsi" w:cstheme="minorHAnsi"/>
              </w:rPr>
              <w:t xml:space="preserve">omestic </w:t>
            </w:r>
            <w:r w:rsidR="007324BD" w:rsidRPr="00103AA7">
              <w:rPr>
                <w:rFonts w:asciiTheme="minorHAnsi" w:hAnsiTheme="minorHAnsi" w:cstheme="minorHAnsi"/>
              </w:rPr>
              <w:t>work</w:t>
            </w:r>
            <w:r w:rsidR="00ED60DA" w:rsidRPr="00103AA7">
              <w:rPr>
                <w:rFonts w:asciiTheme="minorHAnsi" w:hAnsiTheme="minorHAnsi" w:cstheme="minorHAnsi"/>
              </w:rPr>
              <w:t xml:space="preserve"> and</w:t>
            </w:r>
            <w:r w:rsidR="00C31497" w:rsidRPr="00103AA7">
              <w:rPr>
                <w:rFonts w:asciiTheme="minorHAnsi" w:hAnsiTheme="minorHAnsi" w:cstheme="minorHAnsi"/>
              </w:rPr>
              <w:t xml:space="preserve"> street vending</w:t>
            </w:r>
            <w:r w:rsidR="008420AF" w:rsidRPr="00103AA7">
              <w:rPr>
                <w:rFonts w:asciiTheme="minorHAnsi" w:hAnsiTheme="minorHAnsi" w:cstheme="minorHAnsi"/>
              </w:rPr>
              <w:t xml:space="preserve"> each</w:t>
            </w:r>
            <w:r w:rsidR="00C31497" w:rsidRPr="00103AA7">
              <w:rPr>
                <w:rFonts w:asciiTheme="minorHAnsi" w:hAnsiTheme="minorHAnsi" w:cstheme="minorHAnsi"/>
              </w:rPr>
              <w:t xml:space="preserve"> </w:t>
            </w:r>
            <w:r w:rsidRPr="00103AA7">
              <w:rPr>
                <w:rFonts w:asciiTheme="minorHAnsi" w:hAnsiTheme="minorHAnsi" w:cstheme="minorHAnsi"/>
              </w:rPr>
              <w:t xml:space="preserve">sometimes </w:t>
            </w:r>
            <w:r w:rsidR="007C192B" w:rsidRPr="00103AA7">
              <w:rPr>
                <w:rFonts w:asciiTheme="minorHAnsi" w:hAnsiTheme="minorHAnsi" w:cstheme="minorHAnsi"/>
              </w:rPr>
              <w:t xml:space="preserve">as a result of </w:t>
            </w:r>
            <w:r w:rsidR="007C192B" w:rsidRPr="00103AA7">
              <w:rPr>
                <w:rFonts w:asciiTheme="minorHAnsi" w:hAnsiTheme="minorHAnsi" w:cstheme="minorHAnsi"/>
              </w:rPr>
              <w:lastRenderedPageBreak/>
              <w:t>human trafficking</w:t>
            </w:r>
            <w:r w:rsidR="00623B4B" w:rsidRPr="00103AA7">
              <w:rPr>
                <w:rFonts w:asciiTheme="minorHAnsi" w:hAnsiTheme="minorHAnsi" w:cstheme="minorHAnsi"/>
              </w:rPr>
              <w:t>*</w:t>
            </w:r>
            <w:r w:rsidR="007C192B" w:rsidRPr="00103AA7">
              <w:rPr>
                <w:rFonts w:asciiTheme="minorHAnsi" w:hAnsiTheme="minorHAnsi" w:cstheme="minorHAnsi"/>
              </w:rPr>
              <w:t xml:space="preserve"> </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Banjul&lt;/Author&gt;&lt;RecNum&gt;170&lt;/RecNum&gt;&lt;DisplayText&gt;(1, 7, 10)&lt;/DisplayText&gt;&lt;record&gt;&lt;rec-number&gt;170&lt;/rec-number&gt;&lt;foreign-keys&gt;&lt;key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Department of State&lt;/Author&gt;&lt;Year&gt;June 20, 2014&lt;/Year&gt;&lt;RecNum&gt;208&lt;/RecNum&gt;&lt;record&gt;&lt;rec-number&gt;208&lt;/rec-number&gt;&lt;foreign-keys&gt;&lt;key app="EN" db-id="5sxrspaw2w2fd6ef52av0257aftvadpprzfa"&gt;208&lt;/key&gt;&lt;/foreign-keys&gt;&lt;ref-type name="Book Section"&gt;5&lt;/ref-type&gt;&lt;contributors&gt;&lt;authors&gt;&lt;author&gt;U.S. Department of State,&lt;/author&gt;&lt;/authors&gt;&lt;/contributors&gt;&lt;titles&gt;&lt;title&gt;The Gambia&lt;/title&gt;&lt;secondary-title&gt;Trafficking in Persons Report- 2014&lt;/secondary-title&gt;&lt;/titles&gt;&lt;keywords&gt;&lt;keyword&gt;Gambia&lt;/keyword&gt;&lt;/keywords&gt;&lt;dates&gt;&lt;year&gt;June 20, 2014&lt;/year&gt;&lt;/dates&gt;&lt;pub-location&gt;Washington, DC&lt;/pub-location&gt;&lt;urls&gt;&lt;related-urls&gt;&lt;url&gt;http://www.state.gov/documents/organization/226846.pdf&lt;/url&gt;&lt;/related-urls&gt;&lt;/urls&gt;&lt;/record&gt;&lt;/Cite&gt;&lt;Cite&gt;&lt;Author&gt;U.S. Embassy- Banjul&lt;/Author&gt;&lt;RecNum&gt;195&lt;/RecNum&gt;&lt;record&gt;&lt;rec-number&gt;195&lt;/rec-number&gt;&lt;foreign-keys&gt;&lt;key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0E6A94"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0E6A94" w:rsidRPr="00103AA7">
              <w:rPr>
                <w:rFonts w:asciiTheme="minorHAnsi" w:hAnsiTheme="minorHAnsi"/>
                <w:noProof/>
              </w:rPr>
              <w:t xml:space="preserve">, </w:t>
            </w:r>
            <w:hyperlink w:anchor="_ENREF_7" w:tooltip="U.S. Embassy- Banjul,  #195" w:history="1">
              <w:r w:rsidR="00CF1828" w:rsidRPr="00103AA7">
                <w:rPr>
                  <w:rFonts w:asciiTheme="minorHAnsi" w:hAnsiTheme="minorHAnsi"/>
                  <w:noProof/>
                </w:rPr>
                <w:t>7</w:t>
              </w:r>
            </w:hyperlink>
            <w:r w:rsidR="000E6A94" w:rsidRPr="00103AA7">
              <w:rPr>
                <w:rFonts w:asciiTheme="minorHAnsi" w:hAnsiTheme="minorHAnsi"/>
                <w:noProof/>
              </w:rPr>
              <w:t xml:space="preserve">, </w:t>
            </w:r>
            <w:hyperlink w:anchor="_ENREF_10" w:tooltip="U.S. Department of State, June 20, 2014 #208" w:history="1">
              <w:r w:rsidR="00CF1828" w:rsidRPr="00103AA7">
                <w:rPr>
                  <w:rFonts w:asciiTheme="minorHAnsi" w:hAnsiTheme="minorHAnsi"/>
                  <w:noProof/>
                </w:rPr>
                <w:t>10</w:t>
              </w:r>
            </w:hyperlink>
            <w:r w:rsidR="000E6A94" w:rsidRPr="00103AA7">
              <w:rPr>
                <w:rFonts w:asciiTheme="minorHAnsi" w:hAnsiTheme="minorHAnsi"/>
                <w:noProof/>
              </w:rPr>
              <w:t>)</w:t>
            </w:r>
            <w:r w:rsidR="000050BD" w:rsidRPr="00103AA7">
              <w:rPr>
                <w:rFonts w:asciiTheme="minorHAnsi" w:hAnsiTheme="minorHAnsi"/>
              </w:rPr>
              <w:fldChar w:fldCharType="end"/>
            </w:r>
          </w:p>
        </w:tc>
      </w:tr>
    </w:tbl>
    <w:p w:rsidR="007A1665" w:rsidRPr="00103AA7" w:rsidRDefault="007A1665" w:rsidP="007A1665">
      <w:pPr>
        <w:rPr>
          <w:sz w:val="20"/>
        </w:rPr>
      </w:pPr>
      <w:r w:rsidRPr="00103AA7">
        <w:rPr>
          <w:sz w:val="20"/>
        </w:rPr>
        <w:lastRenderedPageBreak/>
        <w:t xml:space="preserve">* Evidence of this activity is limited and/or the extent of the problem is unknown. </w:t>
      </w:r>
    </w:p>
    <w:p w:rsidR="007A1665" w:rsidRPr="00103AA7" w:rsidRDefault="007A1665" w:rsidP="007A1665">
      <w:pPr>
        <w:rPr>
          <w:sz w:val="20"/>
        </w:rPr>
      </w:pPr>
      <w:r w:rsidRPr="00103AA7">
        <w:rPr>
          <w:sz w:val="20"/>
        </w:rPr>
        <w:t>† Determined by national law or regulation as hazardous and, as such, relevant to Article 3(d) of ILO C. 182.</w:t>
      </w:r>
    </w:p>
    <w:p w:rsidR="007A1665" w:rsidRPr="00103AA7" w:rsidRDefault="007A1665" w:rsidP="007A1665">
      <w:pPr>
        <w:spacing w:after="240"/>
        <w:rPr>
          <w:sz w:val="20"/>
        </w:rPr>
      </w:pPr>
      <w:r w:rsidRPr="00103AA7">
        <w:rPr>
          <w:sz w:val="20"/>
        </w:rPr>
        <w:t xml:space="preserve">‡ Child labor understood as the worst forms of child labor </w:t>
      </w:r>
      <w:r w:rsidRPr="00103AA7">
        <w:rPr>
          <w:i/>
          <w:sz w:val="20"/>
        </w:rPr>
        <w:t>per se</w:t>
      </w:r>
      <w:r w:rsidRPr="00103AA7">
        <w:rPr>
          <w:sz w:val="20"/>
        </w:rPr>
        <w:t xml:space="preserve"> under Article 3(a) – (c) of ILO C. 182. </w:t>
      </w:r>
    </w:p>
    <w:p w:rsidR="007C192B" w:rsidRPr="00103AA7" w:rsidRDefault="007C192B" w:rsidP="0015096E">
      <w:pPr>
        <w:pStyle w:val="Subtitle"/>
        <w:spacing w:after="0"/>
        <w:jc w:val="left"/>
        <w:outlineLvl w:val="0"/>
        <w:rPr>
          <w:rFonts w:asciiTheme="minorHAnsi" w:hAnsiTheme="minorHAnsi"/>
          <w:szCs w:val="22"/>
        </w:rPr>
      </w:pPr>
      <w:r w:rsidRPr="00103AA7">
        <w:rPr>
          <w:rFonts w:asciiTheme="minorHAnsi" w:hAnsiTheme="minorHAnsi"/>
          <w:szCs w:val="22"/>
        </w:rPr>
        <w:t>In The Gambia, it is a common practice to send boys to receive education from Koranic teachers called</w:t>
      </w:r>
      <w:r w:rsidRPr="00103AA7">
        <w:rPr>
          <w:rFonts w:asciiTheme="minorHAnsi" w:hAnsiTheme="minorHAnsi"/>
          <w:i/>
          <w:szCs w:val="22"/>
        </w:rPr>
        <w:t xml:space="preserve"> marabouts</w:t>
      </w:r>
      <w:r w:rsidRPr="00103AA7">
        <w:rPr>
          <w:rFonts w:asciiTheme="minorHAnsi" w:hAnsiTheme="minorHAnsi"/>
          <w:szCs w:val="22"/>
        </w:rPr>
        <w:t xml:space="preserve">. Some Koranic students, or </w:t>
      </w:r>
      <w:proofErr w:type="spellStart"/>
      <w:r w:rsidRPr="00103AA7">
        <w:rPr>
          <w:rFonts w:asciiTheme="minorHAnsi" w:hAnsiTheme="minorHAnsi"/>
          <w:i/>
          <w:szCs w:val="22"/>
        </w:rPr>
        <w:t>almud</w:t>
      </w:r>
      <w:r w:rsidR="006D0BCF" w:rsidRPr="00103AA7">
        <w:rPr>
          <w:rFonts w:asciiTheme="minorHAnsi" w:hAnsiTheme="minorHAnsi"/>
          <w:i/>
          <w:szCs w:val="22"/>
        </w:rPr>
        <w:t>u</w:t>
      </w:r>
      <w:r w:rsidRPr="00103AA7">
        <w:rPr>
          <w:rFonts w:asciiTheme="minorHAnsi" w:hAnsiTheme="minorHAnsi"/>
          <w:i/>
          <w:szCs w:val="22"/>
        </w:rPr>
        <w:t>s</w:t>
      </w:r>
      <w:proofErr w:type="spellEnd"/>
      <w:r w:rsidRPr="00103AA7">
        <w:rPr>
          <w:rFonts w:asciiTheme="minorHAnsi" w:hAnsiTheme="minorHAnsi"/>
          <w:i/>
          <w:szCs w:val="22"/>
        </w:rPr>
        <w:t>,</w:t>
      </w:r>
      <w:r w:rsidRPr="00103AA7">
        <w:rPr>
          <w:rFonts w:asciiTheme="minorHAnsi" w:hAnsiTheme="minorHAnsi"/>
          <w:szCs w:val="22"/>
        </w:rPr>
        <w:t xml:space="preserve"> are forced by their teachers to beg in the streets for money and food</w:t>
      </w:r>
      <w:r w:rsidR="00CD04AF" w:rsidRPr="00103AA7">
        <w:rPr>
          <w:rFonts w:asciiTheme="minorHAnsi" w:hAnsiTheme="minorHAnsi"/>
          <w:szCs w:val="22"/>
        </w:rPr>
        <w:t xml:space="preserve"> or to do street vending</w:t>
      </w:r>
      <w:r w:rsidRPr="00103AA7">
        <w:rPr>
          <w:rFonts w:asciiTheme="minorHAnsi" w:hAnsiTheme="minorHAnsi"/>
          <w:szCs w:val="22"/>
        </w:rPr>
        <w:t>.</w:t>
      </w:r>
      <w:r w:rsidR="000050BD" w:rsidRPr="00103AA7">
        <w:rPr>
          <w:rFonts w:asciiTheme="minorHAnsi" w:hAnsiTheme="minorHAnsi"/>
          <w:szCs w:val="22"/>
        </w:rPr>
        <w:fldChar w:fldCharType="begin"/>
      </w:r>
      <w:r w:rsidR="00CD04AF" w:rsidRPr="00103AA7">
        <w:rPr>
          <w:rFonts w:asciiTheme="minorHAnsi" w:hAnsiTheme="minorHAnsi"/>
          <w:szCs w:val="22"/>
        </w:rPr>
        <w:instrText xml:space="preserve"> ADDIN EN.CITE &lt;EndNote&gt;&lt;Cite ExcludeYear="1"&gt;&lt;Author&gt;U.S. Embassy- Banjul&lt;/Author&gt;&lt;RecNum&gt;159&lt;/RecNum&gt;&lt;DisplayText&gt;(1, 8, 10)&lt;/DisplayText&gt;&lt;record&gt;&lt;rec-number&gt;159&lt;/rec-number&gt;&lt;foreign-keys&gt;&lt;key app="EN" db-id="5sxrspaw2w2fd6ef52av0257aftvadpprzfa"&gt;159&lt;/key&gt;&lt;/foreign-keys&gt;&lt;ref-type name="Report"&gt;27&lt;/ref-type&gt;&lt;contributors&gt;&lt;authors&gt;&lt;author&gt;U.S. Embassy- Banjul,&lt;/author&gt;&lt;/authors&gt;&lt;/contributors&gt;&lt;titles&gt;&lt;title&gt;reporting, February 1, 2012&lt;/title&gt;&lt;/titles&gt;&lt;keywords&gt;&lt;keyword&gt;The Gambia&lt;/keyword&gt;&lt;/keywords&gt;&lt;dates&gt;&lt;/dates&gt;&lt;urls&gt;&lt;/urls&gt;&lt;/record&gt;&lt;/Cite&gt;&lt;Cite&gt;&lt;Author&gt;U.S. Embassy- Banjul&lt;/Author&gt;&lt;RecNum&gt;170&lt;/RecNum&gt;&lt;record&gt;&lt;rec-number&gt;170&lt;/rec-number&gt;&lt;foreign-keys&gt;&lt;key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Department of State&lt;/Author&gt;&lt;Year&gt;June 20, 2014&lt;/Year&gt;&lt;RecNum&gt;208&lt;/RecNum&gt;&lt;record&gt;&lt;rec-number&gt;208&lt;/rec-number&gt;&lt;foreign-keys&gt;&lt;key app="EN" db-id="5sxrspaw2w2fd6ef52av0257aftvadpprzfa"&gt;208&lt;/key&gt;&lt;/foreign-keys&gt;&lt;ref-type name="Book Section"&gt;5&lt;/ref-type&gt;&lt;contributors&gt;&lt;authors&gt;&lt;author&gt;U.S. Department of State,&lt;/author&gt;&lt;/authors&gt;&lt;/contributors&gt;&lt;titles&gt;&lt;title&gt;The Gambia&lt;/title&gt;&lt;secondary-title&gt;Trafficking in Persons Report- 2014&lt;/secondary-title&gt;&lt;/titles&gt;&lt;keywords&gt;&lt;keyword&gt;Gambia&lt;/keyword&gt;&lt;/keywords&gt;&lt;dates&gt;&lt;year&gt;June 20, 2014&lt;/year&gt;&lt;/dates&gt;&lt;pub-location&gt;Washington, DC&lt;/pub-location&gt;&lt;urls&gt;&lt;related-urls&gt;&lt;url&gt;http://www.state.gov/documents/organization/226846.pdf&lt;/url&gt;&lt;/related-urls&gt;&lt;/urls&gt;&lt;/record&gt;&lt;/Cite&gt;&lt;/EndNote&gt;</w:instrText>
      </w:r>
      <w:r w:rsidR="000050BD" w:rsidRPr="00103AA7">
        <w:rPr>
          <w:rFonts w:asciiTheme="minorHAnsi" w:hAnsiTheme="minorHAnsi"/>
          <w:szCs w:val="22"/>
        </w:rPr>
        <w:fldChar w:fldCharType="separate"/>
      </w:r>
      <w:r w:rsidR="00CD04AF"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CD04AF" w:rsidRPr="00103AA7">
        <w:rPr>
          <w:rFonts w:asciiTheme="minorHAnsi" w:hAnsiTheme="minorHAnsi"/>
          <w:noProof/>
          <w:szCs w:val="22"/>
        </w:rPr>
        <w:t xml:space="preserve">, </w:t>
      </w:r>
      <w:hyperlink w:anchor="_ENREF_8" w:tooltip="U.S. Embassy- Banjul,  #159" w:history="1">
        <w:r w:rsidR="00CF1828" w:rsidRPr="00103AA7">
          <w:rPr>
            <w:rFonts w:asciiTheme="minorHAnsi" w:hAnsiTheme="minorHAnsi"/>
            <w:noProof/>
            <w:szCs w:val="22"/>
          </w:rPr>
          <w:t>8</w:t>
        </w:r>
      </w:hyperlink>
      <w:r w:rsidR="00CD04AF" w:rsidRPr="00103AA7">
        <w:rPr>
          <w:rFonts w:asciiTheme="minorHAnsi" w:hAnsiTheme="minorHAnsi"/>
          <w:noProof/>
          <w:szCs w:val="22"/>
        </w:rPr>
        <w:t xml:space="preserve">, </w:t>
      </w:r>
      <w:hyperlink w:anchor="_ENREF_10" w:tooltip="U.S. Department of State, June 20, 2014 #208" w:history="1">
        <w:r w:rsidR="00CF1828" w:rsidRPr="00103AA7">
          <w:rPr>
            <w:rFonts w:asciiTheme="minorHAnsi" w:hAnsiTheme="minorHAnsi"/>
            <w:noProof/>
            <w:szCs w:val="22"/>
          </w:rPr>
          <w:t>10</w:t>
        </w:r>
      </w:hyperlink>
      <w:r w:rsidR="00CD04AF" w:rsidRPr="00103AA7">
        <w:rPr>
          <w:rFonts w:asciiTheme="minorHAnsi" w:hAnsiTheme="minorHAnsi"/>
          <w:noProof/>
          <w:szCs w:val="22"/>
        </w:rPr>
        <w:t>)</w:t>
      </w:r>
      <w:r w:rsidR="000050BD" w:rsidRPr="00103AA7">
        <w:rPr>
          <w:rFonts w:asciiTheme="minorHAnsi" w:hAnsiTheme="minorHAnsi"/>
          <w:szCs w:val="22"/>
        </w:rPr>
        <w:fldChar w:fldCharType="end"/>
      </w:r>
      <w:r w:rsidRPr="00103AA7">
        <w:rPr>
          <w:rFonts w:asciiTheme="minorHAnsi" w:hAnsiTheme="minorHAnsi"/>
          <w:szCs w:val="22"/>
        </w:rPr>
        <w:t xml:space="preserve"> Some reports indicate that cases of begging forced on </w:t>
      </w:r>
      <w:proofErr w:type="spellStart"/>
      <w:r w:rsidRPr="00103AA7">
        <w:rPr>
          <w:rFonts w:asciiTheme="minorHAnsi" w:hAnsiTheme="minorHAnsi"/>
          <w:i/>
          <w:szCs w:val="22"/>
        </w:rPr>
        <w:t>almud</w:t>
      </w:r>
      <w:r w:rsidR="006D0BCF" w:rsidRPr="00103AA7">
        <w:rPr>
          <w:rFonts w:asciiTheme="minorHAnsi" w:hAnsiTheme="minorHAnsi"/>
          <w:i/>
          <w:szCs w:val="22"/>
        </w:rPr>
        <w:t>u</w:t>
      </w:r>
      <w:r w:rsidRPr="00103AA7">
        <w:rPr>
          <w:rFonts w:asciiTheme="minorHAnsi" w:hAnsiTheme="minorHAnsi"/>
          <w:i/>
          <w:szCs w:val="22"/>
        </w:rPr>
        <w:t>s</w:t>
      </w:r>
      <w:proofErr w:type="spellEnd"/>
      <w:r w:rsidRPr="00103AA7">
        <w:rPr>
          <w:rFonts w:asciiTheme="minorHAnsi" w:hAnsiTheme="minorHAnsi"/>
          <w:szCs w:val="22"/>
        </w:rPr>
        <w:t xml:space="preserve"> by </w:t>
      </w:r>
      <w:r w:rsidRPr="00103AA7">
        <w:rPr>
          <w:rFonts w:asciiTheme="minorHAnsi" w:hAnsiTheme="minorHAnsi"/>
          <w:i/>
          <w:szCs w:val="22"/>
        </w:rPr>
        <w:t>marabouts</w:t>
      </w:r>
      <w:r w:rsidRPr="00103AA7">
        <w:rPr>
          <w:rFonts w:asciiTheme="minorHAnsi" w:hAnsiTheme="minorHAnsi"/>
          <w:szCs w:val="22"/>
        </w:rPr>
        <w:t xml:space="preserve"> have decreased as a result of </w:t>
      </w:r>
      <w:r w:rsidR="003D5D94" w:rsidRPr="00103AA7">
        <w:rPr>
          <w:rFonts w:asciiTheme="minorHAnsi" w:hAnsiTheme="minorHAnsi"/>
          <w:szCs w:val="22"/>
        </w:rPr>
        <w:t xml:space="preserve">increased </w:t>
      </w:r>
      <w:r w:rsidRPr="00103AA7">
        <w:rPr>
          <w:rFonts w:asciiTheme="minorHAnsi" w:hAnsiTheme="minorHAnsi"/>
          <w:szCs w:val="22"/>
        </w:rPr>
        <w:t xml:space="preserve">enforcement </w:t>
      </w:r>
      <w:r w:rsidR="003D5D94" w:rsidRPr="00103AA7">
        <w:rPr>
          <w:rFonts w:asciiTheme="minorHAnsi" w:hAnsiTheme="minorHAnsi"/>
          <w:szCs w:val="22"/>
        </w:rPr>
        <w:t>and a government cash transfer program</w:t>
      </w:r>
      <w:r w:rsidRPr="00103AA7">
        <w:rPr>
          <w:rFonts w:asciiTheme="minorHAnsi" w:hAnsiTheme="minorHAnsi"/>
          <w:szCs w:val="22"/>
        </w:rPr>
        <w:t>.</w:t>
      </w:r>
      <w:r w:rsidR="000050BD"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Banjul&lt;/Author&gt;&lt;RecNum&gt;170&lt;/RecNum&gt;&lt;DisplayText&gt;(1, 2, 7)&lt;/DisplayText&gt;&lt;record&gt;&lt;rec-number&gt;170&lt;/rec-number&gt;&lt;foreign-keys&gt;&lt;key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Department of State&lt;/Author&gt;&lt;Year&gt;February 27, 2014&lt;/Year&gt;&lt;RecNum&gt;194&lt;/RecNum&gt;&lt;record&gt;&lt;rec-number&gt;194&lt;/rec-number&gt;&lt;foreign-keys&gt;&lt;key app="EN" db-id="5sxrspaw2w2fd6ef52av0257aftvadpprzfa"&gt;194&lt;/key&gt;&lt;/foreign-keys&gt;&lt;ref-type name="Book Section"&gt;5&lt;/ref-type&gt;&lt;contributors&gt;&lt;authors&gt;&lt;author&gt;U.S. Department of State,&lt;/author&gt;&lt;/authors&gt;&lt;/contributors&gt;&lt;titles&gt;&lt;title&gt;The Gambia&lt;/title&gt;&lt;secondary-title&gt;Country Reports on Human Rights Practices- 2013&lt;/secondary-title&gt;&lt;/titles&gt;&lt;keywords&gt;&lt;keyword&gt;The Gambia&lt;/keyword&gt;&lt;/keywords&gt;&lt;dates&gt;&lt;year&gt;February 27, 2014&lt;/year&gt;&lt;/dates&gt;&lt;pub-location&gt;Washington, DC&lt;/pub-location&gt;&lt;urls&gt;&lt;related-urls&gt;&lt;url&gt;http://www.state.gov/j/drl/rls/hrrpt/humanrightsreport/index.htm?year=2013&amp;amp;dlid=220116EXECUTIVE&lt;/url&gt;&lt;/related-urls&gt;&lt;/urls&gt;&lt;access-date&gt;March 13, 2014&lt;/access-date&gt;&lt;/record&gt;&lt;/Cite&gt;&lt;Cite&gt;&lt;Author&gt;U.S. Embassy- Banjul&lt;/Author&gt;&lt;RecNum&gt;195&lt;/RecNum&gt;&lt;record&gt;&lt;rec-number&gt;195&lt;/rec-number&gt;&lt;foreign-keys&gt;&lt;key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szCs w:val="22"/>
        </w:rPr>
        <w:fldChar w:fldCharType="separate"/>
      </w:r>
      <w:r w:rsidR="00FA441F"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FA441F" w:rsidRPr="00103AA7">
        <w:rPr>
          <w:rFonts w:asciiTheme="minorHAnsi" w:hAnsiTheme="minorHAnsi"/>
          <w:noProof/>
          <w:szCs w:val="22"/>
        </w:rPr>
        <w:t xml:space="preserve">, </w:t>
      </w:r>
      <w:hyperlink w:anchor="_ENREF_2" w:tooltip="U.S. Department of State, February 27, 2014 #194" w:history="1">
        <w:r w:rsidR="00CF1828" w:rsidRPr="00103AA7">
          <w:rPr>
            <w:rFonts w:asciiTheme="minorHAnsi" w:hAnsiTheme="minorHAnsi"/>
            <w:noProof/>
            <w:szCs w:val="22"/>
          </w:rPr>
          <w:t>2</w:t>
        </w:r>
      </w:hyperlink>
      <w:r w:rsidR="00FA441F" w:rsidRPr="00103AA7">
        <w:rPr>
          <w:rFonts w:asciiTheme="minorHAnsi" w:hAnsiTheme="minorHAnsi"/>
          <w:noProof/>
          <w:szCs w:val="22"/>
        </w:rPr>
        <w:t xml:space="preserve">, </w:t>
      </w:r>
      <w:hyperlink w:anchor="_ENREF_7" w:tooltip="U.S. Embassy- Banjul,  #195" w:history="1">
        <w:r w:rsidR="00CF1828" w:rsidRPr="00103AA7">
          <w:rPr>
            <w:rFonts w:asciiTheme="minorHAnsi" w:hAnsiTheme="minorHAnsi"/>
            <w:noProof/>
            <w:szCs w:val="22"/>
          </w:rPr>
          <w:t>7</w:t>
        </w:r>
      </w:hyperlink>
      <w:r w:rsidR="00FA441F" w:rsidRPr="00103AA7">
        <w:rPr>
          <w:rFonts w:asciiTheme="minorHAnsi" w:hAnsiTheme="minorHAnsi"/>
          <w:noProof/>
          <w:szCs w:val="22"/>
        </w:rPr>
        <w:t>)</w:t>
      </w:r>
      <w:r w:rsidR="000050BD" w:rsidRPr="00103AA7">
        <w:rPr>
          <w:rFonts w:asciiTheme="minorHAnsi" w:hAnsiTheme="minorHAnsi"/>
          <w:szCs w:val="22"/>
        </w:rPr>
        <w:fldChar w:fldCharType="end"/>
      </w:r>
      <w:r w:rsidRPr="00103AA7">
        <w:rPr>
          <w:rFonts w:asciiTheme="minorHAnsi" w:hAnsiTheme="minorHAnsi"/>
          <w:szCs w:val="22"/>
        </w:rPr>
        <w:t xml:space="preserve"> However, </w:t>
      </w:r>
      <w:r w:rsidR="008A7C98" w:rsidRPr="00103AA7">
        <w:rPr>
          <w:rFonts w:asciiTheme="minorHAnsi" w:hAnsiTheme="minorHAnsi"/>
          <w:szCs w:val="22"/>
        </w:rPr>
        <w:t xml:space="preserve">evidence </w:t>
      </w:r>
      <w:r w:rsidRPr="00103AA7">
        <w:rPr>
          <w:rFonts w:asciiTheme="minorHAnsi" w:hAnsiTheme="minorHAnsi"/>
          <w:szCs w:val="22"/>
        </w:rPr>
        <w:t>suggest</w:t>
      </w:r>
      <w:r w:rsidR="008A7C98" w:rsidRPr="00103AA7">
        <w:rPr>
          <w:rFonts w:asciiTheme="minorHAnsi" w:hAnsiTheme="minorHAnsi"/>
          <w:szCs w:val="22"/>
        </w:rPr>
        <w:t>s</w:t>
      </w:r>
      <w:r w:rsidRPr="00103AA7">
        <w:rPr>
          <w:rFonts w:asciiTheme="minorHAnsi" w:hAnsiTheme="minorHAnsi"/>
          <w:szCs w:val="22"/>
        </w:rPr>
        <w:t xml:space="preserve"> that instead of requiring </w:t>
      </w:r>
      <w:proofErr w:type="spellStart"/>
      <w:r w:rsidRPr="00103AA7">
        <w:rPr>
          <w:rFonts w:asciiTheme="minorHAnsi" w:hAnsiTheme="minorHAnsi"/>
          <w:i/>
          <w:szCs w:val="22"/>
        </w:rPr>
        <w:t>almud</w:t>
      </w:r>
      <w:r w:rsidR="006D0BCF" w:rsidRPr="00103AA7">
        <w:rPr>
          <w:rFonts w:asciiTheme="minorHAnsi" w:hAnsiTheme="minorHAnsi"/>
          <w:i/>
          <w:szCs w:val="22"/>
        </w:rPr>
        <w:t>u</w:t>
      </w:r>
      <w:r w:rsidRPr="00103AA7">
        <w:rPr>
          <w:rFonts w:asciiTheme="minorHAnsi" w:hAnsiTheme="minorHAnsi"/>
          <w:i/>
          <w:szCs w:val="22"/>
        </w:rPr>
        <w:t>s</w:t>
      </w:r>
      <w:proofErr w:type="spellEnd"/>
      <w:r w:rsidRPr="00103AA7">
        <w:rPr>
          <w:rFonts w:asciiTheme="minorHAnsi" w:hAnsiTheme="minorHAnsi"/>
          <w:szCs w:val="22"/>
        </w:rPr>
        <w:t xml:space="preserve"> to beg, many </w:t>
      </w:r>
      <w:r w:rsidRPr="00103AA7">
        <w:rPr>
          <w:rFonts w:asciiTheme="minorHAnsi" w:hAnsiTheme="minorHAnsi"/>
          <w:i/>
          <w:szCs w:val="22"/>
        </w:rPr>
        <w:t xml:space="preserve">marabouts </w:t>
      </w:r>
      <w:r w:rsidRPr="00103AA7">
        <w:rPr>
          <w:rFonts w:asciiTheme="minorHAnsi" w:hAnsiTheme="minorHAnsi"/>
          <w:szCs w:val="22"/>
        </w:rPr>
        <w:t xml:space="preserve">now force students to sell items on the street. </w:t>
      </w:r>
      <w:proofErr w:type="spellStart"/>
      <w:r w:rsidRPr="00103AA7">
        <w:rPr>
          <w:rFonts w:asciiTheme="minorHAnsi" w:hAnsiTheme="minorHAnsi"/>
          <w:i/>
          <w:szCs w:val="22"/>
        </w:rPr>
        <w:t>Almud</w:t>
      </w:r>
      <w:r w:rsidR="006D0BCF" w:rsidRPr="00103AA7">
        <w:rPr>
          <w:rFonts w:asciiTheme="minorHAnsi" w:hAnsiTheme="minorHAnsi"/>
          <w:i/>
          <w:szCs w:val="22"/>
        </w:rPr>
        <w:t>u</w:t>
      </w:r>
      <w:r w:rsidRPr="00103AA7">
        <w:rPr>
          <w:rFonts w:asciiTheme="minorHAnsi" w:hAnsiTheme="minorHAnsi"/>
          <w:i/>
          <w:szCs w:val="22"/>
        </w:rPr>
        <w:t>s</w:t>
      </w:r>
      <w:proofErr w:type="spellEnd"/>
      <w:r w:rsidRPr="00103AA7">
        <w:rPr>
          <w:rFonts w:asciiTheme="minorHAnsi" w:hAnsiTheme="minorHAnsi"/>
          <w:szCs w:val="22"/>
        </w:rPr>
        <w:t xml:space="preserve"> in rural areas </w:t>
      </w:r>
      <w:r w:rsidR="00BE63D5" w:rsidRPr="00103AA7">
        <w:rPr>
          <w:rFonts w:asciiTheme="minorHAnsi" w:hAnsiTheme="minorHAnsi"/>
          <w:szCs w:val="22"/>
        </w:rPr>
        <w:t xml:space="preserve">also </w:t>
      </w:r>
      <w:r w:rsidR="00CD04AF" w:rsidRPr="00103AA7">
        <w:rPr>
          <w:rFonts w:asciiTheme="minorHAnsi" w:hAnsiTheme="minorHAnsi"/>
          <w:szCs w:val="22"/>
        </w:rPr>
        <w:t>work for</w:t>
      </w:r>
      <w:r w:rsidRPr="00103AA7">
        <w:rPr>
          <w:rFonts w:asciiTheme="minorHAnsi" w:hAnsiTheme="minorHAnsi"/>
          <w:szCs w:val="22"/>
        </w:rPr>
        <w:t xml:space="preserve"> long hours </w:t>
      </w:r>
      <w:r w:rsidR="00CD04AF" w:rsidRPr="00103AA7">
        <w:rPr>
          <w:rFonts w:asciiTheme="minorHAnsi" w:hAnsiTheme="minorHAnsi"/>
          <w:szCs w:val="22"/>
        </w:rPr>
        <w:t>doing</w:t>
      </w:r>
      <w:r w:rsidRPr="00103AA7">
        <w:rPr>
          <w:rFonts w:asciiTheme="minorHAnsi" w:hAnsiTheme="minorHAnsi"/>
          <w:szCs w:val="22"/>
        </w:rPr>
        <w:t xml:space="preserve"> farm work.</w:t>
      </w:r>
      <w:r w:rsidR="000050BD"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Banjul&lt;/Author&gt;&lt;RecNum&gt;170&lt;/RecNum&gt;&lt;DisplayText&gt;(1)&lt;/DisplayText&gt;&lt;record&gt;&lt;rec-number&gt;170&lt;/rec-number&gt;&lt;foreign-keys&gt;&lt;key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szCs w:val="22"/>
        </w:rPr>
        <w:fldChar w:fldCharType="separate"/>
      </w:r>
      <w:r w:rsidR="002913C4"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2913C4" w:rsidRPr="00103AA7">
        <w:rPr>
          <w:rFonts w:asciiTheme="minorHAnsi" w:hAnsiTheme="minorHAnsi"/>
          <w:noProof/>
          <w:szCs w:val="22"/>
        </w:rPr>
        <w:t>)</w:t>
      </w:r>
      <w:r w:rsidR="000050BD" w:rsidRPr="00103AA7">
        <w:rPr>
          <w:rFonts w:asciiTheme="minorHAnsi" w:hAnsiTheme="minorHAnsi"/>
          <w:szCs w:val="22"/>
        </w:rPr>
        <w:fldChar w:fldCharType="end"/>
      </w:r>
      <w:r w:rsidRPr="00103AA7" w:rsidDel="004E4D38">
        <w:rPr>
          <w:rFonts w:asciiTheme="minorHAnsi" w:hAnsiTheme="minorHAnsi"/>
          <w:szCs w:val="22"/>
        </w:rPr>
        <w:t xml:space="preserve"> </w:t>
      </w:r>
      <w:r w:rsidR="00C47734" w:rsidRPr="00103AA7">
        <w:rPr>
          <w:rFonts w:asciiTheme="minorHAnsi" w:hAnsiTheme="minorHAnsi"/>
          <w:szCs w:val="22"/>
        </w:rPr>
        <w:t>in addition, t</w:t>
      </w:r>
      <w:r w:rsidR="000F18EF" w:rsidRPr="00103AA7">
        <w:rPr>
          <w:rFonts w:asciiTheme="minorHAnsi" w:hAnsiTheme="minorHAnsi"/>
          <w:szCs w:val="22"/>
        </w:rPr>
        <w:t>he commercial sexual exploitation of children is a serious problem in The Gambia. Children are exploited in brothels and motels in tourist areas.</w:t>
      </w:r>
      <w:r w:rsidR="00AB10AF" w:rsidRPr="00103AA7">
        <w:rPr>
          <w:rFonts w:asciiTheme="minorHAnsi" w:hAnsiTheme="minorHAnsi"/>
          <w:szCs w:val="22"/>
        </w:rPr>
        <w:t xml:space="preserve"> </w:t>
      </w:r>
      <w:r w:rsidR="00AB10AF" w:rsidRPr="00103AA7">
        <w:rPr>
          <w:rFonts w:asciiTheme="minorHAnsi" w:hAnsiTheme="minorHAnsi"/>
          <w:szCs w:val="22"/>
        </w:rPr>
        <w:fldChar w:fldCharType="begin"/>
      </w:r>
      <w:r w:rsidR="00CD04AF" w:rsidRPr="00103AA7">
        <w:rPr>
          <w:rFonts w:asciiTheme="minorHAnsi" w:hAnsiTheme="minorHAnsi"/>
          <w:szCs w:val="22"/>
        </w:rPr>
        <w:instrText xml:space="preserve"> ADDIN EN.CITE &lt;EndNote&gt;&lt;Cite ExcludeYear="1"&gt;&lt;Author&gt;U.S. Embassy- Banjul&lt;/Author&gt;&lt;RecNum&gt;158&lt;/RecNum&gt;&lt;DisplayText&gt;(1, 11, 12)&lt;/DisplayText&gt;&lt;record&gt;&lt;rec-number&gt;158&lt;/rec-number&gt;&lt;foreign-keys&gt;&lt;key app="EN" db-id="5sxrspaw2w2fd6ef52av0257aftvadpprzfa"&gt;158&lt;/key&gt;&lt;/foreign-keys&gt;&lt;ref-type name="Report"&gt;27&lt;/ref-type&gt;&lt;contributors&gt;&lt;authors&gt;&lt;author&gt;U.S. Embassy- Banjul,&lt;/author&gt;&lt;/authors&gt;&lt;/contributors&gt;&lt;titles&gt;&lt;title&gt;reporting, March 3, 2011&lt;/title&gt;&lt;/titles&gt;&lt;keywords&gt;&lt;keyword&gt;The Gambia&lt;/keyword&gt;&lt;/keywords&gt;&lt;dates&gt;&lt;/dates&gt;&lt;urls&gt;&lt;/urls&gt;&lt;/record&gt;&lt;/Cite&gt;&lt;Cite&gt;&lt;Author&gt;Saliu&lt;/Author&gt;&lt;Year&gt;2012&lt;/Year&gt;&lt;RecNum&gt;148&lt;/RecNum&gt;&lt;record&gt;&lt;rec-number&gt;148&lt;/rec-number&gt;&lt;foreign-keys&gt;&lt;key app="EN" db-id="5sxrspaw2w2fd6ef52av0257aftvadpprzfa"&gt;148&lt;/key&gt;&lt;/foreign-keys&gt;&lt;ref-type name="Newspaper Article"&gt;23&lt;/ref-type&gt;&lt;contributors&gt;&lt;authors&gt;&lt;author&gt;Saliu, Yunus&lt;/author&gt;&lt;/authors&gt;&lt;/contributors&gt;&lt;titles&gt;&lt;title&gt;Say No to &amp;apos;Child Sex Tourism&amp;apos;&lt;/title&gt;&lt;secondary-title&gt;The Daily Observer&lt;/secondary-title&gt;&lt;/titles&gt;&lt;keywords&gt;&lt;keyword&gt;The Gambia&lt;/keyword&gt;&lt;/keywords&gt;&lt;dates&gt;&lt;year&gt;2012&lt;/year&gt;&lt;pub-dates&gt;&lt;date&gt;October 24,&lt;/date&gt;&lt;/pub-dates&gt;&lt;/dates&gt;&lt;pub-location&gt;Banjul&lt;/pub-location&gt;&lt;urls&gt;&lt;related-urls&gt;&lt;url&gt;http://allafrica.com/stories/201210240656.html&lt;/url&gt;&lt;/related-urls&gt;&lt;/urls&gt;&lt;access-date&gt;June 11, 2014&lt;/access-date&gt;&lt;/record&gt;&lt;/Cite&gt;&lt;Cite&gt;&lt;Author&gt;U.S. Embassy- Banjul&lt;/Author&gt;&lt;RecNum&gt;170&lt;/RecNum&gt;&lt;record&gt;&lt;rec-number&gt;170&lt;/rec-number&gt;&lt;foreign-keys&gt;&lt;key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AB10AF" w:rsidRPr="00103AA7">
        <w:rPr>
          <w:rFonts w:asciiTheme="minorHAnsi" w:hAnsiTheme="minorHAnsi"/>
          <w:szCs w:val="22"/>
        </w:rPr>
        <w:fldChar w:fldCharType="separate"/>
      </w:r>
      <w:r w:rsidR="00CD04AF"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CD04AF" w:rsidRPr="00103AA7">
        <w:rPr>
          <w:rFonts w:asciiTheme="minorHAnsi" w:hAnsiTheme="minorHAnsi"/>
          <w:noProof/>
          <w:szCs w:val="22"/>
        </w:rPr>
        <w:t xml:space="preserve">, </w:t>
      </w:r>
      <w:hyperlink w:anchor="_ENREF_11" w:tooltip="U.S. Embassy- Banjul,  #158" w:history="1">
        <w:r w:rsidR="00CF1828" w:rsidRPr="00103AA7">
          <w:rPr>
            <w:rFonts w:asciiTheme="minorHAnsi" w:hAnsiTheme="minorHAnsi"/>
            <w:noProof/>
            <w:szCs w:val="22"/>
          </w:rPr>
          <w:t>11</w:t>
        </w:r>
      </w:hyperlink>
      <w:r w:rsidR="00CD04AF" w:rsidRPr="00103AA7">
        <w:rPr>
          <w:rFonts w:asciiTheme="minorHAnsi" w:hAnsiTheme="minorHAnsi"/>
          <w:noProof/>
          <w:szCs w:val="22"/>
        </w:rPr>
        <w:t xml:space="preserve">, </w:t>
      </w:r>
      <w:hyperlink w:anchor="_ENREF_12" w:tooltip="Saliu, 2012 #148" w:history="1">
        <w:r w:rsidR="00CF1828" w:rsidRPr="00103AA7">
          <w:rPr>
            <w:rFonts w:asciiTheme="minorHAnsi" w:hAnsiTheme="minorHAnsi"/>
            <w:noProof/>
            <w:szCs w:val="22"/>
          </w:rPr>
          <w:t>12</w:t>
        </w:r>
      </w:hyperlink>
      <w:r w:rsidR="00CD04AF" w:rsidRPr="00103AA7">
        <w:rPr>
          <w:rFonts w:asciiTheme="minorHAnsi" w:hAnsiTheme="minorHAnsi"/>
          <w:noProof/>
          <w:szCs w:val="22"/>
        </w:rPr>
        <w:t>)</w:t>
      </w:r>
      <w:r w:rsidR="00AB10AF" w:rsidRPr="00103AA7">
        <w:rPr>
          <w:rFonts w:asciiTheme="minorHAnsi" w:hAnsiTheme="minorHAnsi"/>
          <w:szCs w:val="22"/>
        </w:rPr>
        <w:fldChar w:fldCharType="end"/>
      </w:r>
    </w:p>
    <w:p w:rsidR="000D2937" w:rsidRPr="00103AA7" w:rsidRDefault="000D2937" w:rsidP="007C192B">
      <w:pPr>
        <w:rPr>
          <w:rFonts w:asciiTheme="minorHAnsi" w:hAnsiTheme="minorHAnsi"/>
          <w:szCs w:val="22"/>
        </w:rPr>
      </w:pPr>
    </w:p>
    <w:p w:rsidR="001653C8" w:rsidRPr="00103AA7" w:rsidRDefault="0098430D" w:rsidP="007C192B">
      <w:pPr>
        <w:rPr>
          <w:rFonts w:asciiTheme="minorHAnsi" w:hAnsiTheme="minorHAnsi"/>
          <w:szCs w:val="22"/>
        </w:rPr>
      </w:pPr>
      <w:r w:rsidRPr="00103AA7">
        <w:rPr>
          <w:rFonts w:asciiTheme="minorHAnsi" w:hAnsiTheme="minorHAnsi"/>
          <w:szCs w:val="22"/>
        </w:rPr>
        <w:t>C</w:t>
      </w:r>
      <w:r w:rsidR="00DE0C53" w:rsidRPr="00103AA7">
        <w:rPr>
          <w:rFonts w:asciiTheme="minorHAnsi" w:hAnsiTheme="minorHAnsi"/>
          <w:szCs w:val="22"/>
        </w:rPr>
        <w:t>hildren</w:t>
      </w:r>
      <w:r w:rsidRPr="00103AA7">
        <w:rPr>
          <w:rFonts w:asciiTheme="minorHAnsi" w:hAnsiTheme="minorHAnsi"/>
          <w:szCs w:val="22"/>
        </w:rPr>
        <w:t>,</w:t>
      </w:r>
      <w:r w:rsidR="00DE0C53" w:rsidRPr="00103AA7">
        <w:rPr>
          <w:rFonts w:asciiTheme="minorHAnsi" w:hAnsiTheme="minorHAnsi"/>
          <w:szCs w:val="22"/>
        </w:rPr>
        <w:t xml:space="preserve"> mostly girls, </w:t>
      </w:r>
      <w:r w:rsidR="001C17A8" w:rsidRPr="00103AA7">
        <w:rPr>
          <w:rFonts w:asciiTheme="minorHAnsi" w:hAnsiTheme="minorHAnsi"/>
          <w:szCs w:val="22"/>
        </w:rPr>
        <w:t xml:space="preserve">are trafficked </w:t>
      </w:r>
      <w:r w:rsidRPr="00103AA7">
        <w:rPr>
          <w:rFonts w:asciiTheme="minorHAnsi" w:hAnsiTheme="minorHAnsi"/>
          <w:szCs w:val="22"/>
        </w:rPr>
        <w:t xml:space="preserve">within The Gambia </w:t>
      </w:r>
      <w:r w:rsidR="001C17A8" w:rsidRPr="00103AA7">
        <w:rPr>
          <w:rFonts w:asciiTheme="minorHAnsi" w:hAnsiTheme="minorHAnsi"/>
          <w:szCs w:val="22"/>
        </w:rPr>
        <w:t xml:space="preserve">for domestic </w:t>
      </w:r>
      <w:r w:rsidR="000F18EF" w:rsidRPr="00103AA7">
        <w:rPr>
          <w:rFonts w:asciiTheme="minorHAnsi" w:hAnsiTheme="minorHAnsi"/>
          <w:szCs w:val="22"/>
        </w:rPr>
        <w:t>work</w:t>
      </w:r>
      <w:r w:rsidR="001C17A8" w:rsidRPr="00103AA7">
        <w:rPr>
          <w:rFonts w:asciiTheme="minorHAnsi" w:hAnsiTheme="minorHAnsi"/>
          <w:szCs w:val="22"/>
        </w:rPr>
        <w:t xml:space="preserve"> and commercial sexual exploitation, including in the tourism industry. Children of both sexes are </w:t>
      </w:r>
      <w:r w:rsidR="00F03EC7" w:rsidRPr="00103AA7">
        <w:rPr>
          <w:rFonts w:asciiTheme="minorHAnsi" w:hAnsiTheme="minorHAnsi"/>
          <w:szCs w:val="22"/>
        </w:rPr>
        <w:t xml:space="preserve">trafficked </w:t>
      </w:r>
      <w:r w:rsidR="001C17A8" w:rsidRPr="00103AA7">
        <w:rPr>
          <w:rFonts w:asciiTheme="minorHAnsi" w:hAnsiTheme="minorHAnsi"/>
          <w:szCs w:val="22"/>
        </w:rPr>
        <w:t>to neighboring countries</w:t>
      </w:r>
      <w:r w:rsidR="0049128E" w:rsidRPr="00103AA7">
        <w:rPr>
          <w:rFonts w:asciiTheme="minorHAnsi" w:hAnsiTheme="minorHAnsi"/>
          <w:szCs w:val="22"/>
        </w:rPr>
        <w:t xml:space="preserve"> such as Senegal, Sierra Leone, Liberia, Ghana, Nigeria, Guinea, Guinea-Bissau, and Benin, </w:t>
      </w:r>
      <w:r w:rsidR="001C17A8" w:rsidRPr="00103AA7">
        <w:rPr>
          <w:rFonts w:asciiTheme="minorHAnsi" w:hAnsiTheme="minorHAnsi"/>
          <w:szCs w:val="22"/>
        </w:rPr>
        <w:t xml:space="preserve"> where they are </w:t>
      </w:r>
      <w:r w:rsidR="001019F8" w:rsidRPr="00103AA7">
        <w:rPr>
          <w:rFonts w:asciiTheme="minorHAnsi" w:hAnsiTheme="minorHAnsi"/>
          <w:szCs w:val="22"/>
        </w:rPr>
        <w:t xml:space="preserve">subject to </w:t>
      </w:r>
      <w:r w:rsidR="00DE0C53" w:rsidRPr="00103AA7">
        <w:rPr>
          <w:rFonts w:asciiTheme="minorHAnsi" w:hAnsiTheme="minorHAnsi"/>
          <w:szCs w:val="22"/>
        </w:rPr>
        <w:t>commercial sexual exploitation</w:t>
      </w:r>
      <w:r w:rsidR="001C17A8" w:rsidRPr="00103AA7">
        <w:rPr>
          <w:rFonts w:asciiTheme="minorHAnsi" w:hAnsiTheme="minorHAnsi"/>
          <w:szCs w:val="22"/>
        </w:rPr>
        <w:t xml:space="preserve">, domestic </w:t>
      </w:r>
      <w:r w:rsidR="000F18EF" w:rsidRPr="00103AA7">
        <w:rPr>
          <w:rFonts w:asciiTheme="minorHAnsi" w:hAnsiTheme="minorHAnsi"/>
          <w:szCs w:val="22"/>
        </w:rPr>
        <w:t>work</w:t>
      </w:r>
      <w:r w:rsidR="001C17A8" w:rsidRPr="00103AA7">
        <w:rPr>
          <w:rFonts w:asciiTheme="minorHAnsi" w:hAnsiTheme="minorHAnsi"/>
          <w:szCs w:val="22"/>
        </w:rPr>
        <w:t>, and forced street vending.</w:t>
      </w:r>
      <w:r w:rsidR="000050BD"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Banjul&lt;/Author&gt;&lt;RecNum&gt;195&lt;/RecNum&gt;&lt;DisplayText&gt;(1, 7, 10)&lt;/DisplayText&gt;&lt;record&gt;&lt;rec-number&gt;195&lt;/rec-number&gt;&lt;foreign-keys&gt;&lt;key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Gambia&lt;/keyword&gt;&lt;/keywords&gt;&lt;dates&gt;&lt;/dates&gt;&lt;urls&gt;&lt;/urls&gt;&lt;/record&gt;&lt;/Cite&gt;&lt;Cite&gt;&lt;Author&gt;U.S. Embassy- Banjul&lt;/Author&gt;&lt;RecNum&gt;170&lt;/RecNum&gt;&lt;record&gt;&lt;rec-number&gt;170&lt;/rec-number&gt;&lt;foreign-keys&gt;&lt;key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Department of State&lt;/Author&gt;&lt;Year&gt;June 20, 2014&lt;/Year&gt;&lt;RecNum&gt;208&lt;/RecNum&gt;&lt;record&gt;&lt;rec-number&gt;208&lt;/rec-number&gt;&lt;foreign-keys&gt;&lt;key app="EN" db-id="5sxrspaw2w2fd6ef52av0257aftvadpprzfa"&gt;208&lt;/key&gt;&lt;/foreign-keys&gt;&lt;ref-type name="Book Section"&gt;5&lt;/ref-type&gt;&lt;contributors&gt;&lt;authors&gt;&lt;author&gt;U.S. Department of State,&lt;/author&gt;&lt;/authors&gt;&lt;/contributors&gt;&lt;titles&gt;&lt;title&gt;The Gambia&lt;/title&gt;&lt;secondary-title&gt;Trafficking in Persons Report- 2014&lt;/secondary-title&gt;&lt;/titles&gt;&lt;keywords&gt;&lt;keyword&gt;Gambia&lt;/keyword&gt;&lt;/keywords&gt;&lt;dates&gt;&lt;year&gt;June 20, 2014&lt;/year&gt;&lt;/dates&gt;&lt;pub-location&gt;Washington, DC&lt;/pub-location&gt;&lt;urls&gt;&lt;related-urls&gt;&lt;url&gt;http://www.state.gov/documents/organization/226846.pdf&lt;/url&gt;&lt;/related-urls&gt;&lt;/urls&gt;&lt;/record&gt;&lt;/Cite&gt;&lt;/EndNote&gt;</w:instrText>
      </w:r>
      <w:r w:rsidR="000050BD" w:rsidRPr="00103AA7">
        <w:rPr>
          <w:rFonts w:asciiTheme="minorHAnsi" w:hAnsiTheme="minorHAnsi"/>
          <w:szCs w:val="22"/>
        </w:rPr>
        <w:fldChar w:fldCharType="separate"/>
      </w:r>
      <w:r w:rsidR="000E6A94"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0E6A94" w:rsidRPr="00103AA7">
        <w:rPr>
          <w:rFonts w:asciiTheme="minorHAnsi" w:hAnsiTheme="minorHAnsi"/>
          <w:noProof/>
          <w:szCs w:val="22"/>
        </w:rPr>
        <w:t xml:space="preserve">, </w:t>
      </w:r>
      <w:hyperlink w:anchor="_ENREF_7" w:tooltip="U.S. Embassy- Banjul,  #195" w:history="1">
        <w:r w:rsidR="00CF1828" w:rsidRPr="00103AA7">
          <w:rPr>
            <w:rFonts w:asciiTheme="minorHAnsi" w:hAnsiTheme="minorHAnsi"/>
            <w:noProof/>
            <w:szCs w:val="22"/>
          </w:rPr>
          <w:t>7</w:t>
        </w:r>
      </w:hyperlink>
      <w:r w:rsidR="000E6A94" w:rsidRPr="00103AA7">
        <w:rPr>
          <w:rFonts w:asciiTheme="minorHAnsi" w:hAnsiTheme="minorHAnsi"/>
          <w:noProof/>
          <w:szCs w:val="22"/>
        </w:rPr>
        <w:t xml:space="preserve">, </w:t>
      </w:r>
      <w:hyperlink w:anchor="_ENREF_10" w:tooltip="U.S. Department of State, June 20, 2014 #208" w:history="1">
        <w:r w:rsidR="00CF1828" w:rsidRPr="00103AA7">
          <w:rPr>
            <w:rFonts w:asciiTheme="minorHAnsi" w:hAnsiTheme="minorHAnsi"/>
            <w:noProof/>
            <w:szCs w:val="22"/>
          </w:rPr>
          <w:t>10</w:t>
        </w:r>
      </w:hyperlink>
      <w:r w:rsidR="000E6A94" w:rsidRPr="00103AA7">
        <w:rPr>
          <w:rFonts w:asciiTheme="minorHAnsi" w:hAnsiTheme="minorHAnsi"/>
          <w:noProof/>
          <w:szCs w:val="22"/>
        </w:rPr>
        <w:t>)</w:t>
      </w:r>
      <w:r w:rsidR="000050BD" w:rsidRPr="00103AA7">
        <w:rPr>
          <w:rFonts w:asciiTheme="minorHAnsi" w:hAnsiTheme="minorHAnsi"/>
          <w:szCs w:val="22"/>
        </w:rPr>
        <w:fldChar w:fldCharType="end"/>
      </w:r>
      <w:r w:rsidR="00177B21" w:rsidRPr="00103AA7">
        <w:rPr>
          <w:rFonts w:asciiTheme="minorHAnsi" w:hAnsiTheme="minorHAnsi"/>
          <w:szCs w:val="22"/>
        </w:rPr>
        <w:t xml:space="preserve"> </w:t>
      </w:r>
      <w:r w:rsidR="00DE0C53" w:rsidRPr="00103AA7">
        <w:rPr>
          <w:rFonts w:asciiTheme="minorHAnsi" w:hAnsiTheme="minorHAnsi"/>
          <w:szCs w:val="22"/>
        </w:rPr>
        <w:t>Children are trafficked</w:t>
      </w:r>
      <w:r w:rsidR="001C17A8" w:rsidRPr="00103AA7">
        <w:rPr>
          <w:rFonts w:asciiTheme="minorHAnsi" w:hAnsiTheme="minorHAnsi"/>
          <w:szCs w:val="22"/>
        </w:rPr>
        <w:t xml:space="preserve"> from other West African nations</w:t>
      </w:r>
      <w:r w:rsidR="00CB1374" w:rsidRPr="00103AA7">
        <w:rPr>
          <w:rFonts w:asciiTheme="minorHAnsi" w:hAnsiTheme="minorHAnsi"/>
          <w:szCs w:val="22"/>
        </w:rPr>
        <w:t>, including Ghana and Senegal,</w:t>
      </w:r>
      <w:r w:rsidR="001C17A8" w:rsidRPr="00103AA7">
        <w:rPr>
          <w:rFonts w:asciiTheme="minorHAnsi" w:hAnsiTheme="minorHAnsi"/>
          <w:szCs w:val="22"/>
        </w:rPr>
        <w:t xml:space="preserve"> to The Gambia for commercial sexual exploitation.</w:t>
      </w:r>
      <w:r w:rsidR="000050BD" w:rsidRPr="00103AA7">
        <w:rPr>
          <w:rFonts w:asciiTheme="minorHAnsi" w:hAnsiTheme="minorHAnsi"/>
          <w:szCs w:val="22"/>
        </w:rPr>
        <w:fldChar w:fldCharType="begin">
          <w:fldData xml:space="preserve">PEVuZE5vdGU+PENpdGU+PEF1dGhvcj5VLlMuIEVtYmFzc3ktIEJhbmp1bDwvQXV0aG9yPjxSZWNO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</w:fldData>
        </w:fldChar>
      </w:r>
      <w:r w:rsidR="00CD04AF" w:rsidRPr="00103AA7">
        <w:rPr>
          <w:rFonts w:asciiTheme="minorHAnsi" w:hAnsiTheme="minorHAnsi"/>
          <w:szCs w:val="22"/>
        </w:rPr>
        <w:instrText xml:space="preserve"> ADDIN EN.CITE </w:instrText>
      </w:r>
      <w:r w:rsidR="00CD04AF" w:rsidRPr="00103AA7">
        <w:rPr>
          <w:rFonts w:asciiTheme="minorHAnsi" w:hAnsiTheme="minorHAnsi"/>
          <w:szCs w:val="22"/>
        </w:rPr>
        <w:fldChar w:fldCharType="begin">
          <w:fldData xml:space="preserve">PEVuZE5vdGU+PENpdGU+PEF1dGhvcj5VLlMuIEVtYmFzc3ktIEJhbmp1bDwvQXV0aG9yPjxSZWNO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</w:fldData>
        </w:fldChar>
      </w:r>
      <w:r w:rsidR="00CD04AF" w:rsidRPr="00103AA7">
        <w:rPr>
          <w:rFonts w:asciiTheme="minorHAnsi" w:hAnsiTheme="minorHAnsi"/>
          <w:szCs w:val="22"/>
        </w:rPr>
        <w:instrText xml:space="preserve"> ADDIN EN.CITE.DATA </w:instrText>
      </w:r>
      <w:r w:rsidR="00CD04AF" w:rsidRPr="00103AA7">
        <w:rPr>
          <w:rFonts w:asciiTheme="minorHAnsi" w:hAnsiTheme="minorHAnsi"/>
          <w:szCs w:val="22"/>
        </w:rPr>
      </w:r>
      <w:r w:rsidR="00CD04AF" w:rsidRPr="00103AA7">
        <w:rPr>
          <w:rFonts w:asciiTheme="minorHAnsi" w:hAnsiTheme="minorHAnsi"/>
          <w:szCs w:val="22"/>
        </w:rPr>
        <w:fldChar w:fldCharType="end"/>
      </w:r>
      <w:r w:rsidR="000050BD" w:rsidRPr="00103AA7">
        <w:rPr>
          <w:rFonts w:asciiTheme="minorHAnsi" w:hAnsiTheme="minorHAnsi"/>
          <w:szCs w:val="22"/>
        </w:rPr>
      </w:r>
      <w:r w:rsidR="000050BD" w:rsidRPr="00103AA7">
        <w:rPr>
          <w:rFonts w:asciiTheme="minorHAnsi" w:hAnsiTheme="minorHAnsi"/>
          <w:szCs w:val="22"/>
        </w:rPr>
        <w:fldChar w:fldCharType="separate"/>
      </w:r>
      <w:r w:rsidR="00CD04AF" w:rsidRPr="00103AA7">
        <w:rPr>
          <w:rFonts w:asciiTheme="minorHAnsi" w:hAnsiTheme="minorHAnsi"/>
          <w:noProof/>
          <w:szCs w:val="22"/>
        </w:rPr>
        <w:t>(</w:t>
      </w:r>
      <w:hyperlink w:anchor="_ENREF_7" w:tooltip="U.S. Embassy- Banjul,  #195" w:history="1">
        <w:r w:rsidR="00CF1828" w:rsidRPr="00103AA7">
          <w:rPr>
            <w:rFonts w:asciiTheme="minorHAnsi" w:hAnsiTheme="minorHAnsi"/>
            <w:noProof/>
            <w:szCs w:val="22"/>
          </w:rPr>
          <w:t>7</w:t>
        </w:r>
      </w:hyperlink>
      <w:r w:rsidR="00CD04AF" w:rsidRPr="00103AA7">
        <w:rPr>
          <w:rFonts w:asciiTheme="minorHAnsi" w:hAnsiTheme="minorHAnsi"/>
          <w:noProof/>
          <w:szCs w:val="22"/>
        </w:rPr>
        <w:t xml:space="preserve">, </w:t>
      </w:r>
      <w:hyperlink w:anchor="_ENREF_9" w:tooltip="Walk Free Foundation, 2013 #192" w:history="1">
        <w:r w:rsidR="00CF1828" w:rsidRPr="00103AA7">
          <w:rPr>
            <w:rFonts w:asciiTheme="minorHAnsi" w:hAnsiTheme="minorHAnsi"/>
            <w:noProof/>
            <w:szCs w:val="22"/>
          </w:rPr>
          <w:t>9</w:t>
        </w:r>
      </w:hyperlink>
      <w:r w:rsidR="00CD04AF" w:rsidRPr="00103AA7">
        <w:rPr>
          <w:rFonts w:asciiTheme="minorHAnsi" w:hAnsiTheme="minorHAnsi"/>
          <w:noProof/>
          <w:szCs w:val="22"/>
        </w:rPr>
        <w:t xml:space="preserve">, </w:t>
      </w:r>
      <w:hyperlink w:anchor="_ENREF_10" w:tooltip="U.S. Department of State, June 20, 2014 #208" w:history="1">
        <w:r w:rsidR="00CF1828" w:rsidRPr="00103AA7">
          <w:rPr>
            <w:rFonts w:asciiTheme="minorHAnsi" w:hAnsiTheme="minorHAnsi"/>
            <w:noProof/>
            <w:szCs w:val="22"/>
          </w:rPr>
          <w:t>10</w:t>
        </w:r>
      </w:hyperlink>
      <w:r w:rsidR="00CD04AF" w:rsidRPr="00103AA7">
        <w:rPr>
          <w:rFonts w:asciiTheme="minorHAnsi" w:hAnsiTheme="minorHAnsi"/>
          <w:noProof/>
          <w:szCs w:val="22"/>
        </w:rPr>
        <w:t xml:space="preserve">, </w:t>
      </w:r>
      <w:hyperlink w:anchor="_ENREF_13" w:tooltip="ECPAT International CSEC Database,  #196" w:history="1">
        <w:r w:rsidR="00CF1828" w:rsidRPr="00103AA7">
          <w:rPr>
            <w:rFonts w:asciiTheme="minorHAnsi" w:hAnsiTheme="minorHAnsi"/>
            <w:noProof/>
            <w:szCs w:val="22"/>
          </w:rPr>
          <w:t>13</w:t>
        </w:r>
      </w:hyperlink>
      <w:r w:rsidR="00CD04AF" w:rsidRPr="00103AA7">
        <w:rPr>
          <w:rFonts w:asciiTheme="minorHAnsi" w:hAnsiTheme="minorHAnsi"/>
          <w:noProof/>
          <w:szCs w:val="22"/>
        </w:rPr>
        <w:t>)</w:t>
      </w:r>
      <w:r w:rsidR="000050BD" w:rsidRPr="00103AA7">
        <w:rPr>
          <w:rFonts w:asciiTheme="minorHAnsi" w:hAnsiTheme="minorHAnsi"/>
          <w:szCs w:val="22"/>
        </w:rPr>
        <w:fldChar w:fldCharType="end"/>
      </w:r>
    </w:p>
    <w:p w:rsidR="00B12553" w:rsidRPr="00103AA7" w:rsidRDefault="00B12553" w:rsidP="007C192B">
      <w:pPr>
        <w:rPr>
          <w:rFonts w:asciiTheme="minorHAnsi" w:hAnsiTheme="minorHAnsi"/>
          <w:szCs w:val="22"/>
        </w:rPr>
      </w:pPr>
    </w:p>
    <w:p w:rsidR="00B12553" w:rsidRPr="00103AA7" w:rsidRDefault="00B12553" w:rsidP="00B12553">
      <w:pPr>
        <w:rPr>
          <w:rFonts w:asciiTheme="minorHAnsi" w:hAnsiTheme="minorHAnsi" w:cs="Arial"/>
          <w:color w:val="000000"/>
          <w:szCs w:val="22"/>
        </w:rPr>
      </w:pPr>
      <w:r w:rsidRPr="00103AA7">
        <w:rPr>
          <w:rFonts w:asciiTheme="minorHAnsi" w:hAnsiTheme="minorHAnsi" w:cs="Arial"/>
          <w:color w:val="000000"/>
          <w:szCs w:val="22"/>
        </w:rPr>
        <w:t>Article 30 of the Constitution mandates free compulsory education; however, families are often required to buy books and uniforms for their children as well as contribute to the school fund, which is used to fund certain activities in the school.</w:t>
      </w:r>
      <w:r w:rsidRPr="00103AA7">
        <w:rPr>
          <w:rFonts w:asciiTheme="minorHAnsi" w:hAnsiTheme="minorHAnsi"/>
          <w:color w:val="000000"/>
          <w:szCs w:val="22"/>
        </w:rPr>
        <w:fldChar w:fldCharType="begin">
          <w:fldData xml:space="preserve">PEVuZE5vdGU+PENpdGU+PEF1dGhvcj5JTE8gQ29tbWl0dGVlIG9mIEV4cGVydHM8L0F1dGhvcj48
UmVjTnVtPjEzMjwvUmVjTnVtPjxEaXNwbGF5VGV4dD4oMiwgMTQsIDE1KTwvRGlzcGxheVRleHQ+
PHJlY29yZD48cmVjLW51bWJlcj4xMzI8L3JlYy1udW1iZXI+PGZvcmVpZ24ta2V5cz48a2V5IGFw
cD0iRU4iIGRiLWlkPSI1c3hyc3BhdzJ3MmZkNmVmNTJhdjAyNTdhZnR2YWRwcHJ6ZmEiPjEzMjwv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bmRpdmlkdWFsIERpcmVjdCBSZXF1ZXN0IGNvbmNlcm5pbmcgTWluaW11bSBBZ2UgQ29udmVudGlv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cnQvaW5kZXguaHRtP3llYXI9MjAxMyZhbXA7ZGxpZD0yMjAxMTZFWEVDVVRJVkU8L3VybD48L3Jl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JmFtcDtkbGlkPTIyMDExNkVYRUNVVElWRTwvdXJsPjwvcmVsYXRlZC11cmxzPjwvdXJscz48YWNj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</w:fldData>
        </w:fldChar>
      </w:r>
      <w:r w:rsidR="002C0E57" w:rsidRPr="00103AA7">
        <w:rPr>
          <w:rFonts w:asciiTheme="minorHAnsi" w:hAnsiTheme="minorHAnsi"/>
          <w:color w:val="000000"/>
          <w:szCs w:val="22"/>
        </w:rPr>
        <w:instrText xml:space="preserve"> ADDIN EN.CITE </w:instrText>
      </w:r>
      <w:r w:rsidR="002C0E57" w:rsidRPr="00103AA7">
        <w:rPr>
          <w:rFonts w:asciiTheme="minorHAnsi" w:hAnsiTheme="minorHAnsi"/>
          <w:color w:val="000000"/>
          <w:szCs w:val="22"/>
        </w:rPr>
        <w:fldChar w:fldCharType="begin">
          <w:fldData xml:space="preserve">PEVuZE5vdGU+PENpdGU+PEF1dGhvcj5JTE8gQ29tbWl0dGVlIG9mIEV4cGVydHM8L0F1dGhvcj48
UmVjTnVtPjEzMjwvUmVjTnVtPjxEaXNwbGF5VGV4dD4oMiwgMTQsIDE1KTwvRGlzcGxheVRleHQ+
PHJlY29yZD48cmVjLW51bWJlcj4xMzI8L3JlYy1udW1iZXI+PGZvcmVpZ24ta2V5cz48a2V5IGFw
cD0iRU4iIGRiLWlkPSI1c3hyc3BhdzJ3MmZkNmVmNTJhdjAyNTdhZnR2YWRwcHJ6ZmEiPjEzMjwv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bmRpdmlkdWFsIERpcmVjdCBSZXF1ZXN0IGNvbmNlcm5pbmcgTWluaW11bSBBZ2UgQ29udmVudGlv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cnQvaW5kZXguaHRtP3llYXI9MjAxMyZhbXA7ZGxpZD0yMjAxMTZFWEVDVVRJVkU8L3VybD48L3Jl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JmFtcDtkbGlkPTIyMDExNkVYRUNVVElWRTwvdXJsPjwvcmVsYXRlZC11cmxzPjwvdXJscz48YWNj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</w:fldData>
        </w:fldChar>
      </w:r>
      <w:r w:rsidR="002C0E57" w:rsidRPr="00103AA7">
        <w:rPr>
          <w:rFonts w:asciiTheme="minorHAnsi" w:hAnsiTheme="minorHAnsi"/>
          <w:color w:val="000000"/>
          <w:szCs w:val="22"/>
        </w:rPr>
        <w:instrText xml:space="preserve"> ADDIN EN.CITE.DATA </w:instrText>
      </w:r>
      <w:r w:rsidR="002C0E57" w:rsidRPr="00103AA7">
        <w:rPr>
          <w:rFonts w:asciiTheme="minorHAnsi" w:hAnsiTheme="minorHAnsi"/>
          <w:color w:val="000000"/>
          <w:szCs w:val="22"/>
        </w:rPr>
      </w:r>
      <w:r w:rsidR="002C0E57" w:rsidRPr="00103AA7">
        <w:rPr>
          <w:rFonts w:asciiTheme="minorHAnsi" w:hAnsiTheme="minorHAnsi"/>
          <w:color w:val="000000"/>
          <w:szCs w:val="22"/>
        </w:rPr>
        <w:fldChar w:fldCharType="end"/>
      </w:r>
      <w:r w:rsidRPr="00103AA7">
        <w:rPr>
          <w:rFonts w:asciiTheme="minorHAnsi" w:hAnsiTheme="minorHAnsi"/>
          <w:color w:val="000000"/>
          <w:szCs w:val="22"/>
        </w:rPr>
      </w:r>
      <w:r w:rsidRPr="00103AA7">
        <w:rPr>
          <w:rFonts w:asciiTheme="minorHAnsi" w:hAnsiTheme="minorHAnsi"/>
          <w:color w:val="000000"/>
          <w:szCs w:val="22"/>
        </w:rPr>
        <w:fldChar w:fldCharType="separate"/>
      </w:r>
      <w:r w:rsidR="00CD04AF" w:rsidRPr="00103AA7">
        <w:rPr>
          <w:rFonts w:asciiTheme="minorHAnsi" w:hAnsiTheme="minorHAnsi"/>
          <w:noProof/>
          <w:color w:val="000000"/>
          <w:szCs w:val="22"/>
        </w:rPr>
        <w:t>(</w:t>
      </w:r>
      <w:hyperlink w:anchor="_ENREF_2" w:tooltip="U.S. Department of State, February 27, 2014 #194" w:history="1">
        <w:r w:rsidR="00CF1828" w:rsidRPr="00103AA7">
          <w:rPr>
            <w:rFonts w:asciiTheme="minorHAnsi" w:hAnsiTheme="minorHAnsi"/>
            <w:noProof/>
            <w:color w:val="000000"/>
            <w:szCs w:val="22"/>
          </w:rPr>
          <w:t>2</w:t>
        </w:r>
      </w:hyperlink>
      <w:r w:rsidR="00CD04AF" w:rsidRPr="00103AA7">
        <w:rPr>
          <w:rFonts w:asciiTheme="minorHAnsi" w:hAnsiTheme="minorHAnsi"/>
          <w:noProof/>
          <w:color w:val="000000"/>
          <w:szCs w:val="22"/>
        </w:rPr>
        <w:t xml:space="preserve">, </w:t>
      </w:r>
      <w:hyperlink w:anchor="_ENREF_14" w:tooltip="ILO Committee of Experts,  #132" w:history="1">
        <w:r w:rsidR="00CF1828" w:rsidRPr="00103AA7">
          <w:rPr>
            <w:rFonts w:asciiTheme="minorHAnsi" w:hAnsiTheme="minorHAnsi"/>
            <w:noProof/>
            <w:color w:val="000000"/>
            <w:szCs w:val="22"/>
          </w:rPr>
          <w:t>14</w:t>
        </w:r>
      </w:hyperlink>
      <w:r w:rsidR="00CD04AF" w:rsidRPr="00103AA7">
        <w:rPr>
          <w:rFonts w:asciiTheme="minorHAnsi" w:hAnsiTheme="minorHAnsi"/>
          <w:noProof/>
          <w:color w:val="000000"/>
          <w:szCs w:val="22"/>
        </w:rPr>
        <w:t xml:space="preserve">, </w:t>
      </w:r>
      <w:hyperlink w:anchor="_ENREF_15" w:tooltip=",  #125" w:history="1">
        <w:r w:rsidR="00CF1828" w:rsidRPr="00103AA7">
          <w:rPr>
            <w:rFonts w:asciiTheme="minorHAnsi" w:hAnsiTheme="minorHAnsi"/>
            <w:noProof/>
            <w:color w:val="000000"/>
            <w:szCs w:val="22"/>
          </w:rPr>
          <w:t>15</w:t>
        </w:r>
      </w:hyperlink>
      <w:r w:rsidR="00CD04AF" w:rsidRPr="00103AA7">
        <w:rPr>
          <w:rFonts w:asciiTheme="minorHAnsi" w:hAnsiTheme="minorHAnsi"/>
          <w:noProof/>
          <w:color w:val="000000"/>
          <w:szCs w:val="22"/>
        </w:rPr>
        <w:t>)</w:t>
      </w:r>
      <w:r w:rsidRPr="00103AA7">
        <w:rPr>
          <w:rFonts w:asciiTheme="minorHAnsi" w:hAnsiTheme="minorHAnsi"/>
          <w:color w:val="000000"/>
          <w:szCs w:val="22"/>
        </w:rPr>
        <w:fldChar w:fldCharType="end"/>
      </w:r>
      <w:r w:rsidRPr="00103AA7">
        <w:rPr>
          <w:rFonts w:asciiTheme="minorHAnsi" w:hAnsiTheme="minorHAnsi"/>
          <w:color w:val="000000"/>
          <w:szCs w:val="22"/>
        </w:rPr>
        <w:t xml:space="preserve"> The Government consistently waived school fees for girls in order to increase their enrollment.</w:t>
      </w:r>
      <w:r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 ExcludeYear="1"&gt;&lt;Author&gt;U.S. Embassy- Banjul&lt;/Author&gt;&lt;RecNum&gt;159&lt;/RecNum&gt;&lt;DisplayText&gt;(2, 8)&lt;/DisplayText&gt;&lt;record&gt;&lt;rec-number&gt;159&lt;/rec-number&gt;&lt;foreign-keys&gt;&lt;key app="EN" db-id="5sxrspaw2w2fd6ef52av0257aftvadpprzfa"&gt;159&lt;/key&gt;&lt;/foreign-keys&gt;&lt;ref-type name="Report"&gt;27&lt;/ref-type&gt;&lt;contributors&gt;&lt;authors&gt;&lt;author&gt;U.S. Embassy- Banjul,&lt;/author&gt;&lt;/authors&gt;&lt;/contributors&gt;&lt;titles&gt;&lt;title&gt;reporting, February 1, 2012&lt;/title&gt;&lt;/titles&gt;&lt;keywords&gt;&lt;keyword&gt;The Gambia&lt;/keyword&gt;&lt;/keywords&gt;&lt;dates&gt;&lt;/dates&gt;&lt;urls&gt;&lt;/urls&gt;&lt;/record&gt;&lt;/Cite&gt;&lt;Cite&gt;&lt;Author&gt;U.S. Department of State&lt;/Author&gt;&lt;Year&gt;February 27, 2014&lt;/Year&gt;&lt;RecNum&gt;194&lt;/RecNum&gt;&lt;record&gt;&lt;rec-number&gt;194&lt;/rec-number&gt;&lt;foreign-keys&gt;&lt;key app="EN" db-id="5sxrspaw2w2fd6ef52av0257aftvadpprzfa"&gt;194&lt;/key&gt;&lt;/foreign-keys&gt;&lt;ref-type name="Book Section"&gt;5&lt;/ref-type&gt;&lt;contributors&gt;&lt;authors&gt;&lt;author&gt;U.S. Department of State,&lt;/author&gt;&lt;/authors&gt;&lt;/contributors&gt;&lt;titles&gt;&lt;title&gt;The Gambia&lt;/title&gt;&lt;secondary-title&gt;Country Reports on Human Rights Practices- 2013&lt;/secondary-title&gt;&lt;/titles&gt;&lt;keywords&gt;&lt;keyword&gt;The Gambia&lt;/keyword&gt;&lt;/keywords&gt;&lt;dates&gt;&lt;year&gt;February 27, 2014&lt;/year&gt;&lt;/dates&gt;&lt;pub-location&gt;Washington, DC&lt;/pub-location&gt;&lt;urls&gt;&lt;related-urls&gt;&lt;url&gt;http://www.state.gov/j/drl/rls/hrrpt/humanrightsreport/index.htm?year=2013&amp;amp;dlid=220116EXECUTIVE&lt;/url&gt;&lt;/related-urls&gt;&lt;/urls&gt;&lt;access-date&gt;March 13, 2014&lt;/access-date&gt;&lt;/record&gt;&lt;/Cite&gt;&lt;/EndNote&gt;</w:instrText>
      </w:r>
      <w:r w:rsidRPr="00103AA7">
        <w:rPr>
          <w:rFonts w:asciiTheme="minorHAnsi" w:hAnsiTheme="minorHAnsi"/>
          <w:szCs w:val="22"/>
        </w:rPr>
        <w:fldChar w:fldCharType="separate"/>
      </w:r>
      <w:r w:rsidR="00FA441F" w:rsidRPr="00103AA7">
        <w:rPr>
          <w:rFonts w:asciiTheme="minorHAnsi" w:hAnsiTheme="minorHAnsi"/>
          <w:noProof/>
          <w:szCs w:val="22"/>
        </w:rPr>
        <w:t>(</w:t>
      </w:r>
      <w:hyperlink w:anchor="_ENREF_2" w:tooltip="U.S. Department of State, February 27, 2014 #194" w:history="1">
        <w:r w:rsidR="00CF1828" w:rsidRPr="00103AA7">
          <w:rPr>
            <w:rFonts w:asciiTheme="minorHAnsi" w:hAnsiTheme="minorHAnsi"/>
            <w:noProof/>
            <w:szCs w:val="22"/>
          </w:rPr>
          <w:t>2</w:t>
        </w:r>
      </w:hyperlink>
      <w:r w:rsidR="00FA441F" w:rsidRPr="00103AA7">
        <w:rPr>
          <w:rFonts w:asciiTheme="minorHAnsi" w:hAnsiTheme="minorHAnsi"/>
          <w:noProof/>
          <w:szCs w:val="22"/>
        </w:rPr>
        <w:t xml:space="preserve">, </w:t>
      </w:r>
      <w:hyperlink w:anchor="_ENREF_8" w:tooltip="U.S. Embassy- Banjul,  #159" w:history="1">
        <w:r w:rsidR="00CF1828" w:rsidRPr="00103AA7">
          <w:rPr>
            <w:rFonts w:asciiTheme="minorHAnsi" w:hAnsiTheme="minorHAnsi"/>
            <w:noProof/>
            <w:szCs w:val="22"/>
          </w:rPr>
          <w:t>8</w:t>
        </w:r>
      </w:hyperlink>
      <w:r w:rsidR="00FA441F" w:rsidRPr="00103AA7">
        <w:rPr>
          <w:rFonts w:asciiTheme="minorHAnsi" w:hAnsiTheme="minorHAnsi"/>
          <w:noProof/>
          <w:szCs w:val="22"/>
        </w:rPr>
        <w:t>)</w:t>
      </w:r>
      <w:r w:rsidRPr="00103AA7">
        <w:rPr>
          <w:rFonts w:asciiTheme="minorHAnsi" w:hAnsiTheme="minorHAnsi"/>
          <w:szCs w:val="22"/>
        </w:rPr>
        <w:fldChar w:fldCharType="end"/>
      </w:r>
    </w:p>
    <w:p w:rsidR="00B756E4" w:rsidRPr="00103AA7" w:rsidRDefault="00B756E4" w:rsidP="007C192B">
      <w:pPr>
        <w:rPr>
          <w:rFonts w:asciiTheme="minorHAnsi" w:hAnsiTheme="minorHAnsi"/>
          <w:szCs w:val="22"/>
        </w:rPr>
      </w:pPr>
    </w:p>
    <w:p w:rsidR="009B6476" w:rsidRPr="00103AA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03AA7">
        <w:rPr>
          <w:rFonts w:asciiTheme="minorHAnsi" w:hAnsiTheme="minorHAnsi" w:cstheme="minorHAnsi"/>
          <w:sz w:val="22"/>
          <w:szCs w:val="22"/>
          <w:lang w:val="en-US"/>
        </w:rPr>
        <w:t xml:space="preserve">Legal Framework </w:t>
      </w:r>
      <w:r w:rsidR="009B27BC" w:rsidRPr="00103AA7">
        <w:rPr>
          <w:rFonts w:asciiTheme="minorHAnsi" w:hAnsiTheme="minorHAnsi" w:cstheme="minorHAnsi"/>
          <w:sz w:val="22"/>
          <w:szCs w:val="22"/>
          <w:lang w:val="en-US"/>
        </w:rPr>
        <w:t>for</w:t>
      </w:r>
      <w:r w:rsidRPr="00103AA7">
        <w:rPr>
          <w:rFonts w:asciiTheme="minorHAnsi" w:hAnsiTheme="minorHAnsi" w:cstheme="minorHAnsi"/>
          <w:sz w:val="22"/>
          <w:szCs w:val="22"/>
          <w:lang w:val="en-US"/>
        </w:rPr>
        <w:t xml:space="preserve"> the Worst Forms of Child Labor</w:t>
      </w:r>
    </w:p>
    <w:p w:rsidR="009B6476" w:rsidRPr="00103AA7" w:rsidRDefault="009B6476" w:rsidP="00756A71">
      <w:pPr>
        <w:pStyle w:val="Subtitle"/>
        <w:spacing w:after="0"/>
        <w:jc w:val="left"/>
        <w:outlineLvl w:val="0"/>
        <w:rPr>
          <w:rFonts w:asciiTheme="minorHAnsi" w:hAnsiTheme="minorHAnsi" w:cstheme="minorHAnsi"/>
          <w:bCs/>
          <w:szCs w:val="22"/>
        </w:rPr>
      </w:pPr>
    </w:p>
    <w:p w:rsidR="009B6476" w:rsidRPr="00103AA7" w:rsidRDefault="00A34746" w:rsidP="00756A71">
      <w:pPr>
        <w:pStyle w:val="Subtitle"/>
        <w:spacing w:after="0"/>
        <w:jc w:val="left"/>
        <w:outlineLvl w:val="0"/>
        <w:rPr>
          <w:rFonts w:asciiTheme="minorHAnsi" w:hAnsiTheme="minorHAnsi" w:cstheme="minorHAnsi"/>
          <w:bCs/>
          <w:szCs w:val="22"/>
        </w:rPr>
      </w:pPr>
      <w:r w:rsidRPr="00103AA7">
        <w:rPr>
          <w:rFonts w:asciiTheme="minorHAnsi" w:hAnsiTheme="minorHAnsi" w:cstheme="minorHAnsi"/>
          <w:bCs/>
          <w:szCs w:val="22"/>
        </w:rPr>
        <w:t xml:space="preserve">The Gambia has ratified most </w:t>
      </w:r>
      <w:r w:rsidR="009B6476" w:rsidRPr="00103AA7">
        <w:rPr>
          <w:rFonts w:asciiTheme="minorHAnsi" w:hAnsiTheme="minorHAnsi" w:cstheme="minorHAnsi"/>
          <w:bCs/>
          <w:szCs w:val="22"/>
        </w:rPr>
        <w:t>key international conventions concerning child labor</w:t>
      </w:r>
      <w:r w:rsidR="004C02C5" w:rsidRPr="00103AA7">
        <w:rPr>
          <w:rFonts w:asciiTheme="minorHAnsi" w:hAnsiTheme="minorHAnsi" w:cstheme="minorHAnsi"/>
          <w:bCs/>
          <w:szCs w:val="22"/>
        </w:rPr>
        <w:t xml:space="preserve"> </w:t>
      </w:r>
      <w:r w:rsidR="009B6476" w:rsidRPr="00103AA7">
        <w:rPr>
          <w:rFonts w:asciiTheme="minorHAnsi" w:hAnsiTheme="minorHAnsi" w:cstheme="minorHAnsi"/>
          <w:bCs/>
          <w:szCs w:val="22"/>
        </w:rPr>
        <w:t xml:space="preserve">(Table 3). </w:t>
      </w:r>
    </w:p>
    <w:p w:rsidR="009B6476" w:rsidRPr="00103AA7" w:rsidRDefault="009B6476" w:rsidP="00756A71">
      <w:pPr>
        <w:pStyle w:val="Subtitle"/>
        <w:spacing w:after="0"/>
        <w:jc w:val="left"/>
        <w:outlineLvl w:val="0"/>
        <w:rPr>
          <w:rFonts w:asciiTheme="minorHAnsi" w:hAnsiTheme="minorHAnsi" w:cstheme="minorHAnsi"/>
          <w:bCs/>
          <w:szCs w:val="22"/>
        </w:rPr>
      </w:pPr>
    </w:p>
    <w:p w:rsidR="009B6476" w:rsidRPr="00103AA7" w:rsidRDefault="009B6476" w:rsidP="00756A71">
      <w:pPr>
        <w:pStyle w:val="Subtitle"/>
        <w:spacing w:after="0"/>
        <w:jc w:val="left"/>
        <w:outlineLvl w:val="0"/>
        <w:rPr>
          <w:rFonts w:asciiTheme="minorHAnsi" w:hAnsiTheme="minorHAnsi" w:cstheme="minorHAnsi"/>
          <w:b/>
          <w:bCs/>
        </w:rPr>
      </w:pPr>
      <w:proofErr w:type="gramStart"/>
      <w:r w:rsidRPr="00103AA7">
        <w:rPr>
          <w:rFonts w:asciiTheme="minorHAnsi" w:hAnsiTheme="minorHAnsi" w:cstheme="minorHAnsi"/>
          <w:b/>
          <w:bCs/>
        </w:rPr>
        <w:t>Table 3.</w:t>
      </w:r>
      <w:proofErr w:type="gramEnd"/>
      <w:r w:rsidRPr="00103AA7">
        <w:rPr>
          <w:rFonts w:asciiTheme="minorHAnsi" w:hAnsiTheme="minorHAnsi" w:cstheme="minorHAnsi"/>
          <w:b/>
          <w:bCs/>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103AA7" w:rsidTr="00756A71">
        <w:tc>
          <w:tcPr>
            <w:tcW w:w="5598" w:type="dxa"/>
            <w:shd w:val="clear" w:color="auto" w:fill="DAEEF3" w:themeFill="accent5" w:themeFillTint="33"/>
            <w:vAlign w:val="center"/>
          </w:tcPr>
          <w:p w:rsidR="009F4974" w:rsidRPr="00103AA7" w:rsidRDefault="009F4974" w:rsidP="00756A71">
            <w:pPr>
              <w:rPr>
                <w:rFonts w:asciiTheme="minorHAnsi" w:hAnsiTheme="minorHAnsi" w:cstheme="minorHAnsi"/>
                <w:b/>
              </w:rPr>
            </w:pPr>
            <w:r w:rsidRPr="00103AA7">
              <w:rPr>
                <w:rFonts w:asciiTheme="minorHAnsi" w:hAnsiTheme="minorHAnsi" w:cstheme="minorHAnsi"/>
                <w:b/>
              </w:rPr>
              <w:t>Convention</w:t>
            </w:r>
          </w:p>
        </w:tc>
        <w:tc>
          <w:tcPr>
            <w:tcW w:w="1530" w:type="dxa"/>
            <w:shd w:val="clear" w:color="auto" w:fill="DAEEF3" w:themeFill="accent5" w:themeFillTint="33"/>
            <w:vAlign w:val="center"/>
          </w:tcPr>
          <w:p w:rsidR="009F4974" w:rsidRPr="00103AA7" w:rsidRDefault="009F4974" w:rsidP="00756A71">
            <w:pPr>
              <w:jc w:val="center"/>
              <w:rPr>
                <w:rFonts w:asciiTheme="minorHAnsi" w:hAnsiTheme="minorHAnsi" w:cstheme="minorHAnsi"/>
                <w:b/>
              </w:rPr>
            </w:pPr>
            <w:r w:rsidRPr="00103AA7">
              <w:rPr>
                <w:rFonts w:asciiTheme="minorHAnsi" w:hAnsiTheme="minorHAnsi" w:cstheme="minorHAnsi"/>
                <w:b/>
              </w:rPr>
              <w:t>Ratification</w:t>
            </w:r>
          </w:p>
        </w:tc>
      </w:tr>
      <w:tr w:rsidR="009F4974" w:rsidRPr="00103AA7" w:rsidTr="00756A71">
        <w:tc>
          <w:tcPr>
            <w:tcW w:w="5598" w:type="dxa"/>
            <w:vAlign w:val="center"/>
          </w:tcPr>
          <w:p w:rsidR="009F4974" w:rsidRPr="00103AA7" w:rsidRDefault="009F4974" w:rsidP="00756A71">
            <w:pPr>
              <w:rPr>
                <w:rFonts w:asciiTheme="minorHAnsi" w:hAnsiTheme="minorHAnsi" w:cstheme="minorHAnsi"/>
              </w:rPr>
            </w:pPr>
            <w:r w:rsidRPr="00103AA7">
              <w:rPr>
                <w:rFonts w:asciiTheme="minorHAnsi" w:hAnsiTheme="minorHAnsi" w:cstheme="minorHAnsi"/>
              </w:rPr>
              <w:t>ILO C. 138, Minimum Age</w:t>
            </w:r>
          </w:p>
        </w:tc>
        <w:tc>
          <w:tcPr>
            <w:tcW w:w="1530" w:type="dxa"/>
            <w:vAlign w:val="center"/>
          </w:tcPr>
          <w:p w:rsidR="009F4974" w:rsidRPr="00103AA7" w:rsidRDefault="009F4974" w:rsidP="00756A71">
            <w:pPr>
              <w:jc w:val="center"/>
              <w:rPr>
                <w:rFonts w:asciiTheme="minorHAnsi" w:hAnsiTheme="minorHAnsi" w:cstheme="minorHAnsi"/>
              </w:rPr>
            </w:pPr>
            <w:r w:rsidRPr="00103AA7">
              <w:rPr>
                <w:rFonts w:asciiTheme="minorHAnsi" w:hAnsiTheme="minorHAnsi"/>
              </w:rPr>
              <w:sym w:font="Wingdings" w:char="F0FC"/>
            </w:r>
          </w:p>
        </w:tc>
      </w:tr>
      <w:tr w:rsidR="009F4974" w:rsidRPr="00103AA7" w:rsidTr="00756A71">
        <w:tc>
          <w:tcPr>
            <w:tcW w:w="5598" w:type="dxa"/>
            <w:vAlign w:val="center"/>
          </w:tcPr>
          <w:p w:rsidR="009F4974" w:rsidRPr="00103AA7" w:rsidRDefault="009F4974" w:rsidP="00756A71">
            <w:pPr>
              <w:rPr>
                <w:rFonts w:asciiTheme="minorHAnsi" w:hAnsiTheme="minorHAnsi" w:cstheme="minorHAnsi"/>
              </w:rPr>
            </w:pPr>
            <w:r w:rsidRPr="00103AA7">
              <w:rPr>
                <w:rFonts w:asciiTheme="minorHAnsi" w:hAnsiTheme="minorHAnsi" w:cstheme="minorHAnsi"/>
              </w:rPr>
              <w:t>ILO C. 182, Worst Forms of Child Labor</w:t>
            </w:r>
          </w:p>
        </w:tc>
        <w:tc>
          <w:tcPr>
            <w:tcW w:w="1530" w:type="dxa"/>
            <w:vAlign w:val="center"/>
          </w:tcPr>
          <w:p w:rsidR="009F4974" w:rsidRPr="00103AA7" w:rsidRDefault="009F4974" w:rsidP="00756A71">
            <w:pPr>
              <w:jc w:val="center"/>
              <w:rPr>
                <w:rFonts w:asciiTheme="minorHAnsi" w:hAnsiTheme="minorHAnsi" w:cstheme="minorHAnsi"/>
              </w:rPr>
            </w:pPr>
            <w:r w:rsidRPr="00103AA7">
              <w:rPr>
                <w:rFonts w:asciiTheme="minorHAnsi" w:hAnsiTheme="minorHAnsi"/>
              </w:rPr>
              <w:sym w:font="Wingdings" w:char="F0FC"/>
            </w:r>
          </w:p>
        </w:tc>
      </w:tr>
      <w:tr w:rsidR="009F4974" w:rsidRPr="00103AA7" w:rsidTr="00756A71">
        <w:tc>
          <w:tcPr>
            <w:tcW w:w="5598" w:type="dxa"/>
            <w:vAlign w:val="center"/>
          </w:tcPr>
          <w:p w:rsidR="009F4974" w:rsidRPr="00103AA7" w:rsidRDefault="009F4974" w:rsidP="007B41BF">
            <w:pPr>
              <w:rPr>
                <w:rFonts w:asciiTheme="minorHAnsi" w:hAnsiTheme="minorHAnsi" w:cstheme="minorHAnsi"/>
              </w:rPr>
            </w:pPr>
            <w:r w:rsidRPr="00103AA7">
              <w:rPr>
                <w:rFonts w:asciiTheme="minorHAnsi" w:hAnsiTheme="minorHAnsi" w:cstheme="minorHAnsi"/>
              </w:rPr>
              <w:t>UN CRC</w:t>
            </w:r>
          </w:p>
        </w:tc>
        <w:tc>
          <w:tcPr>
            <w:tcW w:w="1530" w:type="dxa"/>
            <w:vAlign w:val="center"/>
          </w:tcPr>
          <w:p w:rsidR="009F4974" w:rsidRPr="00103AA7" w:rsidRDefault="009F4974" w:rsidP="00756A71">
            <w:pPr>
              <w:jc w:val="center"/>
              <w:rPr>
                <w:rFonts w:asciiTheme="minorHAnsi" w:hAnsiTheme="minorHAnsi" w:cstheme="minorHAnsi"/>
              </w:rPr>
            </w:pPr>
            <w:r w:rsidRPr="00103AA7">
              <w:rPr>
                <w:rFonts w:asciiTheme="minorHAnsi" w:hAnsiTheme="minorHAnsi"/>
              </w:rPr>
              <w:sym w:font="Wingdings" w:char="F0FC"/>
            </w:r>
          </w:p>
        </w:tc>
      </w:tr>
      <w:tr w:rsidR="009F4974" w:rsidRPr="00103AA7" w:rsidTr="00756A71">
        <w:tc>
          <w:tcPr>
            <w:tcW w:w="5598" w:type="dxa"/>
            <w:vAlign w:val="center"/>
          </w:tcPr>
          <w:p w:rsidR="009F4974" w:rsidRPr="00103AA7" w:rsidRDefault="00613B7C" w:rsidP="00756A71">
            <w:pPr>
              <w:rPr>
                <w:rFonts w:asciiTheme="minorHAnsi" w:hAnsiTheme="minorHAnsi" w:cstheme="minorHAnsi"/>
              </w:rPr>
            </w:pPr>
            <w:r w:rsidRPr="00103AA7">
              <w:rPr>
                <w:rFonts w:asciiTheme="minorHAnsi" w:hAnsiTheme="minorHAnsi" w:cstheme="minorHAnsi"/>
              </w:rPr>
              <w:t xml:space="preserve">UN </w:t>
            </w:r>
            <w:r w:rsidR="009F4974" w:rsidRPr="00103AA7">
              <w:rPr>
                <w:rFonts w:asciiTheme="minorHAnsi" w:hAnsiTheme="minorHAnsi" w:cstheme="minorHAnsi"/>
              </w:rPr>
              <w:t>CRC Optional Protocol on Armed Conflict</w:t>
            </w:r>
          </w:p>
        </w:tc>
        <w:tc>
          <w:tcPr>
            <w:tcW w:w="1530" w:type="dxa"/>
            <w:vAlign w:val="center"/>
          </w:tcPr>
          <w:p w:rsidR="009F4974" w:rsidRPr="00103AA7" w:rsidRDefault="009F4974" w:rsidP="00A34746">
            <w:pPr>
              <w:rPr>
                <w:rFonts w:asciiTheme="minorHAnsi" w:hAnsiTheme="minorHAnsi" w:cstheme="minorHAnsi"/>
              </w:rPr>
            </w:pPr>
          </w:p>
        </w:tc>
      </w:tr>
      <w:tr w:rsidR="009F4974" w:rsidRPr="00103AA7" w:rsidTr="00756A71">
        <w:tc>
          <w:tcPr>
            <w:tcW w:w="5598" w:type="dxa"/>
            <w:vAlign w:val="center"/>
          </w:tcPr>
          <w:p w:rsidR="009F4974" w:rsidRPr="00103AA7" w:rsidRDefault="00613B7C" w:rsidP="00756A71">
            <w:pPr>
              <w:rPr>
                <w:rFonts w:asciiTheme="minorHAnsi" w:hAnsiTheme="minorHAnsi" w:cstheme="minorHAnsi"/>
              </w:rPr>
            </w:pPr>
            <w:r w:rsidRPr="00103AA7">
              <w:rPr>
                <w:rFonts w:asciiTheme="minorHAnsi" w:hAnsiTheme="minorHAnsi" w:cstheme="minorHAnsi"/>
              </w:rPr>
              <w:t xml:space="preserve">UN </w:t>
            </w:r>
            <w:r w:rsidR="009F4974" w:rsidRPr="00103AA7">
              <w:rPr>
                <w:rFonts w:asciiTheme="minorHAnsi" w:hAnsiTheme="minorHAnsi" w:cstheme="minorHAnsi"/>
              </w:rPr>
              <w:t>CRC Optional Protocol on the Sale of Children, Child Prostitution and Child Pornography</w:t>
            </w:r>
          </w:p>
        </w:tc>
        <w:tc>
          <w:tcPr>
            <w:tcW w:w="1530" w:type="dxa"/>
            <w:vAlign w:val="center"/>
          </w:tcPr>
          <w:p w:rsidR="009F4974" w:rsidRPr="00103AA7" w:rsidRDefault="009F4974" w:rsidP="00756A71">
            <w:pPr>
              <w:jc w:val="center"/>
              <w:rPr>
                <w:rFonts w:asciiTheme="minorHAnsi" w:hAnsiTheme="minorHAnsi" w:cstheme="minorHAnsi"/>
              </w:rPr>
            </w:pPr>
            <w:r w:rsidRPr="00103AA7">
              <w:rPr>
                <w:rFonts w:asciiTheme="minorHAnsi" w:hAnsiTheme="minorHAnsi"/>
              </w:rPr>
              <w:sym w:font="Wingdings" w:char="F0FC"/>
            </w:r>
          </w:p>
        </w:tc>
      </w:tr>
      <w:tr w:rsidR="009F4974" w:rsidRPr="00103AA7" w:rsidTr="00756A71">
        <w:tc>
          <w:tcPr>
            <w:tcW w:w="5598" w:type="dxa"/>
            <w:vAlign w:val="center"/>
          </w:tcPr>
          <w:p w:rsidR="009F4974" w:rsidRPr="00103AA7" w:rsidRDefault="009F4974" w:rsidP="009B27BC">
            <w:pPr>
              <w:rPr>
                <w:rFonts w:asciiTheme="minorHAnsi" w:hAnsiTheme="minorHAnsi" w:cstheme="minorHAnsi"/>
              </w:rPr>
            </w:pPr>
            <w:r w:rsidRPr="00103AA7">
              <w:rPr>
                <w:rFonts w:asciiTheme="minorHAnsi" w:hAnsiTheme="minorHAnsi" w:cstheme="minorHAnsi"/>
              </w:rPr>
              <w:t xml:space="preserve">Palermo Protocol </w:t>
            </w:r>
            <w:r w:rsidR="009A57F8" w:rsidRPr="00103AA7">
              <w:rPr>
                <w:rFonts w:asciiTheme="minorHAnsi" w:hAnsiTheme="minorHAnsi" w:cstheme="minorHAnsi"/>
              </w:rPr>
              <w:t xml:space="preserve">on Trafficking in Persons </w:t>
            </w:r>
          </w:p>
        </w:tc>
        <w:tc>
          <w:tcPr>
            <w:tcW w:w="1530" w:type="dxa"/>
            <w:vAlign w:val="center"/>
          </w:tcPr>
          <w:p w:rsidR="009F4974" w:rsidRPr="00103AA7" w:rsidRDefault="009F4974" w:rsidP="00756A71">
            <w:pPr>
              <w:jc w:val="center"/>
              <w:rPr>
                <w:rFonts w:asciiTheme="minorHAnsi" w:hAnsiTheme="minorHAnsi" w:cstheme="minorHAnsi"/>
              </w:rPr>
            </w:pPr>
            <w:r w:rsidRPr="00103AA7">
              <w:rPr>
                <w:rFonts w:asciiTheme="minorHAnsi" w:hAnsiTheme="minorHAnsi"/>
              </w:rPr>
              <w:sym w:font="Wingdings" w:char="F0FC"/>
            </w:r>
          </w:p>
        </w:tc>
      </w:tr>
    </w:tbl>
    <w:p w:rsidR="009B6476" w:rsidRPr="00103AA7" w:rsidRDefault="009B6476" w:rsidP="00756A71">
      <w:pPr>
        <w:pStyle w:val="Subtitle"/>
        <w:spacing w:after="0"/>
        <w:jc w:val="left"/>
        <w:outlineLvl w:val="0"/>
        <w:rPr>
          <w:rFonts w:asciiTheme="minorHAnsi" w:hAnsiTheme="minorHAnsi" w:cstheme="minorHAnsi"/>
          <w:bCs/>
          <w:szCs w:val="22"/>
        </w:rPr>
      </w:pPr>
    </w:p>
    <w:p w:rsidR="00D265BB" w:rsidRPr="00103AA7" w:rsidRDefault="00D265BB" w:rsidP="00D265BB">
      <w:pPr>
        <w:rPr>
          <w:rFonts w:asciiTheme="minorHAnsi" w:hAnsiTheme="minorHAnsi" w:cstheme="minorHAnsi"/>
          <w:bCs/>
          <w:szCs w:val="22"/>
        </w:rPr>
      </w:pPr>
      <w:r w:rsidRPr="00103AA7">
        <w:rPr>
          <w:rFonts w:asciiTheme="minorHAnsi" w:hAnsiTheme="minorHAnsi" w:cstheme="minorHAnsi"/>
          <w:bCs/>
          <w:szCs w:val="22"/>
        </w:rPr>
        <w:t>The Government has established laws and regulations relat</w:t>
      </w:r>
      <w:r w:rsidR="007D222C" w:rsidRPr="00103AA7">
        <w:rPr>
          <w:rFonts w:asciiTheme="minorHAnsi" w:hAnsiTheme="minorHAnsi" w:cstheme="minorHAnsi"/>
          <w:bCs/>
          <w:szCs w:val="22"/>
        </w:rPr>
        <w:t xml:space="preserve">ed to child labor, including </w:t>
      </w:r>
      <w:r w:rsidRPr="00103AA7">
        <w:rPr>
          <w:rFonts w:asciiTheme="minorHAnsi" w:hAnsiTheme="minorHAnsi" w:cstheme="minorHAnsi"/>
          <w:bCs/>
          <w:szCs w:val="22"/>
        </w:rPr>
        <w:t>its worst forms (Table 4).</w:t>
      </w:r>
    </w:p>
    <w:p w:rsidR="00E72B86" w:rsidRPr="00103AA7" w:rsidRDefault="00E72B86" w:rsidP="00D265BB">
      <w:pPr>
        <w:rPr>
          <w:rFonts w:asciiTheme="minorHAnsi" w:hAnsiTheme="minorHAnsi" w:cstheme="minorHAnsi"/>
          <w:bCs/>
          <w:szCs w:val="22"/>
        </w:rPr>
      </w:pPr>
    </w:p>
    <w:p w:rsidR="009B6476" w:rsidRPr="00103AA7" w:rsidRDefault="00E72B86" w:rsidP="00756A71">
      <w:pPr>
        <w:pStyle w:val="Subtitle"/>
        <w:spacing w:after="0"/>
        <w:jc w:val="left"/>
        <w:outlineLvl w:val="0"/>
        <w:rPr>
          <w:rFonts w:asciiTheme="minorHAnsi" w:hAnsiTheme="minorHAnsi" w:cstheme="minorHAnsi"/>
          <w:b/>
          <w:bCs/>
        </w:rPr>
      </w:pPr>
      <w:proofErr w:type="gramStart"/>
      <w:r w:rsidRPr="00103AA7">
        <w:rPr>
          <w:rFonts w:asciiTheme="minorHAnsi" w:hAnsiTheme="minorHAnsi" w:cstheme="minorHAnsi"/>
          <w:b/>
          <w:bCs/>
        </w:rPr>
        <w:t>Table 4.</w:t>
      </w:r>
      <w:proofErr w:type="gramEnd"/>
      <w:r w:rsidRPr="00103AA7">
        <w:rPr>
          <w:rFonts w:asciiTheme="minorHAnsi" w:hAnsiTheme="minorHAnsi" w:cstheme="minorHAnsi"/>
          <w:b/>
          <w:bCs/>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59"/>
        <w:gridCol w:w="1425"/>
        <w:gridCol w:w="887"/>
        <w:gridCol w:w="4201"/>
      </w:tblGrid>
      <w:tr w:rsidR="00DA6668" w:rsidRPr="00103AA7" w:rsidTr="00801095">
        <w:tc>
          <w:tcPr>
            <w:tcW w:w="3059" w:type="dxa"/>
            <w:shd w:val="clear" w:color="auto" w:fill="DAEEF3" w:themeFill="accent5" w:themeFillTint="33"/>
          </w:tcPr>
          <w:p w:rsidR="00D265BB" w:rsidRPr="00103AA7" w:rsidRDefault="00D265BB" w:rsidP="00D265BB">
            <w:pPr>
              <w:rPr>
                <w:rFonts w:asciiTheme="minorHAnsi" w:hAnsiTheme="minorHAnsi" w:cstheme="minorHAnsi"/>
                <w:b/>
              </w:rPr>
            </w:pPr>
            <w:r w:rsidRPr="00103AA7">
              <w:rPr>
                <w:rFonts w:asciiTheme="minorHAnsi" w:hAnsiTheme="minorHAnsi" w:cstheme="minorHAnsi"/>
                <w:b/>
              </w:rPr>
              <w:t>Standard</w:t>
            </w:r>
          </w:p>
        </w:tc>
        <w:tc>
          <w:tcPr>
            <w:tcW w:w="1425" w:type="dxa"/>
            <w:shd w:val="clear" w:color="auto" w:fill="DAEEF3" w:themeFill="accent5" w:themeFillTint="33"/>
          </w:tcPr>
          <w:p w:rsidR="00D265BB" w:rsidRPr="00103AA7" w:rsidRDefault="00D265BB" w:rsidP="00D265BB">
            <w:pPr>
              <w:rPr>
                <w:rFonts w:asciiTheme="minorHAnsi" w:hAnsiTheme="minorHAnsi" w:cstheme="minorHAnsi"/>
                <w:b/>
              </w:rPr>
            </w:pPr>
            <w:r w:rsidRPr="00103AA7">
              <w:rPr>
                <w:rFonts w:asciiTheme="minorHAnsi" w:hAnsiTheme="minorHAnsi" w:cstheme="minorHAnsi"/>
                <w:b/>
              </w:rPr>
              <w:t>Yes/No</w:t>
            </w:r>
          </w:p>
        </w:tc>
        <w:tc>
          <w:tcPr>
            <w:tcW w:w="887" w:type="dxa"/>
            <w:shd w:val="clear" w:color="auto" w:fill="DAEEF3" w:themeFill="accent5" w:themeFillTint="33"/>
          </w:tcPr>
          <w:p w:rsidR="00D265BB" w:rsidRPr="00103AA7" w:rsidRDefault="00D265BB" w:rsidP="00D265BB">
            <w:pPr>
              <w:rPr>
                <w:rFonts w:asciiTheme="minorHAnsi" w:hAnsiTheme="minorHAnsi" w:cstheme="minorHAnsi"/>
                <w:b/>
              </w:rPr>
            </w:pPr>
            <w:r w:rsidRPr="00103AA7">
              <w:rPr>
                <w:rFonts w:asciiTheme="minorHAnsi" w:hAnsiTheme="minorHAnsi" w:cstheme="minorHAnsi"/>
                <w:b/>
              </w:rPr>
              <w:t>Age</w:t>
            </w:r>
          </w:p>
        </w:tc>
        <w:tc>
          <w:tcPr>
            <w:tcW w:w="4201" w:type="dxa"/>
            <w:shd w:val="clear" w:color="auto" w:fill="DAEEF3" w:themeFill="accent5" w:themeFillTint="33"/>
          </w:tcPr>
          <w:p w:rsidR="00D265BB" w:rsidRPr="00103AA7" w:rsidRDefault="00D265BB" w:rsidP="00D265BB">
            <w:pPr>
              <w:rPr>
                <w:rFonts w:asciiTheme="minorHAnsi" w:hAnsiTheme="minorHAnsi" w:cstheme="minorHAnsi"/>
                <w:b/>
              </w:rPr>
            </w:pPr>
            <w:r w:rsidRPr="00103AA7">
              <w:rPr>
                <w:rFonts w:asciiTheme="minorHAnsi" w:hAnsiTheme="minorHAnsi" w:cstheme="minorHAnsi"/>
                <w:b/>
              </w:rPr>
              <w:t>Related Legislation</w:t>
            </w:r>
          </w:p>
        </w:tc>
      </w:tr>
      <w:tr w:rsidR="00DA6668" w:rsidRPr="00103AA7" w:rsidTr="00801095">
        <w:tc>
          <w:tcPr>
            <w:tcW w:w="3059" w:type="dxa"/>
          </w:tcPr>
          <w:p w:rsidR="00D265BB" w:rsidRPr="00103AA7" w:rsidRDefault="00D265BB" w:rsidP="00D265BB">
            <w:pPr>
              <w:rPr>
                <w:rFonts w:asciiTheme="minorHAnsi" w:hAnsiTheme="minorHAnsi" w:cstheme="minorHAnsi"/>
              </w:rPr>
            </w:pPr>
            <w:r w:rsidRPr="00103AA7">
              <w:rPr>
                <w:rFonts w:asciiTheme="minorHAnsi" w:hAnsiTheme="minorHAnsi" w:cstheme="minorHAnsi"/>
              </w:rPr>
              <w:t>Minimum Age for Work</w:t>
            </w:r>
          </w:p>
        </w:tc>
        <w:tc>
          <w:tcPr>
            <w:tcW w:w="1425" w:type="dxa"/>
          </w:tcPr>
          <w:p w:rsidR="00D265BB" w:rsidRPr="00103AA7" w:rsidRDefault="00801095" w:rsidP="00D265BB">
            <w:pPr>
              <w:rPr>
                <w:rFonts w:asciiTheme="minorHAnsi" w:hAnsiTheme="minorHAnsi" w:cstheme="minorHAnsi"/>
              </w:rPr>
            </w:pPr>
            <w:r w:rsidRPr="00103AA7">
              <w:rPr>
                <w:rFonts w:asciiTheme="minorHAnsi" w:hAnsiTheme="minorHAnsi" w:cstheme="minorHAnsi"/>
              </w:rPr>
              <w:t>Yes</w:t>
            </w:r>
          </w:p>
        </w:tc>
        <w:tc>
          <w:tcPr>
            <w:tcW w:w="887" w:type="dxa"/>
          </w:tcPr>
          <w:p w:rsidR="00D265BB" w:rsidRPr="00103AA7" w:rsidRDefault="004C74A0" w:rsidP="00D265BB">
            <w:pPr>
              <w:rPr>
                <w:rFonts w:asciiTheme="minorHAnsi" w:hAnsiTheme="minorHAnsi" w:cstheme="minorHAnsi"/>
              </w:rPr>
            </w:pPr>
            <w:r w:rsidRPr="00103AA7">
              <w:rPr>
                <w:rFonts w:asciiTheme="minorHAnsi" w:hAnsiTheme="minorHAnsi" w:cstheme="minorHAnsi"/>
              </w:rPr>
              <w:t>16</w:t>
            </w:r>
          </w:p>
        </w:tc>
        <w:tc>
          <w:tcPr>
            <w:tcW w:w="4201" w:type="dxa"/>
          </w:tcPr>
          <w:p w:rsidR="00D265BB" w:rsidRPr="00103AA7" w:rsidRDefault="00E25A9D" w:rsidP="00CF1828">
            <w:pPr>
              <w:rPr>
                <w:rFonts w:asciiTheme="minorHAnsi" w:hAnsiTheme="minorHAnsi" w:cstheme="minorHAnsi"/>
              </w:rPr>
            </w:pPr>
            <w:r w:rsidRPr="00103AA7">
              <w:rPr>
                <w:rFonts w:asciiTheme="minorHAnsi" w:hAnsiTheme="minorHAnsi" w:cstheme="minorHAnsi"/>
              </w:rPr>
              <w:t xml:space="preserve">Article 43 of the </w:t>
            </w:r>
            <w:r w:rsidR="00801095" w:rsidRPr="00103AA7">
              <w:rPr>
                <w:rFonts w:asciiTheme="minorHAnsi" w:hAnsiTheme="minorHAnsi" w:cstheme="minorHAnsi"/>
              </w:rPr>
              <w:t>Children’s Act</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&lt;EndNote&gt;&lt;Cite&gt;&lt;RecNum&gt;124&lt;/RecNum&gt;&lt;DisplayText&gt;(16)&lt;/DisplayText&gt;&lt;record&gt;&lt;rec-number&gt;124&lt;/rec-number&gt;&lt;foreign-keys&gt;&lt;key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6" w:tooltip=",  #124" w:history="1">
              <w:r w:rsidR="00CF1828" w:rsidRPr="00103AA7">
                <w:rPr>
                  <w:rFonts w:asciiTheme="minorHAnsi" w:hAnsiTheme="minorHAnsi"/>
                  <w:noProof/>
                </w:rPr>
                <w:t>16</w:t>
              </w:r>
            </w:hyperlink>
            <w:r w:rsidR="00CD04AF" w:rsidRPr="00103AA7">
              <w:rPr>
                <w:rFonts w:asciiTheme="minorHAnsi" w:hAnsiTheme="minorHAnsi"/>
                <w:noProof/>
              </w:rPr>
              <w:t>)</w:t>
            </w:r>
            <w:r w:rsidR="000050BD" w:rsidRPr="00103AA7">
              <w:rPr>
                <w:rFonts w:asciiTheme="minorHAnsi" w:hAnsiTheme="minorHAnsi"/>
              </w:rPr>
              <w:fldChar w:fldCharType="end"/>
            </w:r>
          </w:p>
        </w:tc>
      </w:tr>
      <w:tr w:rsidR="00DA6668" w:rsidRPr="00103AA7" w:rsidTr="00801095">
        <w:tc>
          <w:tcPr>
            <w:tcW w:w="3059" w:type="dxa"/>
          </w:tcPr>
          <w:p w:rsidR="00D265BB" w:rsidRPr="00103AA7" w:rsidRDefault="00D265BB" w:rsidP="00D265BB">
            <w:pPr>
              <w:rPr>
                <w:rFonts w:asciiTheme="minorHAnsi" w:hAnsiTheme="minorHAnsi" w:cstheme="minorHAnsi"/>
              </w:rPr>
            </w:pPr>
            <w:r w:rsidRPr="00103AA7">
              <w:rPr>
                <w:rFonts w:asciiTheme="minorHAnsi" w:hAnsiTheme="minorHAnsi" w:cstheme="minorHAnsi"/>
              </w:rPr>
              <w:t>Minimum Age for Hazardous Work</w:t>
            </w:r>
          </w:p>
        </w:tc>
        <w:tc>
          <w:tcPr>
            <w:tcW w:w="1425" w:type="dxa"/>
          </w:tcPr>
          <w:p w:rsidR="00D265BB" w:rsidRPr="00103AA7" w:rsidRDefault="00D265BB" w:rsidP="00801095">
            <w:pPr>
              <w:rPr>
                <w:rFonts w:asciiTheme="minorHAnsi" w:hAnsiTheme="minorHAnsi" w:cstheme="minorHAnsi"/>
              </w:rPr>
            </w:pPr>
            <w:r w:rsidRPr="00103AA7">
              <w:rPr>
                <w:rFonts w:asciiTheme="minorHAnsi" w:hAnsiTheme="minorHAnsi" w:cstheme="minorHAnsi"/>
              </w:rPr>
              <w:t>Yes</w:t>
            </w:r>
          </w:p>
        </w:tc>
        <w:tc>
          <w:tcPr>
            <w:tcW w:w="887" w:type="dxa"/>
          </w:tcPr>
          <w:p w:rsidR="00D265BB" w:rsidRPr="00103AA7" w:rsidRDefault="00801095" w:rsidP="00D265BB">
            <w:pPr>
              <w:rPr>
                <w:rFonts w:asciiTheme="minorHAnsi" w:hAnsiTheme="minorHAnsi" w:cstheme="minorHAnsi"/>
              </w:rPr>
            </w:pPr>
            <w:r w:rsidRPr="00103AA7">
              <w:rPr>
                <w:rFonts w:asciiTheme="minorHAnsi" w:hAnsiTheme="minorHAnsi" w:cstheme="minorHAnsi"/>
              </w:rPr>
              <w:t>18</w:t>
            </w:r>
          </w:p>
        </w:tc>
        <w:tc>
          <w:tcPr>
            <w:tcW w:w="4201" w:type="dxa"/>
          </w:tcPr>
          <w:p w:rsidR="00D265BB" w:rsidRPr="00103AA7" w:rsidRDefault="00E25A9D" w:rsidP="00CF1828">
            <w:pPr>
              <w:rPr>
                <w:rFonts w:asciiTheme="minorHAnsi" w:hAnsiTheme="minorHAnsi" w:cstheme="minorHAnsi"/>
              </w:rPr>
            </w:pPr>
            <w:r w:rsidRPr="00103AA7">
              <w:rPr>
                <w:rFonts w:asciiTheme="minorHAnsi" w:hAnsiTheme="minorHAnsi"/>
              </w:rPr>
              <w:t xml:space="preserve">Article 44 of the </w:t>
            </w:r>
            <w:r w:rsidR="00801095" w:rsidRPr="00103AA7">
              <w:rPr>
                <w:rFonts w:asciiTheme="minorHAnsi" w:hAnsiTheme="minorHAnsi"/>
              </w:rPr>
              <w:t xml:space="preserve">Children’s Act; </w:t>
            </w:r>
            <w:r w:rsidR="00470C67" w:rsidRPr="00103AA7">
              <w:rPr>
                <w:rFonts w:asciiTheme="minorHAnsi" w:hAnsiTheme="minorHAnsi"/>
              </w:rPr>
              <w:t xml:space="preserve">Article 46 of the </w:t>
            </w:r>
            <w:r w:rsidR="00801095" w:rsidRPr="00103AA7">
              <w:rPr>
                <w:rFonts w:asciiTheme="minorHAnsi" w:hAnsiTheme="minorHAnsi"/>
              </w:rPr>
              <w:t>Labor Act</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 ExcludeAuth="1" ExcludeYear="1"&gt;&lt;RecNum&gt;124&lt;/RecNum&gt;&lt;DisplayText&gt;(16, 17)&lt;/DisplayText&gt;&lt;record&gt;&lt;rec-number&gt;124&lt;/rec-number&gt;&lt;foreign-keys&gt;&lt;key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file]&lt;/url&gt;&lt;/related-urls&gt;&lt;/urls&gt;&lt;/record&gt;&lt;/Cite&gt;&lt;Cite&gt;&lt;RecNum&gt;123&lt;/RecNum&gt;&lt;record&gt;&lt;rec-number&gt;123&lt;/rec-number&gt;&lt;foreign-keys&gt;&lt;key app="EN" db-id="5sxrspaw2w2fd6ef52av0257aftvadpprzfa"&gt;123&lt;/key&gt;&lt;/foreign-keys&gt;&lt;ref-type name="Statute"&gt;31&lt;/ref-type&gt;&lt;contributors&gt;&lt;/contributors&gt;&lt;titles&gt;&lt;title&gt;Labour Act&lt;/title&gt;&lt;secondary-title&gt; &lt;/secondary-title&gt;&lt;/titles&gt;&lt;number&gt;5/2007&lt;/number&gt;&lt;keywords&gt;&lt;keyword&gt;The Gambia&lt;/keyword&gt;&lt;/keywords&gt;&lt;dates&gt;&lt;pub-dates&gt;&lt;date&gt;October 17, 2007&lt;/date&gt;&lt;/pub-dates&gt;&lt;/dates&gt;&lt;pub-location&gt;Government of The Gambia&lt;/pub-location&gt;&lt;urls&gt;&lt;related-urls&gt;&lt;url&gt;[source on file]&lt;/url&gt;&lt;/related-urls&gt;&lt;/urls&gt;&lt;/record&gt;&lt;/Cite&gt;&lt;/EndNote&gt;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6" w:tooltip=",  #124" w:history="1">
              <w:r w:rsidR="00CF1828" w:rsidRPr="00103AA7">
                <w:rPr>
                  <w:rFonts w:asciiTheme="minorHAnsi" w:hAnsiTheme="minorHAnsi"/>
                  <w:noProof/>
                </w:rPr>
                <w:t>16</w:t>
              </w:r>
            </w:hyperlink>
            <w:r w:rsidR="00CD04AF" w:rsidRPr="00103AA7">
              <w:rPr>
                <w:rFonts w:asciiTheme="minorHAnsi" w:hAnsiTheme="minorHAnsi"/>
                <w:noProof/>
              </w:rPr>
              <w:t xml:space="preserve">, </w:t>
            </w:r>
            <w:hyperlink w:anchor="_ENREF_17" w:tooltip=",  #123" w:history="1">
              <w:r w:rsidR="00CF1828" w:rsidRPr="00103AA7">
                <w:rPr>
                  <w:rFonts w:asciiTheme="minorHAnsi" w:hAnsiTheme="minorHAnsi"/>
                  <w:noProof/>
                </w:rPr>
                <w:t>17</w:t>
              </w:r>
            </w:hyperlink>
            <w:r w:rsidR="00CD04AF" w:rsidRPr="00103AA7">
              <w:rPr>
                <w:rFonts w:asciiTheme="minorHAnsi" w:hAnsiTheme="minorHAnsi"/>
                <w:noProof/>
              </w:rPr>
              <w:t>)</w:t>
            </w:r>
            <w:r w:rsidR="000050BD" w:rsidRPr="00103AA7">
              <w:rPr>
                <w:rFonts w:asciiTheme="minorHAnsi" w:hAnsiTheme="minorHAnsi"/>
              </w:rPr>
              <w:fldChar w:fldCharType="end"/>
            </w:r>
          </w:p>
        </w:tc>
      </w:tr>
      <w:tr w:rsidR="00DA6668" w:rsidRPr="00103AA7" w:rsidTr="00801095">
        <w:tc>
          <w:tcPr>
            <w:tcW w:w="3059" w:type="dxa"/>
          </w:tcPr>
          <w:p w:rsidR="00D265BB" w:rsidRPr="00103AA7" w:rsidRDefault="00217CE7" w:rsidP="00D265BB">
            <w:pPr>
              <w:rPr>
                <w:rFonts w:asciiTheme="minorHAnsi" w:hAnsiTheme="minorHAnsi" w:cstheme="minorHAnsi"/>
              </w:rPr>
            </w:pPr>
            <w:r w:rsidRPr="00103AA7">
              <w:rPr>
                <w:rFonts w:asciiTheme="minorHAnsi" w:hAnsiTheme="minorHAnsi" w:cstheme="minorHAnsi"/>
              </w:rPr>
              <w:t>Prohibition of</w:t>
            </w:r>
            <w:r w:rsidR="00EE513C" w:rsidRPr="00103AA7">
              <w:rPr>
                <w:rFonts w:asciiTheme="minorHAnsi" w:hAnsiTheme="minorHAnsi" w:cstheme="minorHAnsi"/>
              </w:rPr>
              <w:t xml:space="preserve"> Hazardous </w:t>
            </w:r>
            <w:r w:rsidR="00EE513C" w:rsidRPr="00103AA7">
              <w:rPr>
                <w:rFonts w:asciiTheme="minorHAnsi" w:hAnsiTheme="minorHAnsi" w:cstheme="minorHAnsi"/>
              </w:rPr>
              <w:lastRenderedPageBreak/>
              <w:t xml:space="preserve">Occupations or Activities for Children </w:t>
            </w:r>
          </w:p>
        </w:tc>
        <w:tc>
          <w:tcPr>
            <w:tcW w:w="1425" w:type="dxa"/>
          </w:tcPr>
          <w:p w:rsidR="00D265BB" w:rsidRPr="00103AA7" w:rsidRDefault="00D265BB" w:rsidP="00801095">
            <w:pPr>
              <w:rPr>
                <w:rFonts w:asciiTheme="minorHAnsi" w:hAnsiTheme="minorHAnsi" w:cstheme="minorHAnsi"/>
              </w:rPr>
            </w:pPr>
            <w:r w:rsidRPr="00103AA7">
              <w:rPr>
                <w:rFonts w:asciiTheme="minorHAnsi" w:hAnsiTheme="minorHAnsi" w:cstheme="minorHAnsi"/>
              </w:rPr>
              <w:lastRenderedPageBreak/>
              <w:t>Yes</w:t>
            </w:r>
          </w:p>
        </w:tc>
        <w:tc>
          <w:tcPr>
            <w:tcW w:w="887" w:type="dxa"/>
          </w:tcPr>
          <w:p w:rsidR="00D265BB" w:rsidRPr="00103AA7" w:rsidRDefault="00D265BB" w:rsidP="00D265BB">
            <w:pPr>
              <w:rPr>
                <w:rFonts w:asciiTheme="minorHAnsi" w:hAnsiTheme="minorHAnsi" w:cstheme="minorHAnsi"/>
              </w:rPr>
            </w:pPr>
          </w:p>
        </w:tc>
        <w:tc>
          <w:tcPr>
            <w:tcW w:w="4201" w:type="dxa"/>
          </w:tcPr>
          <w:p w:rsidR="00D265BB" w:rsidRPr="00103AA7" w:rsidRDefault="00F86802" w:rsidP="00CF1828">
            <w:pPr>
              <w:rPr>
                <w:rFonts w:asciiTheme="minorHAnsi" w:hAnsiTheme="minorHAnsi" w:cstheme="minorHAnsi"/>
              </w:rPr>
            </w:pPr>
            <w:r w:rsidRPr="00103AA7">
              <w:rPr>
                <w:rFonts w:asciiTheme="minorHAnsi" w:hAnsiTheme="minorHAnsi"/>
              </w:rPr>
              <w:t xml:space="preserve">Articles 44-45 of the </w:t>
            </w:r>
            <w:r w:rsidR="00B44D32" w:rsidRPr="00103AA7">
              <w:rPr>
                <w:rFonts w:asciiTheme="minorHAnsi" w:hAnsiTheme="minorHAnsi"/>
              </w:rPr>
              <w:t>Children’s Act</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 ExcludeAuth="1" ExcludeYear="1"&gt;&lt;RecNum&gt;124&lt;/RecNum&gt;&lt;DisplayText&gt;(16)&lt;/DisplayText&gt;&lt;record&gt;&lt;rec-number&gt;124&lt;/rec-number&gt;&lt;foreign-keys&gt;&lt;key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6" w:tooltip=",  #124" w:history="1">
              <w:r w:rsidR="00CF1828" w:rsidRPr="00103AA7">
                <w:rPr>
                  <w:rFonts w:asciiTheme="minorHAnsi" w:hAnsiTheme="minorHAnsi"/>
                  <w:noProof/>
                </w:rPr>
                <w:t>16</w:t>
              </w:r>
            </w:hyperlink>
            <w:r w:rsidR="00CD04AF" w:rsidRPr="00103AA7">
              <w:rPr>
                <w:rFonts w:asciiTheme="minorHAnsi" w:hAnsiTheme="minorHAnsi"/>
                <w:noProof/>
              </w:rPr>
              <w:t>)</w:t>
            </w:r>
            <w:r w:rsidR="000050BD" w:rsidRPr="00103AA7">
              <w:rPr>
                <w:rFonts w:asciiTheme="minorHAnsi" w:hAnsiTheme="minorHAnsi"/>
              </w:rPr>
              <w:fldChar w:fldCharType="end"/>
            </w:r>
          </w:p>
        </w:tc>
      </w:tr>
      <w:tr w:rsidR="00DA6668" w:rsidRPr="00103AA7" w:rsidTr="00801095">
        <w:tc>
          <w:tcPr>
            <w:tcW w:w="3059" w:type="dxa"/>
          </w:tcPr>
          <w:p w:rsidR="00D265BB" w:rsidRPr="00103AA7" w:rsidRDefault="00D265BB" w:rsidP="00D265BB">
            <w:pPr>
              <w:rPr>
                <w:rFonts w:asciiTheme="minorHAnsi" w:hAnsiTheme="minorHAnsi" w:cstheme="minorHAnsi"/>
              </w:rPr>
            </w:pPr>
            <w:r w:rsidRPr="00103AA7">
              <w:rPr>
                <w:rFonts w:asciiTheme="minorHAnsi" w:hAnsiTheme="minorHAnsi" w:cstheme="minorHAnsi"/>
              </w:rPr>
              <w:lastRenderedPageBreak/>
              <w:t>Prohibition of Forced Labor</w:t>
            </w:r>
          </w:p>
        </w:tc>
        <w:tc>
          <w:tcPr>
            <w:tcW w:w="1425" w:type="dxa"/>
          </w:tcPr>
          <w:p w:rsidR="00D265BB" w:rsidRPr="00103AA7" w:rsidRDefault="00D265BB" w:rsidP="00801095">
            <w:pPr>
              <w:rPr>
                <w:rFonts w:asciiTheme="minorHAnsi" w:hAnsiTheme="minorHAnsi" w:cstheme="minorHAnsi"/>
              </w:rPr>
            </w:pPr>
            <w:r w:rsidRPr="00103AA7">
              <w:rPr>
                <w:rFonts w:asciiTheme="minorHAnsi" w:hAnsiTheme="minorHAnsi" w:cstheme="minorHAnsi"/>
              </w:rPr>
              <w:t>Yes</w:t>
            </w:r>
          </w:p>
        </w:tc>
        <w:tc>
          <w:tcPr>
            <w:tcW w:w="887" w:type="dxa"/>
          </w:tcPr>
          <w:p w:rsidR="00D265BB" w:rsidRPr="00103AA7" w:rsidRDefault="00D265BB" w:rsidP="00D265BB">
            <w:pPr>
              <w:rPr>
                <w:rFonts w:asciiTheme="minorHAnsi" w:hAnsiTheme="minorHAnsi" w:cstheme="minorHAnsi"/>
              </w:rPr>
            </w:pPr>
          </w:p>
        </w:tc>
        <w:tc>
          <w:tcPr>
            <w:tcW w:w="4201" w:type="dxa"/>
          </w:tcPr>
          <w:p w:rsidR="00D265BB" w:rsidRPr="00103AA7" w:rsidRDefault="00F86802" w:rsidP="00CF1828">
            <w:pPr>
              <w:rPr>
                <w:rFonts w:asciiTheme="minorHAnsi" w:hAnsiTheme="minorHAnsi" w:cstheme="minorHAnsi"/>
              </w:rPr>
            </w:pPr>
            <w:r w:rsidRPr="00103AA7">
              <w:rPr>
                <w:rFonts w:asciiTheme="minorHAnsi" w:hAnsiTheme="minorHAnsi"/>
              </w:rPr>
              <w:t xml:space="preserve">Article 20 of the </w:t>
            </w:r>
            <w:r w:rsidR="00801095" w:rsidRPr="00103AA7">
              <w:rPr>
                <w:rFonts w:asciiTheme="minorHAnsi" w:hAnsiTheme="minorHAnsi"/>
              </w:rPr>
              <w:t xml:space="preserve">Constitution; </w:t>
            </w:r>
            <w:r w:rsidRPr="00103AA7">
              <w:rPr>
                <w:rFonts w:asciiTheme="minorHAnsi" w:hAnsiTheme="minorHAnsi"/>
              </w:rPr>
              <w:t xml:space="preserve">Article 41 of the </w:t>
            </w:r>
            <w:r w:rsidR="005028CE" w:rsidRPr="00103AA7">
              <w:rPr>
                <w:rFonts w:asciiTheme="minorHAnsi" w:hAnsiTheme="minorHAnsi"/>
              </w:rPr>
              <w:t>Children’s Act</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 ExcludeAuth="1" ExcludeYear="1"&gt;&lt;RecNum&gt;125&lt;/RecNum&gt;&lt;DisplayText&gt;(15, 16)&lt;/DisplayText&gt;&lt;record&gt;&lt;rec-number&gt;125&lt;/rec-number&gt;&lt;foreign-keys&gt;&lt;key app="EN" db-id="5sxrspaw2w2fd6ef52av0257aftvadpprzfa"&gt;125&lt;/key&gt;&lt;/foreign-keys&gt;&lt;ref-type name="Statute"&gt;31&lt;/ref-type&gt;&lt;contributors&gt;&lt;/contributors&gt;&lt;titles&gt;&lt;title&gt;Constitution&lt;/title&gt;&lt;short-title&gt;Constitution&lt;/short-title&gt;&lt;/titles&gt;&lt;keywords&gt;&lt;keyword&gt;The Gambia&lt;/keyword&gt;&lt;/keywords&gt;&lt;dates&gt;&lt;pub-dates&gt;&lt;date&gt;January 1997&lt;/date&gt;&lt;/pub-dates&gt;&lt;/dates&gt;&lt;pub-location&gt;Government of The Gambia&lt;/pub-location&gt;&lt;urls&gt;&lt;related-urls&gt;&lt;url&gt;http://www.accessgambia.com/information/constitution.html&lt;/url&gt;&lt;/related-urls&gt;&lt;/urls&gt;&lt;/record&gt;&lt;/Cite&gt;&lt;Cite ExcludeAuth="1" ExcludeYear="1"&gt;&lt;RecNum&gt;124&lt;/RecNum&gt;&lt;record&gt;&lt;rec-number&gt;124&lt;/rec-number&gt;&lt;foreign-keys&gt;&lt;key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5" w:tooltip=",  #125" w:history="1">
              <w:r w:rsidR="00CF1828" w:rsidRPr="00103AA7">
                <w:rPr>
                  <w:rFonts w:asciiTheme="minorHAnsi" w:hAnsiTheme="minorHAnsi"/>
                  <w:noProof/>
                </w:rPr>
                <w:t>15</w:t>
              </w:r>
            </w:hyperlink>
            <w:r w:rsidR="00CD04AF" w:rsidRPr="00103AA7">
              <w:rPr>
                <w:rFonts w:asciiTheme="minorHAnsi" w:hAnsiTheme="minorHAnsi"/>
                <w:noProof/>
              </w:rPr>
              <w:t xml:space="preserve">, </w:t>
            </w:r>
            <w:hyperlink w:anchor="_ENREF_16" w:tooltip=",  #124" w:history="1">
              <w:r w:rsidR="00CF1828" w:rsidRPr="00103AA7">
                <w:rPr>
                  <w:rFonts w:asciiTheme="minorHAnsi" w:hAnsiTheme="minorHAnsi"/>
                  <w:noProof/>
                </w:rPr>
                <w:t>16</w:t>
              </w:r>
            </w:hyperlink>
            <w:r w:rsidR="00CD04AF" w:rsidRPr="00103AA7">
              <w:rPr>
                <w:rFonts w:asciiTheme="minorHAnsi" w:hAnsiTheme="minorHAnsi"/>
                <w:noProof/>
              </w:rPr>
              <w:t>)</w:t>
            </w:r>
            <w:r w:rsidR="000050BD" w:rsidRPr="00103AA7">
              <w:rPr>
                <w:rFonts w:asciiTheme="minorHAnsi" w:hAnsiTheme="minorHAnsi"/>
              </w:rPr>
              <w:fldChar w:fldCharType="end"/>
            </w:r>
          </w:p>
        </w:tc>
      </w:tr>
      <w:tr w:rsidR="00DA6668" w:rsidRPr="00103AA7" w:rsidTr="00801095">
        <w:tc>
          <w:tcPr>
            <w:tcW w:w="3059" w:type="dxa"/>
          </w:tcPr>
          <w:p w:rsidR="00801095" w:rsidRPr="00103AA7" w:rsidRDefault="00801095" w:rsidP="00D265BB">
            <w:pPr>
              <w:rPr>
                <w:rFonts w:asciiTheme="minorHAnsi" w:hAnsiTheme="minorHAnsi" w:cstheme="minorHAnsi"/>
              </w:rPr>
            </w:pPr>
            <w:r w:rsidRPr="00103AA7">
              <w:rPr>
                <w:rFonts w:asciiTheme="minorHAnsi" w:hAnsiTheme="minorHAnsi" w:cstheme="minorHAnsi"/>
              </w:rPr>
              <w:t>Prohibition of Child Trafficking</w:t>
            </w:r>
          </w:p>
        </w:tc>
        <w:tc>
          <w:tcPr>
            <w:tcW w:w="1425" w:type="dxa"/>
          </w:tcPr>
          <w:p w:rsidR="00801095" w:rsidRPr="00103AA7" w:rsidRDefault="00801095" w:rsidP="00801095">
            <w:pPr>
              <w:rPr>
                <w:rFonts w:asciiTheme="minorHAnsi" w:hAnsiTheme="minorHAnsi" w:cstheme="minorHAnsi"/>
              </w:rPr>
            </w:pPr>
            <w:r w:rsidRPr="00103AA7">
              <w:rPr>
                <w:rFonts w:asciiTheme="minorHAnsi" w:hAnsiTheme="minorHAnsi" w:cstheme="minorHAnsi"/>
              </w:rPr>
              <w:t>Yes</w:t>
            </w:r>
          </w:p>
        </w:tc>
        <w:tc>
          <w:tcPr>
            <w:tcW w:w="887" w:type="dxa"/>
          </w:tcPr>
          <w:p w:rsidR="00801095" w:rsidRPr="00103AA7" w:rsidRDefault="00801095" w:rsidP="00D265BB">
            <w:pPr>
              <w:rPr>
                <w:rFonts w:asciiTheme="minorHAnsi" w:hAnsiTheme="minorHAnsi" w:cstheme="minorHAnsi"/>
              </w:rPr>
            </w:pPr>
          </w:p>
        </w:tc>
        <w:tc>
          <w:tcPr>
            <w:tcW w:w="4201" w:type="dxa"/>
          </w:tcPr>
          <w:p w:rsidR="00801095" w:rsidRPr="00103AA7" w:rsidRDefault="00D32F76" w:rsidP="00CF1828">
            <w:pPr>
              <w:rPr>
                <w:rFonts w:asciiTheme="minorHAnsi" w:hAnsiTheme="minorHAnsi" w:cstheme="minorHAnsi"/>
              </w:rPr>
            </w:pPr>
            <w:r w:rsidRPr="00103AA7">
              <w:rPr>
                <w:rFonts w:asciiTheme="minorHAnsi" w:hAnsiTheme="minorHAnsi"/>
              </w:rPr>
              <w:t>Article</w:t>
            </w:r>
            <w:r w:rsidR="00A30779" w:rsidRPr="00103AA7">
              <w:rPr>
                <w:rFonts w:asciiTheme="minorHAnsi" w:hAnsiTheme="minorHAnsi"/>
              </w:rPr>
              <w:t>s</w:t>
            </w:r>
            <w:r w:rsidRPr="00103AA7">
              <w:rPr>
                <w:rFonts w:asciiTheme="minorHAnsi" w:hAnsiTheme="minorHAnsi"/>
              </w:rPr>
              <w:t xml:space="preserve"> 3</w:t>
            </w:r>
            <w:r w:rsidR="001F10AA" w:rsidRPr="00103AA7">
              <w:rPr>
                <w:rFonts w:asciiTheme="minorHAnsi" w:hAnsiTheme="minorHAnsi"/>
              </w:rPr>
              <w:t>0 39</w:t>
            </w:r>
            <w:r w:rsidRPr="00103AA7">
              <w:rPr>
                <w:rFonts w:asciiTheme="minorHAnsi" w:hAnsiTheme="minorHAnsi"/>
              </w:rPr>
              <w:t xml:space="preserve">0 of the </w:t>
            </w:r>
            <w:r w:rsidR="005028CE" w:rsidRPr="00103AA7">
              <w:rPr>
                <w:rFonts w:asciiTheme="minorHAnsi" w:hAnsiTheme="minorHAnsi"/>
              </w:rPr>
              <w:t>Children’s Act</w:t>
            </w:r>
            <w:r w:rsidR="00F86802" w:rsidRPr="00103AA7">
              <w:rPr>
                <w:rFonts w:asciiTheme="minorHAnsi" w:hAnsiTheme="minorHAnsi"/>
              </w:rPr>
              <w:t>;</w:t>
            </w:r>
            <w:r w:rsidR="00801095" w:rsidRPr="00103AA7">
              <w:rPr>
                <w:rFonts w:asciiTheme="minorHAnsi" w:hAnsiTheme="minorHAnsi"/>
              </w:rPr>
              <w:t xml:space="preserve"> </w:t>
            </w:r>
            <w:r w:rsidRPr="00103AA7">
              <w:rPr>
                <w:rFonts w:asciiTheme="minorHAnsi" w:hAnsiTheme="minorHAnsi"/>
              </w:rPr>
              <w:t xml:space="preserve">Articles 28 and 56 of the </w:t>
            </w:r>
            <w:r w:rsidR="00801095" w:rsidRPr="00103AA7">
              <w:rPr>
                <w:rFonts w:asciiTheme="minorHAnsi" w:hAnsiTheme="minorHAnsi"/>
              </w:rPr>
              <w:t>Tr</w:t>
            </w:r>
            <w:r w:rsidR="005028CE" w:rsidRPr="00103AA7">
              <w:rPr>
                <w:rFonts w:asciiTheme="minorHAnsi" w:hAnsiTheme="minorHAnsi"/>
              </w:rPr>
              <w:t>afficking in Persons Act</w:t>
            </w:r>
            <w:r w:rsidR="00801095" w:rsidRPr="00103AA7">
              <w:rPr>
                <w:rFonts w:asciiTheme="minorHAnsi" w:hAnsiTheme="minorHAnsi"/>
              </w:rPr>
              <w:t xml:space="preserve">; </w:t>
            </w:r>
            <w:r w:rsidR="008F5371" w:rsidRPr="00103AA7">
              <w:rPr>
                <w:rFonts w:asciiTheme="minorHAnsi" w:hAnsiTheme="minorHAnsi"/>
              </w:rPr>
              <w:t xml:space="preserve"> Article 13 of the </w:t>
            </w:r>
            <w:r w:rsidR="005028CE" w:rsidRPr="00103AA7">
              <w:rPr>
                <w:rFonts w:asciiTheme="minorHAnsi" w:hAnsiTheme="minorHAnsi"/>
              </w:rPr>
              <w:t xml:space="preserve">Tourism Offenses Act </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 ExcludeAuth="1" ExcludeYear="1"&gt;&lt;RecNum&gt;124&lt;/RecNum&gt;&lt;DisplayText&gt;(16, 18, 19)&lt;/DisplayText&gt;&lt;record&gt;&lt;rec-number&gt;124&lt;/rec-number&gt;&lt;foreign-keys&gt;&lt;key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file]&lt;/url&gt;&lt;/related-urls&gt;&lt;/urls&gt;&lt;/record&gt;&lt;/Cite&gt;&lt;Cite ExcludeAuth="1" ExcludeYear="1"&gt;&lt;RecNum&gt;126&lt;/RecNum&gt;&lt;record&gt;&lt;rec-number&gt;126&lt;/rec-number&gt;&lt;foreign-keys&gt;&lt;key app="EN" db-id="5sxrspaw2w2fd6ef52av0257aftvadpprzfa"&gt;126&lt;/key&gt;&lt;/foreign-keys&gt;&lt;ref-type name="Statute"&gt;31&lt;/ref-type&gt;&lt;contributors&gt;&lt;/contributors&gt;&lt;titles&gt;&lt;title&gt;Trafficking in Persons Act&lt;/title&gt;&lt;short-title&gt;Trafficking in Persons Act&lt;/short-title&gt;&lt;/titles&gt;&lt;keywords&gt;&lt;keyword&gt;The Gambia&lt;/keyword&gt;&lt;/keywords&gt;&lt;dates&gt;&lt;pub-dates&gt;&lt;date&gt;October 5, 2007&lt;/date&gt;&lt;/pub-dates&gt;&lt;/dates&gt;&lt;pub-location&gt;Government of The Gambia&lt;/pub-location&gt;&lt;urls&gt;&lt;related-urls&gt;&lt;url&gt;[source on file]&lt;/url&gt;&lt;/related-urls&gt;&lt;/urls&gt;&lt;/record&gt;&lt;/Cite&gt;&lt;Cite&gt;&lt;RecNum&gt;203&lt;/RecNum&gt;&lt;record&gt;&lt;rec-number&gt;203&lt;/rec-number&gt;&lt;foreign-keys&gt;&lt;key app="EN" db-id="5sxrspaw2w2fd6ef52av0257aftvadpprzfa"&gt;203&lt;/key&gt;&lt;/foreign-keys&gt;&lt;ref-type name="Statute"&gt;31&lt;/ref-type&gt;&lt;contributors&gt;&lt;/contributors&gt;&lt;titles&gt;&lt;title&gt;Tourism Offences Act 2003&lt;/title&gt;&lt;/titles&gt;&lt;keywords&gt;&lt;keyword&gt;The Gambia&lt;/keyword&gt;&lt;/keywords&gt;&lt;dates&gt;&lt;pub-dates&gt;&lt;date&gt;April 9, 2003&lt;/date&gt;&lt;/pub-dates&gt;&lt;/dates&gt;&lt;pub-location&gt;Government of The Gambia&lt;/pub-location&gt;&lt;urls&gt;&lt;related-urls&gt;&lt;url&gt;[source on file]&lt;/url&gt;&lt;/related-urls&gt;&lt;/urls&gt;&lt;/record&gt;&lt;/Cite&gt;&lt;/EndNote&gt;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6" w:tooltip=",  #124" w:history="1">
              <w:r w:rsidR="00CF1828" w:rsidRPr="00103AA7">
                <w:rPr>
                  <w:rFonts w:asciiTheme="minorHAnsi" w:hAnsiTheme="minorHAnsi"/>
                  <w:noProof/>
                </w:rPr>
                <w:t>16</w:t>
              </w:r>
            </w:hyperlink>
            <w:r w:rsidR="00CD04AF" w:rsidRPr="00103AA7">
              <w:rPr>
                <w:rFonts w:asciiTheme="minorHAnsi" w:hAnsiTheme="minorHAnsi"/>
                <w:noProof/>
              </w:rPr>
              <w:t xml:space="preserve">, </w:t>
            </w:r>
            <w:hyperlink w:anchor="_ENREF_18" w:tooltip=",  #126" w:history="1">
              <w:r w:rsidR="00CF1828" w:rsidRPr="00103AA7">
                <w:rPr>
                  <w:rFonts w:asciiTheme="minorHAnsi" w:hAnsiTheme="minorHAnsi"/>
                  <w:noProof/>
                </w:rPr>
                <w:t>18</w:t>
              </w:r>
            </w:hyperlink>
            <w:r w:rsidR="00CD04AF" w:rsidRPr="00103AA7">
              <w:rPr>
                <w:rFonts w:asciiTheme="minorHAnsi" w:hAnsiTheme="minorHAnsi"/>
                <w:noProof/>
              </w:rPr>
              <w:t xml:space="preserve">, </w:t>
            </w:r>
            <w:hyperlink w:anchor="_ENREF_19" w:tooltip=",  #203" w:history="1">
              <w:r w:rsidR="00CF1828" w:rsidRPr="00103AA7">
                <w:rPr>
                  <w:rFonts w:asciiTheme="minorHAnsi" w:hAnsiTheme="minorHAnsi"/>
                  <w:noProof/>
                </w:rPr>
                <w:t>19</w:t>
              </w:r>
            </w:hyperlink>
            <w:r w:rsidR="00CD04AF" w:rsidRPr="00103AA7">
              <w:rPr>
                <w:rFonts w:asciiTheme="minorHAnsi" w:hAnsiTheme="minorHAnsi"/>
                <w:noProof/>
              </w:rPr>
              <w:t>)</w:t>
            </w:r>
            <w:r w:rsidR="000050BD" w:rsidRPr="00103AA7">
              <w:rPr>
                <w:rFonts w:asciiTheme="minorHAnsi" w:hAnsiTheme="minorHAnsi"/>
              </w:rPr>
              <w:fldChar w:fldCharType="end"/>
            </w:r>
          </w:p>
        </w:tc>
      </w:tr>
      <w:tr w:rsidR="00DA6668" w:rsidRPr="00103AA7" w:rsidTr="00801095">
        <w:tc>
          <w:tcPr>
            <w:tcW w:w="3059" w:type="dxa"/>
          </w:tcPr>
          <w:p w:rsidR="00801095" w:rsidRPr="00103AA7" w:rsidRDefault="00801095" w:rsidP="00D265BB">
            <w:pPr>
              <w:rPr>
                <w:rFonts w:asciiTheme="minorHAnsi" w:hAnsiTheme="minorHAnsi" w:cstheme="minorHAnsi"/>
              </w:rPr>
            </w:pPr>
            <w:r w:rsidRPr="00103AA7">
              <w:rPr>
                <w:rFonts w:asciiTheme="minorHAnsi" w:hAnsiTheme="minorHAnsi" w:cstheme="minorHAnsi"/>
              </w:rPr>
              <w:t>Prohibition of Commercial Sexual Exploitation of Children</w:t>
            </w:r>
          </w:p>
        </w:tc>
        <w:tc>
          <w:tcPr>
            <w:tcW w:w="1425" w:type="dxa"/>
          </w:tcPr>
          <w:p w:rsidR="00801095" w:rsidRPr="00103AA7" w:rsidRDefault="00801095" w:rsidP="00D265BB">
            <w:pPr>
              <w:rPr>
                <w:rFonts w:asciiTheme="minorHAnsi" w:hAnsiTheme="minorHAnsi" w:cstheme="minorHAnsi"/>
              </w:rPr>
            </w:pPr>
            <w:r w:rsidRPr="00103AA7">
              <w:rPr>
                <w:rFonts w:asciiTheme="minorHAnsi" w:hAnsiTheme="minorHAnsi" w:cstheme="minorHAnsi"/>
              </w:rPr>
              <w:t>Yes</w:t>
            </w:r>
          </w:p>
        </w:tc>
        <w:tc>
          <w:tcPr>
            <w:tcW w:w="887" w:type="dxa"/>
          </w:tcPr>
          <w:p w:rsidR="00801095" w:rsidRPr="00103AA7" w:rsidRDefault="00801095" w:rsidP="00D265BB">
            <w:pPr>
              <w:rPr>
                <w:rFonts w:asciiTheme="minorHAnsi" w:hAnsiTheme="minorHAnsi" w:cstheme="minorHAnsi"/>
              </w:rPr>
            </w:pPr>
          </w:p>
        </w:tc>
        <w:tc>
          <w:tcPr>
            <w:tcW w:w="4201" w:type="dxa"/>
          </w:tcPr>
          <w:p w:rsidR="00801095" w:rsidRPr="00103AA7" w:rsidRDefault="00D32F76" w:rsidP="00CF1828">
            <w:pPr>
              <w:rPr>
                <w:rFonts w:asciiTheme="minorHAnsi" w:hAnsiTheme="minorHAnsi" w:cstheme="minorHAnsi"/>
              </w:rPr>
            </w:pPr>
            <w:r w:rsidRPr="00103AA7">
              <w:rPr>
                <w:rFonts w:asciiTheme="minorHAnsi" w:hAnsiTheme="minorHAnsi"/>
              </w:rPr>
              <w:t>Articles 26,</w:t>
            </w:r>
            <w:r w:rsidR="00A30779" w:rsidRPr="00103AA7">
              <w:rPr>
                <w:rFonts w:asciiTheme="minorHAnsi" w:hAnsiTheme="minorHAnsi"/>
              </w:rPr>
              <w:t xml:space="preserve"> </w:t>
            </w:r>
            <w:r w:rsidRPr="00103AA7">
              <w:rPr>
                <w:rFonts w:asciiTheme="minorHAnsi" w:hAnsiTheme="minorHAnsi"/>
              </w:rPr>
              <w:t xml:space="preserve">27, 29-31, 32, and 34 of the </w:t>
            </w:r>
            <w:r w:rsidR="005028CE" w:rsidRPr="00103AA7">
              <w:rPr>
                <w:rFonts w:asciiTheme="minorHAnsi" w:hAnsiTheme="minorHAnsi"/>
              </w:rPr>
              <w:t>Children’s Act</w:t>
            </w:r>
            <w:r w:rsidR="00801095" w:rsidRPr="00103AA7">
              <w:rPr>
                <w:rFonts w:asciiTheme="minorHAnsi" w:hAnsiTheme="minorHAnsi"/>
              </w:rPr>
              <w:t xml:space="preserve">; </w:t>
            </w:r>
            <w:r w:rsidR="008F5371" w:rsidRPr="00103AA7">
              <w:rPr>
                <w:rFonts w:asciiTheme="minorHAnsi" w:hAnsiTheme="minorHAnsi"/>
              </w:rPr>
              <w:t>Articles 7-9 of the</w:t>
            </w:r>
            <w:r w:rsidR="00B44D32" w:rsidRPr="00103AA7">
              <w:rPr>
                <w:rFonts w:asciiTheme="minorHAnsi" w:hAnsiTheme="minorHAnsi"/>
              </w:rPr>
              <w:t xml:space="preserve"> </w:t>
            </w:r>
            <w:r w:rsidR="005028CE" w:rsidRPr="00103AA7">
              <w:rPr>
                <w:rFonts w:asciiTheme="minorHAnsi" w:hAnsiTheme="minorHAnsi"/>
              </w:rPr>
              <w:t>Tourism Offenses Act</w:t>
            </w:r>
            <w:r w:rsidR="00AE5A2A" w:rsidRPr="00103AA7">
              <w:rPr>
                <w:rFonts w:asciiTheme="minorHAnsi" w:hAnsiTheme="minorHAnsi"/>
              </w:rPr>
              <w:t xml:space="preserve">; </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&lt;EndNote&gt;&lt;Cite&gt;&lt;RecNum&gt;124&lt;/RecNum&gt;&lt;DisplayText&gt;(16, 19)&lt;/DisplayText&gt;&lt;record&gt;&lt;rec-number&gt;124&lt;/rec-number&gt;&lt;foreign-keys&gt;&lt;key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file]&lt;/url&gt;&lt;/related-urls&gt;&lt;/urls&gt;&lt;/record&gt;&lt;/Cite&gt;&lt;Cite&gt;&lt;RecNum&gt;203&lt;/RecNum&gt;&lt;record&gt;&lt;rec-number&gt;203&lt;/rec-number&gt;&lt;foreign-keys&gt;&lt;key app="EN" db-id="5sxrspaw2w2fd6ef52av0257aftvadpprzfa"&gt;203&lt;/key&gt;&lt;/foreign-keys&gt;&lt;ref-type name="Statute"&gt;31&lt;/ref-type&gt;&lt;contributors&gt;&lt;/contributors&gt;&lt;titles&gt;&lt;title&gt;Tourism Offences Act 2003&lt;/title&gt;&lt;/titles&gt;&lt;keywords&gt;&lt;keyword&gt;The Gambia&lt;/keyword&gt;&lt;/keywords&gt;&lt;dates&gt;&lt;pub-dates&gt;&lt;date&gt;April 9, 2003&lt;/date&gt;&lt;/pub-dates&gt;&lt;/dates&gt;&lt;pub-location&gt;Government of The Gambia&lt;/pub-location&gt;&lt;urls&gt;&lt;related-urls&gt;&lt;url&gt;[source on file]&lt;/url&gt;&lt;/related-urls&gt;&lt;/urls&gt;&lt;/record&gt;&lt;/Cite&gt;&lt;/EndNote&gt;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6" w:tooltip=",  #124" w:history="1">
              <w:r w:rsidR="00CF1828" w:rsidRPr="00103AA7">
                <w:rPr>
                  <w:rFonts w:asciiTheme="minorHAnsi" w:hAnsiTheme="minorHAnsi"/>
                  <w:noProof/>
                </w:rPr>
                <w:t>16</w:t>
              </w:r>
            </w:hyperlink>
            <w:r w:rsidR="00CD04AF" w:rsidRPr="00103AA7">
              <w:rPr>
                <w:rFonts w:asciiTheme="minorHAnsi" w:hAnsiTheme="minorHAnsi"/>
                <w:noProof/>
              </w:rPr>
              <w:t xml:space="preserve">, </w:t>
            </w:r>
            <w:hyperlink w:anchor="_ENREF_19" w:tooltip=",  #203" w:history="1">
              <w:r w:rsidR="00CF1828" w:rsidRPr="00103AA7">
                <w:rPr>
                  <w:rFonts w:asciiTheme="minorHAnsi" w:hAnsiTheme="minorHAnsi"/>
                  <w:noProof/>
                </w:rPr>
                <w:t>19</w:t>
              </w:r>
            </w:hyperlink>
            <w:r w:rsidR="00CD04AF" w:rsidRPr="00103AA7">
              <w:rPr>
                <w:rFonts w:asciiTheme="minorHAnsi" w:hAnsiTheme="minorHAnsi"/>
                <w:noProof/>
              </w:rPr>
              <w:t>)</w:t>
            </w:r>
            <w:r w:rsidR="000050BD" w:rsidRPr="00103AA7">
              <w:rPr>
                <w:rFonts w:asciiTheme="minorHAnsi" w:hAnsiTheme="minorHAnsi"/>
              </w:rPr>
              <w:fldChar w:fldCharType="end"/>
            </w:r>
          </w:p>
        </w:tc>
      </w:tr>
      <w:tr w:rsidR="00DA6668" w:rsidRPr="00103AA7" w:rsidTr="00801095">
        <w:tc>
          <w:tcPr>
            <w:tcW w:w="3059" w:type="dxa"/>
          </w:tcPr>
          <w:p w:rsidR="00801095" w:rsidRPr="00103AA7" w:rsidRDefault="00801095" w:rsidP="00D265BB">
            <w:pPr>
              <w:rPr>
                <w:rFonts w:asciiTheme="minorHAnsi" w:hAnsiTheme="minorHAnsi" w:cstheme="minorHAnsi"/>
              </w:rPr>
            </w:pPr>
            <w:r w:rsidRPr="00103AA7">
              <w:rPr>
                <w:rFonts w:asciiTheme="minorHAnsi" w:hAnsiTheme="minorHAnsi" w:cstheme="minorHAnsi"/>
              </w:rPr>
              <w:t>Prohibition of Using Children in Illicit Activities</w:t>
            </w:r>
          </w:p>
        </w:tc>
        <w:tc>
          <w:tcPr>
            <w:tcW w:w="1425" w:type="dxa"/>
          </w:tcPr>
          <w:p w:rsidR="00801095" w:rsidRPr="00103AA7" w:rsidRDefault="00C1703C" w:rsidP="00D265BB">
            <w:pPr>
              <w:rPr>
                <w:rFonts w:asciiTheme="minorHAnsi" w:hAnsiTheme="minorHAnsi" w:cstheme="minorHAnsi"/>
              </w:rPr>
            </w:pPr>
            <w:r w:rsidRPr="00103AA7">
              <w:rPr>
                <w:rFonts w:asciiTheme="minorHAnsi" w:hAnsiTheme="minorHAnsi" w:cstheme="minorHAnsi"/>
              </w:rPr>
              <w:t>Yes</w:t>
            </w:r>
          </w:p>
        </w:tc>
        <w:tc>
          <w:tcPr>
            <w:tcW w:w="887" w:type="dxa"/>
          </w:tcPr>
          <w:p w:rsidR="00801095" w:rsidRPr="00103AA7" w:rsidRDefault="00801095" w:rsidP="00D265BB">
            <w:pPr>
              <w:rPr>
                <w:rFonts w:asciiTheme="minorHAnsi" w:hAnsiTheme="minorHAnsi" w:cstheme="minorHAnsi"/>
              </w:rPr>
            </w:pPr>
          </w:p>
        </w:tc>
        <w:tc>
          <w:tcPr>
            <w:tcW w:w="4201" w:type="dxa"/>
          </w:tcPr>
          <w:p w:rsidR="00801095" w:rsidRPr="00103AA7" w:rsidRDefault="000E2C97" w:rsidP="00CF1828">
            <w:pPr>
              <w:rPr>
                <w:rFonts w:asciiTheme="minorHAnsi" w:hAnsiTheme="minorHAnsi" w:cstheme="minorHAnsi"/>
              </w:rPr>
            </w:pPr>
            <w:r w:rsidRPr="00103AA7">
              <w:rPr>
                <w:rFonts w:asciiTheme="minorHAnsi" w:hAnsiTheme="minorHAnsi"/>
              </w:rPr>
              <w:t xml:space="preserve">Articles 31, 36, and 37 of the </w:t>
            </w:r>
            <w:r w:rsidR="00C1703C" w:rsidRPr="00103AA7">
              <w:rPr>
                <w:rFonts w:asciiTheme="minorHAnsi" w:hAnsiTheme="minorHAnsi"/>
              </w:rPr>
              <w:t>Children’s Act</w:t>
            </w:r>
            <w:r w:rsidR="00AE5A2A" w:rsidRPr="00103AA7">
              <w:rPr>
                <w:rFonts w:asciiTheme="minorHAnsi" w:hAnsiTheme="minorHAnsi"/>
              </w:rPr>
              <w:t xml:space="preserve">; </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&lt;EndNote&gt;&lt;Cite&gt;&lt;RecNum&gt;124&lt;/RecNum&gt;&lt;DisplayText&gt;(16)&lt;/DisplayText&gt;&lt;record&gt;&lt;rec-number&gt;124&lt;/rec-number&gt;&lt;foreign-keys&gt;&lt;key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6" w:tooltip=",  #124" w:history="1">
              <w:r w:rsidR="00CF1828" w:rsidRPr="00103AA7">
                <w:rPr>
                  <w:rFonts w:asciiTheme="minorHAnsi" w:hAnsiTheme="minorHAnsi"/>
                  <w:noProof/>
                </w:rPr>
                <w:t>16</w:t>
              </w:r>
            </w:hyperlink>
            <w:r w:rsidR="00CD04AF" w:rsidRPr="00103AA7">
              <w:rPr>
                <w:rFonts w:asciiTheme="minorHAnsi" w:hAnsiTheme="minorHAnsi"/>
                <w:noProof/>
              </w:rPr>
              <w:t>)</w:t>
            </w:r>
            <w:r w:rsidR="000050BD" w:rsidRPr="00103AA7">
              <w:rPr>
                <w:rFonts w:asciiTheme="minorHAnsi" w:hAnsiTheme="minorHAnsi"/>
              </w:rPr>
              <w:fldChar w:fldCharType="end"/>
            </w:r>
          </w:p>
        </w:tc>
      </w:tr>
      <w:tr w:rsidR="00DA6668" w:rsidRPr="00103AA7" w:rsidTr="00801095">
        <w:tc>
          <w:tcPr>
            <w:tcW w:w="3059" w:type="dxa"/>
          </w:tcPr>
          <w:p w:rsidR="00801095" w:rsidRPr="00103AA7" w:rsidRDefault="00801095" w:rsidP="00D265BB">
            <w:pPr>
              <w:rPr>
                <w:rFonts w:asciiTheme="minorHAnsi" w:hAnsiTheme="minorHAnsi" w:cstheme="minorHAnsi"/>
              </w:rPr>
            </w:pPr>
            <w:r w:rsidRPr="00103AA7">
              <w:rPr>
                <w:rFonts w:asciiTheme="minorHAnsi" w:hAnsiTheme="minorHAnsi" w:cstheme="minorHAnsi"/>
              </w:rPr>
              <w:t>Minimum Age for Compulsory Military Recruitment</w:t>
            </w:r>
          </w:p>
        </w:tc>
        <w:tc>
          <w:tcPr>
            <w:tcW w:w="1425" w:type="dxa"/>
          </w:tcPr>
          <w:p w:rsidR="00801095" w:rsidRPr="00103AA7" w:rsidRDefault="00801095" w:rsidP="005118AD">
            <w:pPr>
              <w:rPr>
                <w:rFonts w:asciiTheme="minorHAnsi" w:hAnsiTheme="minorHAnsi" w:cstheme="minorHAnsi"/>
              </w:rPr>
            </w:pPr>
            <w:r w:rsidRPr="00103AA7">
              <w:rPr>
                <w:rFonts w:asciiTheme="minorHAnsi" w:hAnsiTheme="minorHAnsi" w:cstheme="minorHAnsi"/>
              </w:rPr>
              <w:t>N/A*</w:t>
            </w:r>
          </w:p>
        </w:tc>
        <w:tc>
          <w:tcPr>
            <w:tcW w:w="887" w:type="dxa"/>
          </w:tcPr>
          <w:p w:rsidR="00801095" w:rsidRPr="00103AA7" w:rsidRDefault="00801095" w:rsidP="00D265BB">
            <w:pPr>
              <w:rPr>
                <w:rFonts w:asciiTheme="minorHAnsi" w:hAnsiTheme="minorHAnsi" w:cstheme="minorHAnsi"/>
              </w:rPr>
            </w:pPr>
          </w:p>
        </w:tc>
        <w:tc>
          <w:tcPr>
            <w:tcW w:w="4201" w:type="dxa"/>
          </w:tcPr>
          <w:p w:rsidR="00801095" w:rsidRPr="00103AA7" w:rsidRDefault="00801095" w:rsidP="00D265BB">
            <w:pPr>
              <w:rPr>
                <w:rFonts w:asciiTheme="minorHAnsi" w:hAnsiTheme="minorHAnsi" w:cstheme="minorHAnsi"/>
              </w:rPr>
            </w:pPr>
          </w:p>
        </w:tc>
      </w:tr>
      <w:tr w:rsidR="00DA6668" w:rsidRPr="00103AA7" w:rsidTr="00801095">
        <w:tc>
          <w:tcPr>
            <w:tcW w:w="3059" w:type="dxa"/>
          </w:tcPr>
          <w:p w:rsidR="00801095" w:rsidRPr="00103AA7" w:rsidRDefault="00801095" w:rsidP="00D265BB">
            <w:pPr>
              <w:rPr>
                <w:rFonts w:asciiTheme="minorHAnsi" w:hAnsiTheme="minorHAnsi" w:cstheme="minorHAnsi"/>
              </w:rPr>
            </w:pPr>
            <w:r w:rsidRPr="00103AA7">
              <w:rPr>
                <w:rFonts w:asciiTheme="minorHAnsi" w:hAnsiTheme="minorHAnsi" w:cstheme="minorHAnsi"/>
              </w:rPr>
              <w:t>Minimum Age for Voluntary Military Service</w:t>
            </w:r>
          </w:p>
        </w:tc>
        <w:tc>
          <w:tcPr>
            <w:tcW w:w="1425" w:type="dxa"/>
          </w:tcPr>
          <w:p w:rsidR="00801095" w:rsidRPr="00103AA7" w:rsidRDefault="00801095" w:rsidP="00C1703C">
            <w:pPr>
              <w:rPr>
                <w:rFonts w:asciiTheme="minorHAnsi" w:hAnsiTheme="minorHAnsi" w:cstheme="minorHAnsi"/>
              </w:rPr>
            </w:pPr>
            <w:r w:rsidRPr="00103AA7">
              <w:rPr>
                <w:rFonts w:asciiTheme="minorHAnsi" w:hAnsiTheme="minorHAnsi" w:cstheme="minorHAnsi"/>
              </w:rPr>
              <w:t>Yes</w:t>
            </w:r>
          </w:p>
        </w:tc>
        <w:tc>
          <w:tcPr>
            <w:tcW w:w="887" w:type="dxa"/>
          </w:tcPr>
          <w:p w:rsidR="00801095" w:rsidRPr="00103AA7" w:rsidRDefault="00C1703C" w:rsidP="00D265BB">
            <w:pPr>
              <w:rPr>
                <w:rFonts w:asciiTheme="minorHAnsi" w:hAnsiTheme="minorHAnsi" w:cstheme="minorHAnsi"/>
              </w:rPr>
            </w:pPr>
            <w:r w:rsidRPr="00103AA7">
              <w:rPr>
                <w:rFonts w:asciiTheme="minorHAnsi" w:hAnsiTheme="minorHAnsi" w:cstheme="minorHAnsi"/>
              </w:rPr>
              <w:t>18</w:t>
            </w:r>
          </w:p>
        </w:tc>
        <w:tc>
          <w:tcPr>
            <w:tcW w:w="4201" w:type="dxa"/>
          </w:tcPr>
          <w:p w:rsidR="00801095" w:rsidRPr="00103AA7" w:rsidRDefault="000E2C97" w:rsidP="00CF1828">
            <w:pPr>
              <w:rPr>
                <w:rFonts w:asciiTheme="minorHAnsi" w:hAnsiTheme="minorHAnsi" w:cstheme="minorHAnsi"/>
              </w:rPr>
            </w:pPr>
            <w:r w:rsidRPr="00103AA7">
              <w:rPr>
                <w:rFonts w:asciiTheme="minorHAnsi" w:hAnsiTheme="minorHAnsi"/>
              </w:rPr>
              <w:t xml:space="preserve">Article 59 of the </w:t>
            </w:r>
            <w:r w:rsidR="005118AD" w:rsidRPr="00103AA7">
              <w:rPr>
                <w:rFonts w:asciiTheme="minorHAnsi" w:hAnsiTheme="minorHAnsi"/>
              </w:rPr>
              <w:t>Children’s Act</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&lt;EndNote&gt;&lt;Cite&gt;&lt;RecNum&gt;124&lt;/RecNum&gt;&lt;DisplayText&gt;(1, 16)&lt;/DisplayText&gt;&lt;record&gt;&lt;rec-number&gt;124&lt;/rec-number&gt;&lt;foreign-keys&gt;&lt;key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file]&lt;/url&gt;&lt;/related-urls&gt;&lt;/urls&gt;&lt;/record&gt;&lt;/Cite&gt;&lt;Cite&gt;&lt;Author&gt;U.S. Embassy- Banjul&lt;/Author&gt;&lt;RecNum&gt;170&lt;/RecNum&gt;&lt;record&gt;&lt;rec-number&gt;170&lt;/rec-number&gt;&lt;foreign-keys&gt;&lt;key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CD04AF" w:rsidRPr="00103AA7">
              <w:rPr>
                <w:rFonts w:asciiTheme="minorHAnsi" w:hAnsiTheme="minorHAnsi"/>
                <w:noProof/>
              </w:rPr>
              <w:t xml:space="preserve">, </w:t>
            </w:r>
            <w:hyperlink w:anchor="_ENREF_16" w:tooltip=",  #124" w:history="1">
              <w:r w:rsidR="00CF1828" w:rsidRPr="00103AA7">
                <w:rPr>
                  <w:rFonts w:asciiTheme="minorHAnsi" w:hAnsiTheme="minorHAnsi"/>
                  <w:noProof/>
                </w:rPr>
                <w:t>16</w:t>
              </w:r>
            </w:hyperlink>
            <w:r w:rsidR="00CD04AF" w:rsidRPr="00103AA7">
              <w:rPr>
                <w:rFonts w:asciiTheme="minorHAnsi" w:hAnsiTheme="minorHAnsi"/>
                <w:noProof/>
              </w:rPr>
              <w:t>)</w:t>
            </w:r>
            <w:r w:rsidR="000050BD" w:rsidRPr="00103AA7">
              <w:rPr>
                <w:rFonts w:asciiTheme="minorHAnsi" w:hAnsiTheme="minorHAnsi"/>
              </w:rPr>
              <w:fldChar w:fldCharType="end"/>
            </w:r>
          </w:p>
        </w:tc>
      </w:tr>
      <w:tr w:rsidR="00DA6668" w:rsidRPr="00103AA7" w:rsidTr="00801095">
        <w:tc>
          <w:tcPr>
            <w:tcW w:w="3059" w:type="dxa"/>
          </w:tcPr>
          <w:p w:rsidR="00801095" w:rsidRPr="00103AA7" w:rsidRDefault="00801095" w:rsidP="00D265BB">
            <w:pPr>
              <w:rPr>
                <w:rFonts w:asciiTheme="minorHAnsi" w:hAnsiTheme="minorHAnsi" w:cstheme="minorHAnsi"/>
              </w:rPr>
            </w:pPr>
            <w:r w:rsidRPr="00103AA7">
              <w:rPr>
                <w:rFonts w:asciiTheme="minorHAnsi" w:hAnsiTheme="minorHAnsi" w:cstheme="minorHAnsi"/>
              </w:rPr>
              <w:t>Compulsory Education Age</w:t>
            </w:r>
          </w:p>
        </w:tc>
        <w:tc>
          <w:tcPr>
            <w:tcW w:w="1425" w:type="dxa"/>
          </w:tcPr>
          <w:p w:rsidR="00801095" w:rsidRPr="00103AA7" w:rsidRDefault="005118AD" w:rsidP="00D265BB">
            <w:pPr>
              <w:rPr>
                <w:rFonts w:asciiTheme="minorHAnsi" w:hAnsiTheme="minorHAnsi" w:cstheme="minorHAnsi"/>
              </w:rPr>
            </w:pPr>
            <w:r w:rsidRPr="00103AA7">
              <w:rPr>
                <w:rFonts w:asciiTheme="minorHAnsi" w:hAnsiTheme="minorHAnsi" w:cstheme="minorHAnsi"/>
              </w:rPr>
              <w:t>Yes</w:t>
            </w:r>
          </w:p>
        </w:tc>
        <w:tc>
          <w:tcPr>
            <w:tcW w:w="887" w:type="dxa"/>
          </w:tcPr>
          <w:p w:rsidR="00801095" w:rsidRPr="00103AA7" w:rsidRDefault="005118AD" w:rsidP="00D265BB">
            <w:pPr>
              <w:rPr>
                <w:rFonts w:asciiTheme="minorHAnsi" w:hAnsiTheme="minorHAnsi" w:cstheme="minorHAnsi"/>
              </w:rPr>
            </w:pPr>
            <w:r w:rsidRPr="00103AA7">
              <w:rPr>
                <w:rFonts w:asciiTheme="minorHAnsi" w:hAnsiTheme="minorHAnsi" w:cstheme="minorHAnsi"/>
              </w:rPr>
              <w:t>12</w:t>
            </w:r>
          </w:p>
        </w:tc>
        <w:tc>
          <w:tcPr>
            <w:tcW w:w="4201" w:type="dxa"/>
          </w:tcPr>
          <w:p w:rsidR="00801095" w:rsidRPr="00103AA7" w:rsidRDefault="00C3657E" w:rsidP="00CF1828">
            <w:pPr>
              <w:rPr>
                <w:rFonts w:asciiTheme="minorHAnsi" w:hAnsiTheme="minorHAnsi" w:cstheme="minorHAnsi"/>
              </w:rPr>
            </w:pPr>
            <w:r w:rsidRPr="00103AA7">
              <w:rPr>
                <w:rFonts w:asciiTheme="minorHAnsi" w:hAnsiTheme="minorHAnsi"/>
              </w:rPr>
              <w:t xml:space="preserve">Article 30 of the </w:t>
            </w:r>
            <w:r w:rsidR="005028CE" w:rsidRPr="00103AA7">
              <w:rPr>
                <w:rFonts w:asciiTheme="minorHAnsi" w:hAnsiTheme="minorHAnsi"/>
              </w:rPr>
              <w:t>Constitution</w:t>
            </w:r>
            <w:r w:rsidR="005118AD" w:rsidRPr="00103AA7">
              <w:rPr>
                <w:rFonts w:asciiTheme="minorHAnsi" w:hAnsiTheme="minorHAnsi"/>
              </w:rPr>
              <w:t xml:space="preserve"> </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 ExcludeAuth="1" ExcludeYear="1"&gt;&lt;RecNum&gt;125&lt;/RecNum&gt;&lt;DisplayText&gt;(15)&lt;/DisplayText&gt;&lt;record&gt;&lt;rec-number&gt;125&lt;/rec-number&gt;&lt;foreign-keys&gt;&lt;key app="EN" db-id="5sxrspaw2w2fd6ef52av0257aftvadpprzfa"&gt;125&lt;/key&gt;&lt;/foreign-keys&gt;&lt;ref-type name="Statute"&gt;31&lt;/ref-type&gt;&lt;contributors&gt;&lt;/contributors&gt;&lt;titles&gt;&lt;title&gt;Constitution&lt;/title&gt;&lt;short-title&gt;Constitution&lt;/short-title&gt;&lt;/titles&gt;&lt;keywords&gt;&lt;keyword&gt;The Gambia&lt;/keyword&gt;&lt;/keywords&gt;&lt;dates&gt;&lt;pub-dates&gt;&lt;date&gt;January 1997&lt;/date&gt;&lt;/pub-dates&gt;&lt;/dates&gt;&lt;pub-location&gt;Government of The Gambia&lt;/pub-location&gt;&lt;urls&gt;&lt;related-urls&gt;&lt;url&gt;http://www.accessgambia.com/information/constitution.html&lt;/url&gt;&lt;/related-urls&gt;&lt;/urls&gt;&lt;/record&gt;&lt;/Cite&gt;&lt;/EndNote&gt;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5" w:tooltip=",  #125" w:history="1">
              <w:r w:rsidR="00CF1828" w:rsidRPr="00103AA7">
                <w:rPr>
                  <w:rFonts w:asciiTheme="minorHAnsi" w:hAnsiTheme="minorHAnsi"/>
                  <w:noProof/>
                </w:rPr>
                <w:t>15</w:t>
              </w:r>
            </w:hyperlink>
            <w:r w:rsidR="00CD04AF" w:rsidRPr="00103AA7">
              <w:rPr>
                <w:rFonts w:asciiTheme="minorHAnsi" w:hAnsiTheme="minorHAnsi"/>
                <w:noProof/>
              </w:rPr>
              <w:t>)</w:t>
            </w:r>
            <w:r w:rsidR="000050BD" w:rsidRPr="00103AA7">
              <w:rPr>
                <w:rFonts w:asciiTheme="minorHAnsi" w:hAnsiTheme="minorHAnsi"/>
              </w:rPr>
              <w:fldChar w:fldCharType="end"/>
            </w:r>
          </w:p>
        </w:tc>
      </w:tr>
      <w:tr w:rsidR="00DA6668" w:rsidRPr="00103AA7" w:rsidTr="00801095">
        <w:tc>
          <w:tcPr>
            <w:tcW w:w="3059" w:type="dxa"/>
          </w:tcPr>
          <w:p w:rsidR="00801095" w:rsidRPr="00103AA7" w:rsidRDefault="00801095" w:rsidP="00D265BB">
            <w:pPr>
              <w:rPr>
                <w:rFonts w:asciiTheme="minorHAnsi" w:hAnsiTheme="minorHAnsi" w:cstheme="minorHAnsi"/>
              </w:rPr>
            </w:pPr>
            <w:r w:rsidRPr="00103AA7">
              <w:rPr>
                <w:rFonts w:asciiTheme="minorHAnsi" w:hAnsiTheme="minorHAnsi" w:cstheme="minorHAnsi"/>
              </w:rPr>
              <w:t>Free Public Education</w:t>
            </w:r>
          </w:p>
        </w:tc>
        <w:tc>
          <w:tcPr>
            <w:tcW w:w="1425" w:type="dxa"/>
          </w:tcPr>
          <w:p w:rsidR="00801095" w:rsidRPr="00103AA7" w:rsidRDefault="00801095" w:rsidP="005118AD">
            <w:pPr>
              <w:rPr>
                <w:rFonts w:asciiTheme="minorHAnsi" w:hAnsiTheme="minorHAnsi" w:cstheme="minorHAnsi"/>
              </w:rPr>
            </w:pPr>
            <w:r w:rsidRPr="00103AA7">
              <w:rPr>
                <w:rFonts w:asciiTheme="minorHAnsi" w:hAnsiTheme="minorHAnsi" w:cstheme="minorHAnsi"/>
              </w:rPr>
              <w:t>Yes</w:t>
            </w:r>
          </w:p>
        </w:tc>
        <w:tc>
          <w:tcPr>
            <w:tcW w:w="887" w:type="dxa"/>
          </w:tcPr>
          <w:p w:rsidR="00801095" w:rsidRPr="00103AA7" w:rsidRDefault="00801095" w:rsidP="00D265BB">
            <w:pPr>
              <w:rPr>
                <w:rFonts w:asciiTheme="minorHAnsi" w:hAnsiTheme="minorHAnsi" w:cstheme="minorHAnsi"/>
              </w:rPr>
            </w:pPr>
          </w:p>
        </w:tc>
        <w:tc>
          <w:tcPr>
            <w:tcW w:w="4201" w:type="dxa"/>
          </w:tcPr>
          <w:p w:rsidR="00801095" w:rsidRPr="00103AA7" w:rsidRDefault="000E2C97" w:rsidP="00CF1828">
            <w:pPr>
              <w:rPr>
                <w:rFonts w:asciiTheme="minorHAnsi" w:hAnsiTheme="minorHAnsi" w:cstheme="minorHAnsi"/>
              </w:rPr>
            </w:pPr>
            <w:r w:rsidRPr="00103AA7">
              <w:rPr>
                <w:rFonts w:asciiTheme="minorHAnsi" w:hAnsiTheme="minorHAnsi"/>
              </w:rPr>
              <w:t xml:space="preserve">Article 30 of the </w:t>
            </w:r>
            <w:r w:rsidR="005118AD" w:rsidRPr="00103AA7">
              <w:rPr>
                <w:rFonts w:asciiTheme="minorHAnsi" w:hAnsiTheme="minorHAnsi" w:cstheme="minorHAnsi"/>
              </w:rPr>
              <w:t>Constitution</w:t>
            </w:r>
            <w:r w:rsidRPr="00103AA7">
              <w:rPr>
                <w:rFonts w:asciiTheme="minorHAnsi" w:hAnsiTheme="minorHAnsi" w:cstheme="minorHAnsi"/>
              </w:rPr>
              <w:t>; Article 18 of the</w:t>
            </w:r>
            <w:r w:rsidR="005028CE" w:rsidRPr="00103AA7">
              <w:rPr>
                <w:rFonts w:asciiTheme="minorHAnsi" w:hAnsiTheme="minorHAnsi" w:cstheme="minorHAnsi"/>
              </w:rPr>
              <w:t xml:space="preserve"> Children’s Act</w:t>
            </w:r>
            <w:r w:rsidR="000050BD" w:rsidRPr="00103AA7">
              <w:rPr>
                <w:rFonts w:asciiTheme="minorHAnsi" w:hAnsiTheme="minorHAnsi" w:cstheme="minorHAnsi"/>
              </w:rPr>
              <w:fldChar w:fldCharType="begin"/>
            </w:r>
            <w:r w:rsidR="00CD04AF" w:rsidRPr="00103AA7">
              <w:rPr>
                <w:rFonts w:asciiTheme="minorHAnsi" w:hAnsiTheme="minorHAnsi" w:cstheme="minorHAnsi"/>
              </w:rPr>
              <w:instrText xml:space="preserve"> ADDIN EN.CITE &lt;EndNote&gt;&lt;Cite&gt;&lt;RecNum&gt;125&lt;/RecNum&gt;&lt;DisplayText&gt;(15, 16)&lt;/DisplayText&gt;&lt;record&gt;&lt;rec-number&gt;125&lt;/rec-number&gt;&lt;foreign-keys&gt;&lt;key app="EN" db-id="5sxrspaw2w2fd6ef52av0257aftvadpprzfa"&gt;125&lt;/key&gt;&lt;/foreign-keys&gt;&lt;ref-type name="Statute"&gt;31&lt;/ref-type&gt;&lt;contributors&gt;&lt;/contributors&gt;&lt;titles&gt;&lt;title&gt;Constitution&lt;/title&gt;&lt;short-title&gt;Constitution&lt;/short-title&gt;&lt;/titles&gt;&lt;keywords&gt;&lt;keyword&gt;The Gambia&lt;/keyword&gt;&lt;/keywords&gt;&lt;dates&gt;&lt;pub-dates&gt;&lt;date&gt;January 1997&lt;/date&gt;&lt;/pub-dates&gt;&lt;/dates&gt;&lt;pub-location&gt;Government of The Gambia&lt;/pub-location&gt;&lt;urls&gt;&lt;related-urls&gt;&lt;url&gt;http://www.accessgambia.com/information/constitution.html&lt;/url&gt;&lt;/related-urls&gt;&lt;/urls&gt;&lt;/record&gt;&lt;/Cite&gt;&lt;Cite&gt;&lt;RecNum&gt;124&lt;/RecNum&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file]&lt;/url&gt;&lt;/related-urls&gt;&lt;/urls&gt;&lt;/record&gt;&lt;/Cite&gt;&lt;/EndNote&gt;</w:instrText>
            </w:r>
            <w:r w:rsidR="000050BD" w:rsidRPr="00103AA7">
              <w:rPr>
                <w:rFonts w:asciiTheme="minorHAnsi" w:hAnsiTheme="minorHAnsi" w:cstheme="minorHAnsi"/>
              </w:rPr>
              <w:fldChar w:fldCharType="separate"/>
            </w:r>
            <w:r w:rsidR="00CD04AF" w:rsidRPr="00103AA7">
              <w:rPr>
                <w:rFonts w:asciiTheme="minorHAnsi" w:hAnsiTheme="minorHAnsi" w:cstheme="minorHAnsi"/>
                <w:noProof/>
              </w:rPr>
              <w:t>(</w:t>
            </w:r>
            <w:hyperlink w:anchor="_ENREF_15" w:tooltip=",  #125" w:history="1">
              <w:r w:rsidR="00CF1828" w:rsidRPr="00103AA7">
                <w:rPr>
                  <w:rFonts w:asciiTheme="minorHAnsi" w:hAnsiTheme="minorHAnsi" w:cstheme="minorHAnsi"/>
                  <w:noProof/>
                </w:rPr>
                <w:t>15</w:t>
              </w:r>
            </w:hyperlink>
            <w:r w:rsidR="00CD04AF" w:rsidRPr="00103AA7">
              <w:rPr>
                <w:rFonts w:asciiTheme="minorHAnsi" w:hAnsiTheme="minorHAnsi" w:cstheme="minorHAnsi"/>
                <w:noProof/>
              </w:rPr>
              <w:t xml:space="preserve">, </w:t>
            </w:r>
            <w:hyperlink w:anchor="_ENREF_16" w:tooltip=",  #124" w:history="1">
              <w:r w:rsidR="00CF1828" w:rsidRPr="00103AA7">
                <w:rPr>
                  <w:rFonts w:asciiTheme="minorHAnsi" w:hAnsiTheme="minorHAnsi" w:cstheme="minorHAnsi"/>
                  <w:noProof/>
                </w:rPr>
                <w:t>16</w:t>
              </w:r>
            </w:hyperlink>
            <w:r w:rsidR="00CD04AF" w:rsidRPr="00103AA7">
              <w:rPr>
                <w:rFonts w:asciiTheme="minorHAnsi" w:hAnsiTheme="minorHAnsi" w:cstheme="minorHAnsi"/>
                <w:noProof/>
              </w:rPr>
              <w:t>)</w:t>
            </w:r>
            <w:r w:rsidR="000050BD" w:rsidRPr="00103AA7">
              <w:rPr>
                <w:rFonts w:asciiTheme="minorHAnsi" w:hAnsiTheme="minorHAnsi" w:cstheme="minorHAnsi"/>
              </w:rPr>
              <w:fldChar w:fldCharType="end"/>
            </w:r>
          </w:p>
        </w:tc>
      </w:tr>
    </w:tbl>
    <w:p w:rsidR="005118AD" w:rsidRPr="00103AA7" w:rsidRDefault="005118AD" w:rsidP="00756A71">
      <w:pPr>
        <w:pStyle w:val="Subtitle"/>
        <w:spacing w:after="0"/>
        <w:jc w:val="left"/>
        <w:outlineLvl w:val="0"/>
        <w:rPr>
          <w:rFonts w:asciiTheme="minorHAnsi" w:hAnsiTheme="minorHAnsi" w:cstheme="minorHAnsi"/>
          <w:sz w:val="20"/>
        </w:rPr>
      </w:pPr>
      <w:r w:rsidRPr="00103AA7">
        <w:rPr>
          <w:rFonts w:asciiTheme="minorHAnsi" w:hAnsiTheme="minorHAnsi" w:cstheme="minorHAnsi"/>
          <w:sz w:val="20"/>
        </w:rPr>
        <w:t>*No conscription</w:t>
      </w:r>
      <w:r w:rsidR="002E1FFB" w:rsidRPr="00103AA7">
        <w:rPr>
          <w:rFonts w:asciiTheme="minorHAnsi" w:hAnsiTheme="minorHAnsi" w:cstheme="minorHAnsi"/>
          <w:sz w:val="20"/>
        </w:rPr>
        <w:t xml:space="preserve"> </w:t>
      </w:r>
      <w:r w:rsidR="002E1FFB" w:rsidRPr="00103AA7">
        <w:rPr>
          <w:rFonts w:asciiTheme="minorHAnsi" w:hAnsiTheme="minorHAnsi" w:cstheme="minorHAnsi"/>
          <w:sz w:val="20"/>
        </w:rPr>
        <w:fldChar w:fldCharType="begin"/>
      </w:r>
      <w:r w:rsidR="00CD04AF" w:rsidRPr="00103AA7">
        <w:rPr>
          <w:rFonts w:asciiTheme="minorHAnsi" w:hAnsiTheme="minorHAnsi" w:cstheme="minorHAnsi"/>
          <w:sz w:val="20"/>
        </w:rPr>
        <w:instrText xml:space="preserve"> ADDIN EN.CITE &lt;EndNote&gt;&lt;Cite&gt;&lt;Author&gt;Child Soldiers International&lt;/Author&gt;&lt;Year&gt;September 2012&lt;/Year&gt;&lt;RecNum&gt;219&lt;/RecNum&gt;&lt;DisplayText&gt;(20)&lt;/DisplayText&gt;&lt;record&gt;&lt;rec-number&gt;219&lt;/rec-number&gt;&lt;foreign-keys&gt;&lt;key app="EN" db-id="5sxrspaw2w2fd6ef52av0257aftvadpprzfa"&gt;219&lt;/key&gt;&lt;/foreign-keys&gt;&lt;ref-type name="Report"&gt;27&lt;/ref-type&gt;&lt;contributors&gt;&lt;authors&gt;&lt;author&gt;Child Soldiers International,&lt;/author&gt;&lt;/authors&gt;&lt;/contributors&gt;&lt;titles&gt;&lt;title&gt; Louder Than Words: An agenda for action to end state use of child soldiers&lt;/title&gt;&lt;/titles&gt;&lt;keywords&gt;&lt;keyword&gt;The Gambia&lt;/keyword&gt;&lt;/keywords&gt;&lt;dates&gt;&lt;year&gt;September 2012&lt;/year&gt;&lt;/dates&gt;&lt;pub-location&gt;London&lt;/pub-location&gt;&lt;urls&gt;&lt;related-urls&gt;&lt;url&gt;http://www.child-soldiers.org/global_report_reader.php?id=562&lt;/url&gt;&lt;/related-urls&gt;&lt;/urls&gt;&lt;/record&gt;&lt;/Cite&gt;&lt;/EndNote&gt;</w:instrText>
      </w:r>
      <w:r w:rsidR="002E1FFB" w:rsidRPr="00103AA7">
        <w:rPr>
          <w:rFonts w:asciiTheme="minorHAnsi" w:hAnsiTheme="minorHAnsi" w:cstheme="minorHAnsi"/>
          <w:sz w:val="20"/>
        </w:rPr>
        <w:fldChar w:fldCharType="separate"/>
      </w:r>
      <w:r w:rsidR="00CD04AF" w:rsidRPr="00103AA7">
        <w:rPr>
          <w:rFonts w:asciiTheme="minorHAnsi" w:hAnsiTheme="minorHAnsi" w:cstheme="minorHAnsi"/>
          <w:noProof/>
          <w:sz w:val="20"/>
        </w:rPr>
        <w:t>(</w:t>
      </w:r>
      <w:hyperlink w:anchor="_ENREF_20" w:tooltip="Child Soldiers International, September 2012 #219" w:history="1">
        <w:r w:rsidR="00CF1828" w:rsidRPr="00103AA7">
          <w:rPr>
            <w:rFonts w:asciiTheme="minorHAnsi" w:hAnsiTheme="minorHAnsi" w:cstheme="minorHAnsi"/>
            <w:noProof/>
            <w:sz w:val="20"/>
          </w:rPr>
          <w:t>20</w:t>
        </w:r>
      </w:hyperlink>
      <w:r w:rsidR="00CD04AF" w:rsidRPr="00103AA7">
        <w:rPr>
          <w:rFonts w:asciiTheme="minorHAnsi" w:hAnsiTheme="minorHAnsi" w:cstheme="minorHAnsi"/>
          <w:noProof/>
          <w:sz w:val="20"/>
        </w:rPr>
        <w:t>)</w:t>
      </w:r>
      <w:r w:rsidR="002E1FFB" w:rsidRPr="00103AA7">
        <w:rPr>
          <w:rFonts w:asciiTheme="minorHAnsi" w:hAnsiTheme="minorHAnsi" w:cstheme="minorHAnsi"/>
          <w:sz w:val="20"/>
        </w:rPr>
        <w:fldChar w:fldCharType="end"/>
      </w:r>
      <w:r w:rsidR="0078114C" w:rsidRPr="00103AA7">
        <w:rPr>
          <w:rFonts w:asciiTheme="minorHAnsi" w:hAnsiTheme="minorHAnsi" w:cstheme="minorHAnsi"/>
          <w:sz w:val="20"/>
        </w:rPr>
        <w:t xml:space="preserve"> </w:t>
      </w:r>
    </w:p>
    <w:p w:rsidR="00C3657E" w:rsidRPr="00103AA7" w:rsidRDefault="00C3657E" w:rsidP="00756A71">
      <w:pPr>
        <w:pStyle w:val="Subtitle"/>
        <w:spacing w:after="0"/>
        <w:jc w:val="left"/>
        <w:outlineLvl w:val="0"/>
        <w:rPr>
          <w:rFonts w:asciiTheme="minorHAnsi" w:hAnsiTheme="minorHAnsi" w:cstheme="minorHAnsi"/>
          <w:sz w:val="20"/>
        </w:rPr>
      </w:pPr>
    </w:p>
    <w:p w:rsidR="00894403" w:rsidRPr="00103AA7" w:rsidRDefault="001F10AA" w:rsidP="00894403">
      <w:pPr>
        <w:rPr>
          <w:rFonts w:asciiTheme="minorHAnsi" w:hAnsiTheme="minorHAnsi"/>
          <w:szCs w:val="22"/>
        </w:rPr>
      </w:pPr>
      <w:r w:rsidRPr="00103AA7">
        <w:rPr>
          <w:rFonts w:asciiTheme="minorHAnsi" w:hAnsiTheme="minorHAnsi"/>
          <w:szCs w:val="22"/>
        </w:rPr>
        <w:t xml:space="preserve"> In Gambia children </w:t>
      </w:r>
      <w:r w:rsidR="005F32FE" w:rsidRPr="00103AA7">
        <w:rPr>
          <w:rFonts w:asciiTheme="minorHAnsi" w:hAnsiTheme="minorHAnsi"/>
          <w:szCs w:val="22"/>
        </w:rPr>
        <w:t xml:space="preserve">are required to attend </w:t>
      </w:r>
      <w:r w:rsidR="00E436B8" w:rsidRPr="00103AA7">
        <w:rPr>
          <w:rFonts w:asciiTheme="minorHAnsi" w:hAnsiTheme="minorHAnsi"/>
          <w:szCs w:val="22"/>
        </w:rPr>
        <w:t xml:space="preserve">school only until the age of 12 at which point they are permitted </w:t>
      </w:r>
      <w:r w:rsidR="00CF1828" w:rsidRPr="00103AA7">
        <w:rPr>
          <w:rFonts w:asciiTheme="minorHAnsi" w:hAnsiTheme="minorHAnsi"/>
          <w:szCs w:val="22"/>
        </w:rPr>
        <w:t xml:space="preserve">under Sections </w:t>
      </w:r>
      <w:r w:rsidR="00801DB8" w:rsidRPr="00103AA7">
        <w:rPr>
          <w:rFonts w:asciiTheme="minorHAnsi" w:hAnsiTheme="minorHAnsi"/>
          <w:szCs w:val="22"/>
        </w:rPr>
        <w:t xml:space="preserve">51 of the Children’s Act to work as an </w:t>
      </w:r>
      <w:r w:rsidR="003F79C6" w:rsidRPr="00103AA7">
        <w:rPr>
          <w:rFonts w:asciiTheme="minorHAnsi" w:hAnsiTheme="minorHAnsi"/>
          <w:szCs w:val="22"/>
        </w:rPr>
        <w:t>apprentice</w:t>
      </w:r>
      <w:r w:rsidR="00F30164" w:rsidRPr="00103AA7">
        <w:rPr>
          <w:rFonts w:asciiTheme="minorHAnsi" w:hAnsiTheme="minorHAnsi"/>
          <w:szCs w:val="22"/>
        </w:rPr>
        <w:t xml:space="preserve"> in the informal sector</w:t>
      </w:r>
      <w:r w:rsidR="00E436B8" w:rsidRPr="00103AA7">
        <w:rPr>
          <w:rFonts w:asciiTheme="minorHAnsi" w:hAnsiTheme="minorHAnsi"/>
          <w:szCs w:val="22"/>
        </w:rPr>
        <w:t>.</w:t>
      </w:r>
      <w:r w:rsidR="005F32FE" w:rsidRPr="00103AA7">
        <w:rPr>
          <w:rFonts w:asciiTheme="minorHAnsi" w:hAnsiTheme="minorHAnsi"/>
          <w:szCs w:val="22"/>
        </w:rPr>
        <w:t xml:space="preserve"> This </w:t>
      </w:r>
      <w:r w:rsidR="00E436B8" w:rsidRPr="00103AA7">
        <w:rPr>
          <w:rFonts w:asciiTheme="minorHAnsi" w:hAnsiTheme="minorHAnsi"/>
          <w:szCs w:val="22"/>
        </w:rPr>
        <w:t>standard makes children</w:t>
      </w:r>
      <w:r w:rsidR="00801DB8" w:rsidRPr="00103AA7">
        <w:rPr>
          <w:rFonts w:asciiTheme="minorHAnsi" w:hAnsiTheme="minorHAnsi"/>
          <w:szCs w:val="22"/>
        </w:rPr>
        <w:t xml:space="preserve"> ages 13 to </w:t>
      </w:r>
      <w:r w:rsidR="00F30164" w:rsidRPr="00103AA7">
        <w:rPr>
          <w:rFonts w:asciiTheme="minorHAnsi" w:hAnsiTheme="minorHAnsi"/>
          <w:szCs w:val="22"/>
        </w:rPr>
        <w:t>15 that</w:t>
      </w:r>
      <w:r w:rsidR="00801DB8" w:rsidRPr="00103AA7">
        <w:rPr>
          <w:rFonts w:asciiTheme="minorHAnsi" w:hAnsiTheme="minorHAnsi"/>
          <w:szCs w:val="22"/>
        </w:rPr>
        <w:t xml:space="preserve"> are not engaged</w:t>
      </w:r>
      <w:r w:rsidR="00F30164" w:rsidRPr="00103AA7">
        <w:rPr>
          <w:rFonts w:asciiTheme="minorHAnsi" w:hAnsiTheme="minorHAnsi"/>
          <w:szCs w:val="22"/>
        </w:rPr>
        <w:t xml:space="preserve"> in</w:t>
      </w:r>
      <w:r w:rsidR="00801DB8" w:rsidRPr="00103AA7">
        <w:rPr>
          <w:rFonts w:asciiTheme="minorHAnsi" w:hAnsiTheme="minorHAnsi"/>
          <w:szCs w:val="22"/>
        </w:rPr>
        <w:t xml:space="preserve"> </w:t>
      </w:r>
      <w:r w:rsidR="00F30164" w:rsidRPr="00103AA7">
        <w:rPr>
          <w:rFonts w:asciiTheme="minorHAnsi" w:hAnsiTheme="minorHAnsi"/>
          <w:szCs w:val="22"/>
        </w:rPr>
        <w:t>apprenticeships in the informal sector,</w:t>
      </w:r>
      <w:r w:rsidR="00E436B8" w:rsidRPr="00103AA7">
        <w:rPr>
          <w:rFonts w:asciiTheme="minorHAnsi" w:hAnsiTheme="minorHAnsi"/>
          <w:szCs w:val="22"/>
        </w:rPr>
        <w:t xml:space="preserve"> </w:t>
      </w:r>
      <w:r w:rsidR="005F32FE" w:rsidRPr="00103AA7">
        <w:rPr>
          <w:rFonts w:asciiTheme="minorHAnsi" w:hAnsiTheme="minorHAnsi"/>
          <w:szCs w:val="22"/>
        </w:rPr>
        <w:t>particularly vulnerable to the worst forms of child labor as they are not required to be in school but are not legally permitted to work either</w:t>
      </w:r>
      <w:r w:rsidR="00684A04" w:rsidRPr="00103AA7">
        <w:rPr>
          <w:rFonts w:asciiTheme="minorHAnsi" w:hAnsiTheme="minorHAnsi"/>
          <w:szCs w:val="22"/>
        </w:rPr>
        <w:t>.</w:t>
      </w:r>
      <w:r w:rsidR="000050BD" w:rsidRPr="00103AA7">
        <w:rPr>
          <w:rFonts w:asciiTheme="minorHAnsi" w:hAnsiTheme="minorHAnsi"/>
          <w:szCs w:val="22"/>
        </w:rPr>
        <w:fldChar w:fldCharType="begin">
          <w:fldData xml:space="preserve">PEVuZE5vdGU+PENpdGUgRXhjbHVkZUF1dGg9IjEiIEV4Y2x1ZGVZZWFyPSIxIj48UmVjTnVtPjEy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</w:fldData>
        </w:fldChar>
      </w:r>
      <w:r w:rsidR="00CD04AF" w:rsidRPr="00103AA7">
        <w:rPr>
          <w:rFonts w:asciiTheme="minorHAnsi" w:hAnsiTheme="minorHAnsi"/>
          <w:szCs w:val="22"/>
        </w:rPr>
        <w:instrText xml:space="preserve"> ADDIN EN.CITE </w:instrText>
      </w:r>
      <w:r w:rsidR="00CD04AF" w:rsidRPr="00103AA7">
        <w:rPr>
          <w:rFonts w:asciiTheme="minorHAnsi" w:hAnsiTheme="minorHAnsi"/>
          <w:szCs w:val="22"/>
        </w:rPr>
        <w:fldChar w:fldCharType="begin">
          <w:fldData xml:space="preserve">PEVuZE5vdGU+PENpdGUgRXhjbHVkZUF1dGg9IjEiIEV4Y2x1ZGVZZWFyPSIxIj48UmVjTnVtPjEy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</w:fldData>
        </w:fldChar>
      </w:r>
      <w:r w:rsidR="00CD04AF" w:rsidRPr="00103AA7">
        <w:rPr>
          <w:rFonts w:asciiTheme="minorHAnsi" w:hAnsiTheme="minorHAnsi"/>
          <w:szCs w:val="22"/>
        </w:rPr>
        <w:instrText xml:space="preserve"> ADDIN EN.CITE.DATA </w:instrText>
      </w:r>
      <w:r w:rsidR="00CD04AF" w:rsidRPr="00103AA7">
        <w:rPr>
          <w:rFonts w:asciiTheme="minorHAnsi" w:hAnsiTheme="minorHAnsi"/>
          <w:szCs w:val="22"/>
        </w:rPr>
      </w:r>
      <w:r w:rsidR="00CD04AF" w:rsidRPr="00103AA7">
        <w:rPr>
          <w:rFonts w:asciiTheme="minorHAnsi" w:hAnsiTheme="minorHAnsi"/>
          <w:szCs w:val="22"/>
        </w:rPr>
        <w:fldChar w:fldCharType="end"/>
      </w:r>
      <w:r w:rsidR="000050BD" w:rsidRPr="00103AA7">
        <w:rPr>
          <w:rFonts w:asciiTheme="minorHAnsi" w:hAnsiTheme="minorHAnsi"/>
          <w:szCs w:val="22"/>
        </w:rPr>
      </w:r>
      <w:r w:rsidR="000050BD" w:rsidRPr="00103AA7">
        <w:rPr>
          <w:rFonts w:asciiTheme="minorHAnsi" w:hAnsiTheme="minorHAnsi"/>
          <w:szCs w:val="22"/>
        </w:rPr>
        <w:fldChar w:fldCharType="separate"/>
      </w:r>
      <w:r w:rsidR="00CD04AF" w:rsidRPr="00103AA7">
        <w:rPr>
          <w:rFonts w:asciiTheme="minorHAnsi" w:hAnsiTheme="minorHAnsi"/>
          <w:noProof/>
          <w:szCs w:val="22"/>
        </w:rPr>
        <w:t>(</w:t>
      </w:r>
      <w:hyperlink w:anchor="_ENREF_2" w:tooltip="U.S. Department of State, February 27, 2014 #194" w:history="1">
        <w:r w:rsidR="00CF1828" w:rsidRPr="00103AA7">
          <w:rPr>
            <w:rFonts w:asciiTheme="minorHAnsi" w:hAnsiTheme="minorHAnsi"/>
            <w:noProof/>
            <w:szCs w:val="22"/>
          </w:rPr>
          <w:t>2</w:t>
        </w:r>
      </w:hyperlink>
      <w:r w:rsidR="00CD04AF" w:rsidRPr="00103AA7">
        <w:rPr>
          <w:rFonts w:asciiTheme="minorHAnsi" w:hAnsiTheme="minorHAnsi"/>
          <w:noProof/>
          <w:szCs w:val="22"/>
        </w:rPr>
        <w:t xml:space="preserve">, </w:t>
      </w:r>
      <w:hyperlink w:anchor="_ENREF_15" w:tooltip=",  #125" w:history="1">
        <w:r w:rsidR="00CF1828" w:rsidRPr="00103AA7">
          <w:rPr>
            <w:rFonts w:asciiTheme="minorHAnsi" w:hAnsiTheme="minorHAnsi"/>
            <w:noProof/>
            <w:szCs w:val="22"/>
          </w:rPr>
          <w:t>15</w:t>
        </w:r>
      </w:hyperlink>
      <w:r w:rsidR="00CD04AF" w:rsidRPr="00103AA7">
        <w:rPr>
          <w:rFonts w:asciiTheme="minorHAnsi" w:hAnsiTheme="minorHAnsi"/>
          <w:noProof/>
          <w:szCs w:val="22"/>
        </w:rPr>
        <w:t xml:space="preserve">, </w:t>
      </w:r>
      <w:hyperlink w:anchor="_ENREF_21" w:tooltip="ILO Committee of Experts,  #199" w:history="1">
        <w:r w:rsidR="00CF1828" w:rsidRPr="00103AA7">
          <w:rPr>
            <w:rFonts w:asciiTheme="minorHAnsi" w:hAnsiTheme="minorHAnsi"/>
            <w:noProof/>
            <w:szCs w:val="22"/>
          </w:rPr>
          <w:t>21</w:t>
        </w:r>
      </w:hyperlink>
      <w:r w:rsidR="00CD04AF" w:rsidRPr="00103AA7">
        <w:rPr>
          <w:rFonts w:asciiTheme="minorHAnsi" w:hAnsiTheme="minorHAnsi"/>
          <w:noProof/>
          <w:szCs w:val="22"/>
        </w:rPr>
        <w:t>)</w:t>
      </w:r>
      <w:r w:rsidR="000050BD" w:rsidRPr="00103AA7">
        <w:rPr>
          <w:rFonts w:asciiTheme="minorHAnsi" w:hAnsiTheme="minorHAnsi"/>
          <w:szCs w:val="22"/>
        </w:rPr>
        <w:fldChar w:fldCharType="end"/>
      </w:r>
      <w:r w:rsidR="00684A04" w:rsidRPr="00103AA7">
        <w:rPr>
          <w:rFonts w:asciiTheme="minorHAnsi" w:hAnsiTheme="minorHAnsi"/>
          <w:szCs w:val="22"/>
        </w:rPr>
        <w:t xml:space="preserve"> </w:t>
      </w:r>
      <w:r w:rsidR="00CF1828" w:rsidRPr="00103AA7">
        <w:rPr>
          <w:rFonts w:asciiTheme="minorHAnsi" w:hAnsiTheme="minorHAnsi"/>
          <w:szCs w:val="22"/>
        </w:rPr>
        <w:t>However, u</w:t>
      </w:r>
      <w:r w:rsidR="00801DB8" w:rsidRPr="00103AA7">
        <w:rPr>
          <w:rFonts w:asciiTheme="minorHAnsi" w:hAnsiTheme="minorHAnsi"/>
          <w:szCs w:val="22"/>
        </w:rPr>
        <w:t>nder Section 43 of the Children’s Act children at age 16 are permitted to do light work; light work means work that does not jeopardize</w:t>
      </w:r>
      <w:r w:rsidR="00C26120" w:rsidRPr="00103AA7">
        <w:rPr>
          <w:rFonts w:asciiTheme="minorHAnsi" w:hAnsiTheme="minorHAnsi"/>
          <w:szCs w:val="22"/>
        </w:rPr>
        <w:t xml:space="preserve"> the</w:t>
      </w:r>
      <w:r w:rsidR="00801DB8" w:rsidRPr="00103AA7">
        <w:rPr>
          <w:rFonts w:asciiTheme="minorHAnsi" w:hAnsiTheme="minorHAnsi"/>
          <w:szCs w:val="22"/>
        </w:rPr>
        <w:t xml:space="preserve"> health or safety</w:t>
      </w:r>
      <w:r w:rsidR="00C26120" w:rsidRPr="00103AA7">
        <w:rPr>
          <w:rFonts w:asciiTheme="minorHAnsi" w:hAnsiTheme="minorHAnsi"/>
          <w:szCs w:val="22"/>
        </w:rPr>
        <w:t xml:space="preserve"> of the child </w:t>
      </w:r>
      <w:r w:rsidR="00801DB8" w:rsidRPr="00103AA7">
        <w:rPr>
          <w:rFonts w:asciiTheme="minorHAnsi" w:hAnsiTheme="minorHAnsi"/>
          <w:szCs w:val="22"/>
        </w:rPr>
        <w:t>and does not interfere with school attendance.</w:t>
      </w:r>
      <w:r w:rsidR="00801DB8" w:rsidRPr="00103AA7">
        <w:rPr>
          <w:rFonts w:asciiTheme="minorHAnsi" w:hAnsiTheme="minorHAnsi"/>
          <w:szCs w:val="22"/>
        </w:rPr>
        <w:fldChar w:fldCharType="begin"/>
      </w:r>
      <w:r w:rsidR="00801DB8" w:rsidRPr="00103AA7">
        <w:rPr>
          <w:rFonts w:asciiTheme="minorHAnsi" w:hAnsiTheme="minorHAnsi"/>
          <w:szCs w:val="22"/>
        </w:rPr>
        <w:instrText xml:space="preserve"> ADDIN EN.CITE &lt;EndNote&gt;&lt;Cite ExcludeAuth="1" ExcludeYear="1"&gt;&lt;RecNum&gt;124&lt;/RecNum&gt;&lt;DisplayText&gt;(16)&lt;/DisplayText&gt;&lt;record&gt;&lt;rec-number&gt;124&lt;/rec-number&gt;&lt;foreign-keys&gt;&lt;key app="EN" db-id="5sxrspaw2w2fd6ef52av0257aftvadpprzfa"&gt;124&lt;/key&gt;&lt;/foreign-keys&gt;&lt;ref-type name="Statute"&gt;31&lt;/ref-type&gt;&lt;contributors&gt;&lt;/contributors&gt;&lt;titles&gt;&lt;title&gt;Children&amp;apos;s Act&lt;/title&gt;&lt;/titles&gt;&lt;keywords&gt;&lt;keyword&gt;The Gambia&lt;/keyword&gt;&lt;/keywords&gt;&lt;dates&gt;&lt;pub-dates&gt;&lt;date&gt;July 21, 2005&lt;/date&gt;&lt;/pub-dates&gt;&lt;/dates&gt;&lt;pub-location&gt;Government of The Gambia&lt;/pub-location&gt;&lt;urls&gt;&lt;related-urls&gt;&lt;url&gt;[source on file]&lt;/url&gt;&lt;/related-urls&gt;&lt;/urls&gt;&lt;/record&gt;&lt;/Cite&gt;&lt;/EndNote&gt;</w:instrText>
      </w:r>
      <w:r w:rsidR="00801DB8" w:rsidRPr="00103AA7">
        <w:rPr>
          <w:rFonts w:asciiTheme="minorHAnsi" w:hAnsiTheme="minorHAnsi"/>
          <w:szCs w:val="22"/>
        </w:rPr>
        <w:fldChar w:fldCharType="separate"/>
      </w:r>
      <w:r w:rsidR="00801DB8" w:rsidRPr="00103AA7">
        <w:rPr>
          <w:rFonts w:asciiTheme="minorHAnsi" w:hAnsiTheme="minorHAnsi"/>
          <w:noProof/>
          <w:szCs w:val="22"/>
        </w:rPr>
        <w:t>(</w:t>
      </w:r>
      <w:hyperlink w:anchor="_ENREF_16" w:tooltip=",  #124" w:history="1">
        <w:r w:rsidR="00CF1828" w:rsidRPr="00103AA7">
          <w:rPr>
            <w:rFonts w:asciiTheme="minorHAnsi" w:hAnsiTheme="minorHAnsi"/>
            <w:noProof/>
            <w:szCs w:val="22"/>
          </w:rPr>
          <w:t>16</w:t>
        </w:r>
      </w:hyperlink>
      <w:r w:rsidR="00801DB8" w:rsidRPr="00103AA7">
        <w:rPr>
          <w:rFonts w:asciiTheme="minorHAnsi" w:hAnsiTheme="minorHAnsi"/>
          <w:noProof/>
          <w:szCs w:val="22"/>
        </w:rPr>
        <w:t>)</w:t>
      </w:r>
      <w:r w:rsidR="00801DB8" w:rsidRPr="00103AA7">
        <w:rPr>
          <w:rFonts w:asciiTheme="minorHAnsi" w:hAnsiTheme="minorHAnsi"/>
          <w:szCs w:val="22"/>
        </w:rPr>
        <w:fldChar w:fldCharType="end"/>
      </w:r>
      <w:r w:rsidR="00801DB8" w:rsidRPr="00103AA7">
        <w:rPr>
          <w:rFonts w:asciiTheme="minorHAnsi" w:hAnsiTheme="minorHAnsi"/>
          <w:szCs w:val="22"/>
        </w:rPr>
        <w:t xml:space="preserve"> </w:t>
      </w:r>
      <w:r w:rsidR="00C26120" w:rsidRPr="00103AA7">
        <w:rPr>
          <w:rFonts w:asciiTheme="minorHAnsi" w:hAnsiTheme="minorHAnsi"/>
          <w:szCs w:val="22"/>
        </w:rPr>
        <w:t>Although Gambia has laws that criminalize the use and solicitation of children for sexual intercourse, i</w:t>
      </w:r>
      <w:r w:rsidR="00894403" w:rsidRPr="00103AA7">
        <w:rPr>
          <w:rFonts w:asciiTheme="minorHAnsi" w:hAnsiTheme="minorHAnsi"/>
          <w:szCs w:val="22"/>
        </w:rPr>
        <w:t xml:space="preserve">n November 2014, President </w:t>
      </w:r>
      <w:proofErr w:type="spellStart"/>
      <w:r w:rsidR="00894403" w:rsidRPr="00103AA7">
        <w:rPr>
          <w:rFonts w:asciiTheme="minorHAnsi" w:hAnsiTheme="minorHAnsi"/>
          <w:szCs w:val="22"/>
        </w:rPr>
        <w:t>Jammeh</w:t>
      </w:r>
      <w:proofErr w:type="spellEnd"/>
      <w:r w:rsidR="00894403" w:rsidRPr="00103AA7">
        <w:rPr>
          <w:rFonts w:asciiTheme="minorHAnsi" w:hAnsiTheme="minorHAnsi"/>
          <w:szCs w:val="22"/>
        </w:rPr>
        <w:t xml:space="preserve"> </w:t>
      </w:r>
      <w:r w:rsidR="00C15723" w:rsidRPr="00103AA7">
        <w:rPr>
          <w:rFonts w:asciiTheme="minorHAnsi" w:hAnsiTheme="minorHAnsi"/>
          <w:szCs w:val="22"/>
        </w:rPr>
        <w:t>declared the</w:t>
      </w:r>
      <w:r w:rsidR="00C26120" w:rsidRPr="00103AA7">
        <w:rPr>
          <w:rFonts w:asciiTheme="minorHAnsi" w:hAnsiTheme="minorHAnsi"/>
          <w:szCs w:val="22"/>
        </w:rPr>
        <w:t xml:space="preserve"> government would </w:t>
      </w:r>
      <w:r w:rsidR="00F30164" w:rsidRPr="00103AA7">
        <w:rPr>
          <w:rFonts w:asciiTheme="minorHAnsi" w:hAnsiTheme="minorHAnsi"/>
          <w:szCs w:val="22"/>
        </w:rPr>
        <w:t xml:space="preserve">impose </w:t>
      </w:r>
      <w:r w:rsidR="00C26120" w:rsidRPr="00103AA7">
        <w:rPr>
          <w:rFonts w:asciiTheme="minorHAnsi" w:hAnsiTheme="minorHAnsi"/>
          <w:szCs w:val="22"/>
        </w:rPr>
        <w:t>the</w:t>
      </w:r>
      <w:r w:rsidR="006040FC" w:rsidRPr="00103AA7">
        <w:rPr>
          <w:rFonts w:asciiTheme="minorHAnsi" w:hAnsiTheme="minorHAnsi"/>
          <w:szCs w:val="22"/>
        </w:rPr>
        <w:t xml:space="preserve"> </w:t>
      </w:r>
      <w:r w:rsidR="0064194D" w:rsidRPr="00103AA7">
        <w:rPr>
          <w:rFonts w:asciiTheme="minorHAnsi" w:hAnsiTheme="minorHAnsi"/>
          <w:szCs w:val="22"/>
        </w:rPr>
        <w:t>death</w:t>
      </w:r>
      <w:r w:rsidR="00F35A12" w:rsidRPr="00103AA7">
        <w:rPr>
          <w:rFonts w:asciiTheme="minorHAnsi" w:hAnsiTheme="minorHAnsi"/>
          <w:szCs w:val="22"/>
        </w:rPr>
        <w:t xml:space="preserve"> penalty for</w:t>
      </w:r>
      <w:r w:rsidR="00C26120" w:rsidRPr="00103AA7">
        <w:rPr>
          <w:rFonts w:asciiTheme="minorHAnsi" w:hAnsiTheme="minorHAnsi"/>
          <w:szCs w:val="22"/>
        </w:rPr>
        <w:t xml:space="preserve"> the crime of</w:t>
      </w:r>
      <w:r w:rsidR="00F35A12" w:rsidRPr="00103AA7">
        <w:rPr>
          <w:rFonts w:asciiTheme="minorHAnsi" w:hAnsiTheme="minorHAnsi"/>
          <w:szCs w:val="22"/>
        </w:rPr>
        <w:t xml:space="preserve"> raping a child, which should take </w:t>
      </w:r>
      <w:r w:rsidR="00894403" w:rsidRPr="00103AA7">
        <w:rPr>
          <w:rFonts w:asciiTheme="minorHAnsi" w:hAnsiTheme="minorHAnsi"/>
          <w:szCs w:val="22"/>
        </w:rPr>
        <w:t>effect September 2015.</w:t>
      </w:r>
      <w:r w:rsidR="00894403" w:rsidRPr="00103AA7">
        <w:rPr>
          <w:rFonts w:asciiTheme="minorHAnsi" w:hAnsiTheme="minorHAnsi"/>
          <w:szCs w:val="22"/>
        </w:rPr>
        <w:fldChar w:fldCharType="begin"/>
      </w:r>
      <w:r w:rsidR="00CD04AF" w:rsidRPr="00103AA7">
        <w:rPr>
          <w:rFonts w:asciiTheme="minorHAnsi" w:hAnsiTheme="minorHAnsi"/>
          <w:szCs w:val="22"/>
        </w:rPr>
        <w:instrText xml:space="preserve"> ADDIN EN.CITE &lt;EndNote&gt;&lt;Cite ExcludeYear="1"&gt;&lt;Author&gt;U.S. Embassy- Banjul&lt;/Author&gt;&lt;RecNum&gt;221&lt;/RecNum&gt;&lt;DisplayText&gt;(22)&lt;/DisplayText&gt;&lt;record&gt;&lt;rec-number&gt;221&lt;/rec-number&gt;&lt;foreign-keys&gt;&lt;key app="EN" db-id="5sxrspaw2w2fd6ef52av0257aftvadpprzfa"&gt;221&lt;/key&gt;&lt;/foreign-keys&gt;&lt;ref-type name="Report"&gt;27&lt;/ref-type&gt;&lt;contributors&gt;&lt;authors&gt;&lt;author&gt;U.S. Embassy- Banjul,&lt;/author&gt;&lt;/authors&gt;&lt;/contributors&gt;&lt;titles&gt;&lt;title&gt;reporting, February 25, 2015&lt;/title&gt;&lt;/titles&gt;&lt;keywords&gt;&lt;keyword&gt;The Gambia&lt;/keyword&gt;&lt;/keywords&gt;&lt;dates&gt;&lt;/dates&gt;&lt;urls&gt;&lt;/urls&gt;&lt;/record&gt;&lt;/Cite&gt;&lt;/EndNote&gt;</w:instrText>
      </w:r>
      <w:r w:rsidR="00894403" w:rsidRPr="00103AA7">
        <w:rPr>
          <w:rFonts w:asciiTheme="minorHAnsi" w:hAnsiTheme="minorHAnsi"/>
          <w:szCs w:val="22"/>
        </w:rPr>
        <w:fldChar w:fldCharType="separate"/>
      </w:r>
      <w:r w:rsidR="00CD04AF" w:rsidRPr="00103AA7">
        <w:rPr>
          <w:rFonts w:asciiTheme="minorHAnsi" w:hAnsiTheme="minorHAnsi"/>
          <w:noProof/>
          <w:szCs w:val="22"/>
        </w:rPr>
        <w:t>(</w:t>
      </w:r>
      <w:hyperlink w:anchor="_ENREF_22" w:tooltip="U.S. Embassy- Banjul,  #221" w:history="1">
        <w:r w:rsidR="00CF1828" w:rsidRPr="00103AA7">
          <w:rPr>
            <w:rFonts w:asciiTheme="minorHAnsi" w:hAnsiTheme="minorHAnsi"/>
            <w:noProof/>
            <w:szCs w:val="22"/>
          </w:rPr>
          <w:t>22</w:t>
        </w:r>
      </w:hyperlink>
      <w:r w:rsidR="00CD04AF" w:rsidRPr="00103AA7">
        <w:rPr>
          <w:rFonts w:asciiTheme="minorHAnsi" w:hAnsiTheme="minorHAnsi"/>
          <w:noProof/>
          <w:szCs w:val="22"/>
        </w:rPr>
        <w:t>)</w:t>
      </w:r>
      <w:r w:rsidR="00894403" w:rsidRPr="00103AA7">
        <w:rPr>
          <w:rFonts w:asciiTheme="minorHAnsi" w:hAnsiTheme="minorHAnsi"/>
          <w:szCs w:val="22"/>
        </w:rPr>
        <w:fldChar w:fldCharType="end"/>
      </w:r>
    </w:p>
    <w:p w:rsidR="006B1FAF" w:rsidRPr="00103AA7" w:rsidRDefault="006B1FAF" w:rsidP="00756A71">
      <w:pPr>
        <w:rPr>
          <w:rFonts w:asciiTheme="minorHAnsi" w:hAnsiTheme="minorHAnsi"/>
          <w:szCs w:val="22"/>
        </w:rPr>
      </w:pPr>
    </w:p>
    <w:p w:rsidR="009B6476" w:rsidRPr="00103AA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03AA7">
        <w:rPr>
          <w:rFonts w:asciiTheme="minorHAnsi" w:hAnsiTheme="minorHAnsi" w:cstheme="minorHAnsi"/>
          <w:sz w:val="22"/>
          <w:szCs w:val="22"/>
          <w:lang w:val="en-US"/>
        </w:rPr>
        <w:t>Enforcement of Laws on the Worst Forms of Child Labor</w:t>
      </w:r>
    </w:p>
    <w:p w:rsidR="009B6476" w:rsidRPr="00103AA7" w:rsidRDefault="009B6476" w:rsidP="00756A71">
      <w:pPr>
        <w:rPr>
          <w:rFonts w:asciiTheme="minorHAnsi" w:hAnsiTheme="minorHAnsi" w:cstheme="minorHAnsi"/>
          <w:szCs w:val="22"/>
        </w:rPr>
      </w:pPr>
    </w:p>
    <w:p w:rsidR="009B6476" w:rsidRPr="00103AA7" w:rsidRDefault="00495EAE" w:rsidP="00756A71">
      <w:pPr>
        <w:rPr>
          <w:rFonts w:asciiTheme="minorHAnsi" w:hAnsiTheme="minorHAnsi"/>
          <w:szCs w:val="22"/>
        </w:rPr>
      </w:pPr>
      <w:r w:rsidRPr="00103AA7">
        <w:rPr>
          <w:rFonts w:asciiTheme="minorHAnsi" w:hAnsiTheme="minorHAnsi"/>
          <w:szCs w:val="22"/>
        </w:rPr>
        <w:t>The Government has established institutional mechanisms for the enforcement of laws and regulations on child labor, including its worst forms (Table 5).</w:t>
      </w:r>
    </w:p>
    <w:p w:rsidR="00495EAE" w:rsidRPr="00103AA7" w:rsidRDefault="00495EAE" w:rsidP="00756A71">
      <w:pPr>
        <w:rPr>
          <w:rFonts w:asciiTheme="minorHAnsi" w:hAnsiTheme="minorHAnsi" w:cstheme="minorHAnsi"/>
          <w:szCs w:val="22"/>
        </w:rPr>
      </w:pPr>
    </w:p>
    <w:p w:rsidR="008A281E" w:rsidRPr="00103AA7" w:rsidRDefault="009B6476" w:rsidP="00756A71">
      <w:pPr>
        <w:rPr>
          <w:rFonts w:asciiTheme="minorHAnsi" w:hAnsiTheme="minorHAnsi" w:cstheme="minorHAnsi"/>
          <w:b/>
          <w:bCs/>
        </w:rPr>
      </w:pPr>
      <w:proofErr w:type="gramStart"/>
      <w:r w:rsidRPr="00103AA7">
        <w:rPr>
          <w:rFonts w:asciiTheme="minorHAnsi" w:hAnsiTheme="minorHAnsi" w:cstheme="minorHAnsi"/>
          <w:b/>
          <w:bCs/>
        </w:rPr>
        <w:t>Table 5.</w:t>
      </w:r>
      <w:proofErr w:type="gramEnd"/>
      <w:r w:rsidRPr="00103AA7">
        <w:rPr>
          <w:rFonts w:asciiTheme="minorHAnsi" w:hAnsiTheme="minorHAnsi" w:cstheme="minorHAnsi"/>
          <w:b/>
          <w:bCs/>
        </w:rPr>
        <w:t xml:space="preserve"> Agencies Responsible</w:t>
      </w:r>
      <w:r w:rsidR="008A281E" w:rsidRPr="00103AA7">
        <w:rPr>
          <w:rFonts w:asciiTheme="minorHAnsi" w:hAnsiTheme="minorHAnsi" w:cstheme="minorHAnsi"/>
          <w:b/>
          <w:bCs/>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103AA7" w:rsidTr="00756A71">
        <w:tc>
          <w:tcPr>
            <w:tcW w:w="2448" w:type="dxa"/>
            <w:shd w:val="clear" w:color="auto" w:fill="DAEEF3" w:themeFill="accent5" w:themeFillTint="33"/>
          </w:tcPr>
          <w:p w:rsidR="009B6476" w:rsidRPr="00103AA7" w:rsidRDefault="009B6476" w:rsidP="00756A71">
            <w:pPr>
              <w:rPr>
                <w:rFonts w:asciiTheme="minorHAnsi" w:hAnsiTheme="minorHAnsi" w:cstheme="minorHAnsi"/>
                <w:b/>
              </w:rPr>
            </w:pPr>
            <w:r w:rsidRPr="00103AA7">
              <w:rPr>
                <w:rFonts w:asciiTheme="minorHAnsi" w:hAnsiTheme="minorHAnsi" w:cstheme="minorHAnsi"/>
                <w:b/>
              </w:rPr>
              <w:t>Organization/Agency</w:t>
            </w:r>
          </w:p>
        </w:tc>
        <w:tc>
          <w:tcPr>
            <w:tcW w:w="7020" w:type="dxa"/>
            <w:shd w:val="clear" w:color="auto" w:fill="DAEEF3" w:themeFill="accent5" w:themeFillTint="33"/>
          </w:tcPr>
          <w:p w:rsidR="009B6476" w:rsidRPr="00103AA7" w:rsidRDefault="009B6476" w:rsidP="00756A71">
            <w:pPr>
              <w:rPr>
                <w:rFonts w:asciiTheme="minorHAnsi" w:hAnsiTheme="minorHAnsi" w:cstheme="minorHAnsi"/>
                <w:b/>
              </w:rPr>
            </w:pPr>
            <w:r w:rsidRPr="00103AA7">
              <w:rPr>
                <w:rFonts w:asciiTheme="minorHAnsi" w:hAnsiTheme="minorHAnsi" w:cstheme="minorHAnsi"/>
                <w:b/>
              </w:rPr>
              <w:t>Role</w:t>
            </w:r>
          </w:p>
        </w:tc>
      </w:tr>
      <w:tr w:rsidR="003B0976" w:rsidRPr="00103AA7" w:rsidTr="00756A71">
        <w:tc>
          <w:tcPr>
            <w:tcW w:w="2448" w:type="dxa"/>
          </w:tcPr>
          <w:p w:rsidR="003B0976" w:rsidRPr="00103AA7" w:rsidRDefault="003B0976" w:rsidP="00756A71">
            <w:pPr>
              <w:rPr>
                <w:rFonts w:asciiTheme="minorHAnsi" w:eastAsiaTheme="minorHAnsi" w:hAnsiTheme="minorHAnsi" w:cs="Cambria"/>
              </w:rPr>
            </w:pPr>
            <w:r w:rsidRPr="00103AA7">
              <w:rPr>
                <w:rFonts w:asciiTheme="minorHAnsi" w:hAnsiTheme="minorHAnsi"/>
              </w:rPr>
              <w:t>Department of Social Welfare (DSW)</w:t>
            </w:r>
          </w:p>
        </w:tc>
        <w:tc>
          <w:tcPr>
            <w:tcW w:w="7020" w:type="dxa"/>
          </w:tcPr>
          <w:p w:rsidR="003B0976" w:rsidRPr="00103AA7" w:rsidRDefault="00DA6668" w:rsidP="00CF1828">
            <w:pPr>
              <w:rPr>
                <w:rFonts w:asciiTheme="minorHAnsi" w:hAnsiTheme="minorHAnsi"/>
              </w:rPr>
            </w:pPr>
            <w:r w:rsidRPr="00103AA7">
              <w:rPr>
                <w:rFonts w:asciiTheme="minorHAnsi" w:hAnsiTheme="minorHAnsi"/>
              </w:rPr>
              <w:t>Combat</w:t>
            </w:r>
            <w:r w:rsidR="003B0976" w:rsidRPr="00103AA7">
              <w:rPr>
                <w:rFonts w:asciiTheme="minorHAnsi" w:hAnsiTheme="minorHAnsi"/>
              </w:rPr>
              <w:t xml:space="preserve"> forced child labor</w:t>
            </w:r>
            <w:r w:rsidRPr="00103AA7">
              <w:rPr>
                <w:rFonts w:asciiTheme="minorHAnsi" w:hAnsiTheme="minorHAnsi"/>
              </w:rPr>
              <w:t xml:space="preserve"> and coordinate</w:t>
            </w:r>
            <w:r w:rsidR="003B0976" w:rsidRPr="00103AA7">
              <w:rPr>
                <w:rFonts w:asciiTheme="minorHAnsi" w:hAnsiTheme="minorHAnsi"/>
              </w:rPr>
              <w:t xml:space="preserve"> the handling of trafficking victims, working closely with social welfare officers in police units.</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Banjul&lt;/Author&gt;&lt;RecNum&gt;170&lt;/RecNum&gt;&lt;DisplayText&gt;(1, 7)&lt;/DisplayText&gt;&lt;record&gt;&lt;rec-number&gt;170&lt;/rec-number&gt;&lt;foreign-keys&gt;&lt;key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Banjul&lt;/Author&gt;&lt;RecNum&gt;195&lt;/RecNum&gt;&lt;record&gt;&lt;rec-number&gt;195&lt;/rec-number&gt;&lt;foreign-keys&gt;&lt;key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FA441F" w:rsidRPr="00103AA7">
              <w:rPr>
                <w:rFonts w:asciiTheme="minorHAnsi" w:hAnsiTheme="minorHAnsi"/>
                <w:noProof/>
              </w:rPr>
              <w:t xml:space="preserve">, </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r w:rsidR="003B0976" w:rsidRPr="00103AA7">
              <w:rPr>
                <w:rFonts w:asciiTheme="minorHAnsi" w:hAnsiTheme="minorHAnsi"/>
              </w:rPr>
              <w:t xml:space="preserve"> </w:t>
            </w:r>
            <w:r w:rsidR="008F6880" w:rsidRPr="00103AA7">
              <w:rPr>
                <w:rFonts w:asciiTheme="minorHAnsi" w:hAnsiTheme="minorHAnsi"/>
              </w:rPr>
              <w:t>Monitor</w:t>
            </w:r>
            <w:r w:rsidR="00A7577D" w:rsidRPr="00103AA7">
              <w:rPr>
                <w:rFonts w:asciiTheme="minorHAnsi" w:hAnsiTheme="minorHAnsi"/>
              </w:rPr>
              <w:t>,</w:t>
            </w:r>
            <w:r w:rsidR="008F6880" w:rsidRPr="00103AA7">
              <w:rPr>
                <w:rFonts w:asciiTheme="minorHAnsi" w:hAnsiTheme="minorHAnsi"/>
              </w:rPr>
              <w:t xml:space="preserve"> through the operation of 5 Neighborhood Watch Groups</w:t>
            </w:r>
            <w:r w:rsidR="00A7577D" w:rsidRPr="00103AA7">
              <w:rPr>
                <w:rFonts w:asciiTheme="minorHAnsi" w:hAnsiTheme="minorHAnsi"/>
              </w:rPr>
              <w:t>,</w:t>
            </w:r>
            <w:r w:rsidR="008F6880" w:rsidRPr="00103AA7">
              <w:rPr>
                <w:rFonts w:asciiTheme="minorHAnsi" w:hAnsiTheme="minorHAnsi"/>
              </w:rPr>
              <w:t xml:space="preserve"> suspected cases of child abuse or child sexual exploitation in urban areas near tourist sites such as resorts. </w:t>
            </w:r>
            <w:r w:rsidR="003B0976" w:rsidRPr="00103AA7">
              <w:rPr>
                <w:rFonts w:asciiTheme="minorHAnsi" w:hAnsiTheme="minorHAnsi"/>
              </w:rPr>
              <w:t>O</w:t>
            </w:r>
            <w:r w:rsidRPr="00103AA7">
              <w:rPr>
                <w:rFonts w:asciiTheme="minorHAnsi" w:hAnsiTheme="minorHAnsi"/>
              </w:rPr>
              <w:t>perate</w:t>
            </w:r>
            <w:r w:rsidR="003B0976" w:rsidRPr="00103AA7">
              <w:rPr>
                <w:rFonts w:asciiTheme="minorHAnsi" w:hAnsiTheme="minorHAnsi"/>
              </w:rPr>
              <w:t xml:space="preserve"> a 24-hour hotline to address human trafficking and </w:t>
            </w:r>
            <w:r w:rsidRPr="00103AA7">
              <w:rPr>
                <w:rFonts w:asciiTheme="minorHAnsi" w:hAnsiTheme="minorHAnsi"/>
              </w:rPr>
              <w:t xml:space="preserve">maintain </w:t>
            </w:r>
            <w:r w:rsidR="003B0976" w:rsidRPr="00103AA7">
              <w:rPr>
                <w:rFonts w:asciiTheme="minorHAnsi" w:hAnsiTheme="minorHAnsi"/>
              </w:rPr>
              <w:t>a database of persons suspected of pedophilia or child trafficking in collaboration with the GTB.</w:t>
            </w:r>
            <w:r w:rsidR="00013F85" w:rsidRPr="00103AA7">
              <w:rPr>
                <w:rFonts w:asciiTheme="minorHAnsi" w:hAnsiTheme="minorHAnsi"/>
              </w:rPr>
              <w:t xml:space="preserve"> Maintain an electronic database that contains information on cases related to child protection, including those involving labor and human trafficking violations.</w:t>
            </w:r>
            <w:r w:rsidR="00013F85" w:rsidRPr="00103AA7">
              <w:rPr>
                <w:rFonts w:asciiTheme="minorHAnsi" w:hAnsiTheme="minorHAnsi"/>
              </w:rPr>
              <w:fldChar w:fldCharType="begin"/>
            </w:r>
            <w:r w:rsidR="0032660B" w:rsidRPr="00103AA7">
              <w:rPr>
                <w:rFonts w:asciiTheme="minorHAnsi" w:hAnsiTheme="minorHAnsi"/>
              </w:rPr>
              <w:instrText xml:space="preserve"> ADDIN EN.CITE &lt;EndNote&gt;&lt;Cite ExcludeYear="1"&gt;&lt;Author&gt;U.S. Embassy- Banjul&lt;/Author&gt;&lt;RecNum&gt;158&lt;/RecNum&gt;&lt;DisplayText&gt;(10, 11)&lt;/DisplayText&gt;&lt;record&gt;&lt;rec-number&gt;158&lt;/rec-number&gt;&lt;foreign-keys&gt;&lt;key app="EN" db-id="5sxrspaw2w2fd6ef52av0257aftvadpprzfa"&gt;158&lt;/key&gt;&lt;/foreign-keys&gt;&lt;ref-type name="Report"&gt;27&lt;/ref-type&gt;&lt;contributors&gt;&lt;authors&gt;&lt;author&gt;U.S. Embassy- Banjul,&lt;/author&gt;&lt;/authors&gt;&lt;/contributors&gt;&lt;titles&gt;&lt;title&gt;reporting, March 3, 2011&lt;/title&gt;&lt;/titles&gt;&lt;keywords&gt;&lt;keyword&gt;The Gambia&lt;/keyword&gt;&lt;/keywords&gt;&lt;dates&gt;&lt;/dates&gt;&lt;urls&gt;&lt;/urls&gt;&lt;/record&gt;&lt;/Cite&gt;&lt;Cite&gt;&lt;Author&gt;U.S. Department of State&lt;/Author&gt;&lt;Year&gt;June 20, 2014&lt;/Year&gt;&lt;RecNum&gt;208&lt;/RecNum&gt;&lt;record&gt;&lt;rec-number&gt;208&lt;/rec-number&gt;&lt;foreign-keys&gt;&lt;key app="EN" db-id="5sxrspaw2w2fd6ef52av0257aftvadpprzfa"&gt;208&lt;/key&gt;&lt;/foreign-keys&gt;&lt;ref-type name="Book Section"&gt;5&lt;/ref-type&gt;&lt;contributors&gt;&lt;authors&gt;&lt;author&gt;U.S. Department of State,&lt;/author&gt;&lt;/authors&gt;&lt;/contributors&gt;&lt;titles&gt;&lt;title&gt;The Gambia&lt;/title&gt;&lt;secondary-title&gt;Trafficking in Persons Report- 2014&lt;/secondary-title&gt;&lt;/titles&gt;&lt;keywords&gt;&lt;keyword&gt;Gambia&lt;/keyword&gt;&lt;/keywords&gt;&lt;dates&gt;&lt;year&gt;June 20, 2014&lt;/year&gt;&lt;/dates&gt;&lt;pub-location&gt;Washington, DC&lt;/pub-location&gt;&lt;urls&gt;&lt;related-urls&gt;&lt;url&gt;http://www.state.gov/documents/organization/226846.pdf&lt;/url&gt;&lt;/related-urls&gt;&lt;/urls&gt;&lt;/record&gt;&lt;/Cite&gt;&lt;/EndNote&gt;</w:instrText>
            </w:r>
            <w:r w:rsidR="00013F85" w:rsidRPr="00103AA7">
              <w:rPr>
                <w:rFonts w:asciiTheme="minorHAnsi" w:hAnsiTheme="minorHAnsi"/>
              </w:rPr>
              <w:fldChar w:fldCharType="separate"/>
            </w:r>
            <w:r w:rsidR="0032660B" w:rsidRPr="00103AA7">
              <w:rPr>
                <w:rFonts w:asciiTheme="minorHAnsi" w:hAnsiTheme="minorHAnsi"/>
                <w:noProof/>
              </w:rPr>
              <w:t>(</w:t>
            </w:r>
            <w:hyperlink w:anchor="_ENREF_10" w:tooltip="U.S. Department of State, June 20, 2014 #208" w:history="1">
              <w:r w:rsidR="00CF1828" w:rsidRPr="00103AA7">
                <w:rPr>
                  <w:rFonts w:asciiTheme="minorHAnsi" w:hAnsiTheme="minorHAnsi"/>
                  <w:noProof/>
                </w:rPr>
                <w:t>10</w:t>
              </w:r>
            </w:hyperlink>
            <w:r w:rsidR="0032660B" w:rsidRPr="00103AA7">
              <w:rPr>
                <w:rFonts w:asciiTheme="minorHAnsi" w:hAnsiTheme="minorHAnsi"/>
                <w:noProof/>
              </w:rPr>
              <w:t xml:space="preserve">, </w:t>
            </w:r>
            <w:hyperlink w:anchor="_ENREF_11" w:tooltip="U.S. Embassy- Banjul,  #158" w:history="1">
              <w:r w:rsidR="00CF1828" w:rsidRPr="00103AA7">
                <w:rPr>
                  <w:rFonts w:asciiTheme="minorHAnsi" w:hAnsiTheme="minorHAnsi"/>
                  <w:noProof/>
                </w:rPr>
                <w:t>11</w:t>
              </w:r>
            </w:hyperlink>
            <w:r w:rsidR="0032660B" w:rsidRPr="00103AA7">
              <w:rPr>
                <w:rFonts w:asciiTheme="minorHAnsi" w:hAnsiTheme="minorHAnsi"/>
                <w:noProof/>
              </w:rPr>
              <w:t>)</w:t>
            </w:r>
            <w:r w:rsidR="00013F85" w:rsidRPr="00103AA7">
              <w:rPr>
                <w:rFonts w:asciiTheme="minorHAnsi" w:hAnsiTheme="minorHAnsi"/>
              </w:rPr>
              <w:fldChar w:fldCharType="end"/>
            </w:r>
          </w:p>
        </w:tc>
      </w:tr>
      <w:tr w:rsidR="00B505FE" w:rsidRPr="00103AA7" w:rsidTr="00756A71">
        <w:tc>
          <w:tcPr>
            <w:tcW w:w="2448" w:type="dxa"/>
          </w:tcPr>
          <w:p w:rsidR="00B505FE" w:rsidRPr="00103AA7" w:rsidRDefault="00B505FE" w:rsidP="00756A71">
            <w:pPr>
              <w:rPr>
                <w:rFonts w:asciiTheme="minorHAnsi" w:hAnsiTheme="minorHAnsi"/>
              </w:rPr>
            </w:pPr>
            <w:r w:rsidRPr="00103AA7">
              <w:rPr>
                <w:rFonts w:asciiTheme="minorHAnsi" w:hAnsiTheme="minorHAnsi"/>
              </w:rPr>
              <w:t>Child Protection Alliance (CPA)</w:t>
            </w:r>
          </w:p>
        </w:tc>
        <w:tc>
          <w:tcPr>
            <w:tcW w:w="7020" w:type="dxa"/>
          </w:tcPr>
          <w:p w:rsidR="00B505FE" w:rsidRPr="00103AA7" w:rsidRDefault="000015F6" w:rsidP="00CF1828">
            <w:pPr>
              <w:rPr>
                <w:rFonts w:asciiTheme="minorHAnsi" w:hAnsiTheme="minorHAnsi"/>
              </w:rPr>
            </w:pPr>
            <w:r w:rsidRPr="00103AA7">
              <w:rPr>
                <w:rFonts w:asciiTheme="minorHAnsi" w:hAnsiTheme="minorHAnsi"/>
              </w:rPr>
              <w:t>P</w:t>
            </w:r>
            <w:r w:rsidR="00C1267C" w:rsidRPr="00103AA7">
              <w:rPr>
                <w:rFonts w:asciiTheme="minorHAnsi" w:hAnsiTheme="minorHAnsi"/>
              </w:rPr>
              <w:t xml:space="preserve">romote child rights and child </w:t>
            </w:r>
            <w:r w:rsidR="00B505FE" w:rsidRPr="00103AA7">
              <w:rPr>
                <w:rFonts w:asciiTheme="minorHAnsi" w:hAnsiTheme="minorHAnsi"/>
              </w:rPr>
              <w:t>protect</w:t>
            </w:r>
            <w:r w:rsidR="00C1267C" w:rsidRPr="00103AA7">
              <w:rPr>
                <w:rFonts w:asciiTheme="minorHAnsi" w:hAnsiTheme="minorHAnsi"/>
              </w:rPr>
              <w:t>ion</w:t>
            </w:r>
            <w:r w:rsidR="00B505FE" w:rsidRPr="00103AA7">
              <w:rPr>
                <w:rFonts w:asciiTheme="minorHAnsi" w:hAnsiTheme="minorHAnsi"/>
              </w:rPr>
              <w:t>.</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&lt;EndNote&gt;&lt;Cite&gt;&lt;Author&gt;CRIN&lt;/Author&gt;&lt;RecNum&gt;223&lt;/RecNum&gt;&lt;DisplayText&gt;(13, 23, 24)&lt;/DisplayText&gt;&lt;record&gt;&lt;rec-number&gt;223&lt;/rec-number&gt;&lt;foreign-keys&gt;&lt;key app="EN" db-id="5sxrspaw2w2fd6ef52av0257aftvadpprzfa"&gt;223&lt;/key&gt;&lt;/foreign-keys&gt;&lt;ref-type name="Web Page"&gt;12&lt;/ref-type&gt;&lt;contributors&gt;&lt;authors&gt;&lt;author&gt;CRIN,&lt;/author&gt;&lt;/authors&gt;&lt;/contributors&gt;&lt;titles&gt;&lt;title&gt;Child Protection Alliance&lt;/title&gt;&lt;/titles&gt;&lt;volume&gt;2014&lt;/volume&gt;&lt;number&gt;February 6,&lt;/number&gt;&lt;keywords&gt;&lt;keyword&gt;The Gambia&lt;/keyword&gt;&lt;/keywords&gt;&lt;dates&gt;&lt;pub-dates&gt;&lt;date&gt;2014&lt;/date&gt;&lt;/pub-dates&gt;&lt;/dates&gt;&lt;work-type&gt;online&lt;/work-type&gt;&lt;urls&gt;&lt;related-urls&gt;&lt;url&gt;http://crin.org/en/library/organisations/child-protection-alliance&lt;/url&gt;&lt;/related-urls&gt;&lt;/urls&gt;&lt;/record&gt;&lt;/Cite&gt;&lt;Cite&gt;&lt;Author&gt;ECPAT International CSEC Database&lt;/Author&gt;&lt;RecNum&gt;196&lt;/RecNum&gt;&lt;record&gt;&lt;rec-number&gt;196&lt;/rec-number&gt;&lt;foreign-keys&gt;&lt;key app="EN" db-id="5sxrspaw2w2fd6ef52av0257aftvadpprzfa"&gt;196&lt;/key&gt;&lt;/foreign-keys&gt;&lt;ref-type name="Online Database"&gt;45&lt;/ref-type&gt;&lt;contributors&gt;&lt;authors&gt;&lt;author&gt;ECPAT International CSEC Database,&lt;/author&gt;&lt;/authors&gt;&lt;/contributors&gt;&lt;titles&gt;&lt;title&gt;The Gambia&lt;/title&gt;&lt;/titles&gt;&lt;keywords&gt;&lt;keyword&gt;The Gambia&lt;/keyword&gt;&lt;/keywords&gt;&lt;dates&gt;&lt;pub-dates&gt;&lt;date&gt;March 14, 2014&lt;/date&gt;&lt;/pub-dates&gt;&lt;/dates&gt;&lt;urls&gt;&lt;related-urls&gt;&lt;url&gt;http://resources.ecpat.net/EI/Ecpat_directory.asp?id=31&amp;amp;groupID=1&lt;/url&gt;&lt;/related-urls&gt;&lt;/urls&gt;&lt;/record&gt;&lt;/Cite&gt;&lt;Cite&gt;&lt;Author&gt;U.S. Embassy- Banjul official&lt;/Author&gt;&lt;Year&gt;2014&lt;/Year&gt;&lt;RecNum&gt;201&lt;/RecNum&gt;&lt;record&gt;&lt;rec-number&gt;201&lt;/rec-number&gt;&lt;foreign-keys&gt;&lt;key app="EN" db-id="5sxrspaw2w2fd6ef52av0257aftvadpprzfa"&gt;201&lt;/key&gt;&lt;/foreign-keys&gt;&lt;ref-type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Gambia&lt;/keyword&gt;&lt;/keywords&gt;&lt;dates&gt;&lt;year&gt;2014&lt;/year&gt;&lt;pub-dates&gt;&lt;date&gt;May 20,&lt;/date&gt;&lt;/pub-dates&gt;&lt;/dates&gt;&lt;work-type&gt;E-mail communication to&lt;/work-type&gt;&lt;urls&gt;&lt;/urls&gt;&lt;/record&gt;&lt;/Cite&gt;&lt;/EndNote&gt;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13" w:tooltip="ECPAT International CSEC Database,  #196" w:history="1">
              <w:r w:rsidR="00CF1828" w:rsidRPr="00103AA7">
                <w:rPr>
                  <w:rFonts w:asciiTheme="minorHAnsi" w:hAnsiTheme="minorHAnsi"/>
                  <w:noProof/>
                </w:rPr>
                <w:t>13</w:t>
              </w:r>
            </w:hyperlink>
            <w:r w:rsidR="0032660B" w:rsidRPr="00103AA7">
              <w:rPr>
                <w:rFonts w:asciiTheme="minorHAnsi" w:hAnsiTheme="minorHAnsi"/>
                <w:noProof/>
              </w:rPr>
              <w:t xml:space="preserve">, </w:t>
            </w:r>
            <w:hyperlink w:anchor="_ENREF_23" w:tooltip="CRIN,  #223" w:history="1">
              <w:r w:rsidR="00CF1828" w:rsidRPr="00103AA7">
                <w:rPr>
                  <w:rFonts w:asciiTheme="minorHAnsi" w:hAnsiTheme="minorHAnsi"/>
                  <w:noProof/>
                </w:rPr>
                <w:t>23</w:t>
              </w:r>
            </w:hyperlink>
            <w:r w:rsidR="0032660B" w:rsidRPr="00103AA7">
              <w:rPr>
                <w:rFonts w:asciiTheme="minorHAnsi" w:hAnsiTheme="minorHAnsi"/>
                <w:noProof/>
              </w:rPr>
              <w:t xml:space="preserve">, </w:t>
            </w:r>
            <w:hyperlink w:anchor="_ENREF_24" w:tooltip="U.S. Embassy- Banjul official, 2014 #201" w:history="1">
              <w:r w:rsidR="00CF1828" w:rsidRPr="00103AA7">
                <w:rPr>
                  <w:rFonts w:asciiTheme="minorHAnsi" w:hAnsiTheme="minorHAnsi"/>
                  <w:noProof/>
                </w:rPr>
                <w:t>24</w:t>
              </w:r>
            </w:hyperlink>
            <w:r w:rsidR="0032660B" w:rsidRPr="00103AA7">
              <w:rPr>
                <w:rFonts w:asciiTheme="minorHAnsi" w:hAnsiTheme="minorHAnsi"/>
                <w:noProof/>
              </w:rPr>
              <w:t>)</w:t>
            </w:r>
            <w:r w:rsidR="000050BD" w:rsidRPr="00103AA7">
              <w:rPr>
                <w:rFonts w:asciiTheme="minorHAnsi" w:hAnsiTheme="minorHAnsi"/>
              </w:rPr>
              <w:fldChar w:fldCharType="end"/>
            </w:r>
            <w:r w:rsidR="00DA6668" w:rsidRPr="00103AA7">
              <w:rPr>
                <w:rFonts w:asciiTheme="minorHAnsi" w:hAnsiTheme="minorHAnsi"/>
              </w:rPr>
              <w:t xml:space="preserve"> R</w:t>
            </w:r>
            <w:r w:rsidR="00B505FE" w:rsidRPr="00103AA7">
              <w:rPr>
                <w:rFonts w:asciiTheme="minorHAnsi" w:hAnsiTheme="minorHAnsi"/>
              </w:rPr>
              <w:t xml:space="preserve">aise awareness </w:t>
            </w:r>
            <w:r w:rsidRPr="00103AA7">
              <w:rPr>
                <w:rFonts w:asciiTheme="minorHAnsi" w:hAnsiTheme="minorHAnsi"/>
              </w:rPr>
              <w:t>about</w:t>
            </w:r>
            <w:r w:rsidR="00B505FE" w:rsidRPr="00103AA7">
              <w:rPr>
                <w:rFonts w:asciiTheme="minorHAnsi" w:hAnsiTheme="minorHAnsi"/>
              </w:rPr>
              <w:t xml:space="preserve"> child exploitation and build capacity for prev</w:t>
            </w:r>
            <w:r w:rsidR="001E2716" w:rsidRPr="00103AA7">
              <w:rPr>
                <w:rFonts w:asciiTheme="minorHAnsi" w:hAnsiTheme="minorHAnsi"/>
              </w:rPr>
              <w:t>ention and protection. I</w:t>
            </w:r>
            <w:r w:rsidR="00B505FE" w:rsidRPr="00103AA7">
              <w:rPr>
                <w:rFonts w:asciiTheme="minorHAnsi" w:hAnsiTheme="minorHAnsi"/>
              </w:rPr>
              <w:t xml:space="preserve">nclude government departments, civil society organizations, UN agencies, NGOs, child and youth </w:t>
            </w:r>
            <w:r w:rsidR="00B505FE" w:rsidRPr="00103AA7">
              <w:rPr>
                <w:rFonts w:asciiTheme="minorHAnsi" w:hAnsiTheme="minorHAnsi"/>
              </w:rPr>
              <w:lastRenderedPageBreak/>
              <w:t>organizations</w:t>
            </w:r>
            <w:r w:rsidR="0018263B" w:rsidRPr="00103AA7">
              <w:rPr>
                <w:rFonts w:asciiTheme="minorHAnsi" w:hAnsiTheme="minorHAnsi"/>
              </w:rPr>
              <w:t>,</w:t>
            </w:r>
            <w:r w:rsidR="00B505FE" w:rsidRPr="00103AA7">
              <w:rPr>
                <w:rFonts w:asciiTheme="minorHAnsi" w:hAnsiTheme="minorHAnsi"/>
              </w:rPr>
              <w:t xml:space="preserve"> and bilateral institutions.</w:t>
            </w:r>
            <w:r w:rsidR="000050BD" w:rsidRPr="00103AA7">
              <w:rPr>
                <w:rFonts w:asciiTheme="minorHAnsi" w:hAnsiTheme="minorHAnsi"/>
              </w:rPr>
              <w:fldChar w:fldCharType="begin"/>
            </w:r>
            <w:r w:rsidR="00CD04AF" w:rsidRPr="00103AA7">
              <w:rPr>
                <w:rFonts w:asciiTheme="minorHAnsi" w:hAnsiTheme="minorHAnsi"/>
              </w:rPr>
              <w:instrText xml:space="preserve"> ADDIN EN.CITE &lt;EndNote&gt;&lt;Cite&gt;&lt;Author&gt;ECPAT International CSEC Database&lt;/Author&gt;&lt;RecNum&gt;196&lt;/RecNum&gt;&lt;DisplayText&gt;(13)&lt;/DisplayText&gt;&lt;record&gt;&lt;rec-number&gt;196&lt;/rec-number&gt;&lt;foreign-keys&gt;&lt;key app="EN" db-id="5sxrspaw2w2fd6ef52av0257aftvadpprzfa"&gt;196&lt;/key&gt;&lt;/foreign-keys&gt;&lt;ref-type name="Online Database"&gt;45&lt;/ref-type&gt;&lt;contributors&gt;&lt;authors&gt;&lt;author&gt;ECPAT International CSEC Database,&lt;/author&gt;&lt;/authors&gt;&lt;/contributors&gt;&lt;titles&gt;&lt;title&gt;The Gambia&lt;/title&gt;&lt;/titles&gt;&lt;keywords&gt;&lt;keyword&gt;The Gambia&lt;/keyword&gt;&lt;/keywords&gt;&lt;dates&gt;&lt;pub-dates&gt;&lt;date&gt;March 14, 2014&lt;/date&gt;&lt;/pub-dates&gt;&lt;/dates&gt;&lt;urls&gt;&lt;related-urls&gt;&lt;url&gt;http://resources.ecpat.net/EI/Ecpat_directory.asp?id=31&amp;amp;groupID=1&lt;/url&gt;&lt;/related-urls&gt;&lt;/urls&gt;&lt;/record&gt;&lt;/Cite&gt;&lt;/EndNote&gt;</w:instrText>
            </w:r>
            <w:r w:rsidR="000050BD" w:rsidRPr="00103AA7">
              <w:rPr>
                <w:rFonts w:asciiTheme="minorHAnsi" w:hAnsiTheme="minorHAnsi"/>
              </w:rPr>
              <w:fldChar w:fldCharType="separate"/>
            </w:r>
            <w:r w:rsidR="00CD04AF" w:rsidRPr="00103AA7">
              <w:rPr>
                <w:rFonts w:asciiTheme="minorHAnsi" w:hAnsiTheme="minorHAnsi"/>
                <w:noProof/>
              </w:rPr>
              <w:t>(</w:t>
            </w:r>
            <w:hyperlink w:anchor="_ENREF_13" w:tooltip="ECPAT International CSEC Database,  #196" w:history="1">
              <w:r w:rsidR="00CF1828" w:rsidRPr="00103AA7">
                <w:rPr>
                  <w:rFonts w:asciiTheme="minorHAnsi" w:hAnsiTheme="minorHAnsi"/>
                  <w:noProof/>
                </w:rPr>
                <w:t>13</w:t>
              </w:r>
            </w:hyperlink>
            <w:r w:rsidR="00CD04AF" w:rsidRPr="00103AA7">
              <w:rPr>
                <w:rFonts w:asciiTheme="minorHAnsi" w:hAnsiTheme="minorHAnsi"/>
                <w:noProof/>
              </w:rPr>
              <w:t>)</w:t>
            </w:r>
            <w:r w:rsidR="000050BD" w:rsidRPr="00103AA7">
              <w:rPr>
                <w:rFonts w:asciiTheme="minorHAnsi" w:hAnsiTheme="minorHAnsi"/>
              </w:rPr>
              <w:fldChar w:fldCharType="end"/>
            </w:r>
            <w:r w:rsidR="00B505FE" w:rsidRPr="00103AA7">
              <w:rPr>
                <w:rFonts w:asciiTheme="minorHAnsi" w:hAnsiTheme="minorHAnsi"/>
              </w:rPr>
              <w:t xml:space="preserve"> </w:t>
            </w:r>
          </w:p>
        </w:tc>
      </w:tr>
      <w:tr w:rsidR="00B505FE" w:rsidRPr="00103AA7" w:rsidTr="00756A71">
        <w:tc>
          <w:tcPr>
            <w:tcW w:w="2448" w:type="dxa"/>
          </w:tcPr>
          <w:p w:rsidR="00B505FE" w:rsidRPr="00103AA7" w:rsidRDefault="00B505FE" w:rsidP="00756A71">
            <w:pPr>
              <w:rPr>
                <w:rFonts w:asciiTheme="minorHAnsi" w:hAnsiTheme="minorHAnsi" w:cstheme="minorHAnsi"/>
              </w:rPr>
            </w:pPr>
            <w:r w:rsidRPr="00103AA7">
              <w:rPr>
                <w:rFonts w:asciiTheme="minorHAnsi" w:hAnsiTheme="minorHAnsi"/>
              </w:rPr>
              <w:lastRenderedPageBreak/>
              <w:t>Gambia Tourism Board (GTB)</w:t>
            </w:r>
          </w:p>
        </w:tc>
        <w:tc>
          <w:tcPr>
            <w:tcW w:w="7020" w:type="dxa"/>
          </w:tcPr>
          <w:p w:rsidR="00B505FE" w:rsidRPr="00103AA7" w:rsidRDefault="00DA6668" w:rsidP="00CF1828">
            <w:pPr>
              <w:rPr>
                <w:rFonts w:asciiTheme="minorHAnsi" w:hAnsiTheme="minorHAnsi" w:cstheme="minorHAnsi"/>
              </w:rPr>
            </w:pPr>
            <w:r w:rsidRPr="00103AA7">
              <w:rPr>
                <w:rFonts w:asciiTheme="minorHAnsi" w:hAnsiTheme="minorHAnsi"/>
              </w:rPr>
              <w:t>Combat</w:t>
            </w:r>
            <w:r w:rsidR="00B505FE" w:rsidRPr="00103AA7">
              <w:rPr>
                <w:rFonts w:asciiTheme="minorHAnsi" w:hAnsiTheme="minorHAnsi"/>
              </w:rPr>
              <w:t xml:space="preserve"> the commercial sexual exploitation of children in tourist areas.</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Banjul&lt;/Author&gt;&lt;RecNum&gt;170&lt;/RecNum&gt;&lt;DisplayText&gt;(1)&lt;/DisplayText&gt;&lt;record&gt;&lt;rec-number&gt;170&lt;/rec-number&gt;&lt;foreign-keys&gt;&lt;key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2913C4"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2913C4" w:rsidRPr="00103AA7">
              <w:rPr>
                <w:rFonts w:asciiTheme="minorHAnsi" w:hAnsiTheme="minorHAnsi"/>
                <w:noProof/>
              </w:rPr>
              <w:t>)</w:t>
            </w:r>
            <w:r w:rsidR="000050BD" w:rsidRPr="00103AA7">
              <w:rPr>
                <w:rFonts w:asciiTheme="minorHAnsi" w:hAnsiTheme="minorHAnsi"/>
              </w:rPr>
              <w:fldChar w:fldCharType="end"/>
            </w:r>
            <w:r w:rsidR="00B505FE" w:rsidRPr="00103AA7">
              <w:rPr>
                <w:rFonts w:asciiTheme="minorHAnsi" w:hAnsiTheme="minorHAnsi"/>
              </w:rPr>
              <w:t xml:space="preserve"> </w:t>
            </w:r>
            <w:r w:rsidRPr="00103AA7">
              <w:rPr>
                <w:rFonts w:asciiTheme="minorHAnsi" w:hAnsiTheme="minorHAnsi"/>
              </w:rPr>
              <w:t>Maintain</w:t>
            </w:r>
            <w:r w:rsidR="00B505FE" w:rsidRPr="00103AA7">
              <w:rPr>
                <w:rFonts w:asciiTheme="minorHAnsi" w:hAnsiTheme="minorHAnsi"/>
              </w:rPr>
              <w:t xml:space="preserve"> a database of persons suspected of pedophilia or child trafficking in collaboration with the DSW.</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 ExcludeYear="1"&gt;&lt;Author&gt;U.S. Embassy- Banjul&lt;/Author&gt;&lt;RecNum&gt;158&lt;/RecNum&gt;&lt;DisplayText&gt;(11, 25)&lt;/DisplayText&gt;&lt;record&gt;&lt;rec-number&gt;158&lt;/rec-number&gt;&lt;foreign-keys&gt;&lt;key app="EN" db-id="5sxrspaw2w2fd6ef52av0257aftvadpprzfa"&gt;158&lt;/key&gt;&lt;/foreign-keys&gt;&lt;ref-type name="Report"&gt;27&lt;/ref-type&gt;&lt;contributors&gt;&lt;authors&gt;&lt;author&gt;U.S. Embassy- Banjul,&lt;/author&gt;&lt;/authors&gt;&lt;/contributors&gt;&lt;titles&gt;&lt;title&gt;reporting, March 3, 2011&lt;/title&gt;&lt;/titles&gt;&lt;keywords&gt;&lt;keyword&gt;The Gambia&lt;/keyword&gt;&lt;/keywords&gt;&lt;dates&gt;&lt;/dates&gt;&lt;urls&gt;&lt;/urls&gt;&lt;/record&gt;&lt;/Cite&gt;&lt;Cite&gt;&lt;Author&gt;U.S. Department of State&lt;/Author&gt;&lt;Year&gt;June 27, 2011&lt;/Year&gt;&lt;RecNum&gt;154&lt;/RecNum&gt;&lt;record&gt;&lt;rec-number&gt;154&lt;/rec-number&gt;&lt;foreign-keys&gt;&lt;key app="EN" db-id="5sxrspaw2w2fd6ef52av0257aftvadpprzfa"&gt;154&lt;/key&gt;&lt;/foreign-keys&gt;&lt;ref-type name="Book Section"&gt;5&lt;/ref-type&gt;&lt;contributors&gt;&lt;authors&gt;&lt;author&gt;U.S. Department of State,&lt;/author&gt;&lt;/authors&gt;&lt;/contributors&gt;&lt;titles&gt;&lt;title&gt;The Gambia&lt;/title&gt;&lt;secondary-title&gt;Trafficking in Persons Report- 2011&lt;/secondary-title&gt;&lt;/titles&gt;&lt;keywords&gt;&lt;keyword&gt;The Gambia&lt;/keyword&gt;&lt;/keywords&gt;&lt;dates&gt;&lt;year&gt;June 27, 2011&lt;/year&gt;&lt;/dates&gt;&lt;pub-location&gt;Washington, DC&lt;/pub-location&gt;&lt;urls&gt;&lt;related-urls&gt;&lt;url&gt;http://www.state.gov/documents/organization/142983.pdf&lt;/url&gt;&lt;/related-urls&gt;&lt;/urls&gt;&lt;/record&gt;&lt;/Cite&gt;&lt;/EndNote&gt;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11" w:tooltip="U.S. Embassy- Banjul,  #158" w:history="1">
              <w:r w:rsidR="00CF1828" w:rsidRPr="00103AA7">
                <w:rPr>
                  <w:rFonts w:asciiTheme="minorHAnsi" w:hAnsiTheme="minorHAnsi"/>
                  <w:noProof/>
                </w:rPr>
                <w:t>11</w:t>
              </w:r>
            </w:hyperlink>
            <w:r w:rsidR="0032660B" w:rsidRPr="00103AA7">
              <w:rPr>
                <w:rFonts w:asciiTheme="minorHAnsi" w:hAnsiTheme="minorHAnsi"/>
                <w:noProof/>
              </w:rPr>
              <w:t xml:space="preserve">, </w:t>
            </w:r>
            <w:hyperlink w:anchor="_ENREF_25" w:tooltip="U.S. Department of State, June 27, 2011 #154" w:history="1">
              <w:r w:rsidR="00CF1828" w:rsidRPr="00103AA7">
                <w:rPr>
                  <w:rFonts w:asciiTheme="minorHAnsi" w:hAnsiTheme="minorHAnsi"/>
                  <w:noProof/>
                </w:rPr>
                <w:t>25</w:t>
              </w:r>
            </w:hyperlink>
            <w:r w:rsidR="0032660B" w:rsidRPr="00103AA7">
              <w:rPr>
                <w:rFonts w:asciiTheme="minorHAnsi" w:hAnsiTheme="minorHAnsi"/>
                <w:noProof/>
              </w:rPr>
              <w:t>)</w:t>
            </w:r>
            <w:r w:rsidR="000050BD" w:rsidRPr="00103AA7">
              <w:rPr>
                <w:rFonts w:asciiTheme="minorHAnsi" w:hAnsiTheme="minorHAnsi"/>
              </w:rPr>
              <w:fldChar w:fldCharType="end"/>
            </w:r>
          </w:p>
        </w:tc>
      </w:tr>
      <w:tr w:rsidR="00B505FE" w:rsidRPr="00103AA7" w:rsidTr="00756A71">
        <w:tc>
          <w:tcPr>
            <w:tcW w:w="2448" w:type="dxa"/>
          </w:tcPr>
          <w:p w:rsidR="00B505FE" w:rsidRPr="00103AA7" w:rsidRDefault="00B505FE" w:rsidP="00756A71">
            <w:pPr>
              <w:rPr>
                <w:rFonts w:asciiTheme="minorHAnsi" w:hAnsiTheme="minorHAnsi"/>
              </w:rPr>
            </w:pPr>
            <w:r w:rsidRPr="00103AA7">
              <w:rPr>
                <w:rFonts w:asciiTheme="minorHAnsi" w:hAnsiTheme="minorHAnsi"/>
              </w:rPr>
              <w:t>Tourism Security Unit (TSU)</w:t>
            </w:r>
          </w:p>
        </w:tc>
        <w:tc>
          <w:tcPr>
            <w:tcW w:w="7020" w:type="dxa"/>
          </w:tcPr>
          <w:p w:rsidR="00B505FE" w:rsidRPr="00103AA7" w:rsidRDefault="00DA6668" w:rsidP="00CF1828">
            <w:pPr>
              <w:rPr>
                <w:rFonts w:asciiTheme="minorHAnsi" w:hAnsiTheme="minorHAnsi"/>
              </w:rPr>
            </w:pPr>
            <w:r w:rsidRPr="00103AA7">
              <w:rPr>
                <w:rFonts w:asciiTheme="minorHAnsi" w:hAnsiTheme="minorHAnsi"/>
              </w:rPr>
              <w:t>P</w:t>
            </w:r>
            <w:r w:rsidR="00B505FE" w:rsidRPr="00103AA7">
              <w:rPr>
                <w:rFonts w:asciiTheme="minorHAnsi" w:hAnsiTheme="minorHAnsi"/>
              </w:rPr>
              <w:t>revent unaccompanied children from entering tourist areas and patrol tourist areas for child labor violations and criminal violations</w:t>
            </w:r>
            <w:r w:rsidR="00236D06" w:rsidRPr="00103AA7">
              <w:rPr>
                <w:rFonts w:asciiTheme="minorHAnsi" w:hAnsiTheme="minorHAnsi"/>
              </w:rPr>
              <w:t>,</w:t>
            </w:r>
            <w:r w:rsidR="00B505FE" w:rsidRPr="00103AA7">
              <w:rPr>
                <w:rFonts w:asciiTheme="minorHAnsi" w:hAnsiTheme="minorHAnsi"/>
              </w:rPr>
              <w:t xml:space="preserve"> such as commercial sexual exploitation and </w:t>
            </w:r>
            <w:r w:rsidR="0018263B" w:rsidRPr="00103AA7">
              <w:rPr>
                <w:rFonts w:asciiTheme="minorHAnsi" w:hAnsiTheme="minorHAnsi"/>
              </w:rPr>
              <w:t xml:space="preserve">human </w:t>
            </w:r>
            <w:r w:rsidR="00B505FE" w:rsidRPr="00103AA7">
              <w:rPr>
                <w:rFonts w:asciiTheme="minorHAnsi" w:hAnsiTheme="minorHAnsi"/>
              </w:rPr>
              <w:t>trafficking.</w:t>
            </w:r>
            <w:r w:rsidRPr="00103AA7">
              <w:rPr>
                <w:rFonts w:asciiTheme="minorHAnsi" w:hAnsiTheme="minorHAnsi"/>
              </w:rPr>
              <w:t xml:space="preserve"> Has a d</w:t>
            </w:r>
            <w:r w:rsidR="00B505FE" w:rsidRPr="00103AA7">
              <w:rPr>
                <w:rFonts w:asciiTheme="minorHAnsi" w:hAnsiTheme="minorHAnsi"/>
              </w:rPr>
              <w:t>edicated child protection division.</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&lt;EndNote&gt;&lt;Cite&gt;&lt;Author&gt;U.S. Department of State&lt;/Author&gt;&lt;Year&gt;June 27, 2011&lt;/Year&gt;&lt;RecNum&gt;154&lt;/RecNum&gt;&lt;DisplayText&gt;(1, 7, 25)&lt;/DisplayText&gt;&lt;record&gt;&lt;rec-number&gt;154&lt;/rec-number&gt;&lt;foreign-keys&gt;&lt;key app="EN" db-id="5sxrspaw2w2fd6ef52av0257aftvadpprzfa"&gt;154&lt;/key&gt;&lt;/foreign-keys&gt;&lt;ref-type name="Book Section"&gt;5&lt;/ref-type&gt;&lt;contributors&gt;&lt;authors&gt;&lt;author&gt;U.S. Department of State,&lt;/author&gt;&lt;/authors&gt;&lt;/contributors&gt;&lt;titles&gt;&lt;title&gt;The Gambia&lt;/title&gt;&lt;secondary-title&gt;Trafficking in Persons Report- 2011&lt;/secondary-title&gt;&lt;/titles&gt;&lt;keywords&gt;&lt;keyword&gt;The Gambia&lt;/keyword&gt;&lt;/keywords&gt;&lt;dates&gt;&lt;year&gt;June 27, 2011&lt;/year&gt;&lt;/dates&gt;&lt;pub-location&gt;Washington, DC&lt;/pub-location&gt;&lt;urls&gt;&lt;related-urls&gt;&lt;url&gt;http://www.state.gov/documents/organization/142983.pdf&lt;/url&gt;&lt;/related-urls&gt;&lt;/urls&gt;&lt;/record&gt;&lt;/Cite&gt;&lt;Cite&gt;&lt;Author&gt;U.S. Embassy- Banjul&lt;/Author&gt;&lt;RecNum&gt;170&lt;/RecNum&gt;&lt;record&gt;&lt;rec-number&gt;170&lt;/rec-number&gt;&lt;foreign-keys&gt;&lt;key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Banjul&lt;/Author&gt;&lt;RecNum&gt;195&lt;/RecNum&gt;&lt;record&gt;&lt;rec-number&gt;195&lt;/rec-number&gt;&lt;foreign-keys&gt;&lt;key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32660B" w:rsidRPr="00103AA7">
              <w:rPr>
                <w:rFonts w:asciiTheme="minorHAnsi" w:hAnsiTheme="minorHAnsi"/>
                <w:noProof/>
              </w:rPr>
              <w:t xml:space="preserve">, </w:t>
            </w:r>
            <w:hyperlink w:anchor="_ENREF_7" w:tooltip="U.S. Embassy- Banjul,  #195" w:history="1">
              <w:r w:rsidR="00CF1828" w:rsidRPr="00103AA7">
                <w:rPr>
                  <w:rFonts w:asciiTheme="minorHAnsi" w:hAnsiTheme="minorHAnsi"/>
                  <w:noProof/>
                </w:rPr>
                <w:t>7</w:t>
              </w:r>
            </w:hyperlink>
            <w:r w:rsidR="0032660B" w:rsidRPr="00103AA7">
              <w:rPr>
                <w:rFonts w:asciiTheme="minorHAnsi" w:hAnsiTheme="minorHAnsi"/>
                <w:noProof/>
              </w:rPr>
              <w:t xml:space="preserve">, </w:t>
            </w:r>
            <w:hyperlink w:anchor="_ENREF_25" w:tooltip="U.S. Department of State, June 27, 2011 #154" w:history="1">
              <w:r w:rsidR="00CF1828" w:rsidRPr="00103AA7">
                <w:rPr>
                  <w:rFonts w:asciiTheme="minorHAnsi" w:hAnsiTheme="minorHAnsi"/>
                  <w:noProof/>
                </w:rPr>
                <w:t>25</w:t>
              </w:r>
            </w:hyperlink>
            <w:r w:rsidR="0032660B" w:rsidRPr="00103AA7">
              <w:rPr>
                <w:rFonts w:asciiTheme="minorHAnsi" w:hAnsiTheme="minorHAnsi"/>
                <w:noProof/>
              </w:rPr>
              <w:t>)</w:t>
            </w:r>
            <w:r w:rsidR="000050BD" w:rsidRPr="00103AA7">
              <w:rPr>
                <w:rFonts w:asciiTheme="minorHAnsi" w:hAnsiTheme="minorHAnsi"/>
              </w:rPr>
              <w:fldChar w:fldCharType="end"/>
            </w:r>
          </w:p>
        </w:tc>
      </w:tr>
      <w:tr w:rsidR="00B505FE" w:rsidRPr="00103AA7" w:rsidTr="00756A71">
        <w:tc>
          <w:tcPr>
            <w:tcW w:w="2448" w:type="dxa"/>
          </w:tcPr>
          <w:p w:rsidR="00B505FE" w:rsidRPr="00103AA7" w:rsidRDefault="00B505FE" w:rsidP="00756A71">
            <w:pPr>
              <w:rPr>
                <w:rFonts w:asciiTheme="minorHAnsi" w:hAnsiTheme="minorHAnsi"/>
              </w:rPr>
            </w:pPr>
            <w:r w:rsidRPr="00103AA7">
              <w:rPr>
                <w:rFonts w:asciiTheme="minorHAnsi" w:hAnsiTheme="minorHAnsi"/>
              </w:rPr>
              <w:t>Gambia Police Force’s Child Welfare Unit</w:t>
            </w:r>
          </w:p>
        </w:tc>
        <w:tc>
          <w:tcPr>
            <w:tcW w:w="7020" w:type="dxa"/>
          </w:tcPr>
          <w:p w:rsidR="00B505FE" w:rsidRPr="00103AA7" w:rsidRDefault="0018263B" w:rsidP="00CF1828">
            <w:pPr>
              <w:rPr>
                <w:rFonts w:asciiTheme="minorHAnsi" w:hAnsiTheme="minorHAnsi"/>
              </w:rPr>
            </w:pPr>
            <w:r w:rsidRPr="00103AA7">
              <w:rPr>
                <w:rFonts w:asciiTheme="minorHAnsi" w:hAnsiTheme="minorHAnsi"/>
              </w:rPr>
              <w:t>Oversee</w:t>
            </w:r>
            <w:r w:rsidR="00ED34ED" w:rsidRPr="00103AA7">
              <w:rPr>
                <w:rFonts w:asciiTheme="minorHAnsi" w:hAnsiTheme="minorHAnsi"/>
              </w:rPr>
              <w:t xml:space="preserve"> all</w:t>
            </w:r>
            <w:r w:rsidRPr="00103AA7">
              <w:rPr>
                <w:rFonts w:asciiTheme="minorHAnsi" w:hAnsiTheme="minorHAnsi"/>
              </w:rPr>
              <w:t xml:space="preserve"> situations involving</w:t>
            </w:r>
            <w:r w:rsidR="00ED34ED" w:rsidRPr="00103AA7">
              <w:rPr>
                <w:rFonts w:asciiTheme="minorHAnsi" w:hAnsiTheme="minorHAnsi"/>
              </w:rPr>
              <w:t xml:space="preserve"> child</w:t>
            </w:r>
            <w:r w:rsidRPr="00103AA7">
              <w:rPr>
                <w:rFonts w:asciiTheme="minorHAnsi" w:hAnsiTheme="minorHAnsi"/>
              </w:rPr>
              <w:t>ren</w:t>
            </w:r>
            <w:r w:rsidR="00ED34ED" w:rsidRPr="00103AA7">
              <w:rPr>
                <w:rFonts w:asciiTheme="minorHAnsi" w:hAnsiTheme="minorHAnsi"/>
              </w:rPr>
              <w:t>.</w:t>
            </w:r>
            <w:r w:rsidR="00ED34ED" w:rsidRPr="00103AA7">
              <w:rPr>
                <w:rFonts w:asciiTheme="minorHAnsi" w:hAnsiTheme="minorHAnsi"/>
              </w:rPr>
              <w:fldChar w:fldCharType="begin"/>
            </w:r>
            <w:r w:rsidR="0032660B" w:rsidRPr="00103AA7">
              <w:rPr>
                <w:rFonts w:asciiTheme="minorHAnsi" w:hAnsiTheme="minorHAnsi"/>
              </w:rPr>
              <w:instrText xml:space="preserve"> ADDIN EN.CITE &lt;EndNote&gt;&lt;Cite&gt;&lt;Author&gt;U.S. Embassy- Banjul official&lt;/Author&gt;&lt;Year&gt;2014&lt;/Year&gt;&lt;RecNum&gt;201&lt;/RecNum&gt;&lt;DisplayText&gt;(24)&lt;/DisplayText&gt;&lt;record&gt;&lt;rec-number&gt;201&lt;/rec-number&gt;&lt;foreign-keys&gt;&lt;key app="EN" db-id="5sxrspaw2w2fd6ef52av0257aftvadpprzfa"&gt;201&lt;/key&gt;&lt;/foreign-keys&gt;&lt;ref-type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Gambia&lt;/keyword&gt;&lt;/keywords&gt;&lt;dates&gt;&lt;year&gt;2014&lt;/year&gt;&lt;pub-dates&gt;&lt;date&gt;May 20,&lt;/date&gt;&lt;/pub-dates&gt;&lt;/dates&gt;&lt;work-type&gt;E-mail communication to&lt;/work-type&gt;&lt;urls&gt;&lt;/urls&gt;&lt;/record&gt;&lt;/Cite&gt;&lt;/EndNote&gt;</w:instrText>
            </w:r>
            <w:r w:rsidR="00ED34ED" w:rsidRPr="00103AA7">
              <w:rPr>
                <w:rFonts w:asciiTheme="minorHAnsi" w:hAnsiTheme="minorHAnsi"/>
              </w:rPr>
              <w:fldChar w:fldCharType="separate"/>
            </w:r>
            <w:r w:rsidR="0032660B" w:rsidRPr="00103AA7">
              <w:rPr>
                <w:rFonts w:asciiTheme="minorHAnsi" w:hAnsiTheme="minorHAnsi"/>
                <w:noProof/>
              </w:rPr>
              <w:t>(</w:t>
            </w:r>
            <w:hyperlink w:anchor="_ENREF_24" w:tooltip="U.S. Embassy- Banjul official, 2014 #201" w:history="1">
              <w:r w:rsidR="00CF1828" w:rsidRPr="00103AA7">
                <w:rPr>
                  <w:rFonts w:asciiTheme="minorHAnsi" w:hAnsiTheme="minorHAnsi"/>
                  <w:noProof/>
                </w:rPr>
                <w:t>24</w:t>
              </w:r>
            </w:hyperlink>
            <w:r w:rsidR="0032660B" w:rsidRPr="00103AA7">
              <w:rPr>
                <w:rFonts w:asciiTheme="minorHAnsi" w:hAnsiTheme="minorHAnsi"/>
                <w:noProof/>
              </w:rPr>
              <w:t>)</w:t>
            </w:r>
            <w:r w:rsidR="00ED34ED" w:rsidRPr="00103AA7">
              <w:rPr>
                <w:rFonts w:asciiTheme="minorHAnsi" w:hAnsiTheme="minorHAnsi"/>
              </w:rPr>
              <w:fldChar w:fldCharType="end"/>
            </w:r>
            <w:r w:rsidR="00ED34ED" w:rsidRPr="00103AA7">
              <w:rPr>
                <w:rFonts w:asciiTheme="minorHAnsi" w:hAnsiTheme="minorHAnsi"/>
              </w:rPr>
              <w:t xml:space="preserve"> </w:t>
            </w:r>
            <w:r w:rsidR="00DA6668" w:rsidRPr="00103AA7">
              <w:rPr>
                <w:rFonts w:asciiTheme="minorHAnsi" w:hAnsiTheme="minorHAnsi"/>
              </w:rPr>
              <w:t>Work</w:t>
            </w:r>
            <w:r w:rsidR="00B505FE" w:rsidRPr="00103AA7">
              <w:rPr>
                <w:rFonts w:asciiTheme="minorHAnsi" w:hAnsiTheme="minorHAnsi"/>
              </w:rPr>
              <w:t xml:space="preserve"> with the DSW</w:t>
            </w:r>
            <w:r w:rsidR="00ED34ED" w:rsidRPr="00103AA7">
              <w:rPr>
                <w:rFonts w:asciiTheme="minorHAnsi" w:hAnsiTheme="minorHAnsi"/>
              </w:rPr>
              <w:t>,</w:t>
            </w:r>
            <w:r w:rsidR="00B505FE" w:rsidRPr="00103AA7">
              <w:rPr>
                <w:rFonts w:asciiTheme="minorHAnsi" w:hAnsiTheme="minorHAnsi"/>
              </w:rPr>
              <w:t xml:space="preserve"> the CPA</w:t>
            </w:r>
            <w:r w:rsidR="00FC3C2C" w:rsidRPr="00103AA7">
              <w:rPr>
                <w:rFonts w:asciiTheme="minorHAnsi" w:hAnsiTheme="minorHAnsi"/>
              </w:rPr>
              <w:t>, and other agencies and non-governmental organization</w:t>
            </w:r>
            <w:r w:rsidR="00ED34ED" w:rsidRPr="00103AA7">
              <w:rPr>
                <w:rFonts w:asciiTheme="minorHAnsi" w:hAnsiTheme="minorHAnsi"/>
              </w:rPr>
              <w:t>s</w:t>
            </w:r>
            <w:r w:rsidR="00B505FE" w:rsidRPr="00103AA7">
              <w:rPr>
                <w:rFonts w:asciiTheme="minorHAnsi" w:hAnsiTheme="minorHAnsi"/>
              </w:rPr>
              <w:t xml:space="preserve"> to assess and identify children engaged in the worst forms of child labor.</w:t>
            </w:r>
            <w:r w:rsidR="000050BD" w:rsidRPr="00103AA7">
              <w:rPr>
                <w:rFonts w:asciiTheme="minorHAnsi" w:hAnsiTheme="minorHAnsi"/>
              </w:rPr>
              <w:fldChar w:fldCharType="begin"/>
            </w:r>
            <w:r w:rsidR="002C0E57" w:rsidRPr="00103AA7">
              <w:rPr>
                <w:rFonts w:asciiTheme="minorHAnsi" w:hAnsiTheme="minorHAnsi"/>
              </w:rPr>
              <w:instrText xml:space="preserve"> ADDIN EN.CITE &lt;EndNote&gt;&lt;Cite&gt;&lt;Author&gt;ILO Committee of Experts&lt;/Author&gt;&lt;RecNum&gt;200&lt;/RecNum&gt;&lt;DisplayText&gt;(3)&lt;/DisplayText&gt;&lt;record&gt;&lt;rec-number&gt;200&lt;/rec-number&gt;&lt;foreign-keys&gt;&lt;key app="EN" db-id="5sxrspaw2w2fd6ef52av0257aftvadpprzfa"&gt;200&lt;/key&gt;&lt;/foreign-keys&gt;&lt;ref-type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2014&lt;/date&gt;&lt;/pub-dates&gt;&lt;/dates&gt;&lt;urls&gt;&lt;related-urls&gt;&lt;url&gt;http://www.ilo.org/dyn/normlex/en/f?p=1000:13100:0::NO:13100:P13100_COMMENT_ID:3186509:NO&lt;/url&gt;&lt;/related-urls&gt;&lt;/urls&gt;&lt;/record&gt;&lt;/Cite&gt;&lt;/EndNote&gt;</w:instrText>
            </w:r>
            <w:r w:rsidR="000050BD" w:rsidRPr="00103AA7">
              <w:rPr>
                <w:rFonts w:asciiTheme="minorHAnsi" w:hAnsiTheme="minorHAnsi"/>
              </w:rPr>
              <w:fldChar w:fldCharType="separate"/>
            </w:r>
            <w:r w:rsidR="0075134B" w:rsidRPr="00103AA7">
              <w:rPr>
                <w:rFonts w:asciiTheme="minorHAnsi" w:hAnsiTheme="minorHAnsi"/>
                <w:noProof/>
              </w:rPr>
              <w:t>(</w:t>
            </w:r>
            <w:hyperlink w:anchor="_ENREF_3" w:tooltip="ILO Committee of Experts,  #200" w:history="1">
              <w:r w:rsidR="00CF1828" w:rsidRPr="00103AA7">
                <w:rPr>
                  <w:rFonts w:asciiTheme="minorHAnsi" w:hAnsiTheme="minorHAnsi"/>
                  <w:noProof/>
                </w:rPr>
                <w:t>3</w:t>
              </w:r>
            </w:hyperlink>
            <w:r w:rsidR="0075134B" w:rsidRPr="00103AA7">
              <w:rPr>
                <w:rFonts w:asciiTheme="minorHAnsi" w:hAnsiTheme="minorHAnsi"/>
                <w:noProof/>
              </w:rPr>
              <w:t>)</w:t>
            </w:r>
            <w:r w:rsidR="000050BD" w:rsidRPr="00103AA7">
              <w:rPr>
                <w:rFonts w:asciiTheme="minorHAnsi" w:hAnsiTheme="minorHAnsi"/>
              </w:rPr>
              <w:fldChar w:fldCharType="end"/>
            </w:r>
          </w:p>
        </w:tc>
      </w:tr>
      <w:tr w:rsidR="00B505FE" w:rsidRPr="00103AA7" w:rsidTr="00756A71">
        <w:tc>
          <w:tcPr>
            <w:tcW w:w="2448" w:type="dxa"/>
          </w:tcPr>
          <w:p w:rsidR="00B505FE" w:rsidRPr="00103AA7" w:rsidRDefault="00B505FE" w:rsidP="00756A71">
            <w:pPr>
              <w:rPr>
                <w:rFonts w:asciiTheme="minorHAnsi" w:hAnsiTheme="minorHAnsi"/>
              </w:rPr>
            </w:pPr>
            <w:r w:rsidRPr="00103AA7">
              <w:rPr>
                <w:rFonts w:asciiTheme="minorHAnsi" w:hAnsiTheme="minorHAnsi"/>
              </w:rPr>
              <w:t>Community Child Protection Committees (CCPCs)</w:t>
            </w:r>
          </w:p>
        </w:tc>
        <w:tc>
          <w:tcPr>
            <w:tcW w:w="7020" w:type="dxa"/>
          </w:tcPr>
          <w:p w:rsidR="00B505FE" w:rsidRPr="00103AA7" w:rsidRDefault="00B505FE" w:rsidP="00CF1828">
            <w:pPr>
              <w:rPr>
                <w:rFonts w:asciiTheme="minorHAnsi" w:hAnsiTheme="minorHAnsi"/>
              </w:rPr>
            </w:pPr>
            <w:r w:rsidRPr="00103AA7">
              <w:rPr>
                <w:rFonts w:asciiTheme="minorHAnsi" w:hAnsiTheme="minorHAnsi"/>
              </w:rPr>
              <w:t>Raise awareness and report</w:t>
            </w:r>
            <w:r w:rsidR="003B0976" w:rsidRPr="00103AA7">
              <w:rPr>
                <w:rFonts w:asciiTheme="minorHAnsi" w:hAnsiTheme="minorHAnsi"/>
              </w:rPr>
              <w:t xml:space="preserve"> cases of </w:t>
            </w:r>
            <w:r w:rsidR="00966DD5" w:rsidRPr="00103AA7">
              <w:rPr>
                <w:rFonts w:asciiTheme="minorHAnsi" w:hAnsiTheme="minorHAnsi"/>
              </w:rPr>
              <w:t>labor issues</w:t>
            </w:r>
            <w:r w:rsidRPr="00103AA7">
              <w:rPr>
                <w:rFonts w:asciiTheme="minorHAnsi" w:hAnsiTheme="minorHAnsi"/>
              </w:rPr>
              <w:t xml:space="preserve">, including child labor, to the authorities. </w:t>
            </w:r>
            <w:r w:rsidR="00A7577D" w:rsidRPr="00103AA7">
              <w:rPr>
                <w:rFonts w:asciiTheme="minorHAnsi" w:hAnsiTheme="minorHAnsi"/>
              </w:rPr>
              <w:t xml:space="preserve"> DSW c</w:t>
            </w:r>
            <w:r w:rsidR="00DA6668" w:rsidRPr="00103AA7">
              <w:rPr>
                <w:rFonts w:asciiTheme="minorHAnsi" w:hAnsiTheme="minorHAnsi"/>
              </w:rPr>
              <w:t>urrently</w:t>
            </w:r>
            <w:r w:rsidRPr="00103AA7">
              <w:rPr>
                <w:rFonts w:asciiTheme="minorHAnsi" w:hAnsiTheme="minorHAnsi"/>
              </w:rPr>
              <w:t xml:space="preserve"> </w:t>
            </w:r>
            <w:r w:rsidR="00A7577D" w:rsidRPr="00103AA7">
              <w:rPr>
                <w:rFonts w:asciiTheme="minorHAnsi" w:hAnsiTheme="minorHAnsi"/>
              </w:rPr>
              <w:t xml:space="preserve">operates </w:t>
            </w:r>
            <w:r w:rsidR="008F6880" w:rsidRPr="00103AA7">
              <w:rPr>
                <w:rFonts w:asciiTheme="minorHAnsi" w:hAnsiTheme="minorHAnsi"/>
              </w:rPr>
              <w:t xml:space="preserve">66 </w:t>
            </w:r>
            <w:r w:rsidRPr="00103AA7">
              <w:rPr>
                <w:rFonts w:asciiTheme="minorHAnsi" w:hAnsiTheme="minorHAnsi"/>
              </w:rPr>
              <w:t>CCPCs</w:t>
            </w:r>
            <w:r w:rsidR="00A7577D" w:rsidRPr="00103AA7">
              <w:rPr>
                <w:rFonts w:asciiTheme="minorHAnsi" w:hAnsiTheme="minorHAnsi"/>
              </w:rPr>
              <w:t xml:space="preserve"> in </w:t>
            </w:r>
            <w:r w:rsidRPr="00103AA7">
              <w:rPr>
                <w:rFonts w:asciiTheme="minorHAnsi" w:hAnsiTheme="minorHAnsi"/>
              </w:rPr>
              <w:t>the country.</w:t>
            </w:r>
            <w:r w:rsidR="000050BD" w:rsidRPr="00103AA7">
              <w:rPr>
                <w:rFonts w:asciiTheme="minorHAnsi" w:hAnsiTheme="minorHAnsi"/>
              </w:rPr>
              <w:fldChar w:fldCharType="begin">
                <w:fldData xml:space="preserve">PEVuZE5vdGU+PENpdGUgRXhjbHVkZVllYXI9IjEiPjxBdXRob3I+SUxPIENvbW1pdHRlZSBvZiBF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IG9mIENoaWxkIExhYm91ciBDb252ZW50aW9uLCAxOTk5IChOby4gMTgyKSBHYW1iaWEgKHJhdGlm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</w:fldData>
              </w:fldChar>
            </w:r>
            <w:r w:rsidR="002C0E57" w:rsidRPr="00103AA7">
              <w:rPr>
                <w:rFonts w:asciiTheme="minorHAnsi" w:hAnsiTheme="minorHAnsi"/>
              </w:rPr>
              <w:instrText xml:space="preserve"> ADDIN EN.CITE </w:instrText>
            </w:r>
            <w:r w:rsidR="002C0E57" w:rsidRPr="00103AA7">
              <w:rPr>
                <w:rFonts w:asciiTheme="minorHAnsi" w:hAnsiTheme="minorHAnsi"/>
              </w:rPr>
              <w:fldChar w:fldCharType="begin">
                <w:fldData xml:space="preserve">PEVuZE5vdGU+PENpdGUgRXhjbHVkZVllYXI9IjEiPjxBdXRob3I+SUxPIENvbW1pdHRlZSBvZiBF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IG9mIENoaWxkIExhYm91ciBDb252ZW50aW9uLCAxOTk5IChOby4gMTgyKSBHYW1iaWEgKHJhdGlm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</w:fldData>
              </w:fldChar>
            </w:r>
            <w:r w:rsidR="002C0E57" w:rsidRPr="00103AA7">
              <w:rPr>
                <w:rFonts w:asciiTheme="minorHAnsi" w:hAnsiTheme="minorHAnsi"/>
              </w:rPr>
              <w:instrText xml:space="preserve"> ADDIN EN.CITE.DATA </w:instrText>
            </w:r>
            <w:r w:rsidR="002C0E57" w:rsidRPr="00103AA7">
              <w:rPr>
                <w:rFonts w:asciiTheme="minorHAnsi" w:hAnsiTheme="minorHAnsi"/>
              </w:rPr>
            </w:r>
            <w:r w:rsidR="002C0E57" w:rsidRPr="00103AA7">
              <w:rPr>
                <w:rFonts w:asciiTheme="minorHAnsi" w:hAnsiTheme="minorHAnsi"/>
              </w:rPr>
              <w:fldChar w:fldCharType="end"/>
            </w:r>
            <w:r w:rsidR="000050BD" w:rsidRPr="00103AA7">
              <w:rPr>
                <w:rFonts w:asciiTheme="minorHAnsi" w:hAnsiTheme="minorHAnsi"/>
              </w:rPr>
            </w:r>
            <w:r w:rsidR="000050BD" w:rsidRPr="00103AA7">
              <w:rPr>
                <w:rFonts w:asciiTheme="minorHAnsi" w:hAnsiTheme="minorHAnsi"/>
              </w:rPr>
              <w:fldChar w:fldCharType="separate"/>
            </w:r>
            <w:r w:rsidR="008F6880" w:rsidRPr="00103AA7">
              <w:rPr>
                <w:rFonts w:asciiTheme="minorHAnsi" w:hAnsiTheme="minorHAnsi"/>
                <w:noProof/>
              </w:rPr>
              <w:t>(</w:t>
            </w:r>
            <w:hyperlink w:anchor="_ENREF_3" w:tooltip="ILO Committee of Experts,  #200" w:history="1">
              <w:r w:rsidR="00CF1828" w:rsidRPr="00103AA7">
                <w:rPr>
                  <w:rFonts w:asciiTheme="minorHAnsi" w:hAnsiTheme="minorHAnsi"/>
                  <w:noProof/>
                </w:rPr>
                <w:t>3</w:t>
              </w:r>
            </w:hyperlink>
            <w:r w:rsidR="008F6880" w:rsidRPr="00103AA7">
              <w:rPr>
                <w:rFonts w:asciiTheme="minorHAnsi" w:hAnsiTheme="minorHAnsi"/>
                <w:noProof/>
              </w:rPr>
              <w:t xml:space="preserve">, </w:t>
            </w:r>
            <w:hyperlink w:anchor="_ENREF_7" w:tooltip="U.S. Embassy- Banjul,  #195" w:history="1">
              <w:r w:rsidR="00CF1828" w:rsidRPr="00103AA7">
                <w:rPr>
                  <w:rFonts w:asciiTheme="minorHAnsi" w:hAnsiTheme="minorHAnsi"/>
                  <w:noProof/>
                </w:rPr>
                <w:t>7</w:t>
              </w:r>
            </w:hyperlink>
            <w:r w:rsidR="008F6880" w:rsidRPr="00103AA7">
              <w:rPr>
                <w:rFonts w:asciiTheme="minorHAnsi" w:hAnsiTheme="minorHAnsi"/>
                <w:noProof/>
              </w:rPr>
              <w:t xml:space="preserve">, </w:t>
            </w:r>
            <w:hyperlink w:anchor="_ENREF_10" w:tooltip="U.S. Department of State, June 20, 2014 #208" w:history="1">
              <w:r w:rsidR="00CF1828" w:rsidRPr="00103AA7">
                <w:rPr>
                  <w:rFonts w:asciiTheme="minorHAnsi" w:hAnsiTheme="minorHAnsi"/>
                  <w:noProof/>
                </w:rPr>
                <w:t>10</w:t>
              </w:r>
            </w:hyperlink>
            <w:r w:rsidR="008F6880" w:rsidRPr="00103AA7">
              <w:rPr>
                <w:rFonts w:asciiTheme="minorHAnsi" w:hAnsiTheme="minorHAnsi"/>
                <w:noProof/>
              </w:rPr>
              <w:t xml:space="preserve">, </w:t>
            </w:r>
            <w:hyperlink w:anchor="_ENREF_26" w:tooltip="ILO Committee of Experts,  #131" w:history="1">
              <w:r w:rsidR="00CF1828" w:rsidRPr="00103AA7">
                <w:rPr>
                  <w:rFonts w:asciiTheme="minorHAnsi" w:hAnsiTheme="minorHAnsi"/>
                  <w:noProof/>
                </w:rPr>
                <w:t>26</w:t>
              </w:r>
            </w:hyperlink>
            <w:r w:rsidR="008F6880" w:rsidRPr="00103AA7">
              <w:rPr>
                <w:rFonts w:asciiTheme="minorHAnsi" w:hAnsiTheme="minorHAnsi"/>
                <w:noProof/>
              </w:rPr>
              <w:t>)</w:t>
            </w:r>
            <w:r w:rsidR="000050BD" w:rsidRPr="00103AA7">
              <w:rPr>
                <w:rFonts w:asciiTheme="minorHAnsi" w:hAnsiTheme="minorHAnsi"/>
              </w:rPr>
              <w:fldChar w:fldCharType="end"/>
            </w:r>
          </w:p>
        </w:tc>
      </w:tr>
      <w:tr w:rsidR="00F82738" w:rsidRPr="00103AA7" w:rsidTr="00756A71">
        <w:tc>
          <w:tcPr>
            <w:tcW w:w="2448" w:type="dxa"/>
          </w:tcPr>
          <w:p w:rsidR="00F82738" w:rsidRPr="00103AA7" w:rsidRDefault="00F82738" w:rsidP="00756A71">
            <w:pPr>
              <w:rPr>
                <w:rFonts w:asciiTheme="minorHAnsi" w:hAnsiTheme="minorHAnsi"/>
              </w:rPr>
            </w:pPr>
            <w:r w:rsidRPr="00103AA7">
              <w:rPr>
                <w:rFonts w:asciiTheme="minorHAnsi" w:hAnsiTheme="minorHAnsi"/>
              </w:rPr>
              <w:t>Neighborhood Watch Groups</w:t>
            </w:r>
          </w:p>
        </w:tc>
        <w:tc>
          <w:tcPr>
            <w:tcW w:w="7020" w:type="dxa"/>
          </w:tcPr>
          <w:p w:rsidR="00F82738" w:rsidRPr="00103AA7" w:rsidRDefault="00374FCD" w:rsidP="00CF1828">
            <w:pPr>
              <w:rPr>
                <w:rFonts w:asciiTheme="minorHAnsi" w:hAnsiTheme="minorHAnsi"/>
              </w:rPr>
            </w:pPr>
            <w:r w:rsidRPr="00103AA7">
              <w:rPr>
                <w:rFonts w:asciiTheme="minorHAnsi" w:hAnsiTheme="minorHAnsi"/>
              </w:rPr>
              <w:t xml:space="preserve">Monitor </w:t>
            </w:r>
            <w:r w:rsidR="00DA6668" w:rsidRPr="00103AA7">
              <w:rPr>
                <w:rFonts w:asciiTheme="minorHAnsi" w:hAnsiTheme="minorHAnsi"/>
              </w:rPr>
              <w:t xml:space="preserve">for cases of child exploitation. Five existing groups established by </w:t>
            </w:r>
            <w:r w:rsidR="003B0976" w:rsidRPr="00103AA7">
              <w:rPr>
                <w:rFonts w:asciiTheme="minorHAnsi" w:hAnsiTheme="minorHAnsi"/>
              </w:rPr>
              <w:t>DSW in urban areas near tourist resort</w:t>
            </w:r>
            <w:r w:rsidR="00DA6668" w:rsidRPr="00103AA7">
              <w:rPr>
                <w:rFonts w:asciiTheme="minorHAnsi" w:hAnsiTheme="minorHAnsi"/>
              </w:rPr>
              <w:t>s.</w:t>
            </w:r>
            <w:r w:rsidR="00DA6668"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Banjul&lt;/Author&gt;&lt;RecNum&gt;195&lt;/RecNum&gt;&lt;DisplayText&gt;(7)&lt;/DisplayText&gt;&lt;record&gt;&lt;rec-number&gt;195&lt;/rec-number&gt;&lt;foreign-keys&gt;&lt;key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DA6668" w:rsidRPr="00103AA7">
              <w:rPr>
                <w:rFonts w:asciiTheme="minorHAnsi" w:hAnsiTheme="minorHAnsi"/>
              </w:rPr>
              <w:fldChar w:fldCharType="separate"/>
            </w:r>
            <w:r w:rsidR="00FA441F"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DA6668" w:rsidRPr="00103AA7">
              <w:rPr>
                <w:rFonts w:asciiTheme="minorHAnsi" w:hAnsiTheme="minorHAnsi"/>
              </w:rPr>
              <w:fldChar w:fldCharType="end"/>
            </w:r>
            <w:r w:rsidR="004C02C5" w:rsidRPr="00103AA7">
              <w:rPr>
                <w:rFonts w:asciiTheme="minorHAnsi" w:hAnsiTheme="minorHAnsi"/>
              </w:rPr>
              <w:t xml:space="preserve"> </w:t>
            </w:r>
            <w:r w:rsidR="003B0976" w:rsidRPr="00103AA7">
              <w:rPr>
                <w:rFonts w:asciiTheme="minorHAnsi" w:hAnsiTheme="minorHAnsi"/>
              </w:rPr>
              <w:t>DSW provides members with allowances and cell phone credit.</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Banjul&lt;/Author&gt;&lt;RecNum&gt;195&lt;/RecNum&gt;&lt;DisplayText&gt;(7)&lt;/DisplayText&gt;&lt;record&gt;&lt;rec-number&gt;195&lt;/rec-number&gt;&lt;foreign-keys&gt;&lt;key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p>
        </w:tc>
      </w:tr>
    </w:tbl>
    <w:p w:rsidR="009B6476" w:rsidRPr="00103AA7" w:rsidRDefault="009B6476" w:rsidP="00756A71">
      <w:pPr>
        <w:rPr>
          <w:rFonts w:asciiTheme="minorHAnsi" w:hAnsiTheme="minorHAnsi" w:cstheme="minorHAnsi"/>
          <w:szCs w:val="22"/>
        </w:rPr>
      </w:pPr>
    </w:p>
    <w:p w:rsidR="00490416" w:rsidRPr="00103AA7" w:rsidRDefault="009B6476" w:rsidP="00756A71">
      <w:pPr>
        <w:rPr>
          <w:rFonts w:asciiTheme="minorHAnsi" w:hAnsiTheme="minorHAnsi" w:cstheme="minorHAnsi"/>
          <w:szCs w:val="22"/>
        </w:rPr>
      </w:pPr>
      <w:r w:rsidRPr="00103AA7">
        <w:rPr>
          <w:rFonts w:asciiTheme="minorHAnsi" w:hAnsiTheme="minorHAnsi" w:cstheme="minorHAnsi"/>
          <w:szCs w:val="22"/>
        </w:rPr>
        <w:t xml:space="preserve">Law enforcement agencies in </w:t>
      </w:r>
      <w:r w:rsidR="00495EAE" w:rsidRPr="00103AA7">
        <w:rPr>
          <w:rFonts w:asciiTheme="minorHAnsi" w:hAnsiTheme="minorHAnsi" w:cstheme="minorHAnsi"/>
          <w:szCs w:val="22"/>
        </w:rPr>
        <w:t>The Gambia</w:t>
      </w:r>
      <w:r w:rsidRPr="00103AA7">
        <w:rPr>
          <w:rFonts w:asciiTheme="minorHAnsi" w:hAnsiTheme="minorHAnsi" w:cstheme="minorHAnsi"/>
          <w:szCs w:val="22"/>
        </w:rPr>
        <w:t xml:space="preserve"> took actions to combat child labor</w:t>
      </w:r>
      <w:r w:rsidR="00177865" w:rsidRPr="00103AA7">
        <w:rPr>
          <w:rFonts w:asciiTheme="minorHAnsi" w:hAnsiTheme="minorHAnsi" w:cstheme="minorHAnsi"/>
          <w:szCs w:val="22"/>
        </w:rPr>
        <w:t>, including its worst forms</w:t>
      </w:r>
      <w:r w:rsidRPr="00103AA7">
        <w:rPr>
          <w:rFonts w:asciiTheme="minorHAnsi" w:hAnsiTheme="minorHAnsi" w:cstheme="minorHAnsi"/>
          <w:szCs w:val="22"/>
        </w:rPr>
        <w:t>.</w:t>
      </w:r>
    </w:p>
    <w:p w:rsidR="007D222C" w:rsidRPr="00103AA7" w:rsidRDefault="007D222C" w:rsidP="00756A71">
      <w:pPr>
        <w:rPr>
          <w:rFonts w:asciiTheme="minorHAnsi" w:hAnsiTheme="minorHAnsi" w:cstheme="minorHAnsi"/>
          <w:i/>
          <w:szCs w:val="22"/>
        </w:rPr>
      </w:pPr>
    </w:p>
    <w:p w:rsidR="009B6476" w:rsidRPr="00103AA7" w:rsidRDefault="009B6476" w:rsidP="00756A71">
      <w:pPr>
        <w:rPr>
          <w:rFonts w:asciiTheme="minorHAnsi" w:hAnsiTheme="minorHAnsi" w:cstheme="minorHAnsi"/>
          <w:szCs w:val="22"/>
        </w:rPr>
      </w:pPr>
      <w:r w:rsidRPr="00103AA7">
        <w:rPr>
          <w:rFonts w:asciiTheme="minorHAnsi" w:hAnsiTheme="minorHAnsi" w:cstheme="minorHAnsi"/>
          <w:b/>
          <w:i/>
          <w:szCs w:val="22"/>
        </w:rPr>
        <w:t>Labor Law Enforcement</w:t>
      </w:r>
    </w:p>
    <w:p w:rsidR="00495EAE" w:rsidRPr="00103AA7" w:rsidRDefault="00495EAE" w:rsidP="00756A71">
      <w:pPr>
        <w:rPr>
          <w:rFonts w:asciiTheme="minorHAnsi" w:hAnsiTheme="minorHAnsi" w:cstheme="minorHAnsi"/>
          <w:szCs w:val="22"/>
        </w:rPr>
      </w:pPr>
    </w:p>
    <w:p w:rsidR="009B6476" w:rsidRPr="00103AA7" w:rsidRDefault="00FA6DD8" w:rsidP="00756A71">
      <w:pPr>
        <w:rPr>
          <w:rFonts w:asciiTheme="minorHAnsi" w:hAnsiTheme="minorHAnsi"/>
          <w:szCs w:val="22"/>
        </w:rPr>
      </w:pPr>
      <w:r w:rsidRPr="00103AA7">
        <w:rPr>
          <w:rFonts w:asciiTheme="minorHAnsi" w:hAnsiTheme="minorHAnsi"/>
          <w:szCs w:val="22"/>
        </w:rPr>
        <w:t xml:space="preserve">In </w:t>
      </w:r>
      <w:r w:rsidR="009B27BC" w:rsidRPr="00103AA7">
        <w:rPr>
          <w:rFonts w:asciiTheme="minorHAnsi" w:hAnsiTheme="minorHAnsi"/>
          <w:szCs w:val="22"/>
        </w:rPr>
        <w:t>2014</w:t>
      </w:r>
      <w:r w:rsidRPr="00103AA7">
        <w:rPr>
          <w:rFonts w:asciiTheme="minorHAnsi" w:hAnsiTheme="minorHAnsi"/>
          <w:szCs w:val="22"/>
        </w:rPr>
        <w:t>, t</w:t>
      </w:r>
      <w:r w:rsidR="0001461B" w:rsidRPr="00103AA7">
        <w:rPr>
          <w:rFonts w:asciiTheme="minorHAnsi" w:hAnsiTheme="minorHAnsi"/>
          <w:szCs w:val="22"/>
        </w:rPr>
        <w:t>he Department of Labor, under t</w:t>
      </w:r>
      <w:r w:rsidR="00F5741C" w:rsidRPr="00103AA7">
        <w:rPr>
          <w:rFonts w:asciiTheme="minorHAnsi" w:hAnsiTheme="minorHAnsi"/>
          <w:szCs w:val="22"/>
        </w:rPr>
        <w:t xml:space="preserve">he </w:t>
      </w:r>
      <w:r w:rsidR="007D222C" w:rsidRPr="00103AA7">
        <w:rPr>
          <w:rFonts w:asciiTheme="minorHAnsi" w:hAnsiTheme="minorHAnsi" w:cs="Cambria"/>
          <w:szCs w:val="22"/>
        </w:rPr>
        <w:t xml:space="preserve">Ministry of Trade, </w:t>
      </w:r>
      <w:r w:rsidR="0001461B" w:rsidRPr="00103AA7">
        <w:rPr>
          <w:rFonts w:asciiTheme="minorHAnsi" w:hAnsiTheme="minorHAnsi" w:cs="Cambria"/>
          <w:szCs w:val="22"/>
        </w:rPr>
        <w:t xml:space="preserve">Industry, </w:t>
      </w:r>
      <w:r w:rsidR="007D222C" w:rsidRPr="00103AA7">
        <w:rPr>
          <w:rFonts w:asciiTheme="minorHAnsi" w:hAnsiTheme="minorHAnsi" w:cs="Cambria"/>
          <w:szCs w:val="22"/>
        </w:rPr>
        <w:t>Regional Integration and Employment</w:t>
      </w:r>
      <w:r w:rsidR="007D222C" w:rsidRPr="00103AA7">
        <w:rPr>
          <w:rFonts w:asciiTheme="minorHAnsi" w:hAnsiTheme="minorHAnsi"/>
          <w:szCs w:val="22"/>
        </w:rPr>
        <w:t xml:space="preserve"> (</w:t>
      </w:r>
      <w:r w:rsidR="00D06D28" w:rsidRPr="00103AA7">
        <w:rPr>
          <w:rFonts w:asciiTheme="minorHAnsi" w:hAnsiTheme="minorHAnsi"/>
          <w:szCs w:val="22"/>
        </w:rPr>
        <w:t>MOTRIE</w:t>
      </w:r>
      <w:r w:rsidR="007D222C" w:rsidRPr="00103AA7">
        <w:rPr>
          <w:rFonts w:asciiTheme="minorHAnsi" w:hAnsiTheme="minorHAnsi"/>
          <w:szCs w:val="22"/>
        </w:rPr>
        <w:t>)</w:t>
      </w:r>
      <w:r w:rsidR="00952189" w:rsidRPr="00103AA7">
        <w:rPr>
          <w:rFonts w:asciiTheme="minorHAnsi" w:hAnsiTheme="minorHAnsi"/>
          <w:szCs w:val="22"/>
        </w:rPr>
        <w:t xml:space="preserve"> employed</w:t>
      </w:r>
      <w:r w:rsidR="0008006B" w:rsidRPr="00103AA7">
        <w:rPr>
          <w:rFonts w:asciiTheme="minorHAnsi" w:hAnsiTheme="minorHAnsi"/>
          <w:szCs w:val="22"/>
        </w:rPr>
        <w:t xml:space="preserve"> </w:t>
      </w:r>
      <w:r w:rsidR="00B706BB" w:rsidRPr="00103AA7">
        <w:rPr>
          <w:rFonts w:asciiTheme="minorHAnsi" w:hAnsiTheme="minorHAnsi"/>
          <w:szCs w:val="22"/>
        </w:rPr>
        <w:t xml:space="preserve">4 </w:t>
      </w:r>
      <w:r w:rsidR="00F5741C" w:rsidRPr="00103AA7">
        <w:rPr>
          <w:rFonts w:asciiTheme="minorHAnsi" w:hAnsiTheme="minorHAnsi"/>
          <w:szCs w:val="22"/>
        </w:rPr>
        <w:t xml:space="preserve">labor inspectors to </w:t>
      </w:r>
      <w:r w:rsidR="0005329E" w:rsidRPr="00103AA7">
        <w:rPr>
          <w:rFonts w:asciiTheme="minorHAnsi" w:hAnsiTheme="minorHAnsi"/>
          <w:szCs w:val="22"/>
        </w:rPr>
        <w:t>enforce all labor laws</w:t>
      </w:r>
      <w:r w:rsidR="00F5741C" w:rsidRPr="00103AA7">
        <w:rPr>
          <w:rFonts w:asciiTheme="minorHAnsi" w:hAnsiTheme="minorHAnsi"/>
          <w:szCs w:val="22"/>
        </w:rPr>
        <w:t xml:space="preserve">, </w:t>
      </w:r>
      <w:r w:rsidR="0005329E" w:rsidRPr="00103AA7">
        <w:rPr>
          <w:rFonts w:asciiTheme="minorHAnsi" w:hAnsiTheme="minorHAnsi"/>
          <w:szCs w:val="22"/>
        </w:rPr>
        <w:t>includi</w:t>
      </w:r>
      <w:r w:rsidRPr="00103AA7">
        <w:rPr>
          <w:rFonts w:asciiTheme="minorHAnsi" w:hAnsiTheme="minorHAnsi"/>
          <w:szCs w:val="22"/>
        </w:rPr>
        <w:t>ng those related to child labor</w:t>
      </w:r>
      <w:r w:rsidR="00374FCD" w:rsidRPr="00103AA7">
        <w:rPr>
          <w:rFonts w:asciiTheme="minorHAnsi" w:hAnsiTheme="minorHAnsi"/>
          <w:szCs w:val="22"/>
        </w:rPr>
        <w:t>. T</w:t>
      </w:r>
      <w:r w:rsidRPr="00103AA7">
        <w:rPr>
          <w:rFonts w:asciiTheme="minorHAnsi" w:hAnsiTheme="minorHAnsi"/>
          <w:szCs w:val="22"/>
        </w:rPr>
        <w:t>his number</w:t>
      </w:r>
      <w:r w:rsidR="00952189" w:rsidRPr="00103AA7">
        <w:rPr>
          <w:rFonts w:asciiTheme="minorHAnsi" w:hAnsiTheme="minorHAnsi"/>
          <w:szCs w:val="22"/>
        </w:rPr>
        <w:t xml:space="preserve"> of inspectors</w:t>
      </w:r>
      <w:r w:rsidR="00374FCD" w:rsidRPr="00103AA7">
        <w:rPr>
          <w:rFonts w:asciiTheme="minorHAnsi" w:hAnsiTheme="minorHAnsi"/>
          <w:szCs w:val="22"/>
        </w:rPr>
        <w:t xml:space="preserve"> is</w:t>
      </w:r>
      <w:r w:rsidR="00952189" w:rsidRPr="00103AA7">
        <w:rPr>
          <w:rFonts w:asciiTheme="minorHAnsi" w:hAnsiTheme="minorHAnsi"/>
          <w:szCs w:val="22"/>
        </w:rPr>
        <w:t xml:space="preserve"> </w:t>
      </w:r>
      <w:r w:rsidR="00F5741C" w:rsidRPr="00103AA7">
        <w:rPr>
          <w:rFonts w:asciiTheme="minorHAnsi" w:hAnsiTheme="minorHAnsi"/>
          <w:szCs w:val="22"/>
        </w:rPr>
        <w:t>insufficient for the size of the population</w:t>
      </w:r>
      <w:r w:rsidR="00C10989" w:rsidRPr="00103AA7">
        <w:rPr>
          <w:rFonts w:asciiTheme="minorHAnsi" w:hAnsiTheme="minorHAnsi"/>
          <w:szCs w:val="22"/>
        </w:rPr>
        <w:t>.</w:t>
      </w:r>
      <w:r w:rsidR="00303B9A"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 official&lt;/Author&gt;&lt;Year&gt;2015&lt;/Year&gt;&lt;RecNum&gt;222&lt;/RecNum&gt;&lt;DisplayText&gt;(6)&lt;/DisplayText&gt;&lt;record&gt;&lt;rec-number&gt;222&lt;/rec-number&gt;&lt;foreign-keys&gt;&lt;key app="EN" db-id="5sxrspaw2w2fd6ef52av0257aftvadpprzfa"&gt;222&lt;/key&gt;&lt;/foreign-keys&gt;&lt;ref-type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Gambia&lt;/keyword&gt;&lt;/keywords&gt;&lt;dates&gt;&lt;year&gt;2015&lt;/year&gt;&lt;pub-dates&gt;&lt;date&gt;April 10, &lt;/date&gt;&lt;/pub-dates&gt;&lt;/dates&gt;&lt;work-type&gt;E-mail communication to &lt;/work-type&gt;&lt;urls&gt;&lt;/urls&gt;&lt;/record&gt;&lt;/Cite&gt;&lt;/EndNote&gt;</w:instrText>
      </w:r>
      <w:r w:rsidR="00303B9A" w:rsidRPr="00103AA7">
        <w:rPr>
          <w:rFonts w:asciiTheme="minorHAnsi" w:hAnsiTheme="minorHAnsi"/>
          <w:szCs w:val="22"/>
        </w:rPr>
        <w:fldChar w:fldCharType="separate"/>
      </w:r>
      <w:r w:rsidR="00303B9A" w:rsidRPr="00103AA7">
        <w:rPr>
          <w:rFonts w:asciiTheme="minorHAnsi" w:hAnsiTheme="minorHAnsi"/>
          <w:noProof/>
          <w:szCs w:val="22"/>
        </w:rPr>
        <w:t>(</w:t>
      </w:r>
      <w:hyperlink w:anchor="_ENREF_6" w:tooltip="U.S. Embassy- Banjul official, 2015 #222" w:history="1">
        <w:r w:rsidR="00CF1828" w:rsidRPr="00103AA7">
          <w:rPr>
            <w:rFonts w:asciiTheme="minorHAnsi" w:hAnsiTheme="minorHAnsi"/>
            <w:noProof/>
            <w:szCs w:val="22"/>
          </w:rPr>
          <w:t>6</w:t>
        </w:r>
      </w:hyperlink>
      <w:r w:rsidR="00303B9A" w:rsidRPr="00103AA7">
        <w:rPr>
          <w:rFonts w:asciiTheme="minorHAnsi" w:hAnsiTheme="minorHAnsi"/>
          <w:noProof/>
          <w:szCs w:val="22"/>
        </w:rPr>
        <w:t>)</w:t>
      </w:r>
      <w:r w:rsidR="00303B9A" w:rsidRPr="00103AA7">
        <w:rPr>
          <w:rFonts w:asciiTheme="minorHAnsi" w:hAnsiTheme="minorHAnsi"/>
          <w:szCs w:val="22"/>
        </w:rPr>
        <w:fldChar w:fldCharType="end"/>
      </w:r>
      <w:r w:rsidR="00322BB8" w:rsidRPr="00103AA7">
        <w:rPr>
          <w:rFonts w:asciiTheme="minorHAnsi" w:hAnsiTheme="minorHAnsi"/>
          <w:szCs w:val="22"/>
        </w:rPr>
        <w:t xml:space="preserve"> A source indicated that </w:t>
      </w:r>
      <w:r w:rsidR="00B90B58" w:rsidRPr="00103AA7">
        <w:rPr>
          <w:rFonts w:asciiTheme="minorHAnsi" w:hAnsiTheme="minorHAnsi"/>
          <w:szCs w:val="22"/>
        </w:rPr>
        <w:t>in</w:t>
      </w:r>
      <w:r w:rsidR="00322BB8" w:rsidRPr="00103AA7">
        <w:rPr>
          <w:rFonts w:asciiTheme="minorHAnsi" w:hAnsiTheme="minorHAnsi"/>
          <w:szCs w:val="22"/>
        </w:rPr>
        <w:t>a</w:t>
      </w:r>
      <w:r w:rsidR="00C10989" w:rsidRPr="00103AA7">
        <w:rPr>
          <w:rFonts w:asciiTheme="minorHAnsi" w:hAnsiTheme="minorHAnsi"/>
          <w:szCs w:val="22"/>
        </w:rPr>
        <w:t>dequate transportation and fuel posed a challenge for inspectors.</w:t>
      </w:r>
      <w:r w:rsidR="000050BD" w:rsidRPr="00103AA7">
        <w:rPr>
          <w:rFonts w:asciiTheme="minorHAnsi" w:hAnsiTheme="minorHAnsi"/>
          <w:szCs w:val="22"/>
        </w:rPr>
        <w:fldChar w:fldCharType="begin"/>
      </w:r>
      <w:r w:rsidR="00322BB8" w:rsidRPr="00103AA7">
        <w:rPr>
          <w:rFonts w:asciiTheme="minorHAnsi" w:hAnsiTheme="minorHAnsi"/>
          <w:szCs w:val="22"/>
        </w:rPr>
        <w:instrText xml:space="preserve"> ADDIN EN.CITE &lt;EndNote&gt;&lt;Cite&gt;&lt;Author&gt;U.S. Embassy- Banjul&lt;/Author&gt;&lt;RecNum&gt;170&lt;/RecNum&gt;&lt;DisplayText&gt;(1)&lt;/DisplayText&gt;&lt;record&gt;&lt;rec-number&gt;170&lt;/rec-number&gt;&lt;foreign-keys&gt;&lt;key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szCs w:val="22"/>
        </w:rPr>
        <w:fldChar w:fldCharType="separate"/>
      </w:r>
      <w:r w:rsidR="00322BB8"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322BB8" w:rsidRPr="00103AA7">
        <w:rPr>
          <w:rFonts w:asciiTheme="minorHAnsi" w:hAnsiTheme="minorHAnsi"/>
          <w:noProof/>
          <w:szCs w:val="22"/>
        </w:rPr>
        <w:t>)</w:t>
      </w:r>
      <w:r w:rsidR="000050BD" w:rsidRPr="00103AA7">
        <w:rPr>
          <w:rFonts w:asciiTheme="minorHAnsi" w:hAnsiTheme="minorHAnsi"/>
          <w:szCs w:val="22"/>
        </w:rPr>
        <w:fldChar w:fldCharType="end"/>
      </w:r>
      <w:r w:rsidR="00065583" w:rsidRPr="00103AA7">
        <w:rPr>
          <w:rFonts w:asciiTheme="minorHAnsi" w:hAnsiTheme="minorHAnsi"/>
          <w:szCs w:val="22"/>
        </w:rPr>
        <w:t xml:space="preserve"> </w:t>
      </w:r>
      <w:r w:rsidR="00C10989" w:rsidRPr="00103AA7">
        <w:rPr>
          <w:rFonts w:asciiTheme="minorHAnsi" w:hAnsiTheme="minorHAnsi"/>
          <w:szCs w:val="22"/>
        </w:rPr>
        <w:t xml:space="preserve">Children found during </w:t>
      </w:r>
      <w:r w:rsidR="0001461B" w:rsidRPr="00103AA7">
        <w:rPr>
          <w:rFonts w:asciiTheme="minorHAnsi" w:hAnsiTheme="minorHAnsi"/>
          <w:szCs w:val="22"/>
        </w:rPr>
        <w:t xml:space="preserve">labor </w:t>
      </w:r>
      <w:r w:rsidR="00C10989" w:rsidRPr="00103AA7">
        <w:rPr>
          <w:rFonts w:asciiTheme="minorHAnsi" w:hAnsiTheme="minorHAnsi"/>
          <w:szCs w:val="22"/>
        </w:rPr>
        <w:t>inspections are referred to the Department of Social Welfare (DSW).</w:t>
      </w:r>
      <w:r w:rsidR="00EF0B7B" w:rsidRPr="00103AA7">
        <w:rPr>
          <w:rFonts w:asciiTheme="minorHAnsi" w:hAnsiTheme="minorHAnsi"/>
          <w:szCs w:val="22"/>
        </w:rPr>
        <w:t xml:space="preserve"> </w:t>
      </w:r>
      <w:r w:rsidR="00C10989" w:rsidRPr="00103AA7">
        <w:rPr>
          <w:rFonts w:asciiTheme="minorHAnsi" w:hAnsiTheme="minorHAnsi"/>
          <w:szCs w:val="22"/>
        </w:rPr>
        <w:t xml:space="preserve">The </w:t>
      </w:r>
      <w:r w:rsidR="0001461B" w:rsidRPr="00103AA7">
        <w:rPr>
          <w:rFonts w:asciiTheme="minorHAnsi" w:hAnsiTheme="minorHAnsi"/>
          <w:szCs w:val="22"/>
        </w:rPr>
        <w:t>Department of Labor</w:t>
      </w:r>
      <w:r w:rsidR="00C22A45" w:rsidRPr="00103AA7">
        <w:rPr>
          <w:rFonts w:asciiTheme="minorHAnsi" w:hAnsiTheme="minorHAnsi"/>
          <w:szCs w:val="22"/>
        </w:rPr>
        <w:t xml:space="preserve"> reported it</w:t>
      </w:r>
      <w:r w:rsidR="00C10989" w:rsidRPr="00103AA7">
        <w:rPr>
          <w:rFonts w:asciiTheme="minorHAnsi" w:hAnsiTheme="minorHAnsi"/>
          <w:szCs w:val="22"/>
        </w:rPr>
        <w:t xml:space="preserve"> did not receive any child labor complaints during the year.</w:t>
      </w:r>
      <w:r w:rsidR="000050BD"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Banjul&lt;/Author&gt;&lt;RecNum&gt;170&lt;/RecNum&gt;&lt;DisplayText&gt;(1, 6)&lt;/DisplayText&gt;&lt;record&gt;&lt;rec-number&gt;170&lt;/rec-number&gt;&lt;foreign-keys&gt;&lt;key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 official&lt;/Author&gt;&lt;Year&gt;2015&lt;/Year&gt;&lt;RecNum&gt;222&lt;/RecNum&gt;&lt;record&gt;&lt;rec-number&gt;222&lt;/rec-number&gt;&lt;foreign-keys&gt;&lt;key app="EN" db-id="5sxrspaw2w2fd6ef52av0257aftvadpprzfa"&gt;222&lt;/key&gt;&lt;/foreign-keys&gt;&lt;ref-type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Gambia&lt;/keyword&gt;&lt;/keywords&gt;&lt;dates&gt;&lt;year&gt;2015&lt;/year&gt;&lt;pub-dates&gt;&lt;date&gt;April 10, &lt;/date&gt;&lt;/pub-dates&gt;&lt;/dates&gt;&lt;work-type&gt;E-mail communication to &lt;/work-type&gt;&lt;urls&gt;&lt;/urls&gt;&lt;/record&gt;&lt;/Cite&gt;&lt;/EndNote&gt;</w:instrText>
      </w:r>
      <w:r w:rsidR="000050BD" w:rsidRPr="00103AA7">
        <w:rPr>
          <w:rFonts w:asciiTheme="minorHAnsi" w:hAnsiTheme="minorHAnsi"/>
          <w:szCs w:val="22"/>
        </w:rPr>
        <w:fldChar w:fldCharType="separate"/>
      </w:r>
      <w:r w:rsidR="00FA441F"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FA441F" w:rsidRPr="00103AA7">
        <w:rPr>
          <w:rFonts w:asciiTheme="minorHAnsi" w:hAnsiTheme="minorHAnsi"/>
          <w:noProof/>
          <w:szCs w:val="22"/>
        </w:rPr>
        <w:t xml:space="preserve">, </w:t>
      </w:r>
      <w:hyperlink w:anchor="_ENREF_6" w:tooltip="U.S. Embassy- Banjul official, 2015 #222" w:history="1">
        <w:r w:rsidR="00CF1828" w:rsidRPr="00103AA7">
          <w:rPr>
            <w:rFonts w:asciiTheme="minorHAnsi" w:hAnsiTheme="minorHAnsi"/>
            <w:noProof/>
            <w:szCs w:val="22"/>
          </w:rPr>
          <w:t>6</w:t>
        </w:r>
      </w:hyperlink>
      <w:r w:rsidR="00FA441F" w:rsidRPr="00103AA7">
        <w:rPr>
          <w:rFonts w:asciiTheme="minorHAnsi" w:hAnsiTheme="minorHAnsi"/>
          <w:noProof/>
          <w:szCs w:val="22"/>
        </w:rPr>
        <w:t>)</w:t>
      </w:r>
      <w:r w:rsidR="000050BD" w:rsidRPr="00103AA7">
        <w:rPr>
          <w:rFonts w:asciiTheme="minorHAnsi" w:hAnsiTheme="minorHAnsi"/>
          <w:szCs w:val="22"/>
        </w:rPr>
        <w:fldChar w:fldCharType="end"/>
      </w:r>
      <w:r w:rsidR="00EF0B7B" w:rsidRPr="00103AA7">
        <w:rPr>
          <w:rFonts w:asciiTheme="minorHAnsi" w:hAnsiTheme="minorHAnsi"/>
          <w:szCs w:val="22"/>
        </w:rPr>
        <w:t xml:space="preserve"> </w:t>
      </w:r>
      <w:r w:rsidR="00C10989" w:rsidRPr="00103AA7">
        <w:rPr>
          <w:rFonts w:asciiTheme="minorHAnsi" w:hAnsiTheme="minorHAnsi"/>
          <w:szCs w:val="22"/>
        </w:rPr>
        <w:t>Early in 2014, the Government tripled the budget for the DSW’s child protection</w:t>
      </w:r>
      <w:r w:rsidR="00EF0B7B" w:rsidRPr="00103AA7">
        <w:rPr>
          <w:rFonts w:asciiTheme="minorHAnsi" w:hAnsiTheme="minorHAnsi"/>
          <w:szCs w:val="22"/>
        </w:rPr>
        <w:t xml:space="preserve"> efforts</w:t>
      </w:r>
      <w:r w:rsidR="00C10989" w:rsidRPr="00103AA7">
        <w:rPr>
          <w:rFonts w:asciiTheme="minorHAnsi" w:hAnsiTheme="minorHAnsi"/>
          <w:szCs w:val="22"/>
        </w:rPr>
        <w:t>.</w:t>
      </w:r>
      <w:r w:rsidR="000050BD"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Banjul&lt;/Author&gt;&lt;RecNum&gt;195&lt;/RecNum&gt;&lt;DisplayText&gt;(7)&lt;/DisplayText&gt;&lt;record&gt;&lt;rec-number&gt;195&lt;/rec-number&gt;&lt;foreign-keys&gt;&lt;key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szCs w:val="22"/>
        </w:rPr>
        <w:fldChar w:fldCharType="separate"/>
      </w:r>
      <w:r w:rsidR="00FA441F" w:rsidRPr="00103AA7">
        <w:rPr>
          <w:rFonts w:asciiTheme="minorHAnsi" w:hAnsiTheme="minorHAnsi"/>
          <w:noProof/>
          <w:szCs w:val="22"/>
        </w:rPr>
        <w:t>(</w:t>
      </w:r>
      <w:hyperlink w:anchor="_ENREF_7" w:tooltip="U.S. Embassy- Banjul,  #195" w:history="1">
        <w:r w:rsidR="00CF1828" w:rsidRPr="00103AA7">
          <w:rPr>
            <w:rFonts w:asciiTheme="minorHAnsi" w:hAnsiTheme="minorHAnsi"/>
            <w:noProof/>
            <w:szCs w:val="22"/>
          </w:rPr>
          <w:t>7</w:t>
        </w:r>
      </w:hyperlink>
      <w:r w:rsidR="00FA441F" w:rsidRPr="00103AA7">
        <w:rPr>
          <w:rFonts w:asciiTheme="minorHAnsi" w:hAnsiTheme="minorHAnsi"/>
          <w:noProof/>
          <w:szCs w:val="22"/>
        </w:rPr>
        <w:t>)</w:t>
      </w:r>
      <w:r w:rsidR="000050BD" w:rsidRPr="00103AA7">
        <w:rPr>
          <w:rFonts w:asciiTheme="minorHAnsi" w:hAnsiTheme="minorHAnsi"/>
          <w:szCs w:val="22"/>
        </w:rPr>
        <w:fldChar w:fldCharType="end"/>
      </w:r>
      <w:r w:rsidR="00A00ADB" w:rsidRPr="00103AA7">
        <w:rPr>
          <w:rFonts w:asciiTheme="minorHAnsi" w:hAnsiTheme="minorHAnsi"/>
          <w:szCs w:val="22"/>
        </w:rPr>
        <w:t xml:space="preserve">The Department of Labor </w:t>
      </w:r>
      <w:r w:rsidR="00303B9A" w:rsidRPr="00103AA7">
        <w:rPr>
          <w:rFonts w:asciiTheme="minorHAnsi" w:hAnsiTheme="minorHAnsi"/>
          <w:szCs w:val="22"/>
        </w:rPr>
        <w:t>carried out</w:t>
      </w:r>
      <w:r w:rsidR="00AD2887" w:rsidRPr="00103AA7">
        <w:rPr>
          <w:rFonts w:asciiTheme="minorHAnsi" w:hAnsiTheme="minorHAnsi"/>
          <w:szCs w:val="22"/>
        </w:rPr>
        <w:t xml:space="preserve"> unannounced</w:t>
      </w:r>
      <w:r w:rsidR="00A00ADB" w:rsidRPr="00103AA7">
        <w:rPr>
          <w:rFonts w:asciiTheme="minorHAnsi" w:hAnsiTheme="minorHAnsi"/>
          <w:szCs w:val="22"/>
        </w:rPr>
        <w:t xml:space="preserve"> inspections two or three</w:t>
      </w:r>
      <w:r w:rsidR="00C22A45" w:rsidRPr="00103AA7">
        <w:rPr>
          <w:rFonts w:asciiTheme="minorHAnsi" w:hAnsiTheme="minorHAnsi"/>
          <w:szCs w:val="22"/>
        </w:rPr>
        <w:t xml:space="preserve"> days </w:t>
      </w:r>
      <w:r w:rsidR="00303B9A" w:rsidRPr="00103AA7">
        <w:rPr>
          <w:rFonts w:asciiTheme="minorHAnsi" w:hAnsiTheme="minorHAnsi"/>
          <w:szCs w:val="22"/>
        </w:rPr>
        <w:t>per week</w:t>
      </w:r>
      <w:r w:rsidR="00A00ADB" w:rsidRPr="00103AA7">
        <w:rPr>
          <w:rFonts w:asciiTheme="minorHAnsi" w:hAnsiTheme="minorHAnsi"/>
          <w:szCs w:val="22"/>
        </w:rPr>
        <w:t>.</w:t>
      </w:r>
      <w:r w:rsidR="00C22A45" w:rsidRPr="00103AA7">
        <w:rPr>
          <w:rFonts w:asciiTheme="minorHAnsi" w:hAnsiTheme="minorHAnsi"/>
          <w:szCs w:val="22"/>
        </w:rPr>
        <w:t xml:space="preserve"> However,</w:t>
      </w:r>
      <w:r w:rsidR="00374FCD" w:rsidRPr="00103AA7">
        <w:rPr>
          <w:rFonts w:asciiTheme="minorHAnsi" w:hAnsiTheme="minorHAnsi"/>
          <w:szCs w:val="22"/>
        </w:rPr>
        <w:t xml:space="preserve"> t</w:t>
      </w:r>
      <w:r w:rsidR="00B93E04" w:rsidRPr="00103AA7">
        <w:rPr>
          <w:rFonts w:asciiTheme="minorHAnsi" w:hAnsiTheme="minorHAnsi"/>
          <w:szCs w:val="22"/>
        </w:rPr>
        <w:t xml:space="preserve">he Government did not make labor inspection data accessible to the public, including the </w:t>
      </w:r>
      <w:r w:rsidR="00C22A45" w:rsidRPr="00103AA7">
        <w:rPr>
          <w:rFonts w:asciiTheme="minorHAnsi" w:hAnsiTheme="minorHAnsi"/>
          <w:szCs w:val="22"/>
        </w:rPr>
        <w:t xml:space="preserve">total </w:t>
      </w:r>
      <w:r w:rsidR="00B93E04" w:rsidRPr="00103AA7">
        <w:rPr>
          <w:rFonts w:asciiTheme="minorHAnsi" w:hAnsiTheme="minorHAnsi"/>
          <w:szCs w:val="22"/>
        </w:rPr>
        <w:t xml:space="preserve">number of inspections, </w:t>
      </w:r>
      <w:r w:rsidR="00374FCD" w:rsidRPr="00103AA7">
        <w:rPr>
          <w:rFonts w:asciiTheme="minorHAnsi" w:hAnsiTheme="minorHAnsi"/>
          <w:szCs w:val="22"/>
        </w:rPr>
        <w:t>sectors where inspections were conducted,</w:t>
      </w:r>
      <w:r w:rsidR="00161817" w:rsidRPr="00103AA7">
        <w:rPr>
          <w:rFonts w:asciiTheme="minorHAnsi" w:hAnsiTheme="minorHAnsi"/>
          <w:szCs w:val="22"/>
        </w:rPr>
        <w:t xml:space="preserve"> notification system for inspections, type and quality of inspections,</w:t>
      </w:r>
      <w:r w:rsidR="00E50583" w:rsidRPr="00103AA7">
        <w:rPr>
          <w:rFonts w:asciiTheme="minorHAnsi" w:hAnsiTheme="minorHAnsi"/>
          <w:szCs w:val="22"/>
        </w:rPr>
        <w:t xml:space="preserve"> </w:t>
      </w:r>
      <w:r w:rsidR="00B93E04" w:rsidRPr="00103AA7">
        <w:rPr>
          <w:rFonts w:asciiTheme="minorHAnsi" w:hAnsiTheme="minorHAnsi"/>
          <w:szCs w:val="22"/>
        </w:rPr>
        <w:t>violations found, citations issued, and the severity of penalties applied.</w:t>
      </w:r>
      <w:r w:rsidR="000050BD"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Banjul&lt;/Author&gt;&lt;RecNum&gt;170&lt;/RecNum&gt;&lt;DisplayText&gt;(1, 6)&lt;/DisplayText&gt;&lt;record&gt;&lt;rec-number&gt;170&lt;/rec-number&gt;&lt;foreign-keys&gt;&lt;key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 official&lt;/Author&gt;&lt;Year&gt;2015&lt;/Year&gt;&lt;RecNum&gt;222&lt;/RecNum&gt;&lt;record&gt;&lt;rec-number&gt;222&lt;/rec-number&gt;&lt;foreign-keys&gt;&lt;key app="EN" db-id="5sxrspaw2w2fd6ef52av0257aftvadpprzfa"&gt;222&lt;/key&gt;&lt;/foreign-keys&gt;&lt;ref-type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Gambia&lt;/keyword&gt;&lt;/keywords&gt;&lt;dates&gt;&lt;year&gt;2015&lt;/year&gt;&lt;pub-dates&gt;&lt;date&gt;April 10, &lt;/date&gt;&lt;/pub-dates&gt;&lt;/dates&gt;&lt;work-type&gt;E-mail communication to &lt;/work-type&gt;&lt;urls&gt;&lt;/urls&gt;&lt;/record&gt;&lt;/Cite&gt;&lt;/EndNote&gt;</w:instrText>
      </w:r>
      <w:r w:rsidR="000050BD" w:rsidRPr="00103AA7">
        <w:rPr>
          <w:rFonts w:asciiTheme="minorHAnsi" w:hAnsiTheme="minorHAnsi"/>
          <w:szCs w:val="22"/>
        </w:rPr>
        <w:fldChar w:fldCharType="separate"/>
      </w:r>
      <w:r w:rsidR="00FA441F"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FA441F" w:rsidRPr="00103AA7">
        <w:rPr>
          <w:rFonts w:asciiTheme="minorHAnsi" w:hAnsiTheme="minorHAnsi"/>
          <w:noProof/>
          <w:szCs w:val="22"/>
        </w:rPr>
        <w:t xml:space="preserve">, </w:t>
      </w:r>
      <w:hyperlink w:anchor="_ENREF_6" w:tooltip="U.S. Embassy- Banjul official, 2015 #222" w:history="1">
        <w:r w:rsidR="00CF1828" w:rsidRPr="00103AA7">
          <w:rPr>
            <w:rFonts w:asciiTheme="minorHAnsi" w:hAnsiTheme="minorHAnsi"/>
            <w:noProof/>
            <w:szCs w:val="22"/>
          </w:rPr>
          <w:t>6</w:t>
        </w:r>
      </w:hyperlink>
      <w:r w:rsidR="00FA441F" w:rsidRPr="00103AA7">
        <w:rPr>
          <w:rFonts w:asciiTheme="minorHAnsi" w:hAnsiTheme="minorHAnsi"/>
          <w:noProof/>
          <w:szCs w:val="22"/>
        </w:rPr>
        <w:t>)</w:t>
      </w:r>
      <w:r w:rsidR="000050BD" w:rsidRPr="00103AA7">
        <w:rPr>
          <w:rFonts w:asciiTheme="minorHAnsi" w:hAnsiTheme="minorHAnsi"/>
          <w:szCs w:val="22"/>
        </w:rPr>
        <w:fldChar w:fldCharType="end"/>
      </w:r>
    </w:p>
    <w:p w:rsidR="00536EFA" w:rsidRPr="00103AA7" w:rsidRDefault="00536EFA" w:rsidP="00756A71">
      <w:pPr>
        <w:rPr>
          <w:rFonts w:asciiTheme="minorHAnsi" w:hAnsiTheme="minorHAnsi"/>
          <w:szCs w:val="22"/>
        </w:rPr>
      </w:pPr>
    </w:p>
    <w:p w:rsidR="002D2294" w:rsidRPr="00103AA7" w:rsidRDefault="00B33DB5" w:rsidP="002D2294">
      <w:pPr>
        <w:rPr>
          <w:rFonts w:asciiTheme="minorHAnsi" w:hAnsiTheme="minorHAnsi" w:cstheme="minorHAnsi"/>
          <w:b/>
          <w:i/>
          <w:szCs w:val="22"/>
        </w:rPr>
      </w:pPr>
      <w:r w:rsidRPr="00103AA7">
        <w:rPr>
          <w:rFonts w:asciiTheme="minorHAnsi" w:hAnsiTheme="minorHAnsi" w:cstheme="minorHAnsi"/>
          <w:b/>
          <w:i/>
          <w:szCs w:val="22"/>
        </w:rPr>
        <w:t>Criminal Law Enforcement</w:t>
      </w:r>
    </w:p>
    <w:p w:rsidR="00156A37" w:rsidRPr="00103AA7" w:rsidRDefault="00156A37" w:rsidP="008F599B">
      <w:pPr>
        <w:rPr>
          <w:rFonts w:asciiTheme="minorHAnsi" w:hAnsiTheme="minorHAnsi" w:cs="GiovanniStd-Book"/>
          <w:szCs w:val="22"/>
        </w:rPr>
      </w:pPr>
    </w:p>
    <w:p w:rsidR="00536EFA" w:rsidRPr="00103AA7" w:rsidRDefault="00156A37" w:rsidP="008F599B">
      <w:pPr>
        <w:rPr>
          <w:rFonts w:asciiTheme="minorHAnsi" w:hAnsiTheme="minorHAnsi" w:cs="GiovanniStd-Book"/>
          <w:szCs w:val="22"/>
        </w:rPr>
      </w:pPr>
      <w:r w:rsidRPr="00103AA7">
        <w:rPr>
          <w:rFonts w:asciiTheme="minorHAnsi" w:hAnsiTheme="minorHAnsi" w:cs="GiovanniStd-Book"/>
          <w:szCs w:val="22"/>
        </w:rPr>
        <w:t>In 2014, the Gambia Tourism Board (GTB) co-</w:t>
      </w:r>
      <w:proofErr w:type="spellStart"/>
      <w:r w:rsidRPr="00103AA7">
        <w:rPr>
          <w:rFonts w:asciiTheme="minorHAnsi" w:hAnsiTheme="minorHAnsi" w:cs="GiovanniStd-Book"/>
          <w:szCs w:val="22"/>
        </w:rPr>
        <w:t>funded</w:t>
      </w:r>
      <w:proofErr w:type="spellEnd"/>
      <w:r w:rsidRPr="00103AA7">
        <w:rPr>
          <w:rFonts w:asciiTheme="minorHAnsi" w:hAnsiTheme="minorHAnsi" w:cs="GiovanniStd-Book"/>
          <w:szCs w:val="22"/>
        </w:rPr>
        <w:t xml:space="preserve"> the installation of an electronic billboard at Banjul International Airport to warm visitors of the penalties of engaging in child sex tourism. In addition, the GTB  held five seminars on child sex tourism to 190 law enforcement officers, tourism industry operators, and members of the public.</w:t>
      </w:r>
      <w:r w:rsidRPr="00103AA7">
        <w:rPr>
          <w:rFonts w:asciiTheme="minorHAnsi" w:hAnsiTheme="minorHAnsi" w:cs="GiovanniStd-Book"/>
          <w:szCs w:val="22"/>
        </w:rPr>
        <w:fldChar w:fldCharType="begin"/>
      </w:r>
      <w:r w:rsidR="000E6A94" w:rsidRPr="00103AA7">
        <w:rPr>
          <w:rFonts w:asciiTheme="minorHAnsi" w:hAnsiTheme="minorHAnsi" w:cs="GiovanniStd-Book"/>
          <w:szCs w:val="22"/>
        </w:rPr>
        <w:instrText xml:space="preserve"> ADDIN EN.CITE &lt;EndNote&gt;&lt;Cite&gt;&lt;Author&gt;U.S. Department of State&lt;/Author&gt;&lt;Year&gt;June 20, 2014&lt;/Year&gt;&lt;RecNum&gt;208&lt;/RecNum&gt;&lt;DisplayText&gt;(10)&lt;/DisplayText&gt;&lt;record&gt;&lt;rec-number&gt;208&lt;/rec-number&gt;&lt;foreign-keys&gt;&lt;key app="EN" db-id="5sxrspaw2w2fd6ef52av0257aftvadpprzfa"&gt;208&lt;/key&gt;&lt;/foreign-keys&gt;&lt;ref-type name="Book Section"&gt;5&lt;/ref-type&gt;&lt;contributors&gt;&lt;authors&gt;&lt;author&gt;U.S. Department of State,&lt;/author&gt;&lt;/authors&gt;&lt;/contributors&gt;&lt;titles&gt;&lt;title&gt;The Gambia&lt;/title&gt;&lt;secondary-title&gt;Trafficking in Persons Report- 2014&lt;/secondary-title&gt;&lt;/titles&gt;&lt;keywords&gt;&lt;keyword&gt;Gambia&lt;/keyword&gt;&lt;/keywords&gt;&lt;dates&gt;&lt;year&gt;June 20, 2014&lt;/year&gt;&lt;/dates&gt;&lt;pub-location&gt;Washington, DC&lt;/pub-location&gt;&lt;urls&gt;&lt;related-urls&gt;&lt;url&gt;http://www.state.gov/documents/organization/226846.pdf&lt;/url&gt;&lt;/related-urls&gt;&lt;/urls&gt;&lt;/record&gt;&lt;/Cite&gt;&lt;/EndNote&gt;</w:instrText>
      </w:r>
      <w:r w:rsidRPr="00103AA7">
        <w:rPr>
          <w:rFonts w:asciiTheme="minorHAnsi" w:hAnsiTheme="minorHAnsi" w:cs="GiovanniStd-Book"/>
          <w:szCs w:val="22"/>
        </w:rPr>
        <w:fldChar w:fldCharType="separate"/>
      </w:r>
      <w:r w:rsidR="000E6A94" w:rsidRPr="00103AA7">
        <w:rPr>
          <w:rFonts w:asciiTheme="minorHAnsi" w:hAnsiTheme="minorHAnsi" w:cs="GiovanniStd-Book"/>
          <w:noProof/>
          <w:szCs w:val="22"/>
        </w:rPr>
        <w:t>(</w:t>
      </w:r>
      <w:hyperlink w:anchor="_ENREF_10" w:tooltip="U.S. Department of State, June 20, 2014 #208" w:history="1">
        <w:r w:rsidR="00CF1828" w:rsidRPr="00103AA7">
          <w:rPr>
            <w:rFonts w:asciiTheme="minorHAnsi" w:hAnsiTheme="minorHAnsi" w:cs="GiovanniStd-Book"/>
            <w:noProof/>
            <w:szCs w:val="22"/>
          </w:rPr>
          <w:t>10</w:t>
        </w:r>
      </w:hyperlink>
      <w:r w:rsidR="000E6A94" w:rsidRPr="00103AA7">
        <w:rPr>
          <w:rFonts w:asciiTheme="minorHAnsi" w:hAnsiTheme="minorHAnsi" w:cs="GiovanniStd-Book"/>
          <w:noProof/>
          <w:szCs w:val="22"/>
        </w:rPr>
        <w:t>)</w:t>
      </w:r>
      <w:r w:rsidRPr="00103AA7">
        <w:rPr>
          <w:rFonts w:asciiTheme="minorHAnsi" w:hAnsiTheme="minorHAnsi" w:cs="GiovanniStd-Book"/>
          <w:szCs w:val="22"/>
        </w:rPr>
        <w:fldChar w:fldCharType="end"/>
      </w:r>
      <w:r w:rsidR="001537C4" w:rsidRPr="00103AA7">
        <w:rPr>
          <w:rFonts w:asciiTheme="minorHAnsi" w:hAnsiTheme="minorHAnsi" w:cs="GiovanniStd-Book"/>
          <w:szCs w:val="22"/>
        </w:rPr>
        <w:t xml:space="preserve"> The </w:t>
      </w:r>
      <w:r w:rsidR="007D222C" w:rsidRPr="00103AA7">
        <w:rPr>
          <w:rFonts w:asciiTheme="minorHAnsi" w:hAnsiTheme="minorHAnsi"/>
          <w:szCs w:val="22"/>
        </w:rPr>
        <w:t xml:space="preserve">Gambia Tourism Board (GTB) </w:t>
      </w:r>
      <w:r w:rsidR="00536EFA" w:rsidRPr="00103AA7">
        <w:rPr>
          <w:rFonts w:asciiTheme="minorHAnsi" w:hAnsiTheme="minorHAnsi" w:cs="GiovanniStd-Book"/>
          <w:szCs w:val="22"/>
        </w:rPr>
        <w:t>trained</w:t>
      </w:r>
      <w:r w:rsidR="00163BB2" w:rsidRPr="00103AA7">
        <w:rPr>
          <w:rFonts w:asciiTheme="minorHAnsi" w:hAnsiTheme="minorHAnsi" w:cs="GiovanniStd-Book"/>
          <w:szCs w:val="22"/>
        </w:rPr>
        <w:t xml:space="preserve"> </w:t>
      </w:r>
      <w:r w:rsidR="00144530" w:rsidRPr="00103AA7">
        <w:rPr>
          <w:rFonts w:asciiTheme="minorHAnsi" w:hAnsiTheme="minorHAnsi" w:cs="GiovanniStd-Book"/>
          <w:szCs w:val="22"/>
        </w:rPr>
        <w:t xml:space="preserve">4 police officers and 32 individuals on human trafficking and commercial sexual exploitation of children. </w:t>
      </w:r>
      <w:r w:rsidR="00FA441F" w:rsidRPr="00103AA7">
        <w:rPr>
          <w:rFonts w:asciiTheme="minorHAnsi" w:hAnsiTheme="minorHAnsi" w:cs="GiovanniStd-Book"/>
          <w:szCs w:val="22"/>
        </w:rPr>
        <w:fldChar w:fldCharType="begin"/>
      </w:r>
      <w:r w:rsidR="000E6A94" w:rsidRPr="00103AA7">
        <w:rPr>
          <w:rFonts w:asciiTheme="minorHAnsi" w:hAnsiTheme="minorHAnsi" w:cs="GiovanniStd-Book"/>
          <w:szCs w:val="22"/>
        </w:rPr>
        <w:instrText xml:space="preserve"> ADDIN EN.CITE &lt;EndNote&gt;&lt;Cite&gt;&lt;Author&gt;U.S. Embassy- Banjul official&lt;/Author&gt;&lt;Year&gt;2015&lt;/Year&gt;&lt;RecNum&gt;222&lt;/RecNum&gt;&lt;DisplayText&gt;(6)&lt;/DisplayText&gt;&lt;record&gt;&lt;rec-number&gt;222&lt;/rec-number&gt;&lt;foreign-keys&gt;&lt;key app="EN" db-id="5sxrspaw2w2fd6ef52av0257aftvadpprzfa"&gt;222&lt;/key&gt;&lt;/foreign-keys&gt;&lt;ref-type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Gambia&lt;/keyword&gt;&lt;/keywords&gt;&lt;dates&gt;&lt;year&gt;2015&lt;/year&gt;&lt;pub-dates&gt;&lt;date&gt;April 10, &lt;/date&gt;&lt;/pub-dates&gt;&lt;/dates&gt;&lt;work-type&gt;E-mail communication to &lt;/work-type&gt;&lt;urls&gt;&lt;/urls&gt;&lt;/record&gt;&lt;/Cite&gt;&lt;/EndNote&gt;</w:instrText>
      </w:r>
      <w:r w:rsidR="00FA441F" w:rsidRPr="00103AA7">
        <w:rPr>
          <w:rFonts w:asciiTheme="minorHAnsi" w:hAnsiTheme="minorHAnsi" w:cs="GiovanniStd-Book"/>
          <w:szCs w:val="22"/>
        </w:rPr>
        <w:fldChar w:fldCharType="separate"/>
      </w:r>
      <w:r w:rsidR="00FA441F" w:rsidRPr="00103AA7">
        <w:rPr>
          <w:rFonts w:asciiTheme="minorHAnsi" w:hAnsiTheme="minorHAnsi" w:cs="GiovanniStd-Book"/>
          <w:noProof/>
          <w:szCs w:val="22"/>
        </w:rPr>
        <w:t>(</w:t>
      </w:r>
      <w:hyperlink w:anchor="_ENREF_6" w:tooltip="U.S. Embassy- Banjul official, 2015 #222" w:history="1">
        <w:r w:rsidR="00CF1828" w:rsidRPr="00103AA7">
          <w:rPr>
            <w:rFonts w:asciiTheme="minorHAnsi" w:hAnsiTheme="minorHAnsi" w:cs="GiovanniStd-Book"/>
            <w:noProof/>
            <w:szCs w:val="22"/>
          </w:rPr>
          <w:t>6</w:t>
        </w:r>
      </w:hyperlink>
      <w:r w:rsidR="00FA441F" w:rsidRPr="00103AA7">
        <w:rPr>
          <w:rFonts w:asciiTheme="minorHAnsi" w:hAnsiTheme="minorHAnsi" w:cs="GiovanniStd-Book"/>
          <w:noProof/>
          <w:szCs w:val="22"/>
        </w:rPr>
        <w:t>)</w:t>
      </w:r>
      <w:r w:rsidR="00FA441F" w:rsidRPr="00103AA7">
        <w:rPr>
          <w:rFonts w:asciiTheme="minorHAnsi" w:hAnsiTheme="minorHAnsi" w:cs="GiovanniStd-Book"/>
          <w:szCs w:val="22"/>
        </w:rPr>
        <w:fldChar w:fldCharType="end"/>
      </w:r>
      <w:r w:rsidR="00536EFA" w:rsidRPr="00103AA7">
        <w:rPr>
          <w:rFonts w:asciiTheme="minorHAnsi" w:eastAsiaTheme="minorEastAsia" w:hAnsiTheme="minorHAnsi" w:cs="Tahoma"/>
          <w:bCs/>
          <w:szCs w:val="22"/>
        </w:rPr>
        <w:t xml:space="preserve"> </w:t>
      </w:r>
      <w:r w:rsidR="00620C2A" w:rsidRPr="00103AA7">
        <w:rPr>
          <w:rFonts w:asciiTheme="minorHAnsi" w:eastAsiaTheme="minorEastAsia" w:hAnsiTheme="minorHAnsi" w:cs="Tahoma"/>
          <w:bCs/>
          <w:szCs w:val="22"/>
        </w:rPr>
        <w:t xml:space="preserve">In 2014, </w:t>
      </w:r>
      <w:r w:rsidR="00620C2A" w:rsidRPr="00103AA7">
        <w:rPr>
          <w:rFonts w:asciiTheme="minorHAnsi" w:eastAsiaTheme="minorEastAsia" w:hAnsiTheme="minorHAnsi" w:cs="Arial"/>
          <w:szCs w:val="22"/>
        </w:rPr>
        <w:t xml:space="preserve"> r</w:t>
      </w:r>
      <w:r w:rsidR="00144530" w:rsidRPr="00103AA7">
        <w:rPr>
          <w:rFonts w:asciiTheme="minorHAnsi" w:eastAsiaTheme="minorEastAsia" w:hAnsiTheme="minorHAnsi" w:cs="Arial"/>
          <w:szCs w:val="22"/>
        </w:rPr>
        <w:t xml:space="preserve">esearch found no information on </w:t>
      </w:r>
      <w:r w:rsidR="002123D6" w:rsidRPr="00103AA7">
        <w:rPr>
          <w:rFonts w:asciiTheme="minorHAnsi" w:eastAsiaTheme="minorEastAsia" w:hAnsiTheme="minorHAnsi" w:cs="Arial"/>
          <w:szCs w:val="22"/>
        </w:rPr>
        <w:t xml:space="preserve"> DSW</w:t>
      </w:r>
      <w:r w:rsidR="00144530" w:rsidRPr="00103AA7">
        <w:rPr>
          <w:rFonts w:asciiTheme="minorHAnsi" w:eastAsiaTheme="minorEastAsia" w:hAnsiTheme="minorHAnsi" w:cs="Arial"/>
          <w:szCs w:val="22"/>
        </w:rPr>
        <w:t>’s</w:t>
      </w:r>
      <w:r w:rsidR="002123D6" w:rsidRPr="00103AA7">
        <w:rPr>
          <w:rFonts w:asciiTheme="minorHAnsi" w:eastAsiaTheme="minorEastAsia" w:hAnsiTheme="minorHAnsi" w:cs="Arial"/>
          <w:szCs w:val="22"/>
        </w:rPr>
        <w:t xml:space="preserve"> and the Gambia Police Force</w:t>
      </w:r>
      <w:r w:rsidR="00144530" w:rsidRPr="00103AA7">
        <w:rPr>
          <w:rFonts w:asciiTheme="minorHAnsi" w:eastAsiaTheme="minorEastAsia" w:hAnsiTheme="minorHAnsi" w:cs="Arial"/>
          <w:szCs w:val="22"/>
        </w:rPr>
        <w:t xml:space="preserve">’s child protection and human trafficking </w:t>
      </w:r>
      <w:r w:rsidR="003A7646" w:rsidRPr="00103AA7">
        <w:rPr>
          <w:rFonts w:asciiTheme="minorHAnsi" w:eastAsiaTheme="minorEastAsia" w:hAnsiTheme="minorHAnsi" w:cs="Arial"/>
          <w:szCs w:val="22"/>
        </w:rPr>
        <w:t>awareness</w:t>
      </w:r>
      <w:r w:rsidR="00144530" w:rsidRPr="00103AA7">
        <w:rPr>
          <w:rFonts w:asciiTheme="minorHAnsi" w:eastAsiaTheme="minorEastAsia" w:hAnsiTheme="minorHAnsi" w:cs="Arial"/>
          <w:szCs w:val="22"/>
        </w:rPr>
        <w:t xml:space="preserve"> trainings or seminars for</w:t>
      </w:r>
      <w:r w:rsidR="003A7646" w:rsidRPr="00103AA7">
        <w:rPr>
          <w:rFonts w:asciiTheme="minorHAnsi" w:eastAsiaTheme="minorEastAsia" w:hAnsiTheme="minorHAnsi" w:cs="Arial"/>
          <w:szCs w:val="22"/>
        </w:rPr>
        <w:t xml:space="preserve"> </w:t>
      </w:r>
      <w:r w:rsidR="002123D6" w:rsidRPr="00103AA7">
        <w:rPr>
          <w:rFonts w:asciiTheme="minorHAnsi" w:eastAsiaTheme="minorEastAsia" w:hAnsiTheme="minorHAnsi" w:cs="Arial"/>
          <w:szCs w:val="22"/>
        </w:rPr>
        <w:t>police</w:t>
      </w:r>
      <w:r w:rsidR="00144530" w:rsidRPr="00103AA7">
        <w:rPr>
          <w:rFonts w:asciiTheme="minorHAnsi" w:eastAsiaTheme="minorEastAsia" w:hAnsiTheme="minorHAnsi" w:cs="Arial"/>
          <w:szCs w:val="22"/>
        </w:rPr>
        <w:t xml:space="preserve">, </w:t>
      </w:r>
      <w:r w:rsidR="002123D6" w:rsidRPr="00103AA7">
        <w:rPr>
          <w:rFonts w:asciiTheme="minorHAnsi" w:eastAsiaTheme="minorEastAsia" w:hAnsiTheme="minorHAnsi" w:cs="Arial"/>
          <w:szCs w:val="22"/>
        </w:rPr>
        <w:t xml:space="preserve"> immigration officers and social workers.</w:t>
      </w:r>
      <w:r w:rsidR="000050BD" w:rsidRPr="00103AA7">
        <w:rPr>
          <w:rFonts w:asciiTheme="minorHAnsi" w:eastAsiaTheme="minorEastAsia" w:hAnsiTheme="minorHAnsi" w:cs="Arial"/>
          <w:szCs w:val="22"/>
        </w:rPr>
        <w:fldChar w:fldCharType="begin"/>
      </w:r>
      <w:r w:rsidR="000E6A94" w:rsidRPr="00103AA7">
        <w:rPr>
          <w:rFonts w:asciiTheme="minorHAnsi" w:eastAsiaTheme="minorEastAsia" w:hAnsiTheme="minorHAnsi" w:cs="Arial"/>
          <w:szCs w:val="22"/>
        </w:rPr>
        <w:instrText xml:space="preserve"> ADDIN EN.CITE &lt;EndNote&gt;&lt;Cite&gt;&lt;Author&gt;U.S. Embassy- Banjul official&lt;/Author&gt;&lt;Year&gt;2015&lt;/Year&gt;&lt;RecNum&gt;222&lt;/RecNum&gt;&lt;DisplayText&gt;(6)&lt;/DisplayText&gt;&lt;record&gt;&lt;rec-number&gt;222&lt;/rec-number&gt;&lt;foreign-keys&gt;&lt;key app="EN" db-id="5sxrspaw2w2fd6ef52av0257aftvadpprzfa"&gt;222&lt;/key&gt;&lt;/foreign-keys&gt;&lt;ref-type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Gambia&lt;/keyword&gt;&lt;/keywords&gt;&lt;dates&gt;&lt;year&gt;2015&lt;/year&gt;&lt;pub-dates&gt;&lt;date&gt;April 10, &lt;/date&gt;&lt;/pub-dates&gt;&lt;/dates&gt;&lt;work-type&gt;E-mail communication to &lt;/work-type&gt;&lt;urls&gt;&lt;/urls&gt;&lt;/record&gt;&lt;/Cite&gt;&lt;/EndNote&gt;</w:instrText>
      </w:r>
      <w:r w:rsidR="000050BD" w:rsidRPr="00103AA7">
        <w:rPr>
          <w:rFonts w:asciiTheme="minorHAnsi" w:eastAsiaTheme="minorEastAsia" w:hAnsiTheme="minorHAnsi" w:cs="Arial"/>
          <w:szCs w:val="22"/>
        </w:rPr>
        <w:fldChar w:fldCharType="separate"/>
      </w:r>
      <w:r w:rsidR="00CB34A8" w:rsidRPr="00103AA7">
        <w:rPr>
          <w:rFonts w:asciiTheme="minorHAnsi" w:eastAsiaTheme="minorEastAsia" w:hAnsiTheme="minorHAnsi" w:cs="Arial"/>
          <w:noProof/>
          <w:szCs w:val="22"/>
        </w:rPr>
        <w:t>(</w:t>
      </w:r>
      <w:hyperlink w:anchor="_ENREF_6" w:tooltip="U.S. Embassy- Banjul official, 2015 #222" w:history="1">
        <w:r w:rsidR="00CF1828" w:rsidRPr="00103AA7">
          <w:rPr>
            <w:rFonts w:asciiTheme="minorHAnsi" w:eastAsiaTheme="minorEastAsia" w:hAnsiTheme="minorHAnsi" w:cs="Arial"/>
            <w:noProof/>
            <w:szCs w:val="22"/>
          </w:rPr>
          <w:t>6</w:t>
        </w:r>
      </w:hyperlink>
      <w:r w:rsidR="00CB34A8" w:rsidRPr="00103AA7">
        <w:rPr>
          <w:rFonts w:asciiTheme="minorHAnsi" w:eastAsiaTheme="minorEastAsia" w:hAnsiTheme="minorHAnsi" w:cs="Arial"/>
          <w:noProof/>
          <w:szCs w:val="22"/>
        </w:rPr>
        <w:t>)</w:t>
      </w:r>
      <w:r w:rsidR="000050BD" w:rsidRPr="00103AA7">
        <w:rPr>
          <w:rFonts w:asciiTheme="minorHAnsi" w:eastAsiaTheme="minorEastAsia" w:hAnsiTheme="minorHAnsi" w:cs="Arial"/>
          <w:szCs w:val="22"/>
        </w:rPr>
        <w:fldChar w:fldCharType="end"/>
      </w:r>
      <w:r w:rsidR="002123D6" w:rsidRPr="00103AA7">
        <w:rPr>
          <w:rFonts w:asciiTheme="minorHAnsi" w:eastAsiaTheme="minorEastAsia" w:hAnsiTheme="minorHAnsi" w:cs="Arial"/>
          <w:szCs w:val="22"/>
        </w:rPr>
        <w:t xml:space="preserve"> </w:t>
      </w:r>
      <w:r w:rsidR="00BD5413" w:rsidRPr="00103AA7">
        <w:rPr>
          <w:rFonts w:asciiTheme="minorHAnsi" w:eastAsiaTheme="minorEastAsia" w:hAnsiTheme="minorHAnsi" w:cs="Tahoma"/>
          <w:bCs/>
          <w:szCs w:val="22"/>
        </w:rPr>
        <w:t xml:space="preserve"> </w:t>
      </w:r>
    </w:p>
    <w:p w:rsidR="00536EFA" w:rsidRPr="00103AA7" w:rsidRDefault="00536EFA" w:rsidP="00536EFA">
      <w:pPr>
        <w:pStyle w:val="NormalWeb"/>
        <w:spacing w:before="0" w:beforeAutospacing="0" w:after="0" w:afterAutospacing="0"/>
        <w:rPr>
          <w:rFonts w:asciiTheme="minorHAnsi" w:eastAsiaTheme="minorEastAsia" w:hAnsiTheme="minorHAnsi" w:cs="Tahoma"/>
          <w:bCs/>
          <w:sz w:val="22"/>
          <w:szCs w:val="22"/>
        </w:rPr>
      </w:pPr>
    </w:p>
    <w:p w:rsidR="005C0DD7" w:rsidRPr="00103AA7" w:rsidRDefault="00396CE6" w:rsidP="008F599B">
      <w:pPr>
        <w:pStyle w:val="NormalWeb"/>
        <w:spacing w:before="0" w:beforeAutospacing="0" w:after="0" w:afterAutospacing="0"/>
        <w:rPr>
          <w:rFonts w:asciiTheme="minorHAnsi" w:hAnsiTheme="minorHAnsi"/>
          <w:sz w:val="22"/>
          <w:szCs w:val="22"/>
        </w:rPr>
      </w:pPr>
      <w:r w:rsidRPr="00103AA7">
        <w:rPr>
          <w:rFonts w:asciiTheme="minorHAnsi" w:eastAsiaTheme="minorEastAsia" w:hAnsiTheme="minorHAnsi" w:cs="Tahoma"/>
          <w:sz w:val="22"/>
          <w:szCs w:val="22"/>
        </w:rPr>
        <w:t>In 2014</w:t>
      </w:r>
      <w:r w:rsidR="008F599B" w:rsidRPr="00103AA7">
        <w:rPr>
          <w:rFonts w:asciiTheme="minorHAnsi" w:eastAsiaTheme="minorEastAsia" w:hAnsiTheme="minorHAnsi" w:cs="Tahoma"/>
          <w:sz w:val="22"/>
          <w:szCs w:val="22"/>
        </w:rPr>
        <w:t>,</w:t>
      </w:r>
      <w:r w:rsidRPr="00103AA7">
        <w:rPr>
          <w:rFonts w:asciiTheme="minorHAnsi" w:hAnsiTheme="minorHAnsi"/>
          <w:sz w:val="22"/>
          <w:szCs w:val="22"/>
        </w:rPr>
        <w:t xml:space="preserve"> the Government reported investigating one human trafficking case. </w:t>
      </w:r>
      <w:r w:rsidR="00620C2A" w:rsidRPr="00103AA7">
        <w:rPr>
          <w:rFonts w:asciiTheme="minorHAnsi" w:hAnsiTheme="minorHAnsi"/>
          <w:sz w:val="22"/>
          <w:szCs w:val="22"/>
        </w:rPr>
        <w:t>The Government reported there were</w:t>
      </w:r>
      <w:r w:rsidRPr="00103AA7">
        <w:rPr>
          <w:rFonts w:asciiTheme="minorHAnsi" w:hAnsiTheme="minorHAnsi"/>
          <w:sz w:val="22"/>
          <w:szCs w:val="22"/>
        </w:rPr>
        <w:t xml:space="preserve"> no human trafficking prosecutions or convictions during the year.</w:t>
      </w:r>
      <w:r w:rsidR="00966DD5"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Department of State&lt;/Author&gt;&lt;Year&gt;June 20, 2014&lt;/Year&gt;&lt;RecNum&gt;208&lt;/RecNum&gt;&lt;DisplayText&gt;(10)&lt;/DisplayText&gt;&lt;record&gt;&lt;rec-number&gt;208&lt;/rec-number&gt;&lt;foreign-keys&gt;&lt;key app="EN" db-id="5sxrspaw2w2fd6ef52av0257aftvadpprzfa"&gt;208&lt;/key&gt;&lt;/foreign-keys&gt;&lt;ref-type name="Book Section"&gt;5&lt;/ref-type&gt;&lt;contributors&gt;&lt;authors&gt;&lt;author&gt;U.S. Department of State,&lt;/author&gt;&lt;/authors&gt;&lt;/contributors&gt;&lt;titles&gt;&lt;title&gt;The Gambia&lt;/title&gt;&lt;secondary-title&gt;Trafficking in Persons Report- 2014&lt;/secondary-title&gt;&lt;/titles&gt;&lt;keywords&gt;&lt;keyword&gt;Gambia&lt;/keyword&gt;&lt;/keywords&gt;&lt;dates&gt;&lt;year&gt;June 20, 2014&lt;/year&gt;&lt;/dates&gt;&lt;pub-location&gt;Washington, DC&lt;/pub-location&gt;&lt;urls&gt;&lt;related-urls&gt;&lt;url&gt;http://www.state.gov/documents/organization/226846.pdf&lt;/url&gt;&lt;/related-urls&gt;&lt;/urls&gt;&lt;/record&gt;&lt;/Cite&gt;&lt;/EndNote&gt;</w:instrText>
      </w:r>
      <w:r w:rsidR="00966DD5" w:rsidRPr="00103AA7">
        <w:rPr>
          <w:rFonts w:asciiTheme="minorHAnsi" w:hAnsiTheme="minorHAnsi"/>
          <w:szCs w:val="22"/>
        </w:rPr>
        <w:fldChar w:fldCharType="separate"/>
      </w:r>
      <w:r w:rsidR="000E6A94" w:rsidRPr="00103AA7">
        <w:rPr>
          <w:rFonts w:asciiTheme="minorHAnsi" w:hAnsiTheme="minorHAnsi"/>
          <w:noProof/>
          <w:szCs w:val="22"/>
        </w:rPr>
        <w:t>(</w:t>
      </w:r>
      <w:hyperlink w:anchor="_ENREF_10" w:tooltip="U.S. Department of State, June 20, 2014 #208" w:history="1">
        <w:r w:rsidR="00CF1828" w:rsidRPr="00103AA7">
          <w:rPr>
            <w:rFonts w:asciiTheme="minorHAnsi" w:hAnsiTheme="minorHAnsi"/>
            <w:noProof/>
            <w:szCs w:val="22"/>
          </w:rPr>
          <w:t>10</w:t>
        </w:r>
      </w:hyperlink>
      <w:r w:rsidR="000E6A94" w:rsidRPr="00103AA7">
        <w:rPr>
          <w:rFonts w:asciiTheme="minorHAnsi" w:hAnsiTheme="minorHAnsi"/>
          <w:noProof/>
          <w:szCs w:val="22"/>
        </w:rPr>
        <w:t>)</w:t>
      </w:r>
      <w:r w:rsidR="00966DD5" w:rsidRPr="00103AA7">
        <w:rPr>
          <w:rFonts w:asciiTheme="minorHAnsi" w:hAnsiTheme="minorHAnsi"/>
          <w:szCs w:val="22"/>
        </w:rPr>
        <w:fldChar w:fldCharType="end"/>
      </w:r>
      <w:r w:rsidR="008F599B" w:rsidRPr="00103AA7">
        <w:rPr>
          <w:rFonts w:asciiTheme="minorHAnsi" w:eastAsiaTheme="minorEastAsia" w:hAnsiTheme="minorHAnsi" w:cs="Tahoma"/>
          <w:sz w:val="22"/>
          <w:szCs w:val="22"/>
        </w:rPr>
        <w:t xml:space="preserve"> </w:t>
      </w:r>
      <w:r w:rsidR="008F599B" w:rsidRPr="00103AA7">
        <w:rPr>
          <w:rFonts w:asciiTheme="minorHAnsi" w:hAnsiTheme="minorHAnsi"/>
          <w:sz w:val="22"/>
          <w:szCs w:val="22"/>
        </w:rPr>
        <w:t xml:space="preserve">Research </w:t>
      </w:r>
      <w:r w:rsidR="00312571" w:rsidRPr="00103AA7">
        <w:rPr>
          <w:rFonts w:asciiTheme="minorHAnsi" w:hAnsiTheme="minorHAnsi"/>
          <w:sz w:val="22"/>
          <w:szCs w:val="22"/>
        </w:rPr>
        <w:t>found no</w:t>
      </w:r>
      <w:r w:rsidR="008F599B" w:rsidRPr="00103AA7">
        <w:rPr>
          <w:rFonts w:asciiTheme="minorHAnsi" w:hAnsiTheme="minorHAnsi"/>
          <w:sz w:val="22"/>
          <w:szCs w:val="22"/>
        </w:rPr>
        <w:t xml:space="preserve"> information about the number of </w:t>
      </w:r>
      <w:r w:rsidR="00A37966" w:rsidRPr="00103AA7">
        <w:rPr>
          <w:rFonts w:asciiTheme="minorHAnsi" w:hAnsiTheme="minorHAnsi"/>
          <w:sz w:val="22"/>
          <w:szCs w:val="22"/>
        </w:rPr>
        <w:t>investigators responsible for enforcing criminal laws related to the worst forms of child labor</w:t>
      </w:r>
      <w:r w:rsidR="008F599B" w:rsidRPr="00103AA7">
        <w:rPr>
          <w:rFonts w:asciiTheme="minorHAnsi" w:hAnsiTheme="minorHAnsi"/>
          <w:sz w:val="22"/>
          <w:szCs w:val="22"/>
        </w:rPr>
        <w:t>.</w:t>
      </w:r>
      <w:r w:rsidR="00A37966" w:rsidRPr="00103AA7">
        <w:rPr>
          <w:rFonts w:asciiTheme="minorHAnsi" w:hAnsiTheme="minorHAnsi"/>
          <w:sz w:val="22"/>
          <w:szCs w:val="22"/>
        </w:rPr>
        <w:t xml:space="preserve"> </w:t>
      </w:r>
      <w:r w:rsidR="00CF1828" w:rsidRPr="00103AA7">
        <w:rPr>
          <w:rFonts w:asciiTheme="minorHAnsi" w:hAnsiTheme="minorHAnsi"/>
          <w:sz w:val="22"/>
          <w:szCs w:val="22"/>
        </w:rPr>
        <w:fldChar w:fldCharType="begin"/>
      </w:r>
      <w:r w:rsidR="00CF1828" w:rsidRPr="00103AA7">
        <w:rPr>
          <w:rFonts w:asciiTheme="minorHAnsi" w:hAnsiTheme="minorHAnsi"/>
          <w:sz w:val="22"/>
          <w:szCs w:val="22"/>
        </w:rPr>
        <w:instrText xml:space="preserve"> ADDIN EN.CITE &lt;EndNote&gt;&lt;Cite&gt;&lt;Author&gt;U.S. Department of State&lt;/Author&gt;&lt;Year&gt;June 20, 2014&lt;/Year&gt;&lt;RecNum&gt;208&lt;/RecNum&gt;&lt;DisplayText&gt;(10)&lt;/DisplayText&gt;&lt;record&gt;&lt;rec-number&gt;208&lt;/rec-number&gt;&lt;foreign-keys&gt;&lt;key app="EN" db-id="5sxrspaw2w2fd6ef52av0257aftvadpprzfa"&gt;208&lt;/key&gt;&lt;/foreign-keys&gt;&lt;ref-type name="Book Section"&gt;5&lt;/ref-type&gt;&lt;contributors&gt;&lt;authors&gt;&lt;author&gt;U.S. Department of State,&lt;/author&gt;&lt;/authors&gt;&lt;/contributors&gt;&lt;titles&gt;&lt;title&gt;The Gambia&lt;/title&gt;&lt;secondary-title&gt;Trafficking in Persons Report- 2014&lt;/secondary-title&gt;&lt;/titles&gt;&lt;keywords&gt;&lt;keyword&gt;Gambia&lt;/keyword&gt;&lt;/keywords&gt;&lt;dates&gt;&lt;year&gt;June 20, 2014&lt;/year&gt;&lt;/dates&gt;&lt;pub-location&gt;Washington, DC&lt;/pub-location&gt;&lt;urls&gt;&lt;related-urls&gt;&lt;url&gt;http://www.state.gov/documents/organization/226846.pdf&lt;/url&gt;&lt;/related-urls&gt;&lt;/urls&gt;&lt;/record&gt;&lt;/Cite&gt;&lt;/EndNote&gt;</w:instrText>
      </w:r>
      <w:r w:rsidR="00CF1828" w:rsidRPr="00103AA7">
        <w:rPr>
          <w:rFonts w:asciiTheme="minorHAnsi" w:hAnsiTheme="minorHAnsi"/>
          <w:sz w:val="22"/>
          <w:szCs w:val="22"/>
        </w:rPr>
        <w:fldChar w:fldCharType="separate"/>
      </w:r>
      <w:r w:rsidR="00CF1828" w:rsidRPr="00103AA7">
        <w:rPr>
          <w:rFonts w:asciiTheme="minorHAnsi" w:hAnsiTheme="minorHAnsi"/>
          <w:noProof/>
          <w:sz w:val="22"/>
          <w:szCs w:val="22"/>
        </w:rPr>
        <w:t>(</w:t>
      </w:r>
      <w:hyperlink w:anchor="_ENREF_10" w:tooltip="U.S. Department of State, June 20, 2014 #208" w:history="1">
        <w:r w:rsidR="00CF1828" w:rsidRPr="00103AA7">
          <w:rPr>
            <w:rFonts w:asciiTheme="minorHAnsi" w:hAnsiTheme="minorHAnsi"/>
            <w:noProof/>
            <w:sz w:val="22"/>
            <w:szCs w:val="22"/>
          </w:rPr>
          <w:t>10</w:t>
        </w:r>
      </w:hyperlink>
      <w:r w:rsidR="00CF1828" w:rsidRPr="00103AA7">
        <w:rPr>
          <w:rFonts w:asciiTheme="minorHAnsi" w:hAnsiTheme="minorHAnsi"/>
          <w:noProof/>
          <w:sz w:val="22"/>
          <w:szCs w:val="22"/>
        </w:rPr>
        <w:t>)</w:t>
      </w:r>
      <w:r w:rsidR="00CF1828" w:rsidRPr="00103AA7">
        <w:rPr>
          <w:rFonts w:asciiTheme="minorHAnsi" w:hAnsiTheme="minorHAnsi"/>
          <w:sz w:val="22"/>
          <w:szCs w:val="22"/>
        </w:rPr>
        <w:fldChar w:fldCharType="end"/>
      </w:r>
      <w:r w:rsidR="00E50583" w:rsidRPr="00103AA7">
        <w:rPr>
          <w:rFonts w:asciiTheme="minorHAnsi" w:hAnsiTheme="minorHAnsi"/>
          <w:sz w:val="22"/>
          <w:szCs w:val="22"/>
        </w:rPr>
        <w:t xml:space="preserve"> </w:t>
      </w:r>
      <w:r w:rsidR="00966DD5" w:rsidRPr="00103AA7" w:rsidDel="00966DD5">
        <w:rPr>
          <w:rFonts w:asciiTheme="minorHAnsi" w:hAnsiTheme="minorHAnsi"/>
          <w:sz w:val="22"/>
          <w:szCs w:val="22"/>
        </w:rPr>
        <w:t xml:space="preserve"> </w:t>
      </w:r>
    </w:p>
    <w:p w:rsidR="001537C4" w:rsidRPr="00103AA7" w:rsidRDefault="001537C4" w:rsidP="008F599B">
      <w:pPr>
        <w:pStyle w:val="NormalWeb"/>
        <w:spacing w:before="0" w:beforeAutospacing="0" w:after="0" w:afterAutospacing="0"/>
        <w:rPr>
          <w:rFonts w:asciiTheme="minorHAnsi" w:hAnsiTheme="minorHAnsi"/>
          <w:sz w:val="22"/>
          <w:szCs w:val="22"/>
        </w:rPr>
      </w:pPr>
    </w:p>
    <w:p w:rsidR="009B6476" w:rsidRPr="00103AA7" w:rsidRDefault="009B6476" w:rsidP="001537C4">
      <w:pPr>
        <w:pStyle w:val="NormalWeb"/>
        <w:numPr>
          <w:ilvl w:val="0"/>
          <w:numId w:val="13"/>
        </w:numPr>
        <w:spacing w:before="0" w:beforeAutospacing="0" w:after="0" w:afterAutospacing="0"/>
        <w:rPr>
          <w:rFonts w:asciiTheme="minorHAnsi" w:hAnsiTheme="minorHAnsi" w:cstheme="minorHAnsi"/>
          <w:b/>
          <w:sz w:val="22"/>
          <w:szCs w:val="22"/>
        </w:rPr>
      </w:pPr>
      <w:r w:rsidRPr="00103AA7">
        <w:rPr>
          <w:rFonts w:asciiTheme="minorHAnsi" w:hAnsiTheme="minorHAnsi" w:cstheme="minorHAnsi"/>
          <w:b/>
          <w:sz w:val="22"/>
          <w:szCs w:val="22"/>
        </w:rPr>
        <w:lastRenderedPageBreak/>
        <w:t xml:space="preserve">Coordination of Government Efforts on the Worst Forms of Child Labor </w:t>
      </w:r>
    </w:p>
    <w:p w:rsidR="009B6476" w:rsidRPr="00103AA7" w:rsidRDefault="009B6476" w:rsidP="00756A71">
      <w:pPr>
        <w:rPr>
          <w:rFonts w:asciiTheme="minorHAnsi" w:hAnsiTheme="minorHAnsi" w:cstheme="minorHAnsi"/>
          <w:bCs/>
          <w:szCs w:val="22"/>
        </w:rPr>
      </w:pPr>
    </w:p>
    <w:p w:rsidR="009B6476" w:rsidRPr="00103AA7" w:rsidRDefault="002D2294" w:rsidP="00756A71">
      <w:pPr>
        <w:rPr>
          <w:szCs w:val="22"/>
        </w:rPr>
      </w:pPr>
      <w:r w:rsidRPr="00103AA7">
        <w:rPr>
          <w:szCs w:val="22"/>
        </w:rPr>
        <w:t>The Government has established mechanisms to coordinate its efforts to address child labor, including its worst forms (Table 6)</w:t>
      </w:r>
      <w:r w:rsidR="004F616B" w:rsidRPr="00103AA7">
        <w:rPr>
          <w:szCs w:val="22"/>
        </w:rPr>
        <w:t>.</w:t>
      </w:r>
    </w:p>
    <w:p w:rsidR="002D2294" w:rsidRPr="00103AA7" w:rsidRDefault="002D2294" w:rsidP="00756A71">
      <w:pPr>
        <w:rPr>
          <w:rFonts w:asciiTheme="minorHAnsi" w:hAnsiTheme="minorHAnsi" w:cstheme="minorHAnsi"/>
          <w:bCs/>
          <w:szCs w:val="22"/>
        </w:rPr>
      </w:pPr>
    </w:p>
    <w:p w:rsidR="009B6476" w:rsidRPr="00103AA7" w:rsidRDefault="009B6476" w:rsidP="00756A71">
      <w:pPr>
        <w:rPr>
          <w:rFonts w:asciiTheme="minorHAnsi" w:hAnsiTheme="minorHAnsi" w:cstheme="minorHAnsi"/>
          <w:b/>
          <w:bCs/>
        </w:rPr>
      </w:pPr>
      <w:proofErr w:type="gramStart"/>
      <w:r w:rsidRPr="00103AA7">
        <w:rPr>
          <w:rFonts w:asciiTheme="minorHAnsi" w:hAnsiTheme="minorHAnsi" w:cstheme="minorHAnsi"/>
          <w:b/>
          <w:bCs/>
        </w:rPr>
        <w:t>Table 6.</w:t>
      </w:r>
      <w:proofErr w:type="gramEnd"/>
      <w:r w:rsidRPr="00103AA7">
        <w:rPr>
          <w:rFonts w:asciiTheme="minorHAnsi" w:hAnsiTheme="minorHAnsi" w:cstheme="minorHAnsi"/>
          <w:b/>
          <w:bCs/>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103AA7" w:rsidTr="00F21F7F">
        <w:tc>
          <w:tcPr>
            <w:tcW w:w="2628" w:type="dxa"/>
            <w:shd w:val="clear" w:color="auto" w:fill="DAEEF3" w:themeFill="accent5" w:themeFillTint="33"/>
          </w:tcPr>
          <w:p w:rsidR="0009581F" w:rsidRPr="00103AA7" w:rsidRDefault="0009581F" w:rsidP="00F21F7F">
            <w:pPr>
              <w:rPr>
                <w:rFonts w:asciiTheme="minorHAnsi" w:hAnsiTheme="minorHAnsi" w:cstheme="minorHAnsi"/>
                <w:b/>
              </w:rPr>
            </w:pPr>
            <w:r w:rsidRPr="00103AA7">
              <w:rPr>
                <w:rFonts w:asciiTheme="minorHAnsi" w:hAnsiTheme="minorHAnsi" w:cstheme="minorHAnsi"/>
                <w:b/>
              </w:rPr>
              <w:t>Coordinating Body</w:t>
            </w:r>
          </w:p>
        </w:tc>
        <w:tc>
          <w:tcPr>
            <w:tcW w:w="6840" w:type="dxa"/>
            <w:shd w:val="clear" w:color="auto" w:fill="DAEEF3" w:themeFill="accent5" w:themeFillTint="33"/>
          </w:tcPr>
          <w:p w:rsidR="0009581F" w:rsidRPr="00103AA7" w:rsidRDefault="00DA6668" w:rsidP="00DA6668">
            <w:pPr>
              <w:rPr>
                <w:rFonts w:asciiTheme="minorHAnsi" w:hAnsiTheme="minorHAnsi" w:cstheme="minorHAnsi"/>
                <w:b/>
              </w:rPr>
            </w:pPr>
            <w:r w:rsidRPr="00103AA7">
              <w:rPr>
                <w:rFonts w:asciiTheme="minorHAnsi" w:hAnsiTheme="minorHAnsi" w:cstheme="minorHAnsi"/>
                <w:b/>
              </w:rPr>
              <w:t xml:space="preserve">Role &amp; </w:t>
            </w:r>
            <w:r w:rsidR="0009581F" w:rsidRPr="00103AA7">
              <w:rPr>
                <w:rFonts w:asciiTheme="minorHAnsi" w:hAnsiTheme="minorHAnsi" w:cstheme="minorHAnsi"/>
                <w:b/>
              </w:rPr>
              <w:t>Description</w:t>
            </w:r>
          </w:p>
        </w:tc>
      </w:tr>
      <w:tr w:rsidR="00367EF4" w:rsidRPr="00103AA7" w:rsidTr="00F21F7F">
        <w:tc>
          <w:tcPr>
            <w:tcW w:w="2628" w:type="dxa"/>
          </w:tcPr>
          <w:p w:rsidR="00367EF4" w:rsidRPr="00103AA7" w:rsidRDefault="00367EF4" w:rsidP="00F21F7F">
            <w:pPr>
              <w:rPr>
                <w:rFonts w:asciiTheme="minorHAnsi" w:hAnsiTheme="minorHAnsi"/>
              </w:rPr>
            </w:pPr>
            <w:r w:rsidRPr="00103AA7">
              <w:rPr>
                <w:rFonts w:asciiTheme="minorHAnsi" w:hAnsiTheme="minorHAnsi"/>
              </w:rPr>
              <w:t>Department of Social Welfare</w:t>
            </w:r>
            <w:r w:rsidR="00D332FB" w:rsidRPr="00103AA7">
              <w:rPr>
                <w:rFonts w:asciiTheme="minorHAnsi" w:hAnsiTheme="minorHAnsi"/>
              </w:rPr>
              <w:t xml:space="preserve"> (DSW)</w:t>
            </w:r>
          </w:p>
        </w:tc>
        <w:tc>
          <w:tcPr>
            <w:tcW w:w="6840" w:type="dxa"/>
          </w:tcPr>
          <w:p w:rsidR="00367EF4" w:rsidRPr="00103AA7" w:rsidRDefault="00025DAC" w:rsidP="00CF1828">
            <w:pPr>
              <w:rPr>
                <w:rFonts w:asciiTheme="minorHAnsi" w:hAnsiTheme="minorHAnsi"/>
              </w:rPr>
            </w:pPr>
            <w:r w:rsidRPr="00103AA7">
              <w:rPr>
                <w:rFonts w:asciiTheme="minorHAnsi" w:hAnsiTheme="minorHAnsi"/>
              </w:rPr>
              <w:t>C</w:t>
            </w:r>
            <w:r w:rsidR="00DA6668" w:rsidRPr="00103AA7">
              <w:rPr>
                <w:rFonts w:asciiTheme="minorHAnsi" w:hAnsiTheme="minorHAnsi"/>
              </w:rPr>
              <w:t>oordinate</w:t>
            </w:r>
            <w:r w:rsidRPr="00103AA7">
              <w:rPr>
                <w:rFonts w:asciiTheme="minorHAnsi" w:hAnsiTheme="minorHAnsi"/>
              </w:rPr>
              <w:t xml:space="preserve"> government efforts to combat the worst forms of child labor. </w:t>
            </w:r>
            <w:r w:rsidR="00DA6668" w:rsidRPr="00103AA7">
              <w:rPr>
                <w:rFonts w:asciiTheme="minorHAnsi" w:hAnsiTheme="minorHAnsi"/>
              </w:rPr>
              <w:t>H</w:t>
            </w:r>
            <w:r w:rsidR="003B0976" w:rsidRPr="00103AA7">
              <w:rPr>
                <w:rFonts w:asciiTheme="minorHAnsi" w:hAnsiTheme="minorHAnsi"/>
              </w:rPr>
              <w:t>eaded by a Director and assisted by social welfare officers</w:t>
            </w:r>
            <w:r w:rsidRPr="00103AA7">
              <w:rPr>
                <w:rFonts w:asciiTheme="minorHAnsi" w:hAnsiTheme="minorHAnsi"/>
              </w:rPr>
              <w:t>.</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Banjul&lt;/Author&gt;&lt;RecNum&gt;170&lt;/RecNum&gt;&lt;DisplayText&gt;(1)&lt;/DisplayText&gt;&lt;record&gt;&lt;rec-number&gt;170&lt;/rec-number&gt;&lt;foreign-keys&gt;&lt;key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D57446"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D57446" w:rsidRPr="00103AA7">
              <w:rPr>
                <w:rFonts w:asciiTheme="minorHAnsi" w:hAnsiTheme="minorHAnsi"/>
                <w:noProof/>
              </w:rPr>
              <w:t>)</w:t>
            </w:r>
            <w:r w:rsidR="000050BD" w:rsidRPr="00103AA7">
              <w:rPr>
                <w:rFonts w:asciiTheme="minorHAnsi" w:hAnsiTheme="minorHAnsi"/>
              </w:rPr>
              <w:fldChar w:fldCharType="end"/>
            </w:r>
            <w:r w:rsidR="00177B21" w:rsidRPr="00103AA7">
              <w:rPr>
                <w:rFonts w:asciiTheme="minorHAnsi" w:hAnsiTheme="minorHAnsi"/>
              </w:rPr>
              <w:t xml:space="preserve"> </w:t>
            </w:r>
          </w:p>
        </w:tc>
      </w:tr>
      <w:tr w:rsidR="00287D71" w:rsidRPr="00103AA7" w:rsidTr="00287D71">
        <w:tc>
          <w:tcPr>
            <w:tcW w:w="2628" w:type="dxa"/>
          </w:tcPr>
          <w:p w:rsidR="00287D71" w:rsidRPr="00103AA7" w:rsidRDefault="00287D71" w:rsidP="00287D71">
            <w:pPr>
              <w:rPr>
                <w:rFonts w:asciiTheme="minorHAnsi" w:hAnsiTheme="minorHAnsi" w:cstheme="minorHAnsi"/>
              </w:rPr>
            </w:pPr>
            <w:r w:rsidRPr="00103AA7">
              <w:rPr>
                <w:rFonts w:asciiTheme="minorHAnsi" w:hAnsiTheme="minorHAnsi"/>
              </w:rPr>
              <w:t>National Agency Against Trafficking in Persons (NAATIP)</w:t>
            </w:r>
          </w:p>
        </w:tc>
        <w:tc>
          <w:tcPr>
            <w:tcW w:w="6840" w:type="dxa"/>
          </w:tcPr>
          <w:p w:rsidR="00287D71" w:rsidRPr="00103AA7" w:rsidRDefault="00DA6668" w:rsidP="00CF1828">
            <w:pPr>
              <w:rPr>
                <w:rFonts w:asciiTheme="minorHAnsi" w:hAnsiTheme="minorHAnsi" w:cstheme="minorHAnsi"/>
              </w:rPr>
            </w:pPr>
            <w:r w:rsidRPr="00103AA7">
              <w:rPr>
                <w:rFonts w:asciiTheme="minorHAnsi" w:hAnsiTheme="minorHAnsi"/>
              </w:rPr>
              <w:t>Coordinate, administer, and monitor</w:t>
            </w:r>
            <w:r w:rsidR="00287D71" w:rsidRPr="00103AA7">
              <w:rPr>
                <w:rFonts w:asciiTheme="minorHAnsi" w:hAnsiTheme="minorHAnsi"/>
              </w:rPr>
              <w:t xml:space="preserve"> the implementation of the Trafficking in Persons Act</w:t>
            </w:r>
            <w:r w:rsidR="00BC2BBB" w:rsidRPr="00103AA7">
              <w:rPr>
                <w:rFonts w:asciiTheme="minorHAnsi" w:hAnsiTheme="minorHAnsi"/>
              </w:rPr>
              <w:t xml:space="preserve"> a</w:t>
            </w:r>
            <w:r w:rsidRPr="00103AA7">
              <w:rPr>
                <w:rFonts w:asciiTheme="minorHAnsi" w:hAnsiTheme="minorHAnsi"/>
              </w:rPr>
              <w:t xml:space="preserve">nd </w:t>
            </w:r>
            <w:r w:rsidR="00BC2BBB" w:rsidRPr="00103AA7">
              <w:rPr>
                <w:rFonts w:asciiTheme="minorHAnsi" w:hAnsiTheme="minorHAnsi"/>
              </w:rPr>
              <w:t>sharing information among law enforcement agencies</w:t>
            </w:r>
            <w:r w:rsidR="00287D71" w:rsidRPr="00103AA7">
              <w:rPr>
                <w:rFonts w:asciiTheme="minorHAnsi" w:hAnsiTheme="minorHAnsi"/>
              </w:rPr>
              <w:t xml:space="preserve">. </w:t>
            </w:r>
            <w:r w:rsidR="007E4CEA" w:rsidRPr="00103AA7">
              <w:rPr>
                <w:rFonts w:asciiTheme="minorHAnsi" w:hAnsiTheme="minorHAnsi"/>
              </w:rPr>
              <w:t>Con</w:t>
            </w:r>
            <w:r w:rsidRPr="00103AA7">
              <w:rPr>
                <w:rFonts w:asciiTheme="minorHAnsi" w:hAnsiTheme="minorHAnsi"/>
              </w:rPr>
              <w:t>vene</w:t>
            </w:r>
            <w:r w:rsidR="007E4CEA" w:rsidRPr="00103AA7">
              <w:rPr>
                <w:rFonts w:asciiTheme="minorHAnsi" w:hAnsiTheme="minorHAnsi"/>
              </w:rPr>
              <w:t xml:space="preserve"> monthly meetings of the National TIP Taskforce.</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&lt;EndNote&gt;&lt;Cite&gt;&lt;Author&gt;U.S. Department of State&lt;/Author&gt;&lt;Year&gt;June 27, 2011&lt;/Year&gt;&lt;RecNum&gt;154&lt;/RecNum&gt;&lt;DisplayText&gt;(1, 7, 25)&lt;/DisplayText&gt;&lt;record&gt;&lt;rec-number&gt;154&lt;/rec-number&gt;&lt;foreign-keys&gt;&lt;key app="EN" db-id="5sxrspaw2w2fd6ef52av0257aftvadpprzfa"&gt;154&lt;/key&gt;&lt;/foreign-keys&gt;&lt;ref-type name="Book Section"&gt;5&lt;/ref-type&gt;&lt;contributors&gt;&lt;authors&gt;&lt;author&gt;U.S. Department of State,&lt;/author&gt;&lt;/authors&gt;&lt;/contributors&gt;&lt;titles&gt;&lt;title&gt;The Gambia&lt;/title&gt;&lt;secondary-title&gt;Trafficking in Persons Report- 2011&lt;/secondary-title&gt;&lt;/titles&gt;&lt;keywords&gt;&lt;keyword&gt;The Gambia&lt;/keyword&gt;&lt;/keywords&gt;&lt;dates&gt;&lt;year&gt;June 27, 2011&lt;/year&gt;&lt;/dates&gt;&lt;pub-location&gt;Washington, DC&lt;/pub-location&gt;&lt;urls&gt;&lt;related-urls&gt;&lt;url&gt;http://www.state.gov/documents/organization/142983.pdf&lt;/url&gt;&lt;/related-urls&gt;&lt;/urls&gt;&lt;/record&gt;&lt;/Cite&gt;&lt;Cite&gt;&lt;Author&gt;U.S. Embassy- Banjul&lt;/Author&gt;&lt;RecNum&gt;170&lt;/RecNum&gt;&lt;record&gt;&lt;rec-number&gt;170&lt;/rec-number&gt;&lt;foreign-keys&gt;&lt;key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Banjul&lt;/Author&gt;&lt;RecNum&gt;195&lt;/RecNum&gt;&lt;record&gt;&lt;rec-number&gt;195&lt;/rec-number&gt;&lt;foreign-keys&gt;&lt;key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32660B" w:rsidRPr="00103AA7">
              <w:rPr>
                <w:rFonts w:asciiTheme="minorHAnsi" w:hAnsiTheme="minorHAnsi"/>
                <w:noProof/>
              </w:rPr>
              <w:t xml:space="preserve">, </w:t>
            </w:r>
            <w:hyperlink w:anchor="_ENREF_7" w:tooltip="U.S. Embassy- Banjul,  #195" w:history="1">
              <w:r w:rsidR="00CF1828" w:rsidRPr="00103AA7">
                <w:rPr>
                  <w:rFonts w:asciiTheme="minorHAnsi" w:hAnsiTheme="minorHAnsi"/>
                  <w:noProof/>
                </w:rPr>
                <w:t>7</w:t>
              </w:r>
            </w:hyperlink>
            <w:r w:rsidR="0032660B" w:rsidRPr="00103AA7">
              <w:rPr>
                <w:rFonts w:asciiTheme="minorHAnsi" w:hAnsiTheme="minorHAnsi"/>
                <w:noProof/>
              </w:rPr>
              <w:t xml:space="preserve">, </w:t>
            </w:r>
            <w:hyperlink w:anchor="_ENREF_25" w:tooltip="U.S. Department of State, June 27, 2011 #154" w:history="1">
              <w:r w:rsidR="00CF1828" w:rsidRPr="00103AA7">
                <w:rPr>
                  <w:rFonts w:asciiTheme="minorHAnsi" w:hAnsiTheme="minorHAnsi"/>
                  <w:noProof/>
                </w:rPr>
                <w:t>25</w:t>
              </w:r>
            </w:hyperlink>
            <w:r w:rsidR="0032660B" w:rsidRPr="00103AA7">
              <w:rPr>
                <w:rFonts w:asciiTheme="minorHAnsi" w:hAnsiTheme="minorHAnsi"/>
                <w:noProof/>
              </w:rPr>
              <w:t>)</w:t>
            </w:r>
            <w:r w:rsidR="000050BD" w:rsidRPr="00103AA7">
              <w:rPr>
                <w:rFonts w:asciiTheme="minorHAnsi" w:hAnsiTheme="minorHAnsi"/>
              </w:rPr>
              <w:fldChar w:fldCharType="end"/>
            </w:r>
            <w:r w:rsidR="00287D71" w:rsidRPr="00103AA7">
              <w:rPr>
                <w:rFonts w:asciiTheme="minorHAnsi" w:hAnsiTheme="minorHAnsi"/>
              </w:rPr>
              <w:t xml:space="preserve"> </w:t>
            </w:r>
          </w:p>
        </w:tc>
      </w:tr>
    </w:tbl>
    <w:p w:rsidR="00495EAE" w:rsidRPr="00103AA7" w:rsidRDefault="00495EAE" w:rsidP="00870388">
      <w:pPr>
        <w:rPr>
          <w:rFonts w:asciiTheme="minorHAnsi" w:hAnsiTheme="minorHAnsi" w:cstheme="minorHAnsi"/>
          <w:bCs/>
          <w:noProof/>
          <w:szCs w:val="22"/>
        </w:rPr>
      </w:pPr>
    </w:p>
    <w:p w:rsidR="0080205D" w:rsidRPr="00103AA7" w:rsidRDefault="00495EAE" w:rsidP="0080205D">
      <w:pPr>
        <w:rPr>
          <w:rFonts w:asciiTheme="minorHAnsi" w:hAnsiTheme="minorHAnsi"/>
          <w:szCs w:val="22"/>
        </w:rPr>
      </w:pPr>
      <w:r w:rsidRPr="00103AA7">
        <w:rPr>
          <w:rFonts w:asciiTheme="minorHAnsi" w:hAnsiTheme="minorHAnsi"/>
          <w:szCs w:val="22"/>
        </w:rPr>
        <w:t xml:space="preserve">The </w:t>
      </w:r>
      <w:r w:rsidR="007D222C" w:rsidRPr="00103AA7">
        <w:rPr>
          <w:rFonts w:asciiTheme="minorHAnsi" w:hAnsiTheme="minorHAnsi"/>
          <w:szCs w:val="22"/>
        </w:rPr>
        <w:t xml:space="preserve">National Agency Against Trafficking in Persons’ </w:t>
      </w:r>
      <w:r w:rsidR="007D222C" w:rsidRPr="00103AA7">
        <w:rPr>
          <w:rFonts w:asciiTheme="minorHAnsi" w:hAnsiTheme="minorHAnsi"/>
          <w:sz w:val="20"/>
        </w:rPr>
        <w:t>(</w:t>
      </w:r>
      <w:r w:rsidR="00A91AED" w:rsidRPr="00103AA7">
        <w:rPr>
          <w:rFonts w:asciiTheme="minorHAnsi" w:hAnsiTheme="minorHAnsi"/>
          <w:szCs w:val="22"/>
        </w:rPr>
        <w:t>NAATIP</w:t>
      </w:r>
      <w:r w:rsidR="007D222C" w:rsidRPr="00103AA7">
        <w:rPr>
          <w:rFonts w:asciiTheme="minorHAnsi" w:hAnsiTheme="minorHAnsi"/>
          <w:szCs w:val="22"/>
        </w:rPr>
        <w:t>)</w:t>
      </w:r>
      <w:r w:rsidR="00A91AED" w:rsidRPr="00103AA7">
        <w:rPr>
          <w:rFonts w:asciiTheme="minorHAnsi" w:hAnsiTheme="minorHAnsi"/>
          <w:szCs w:val="22"/>
        </w:rPr>
        <w:t xml:space="preserve"> </w:t>
      </w:r>
      <w:r w:rsidRPr="00103AA7">
        <w:rPr>
          <w:rFonts w:asciiTheme="minorHAnsi" w:hAnsiTheme="minorHAnsi"/>
          <w:szCs w:val="22"/>
        </w:rPr>
        <w:t>budget for the year was $33,000</w:t>
      </w:r>
      <w:r w:rsidR="005249B3" w:rsidRPr="00103AA7">
        <w:rPr>
          <w:rFonts w:asciiTheme="minorHAnsi" w:hAnsiTheme="minorHAnsi"/>
          <w:szCs w:val="22"/>
        </w:rPr>
        <w:t>.</w:t>
      </w:r>
      <w:r w:rsidR="000050BD"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Banjul&lt;/Author&gt;&lt;RecNum&gt;170&lt;/RecNum&gt;&lt;DisplayText&gt;(1, 10)&lt;/DisplayText&gt;&lt;record&gt;&lt;rec-number&gt;170&lt;/rec-number&gt;&lt;foreign-keys&gt;&lt;key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Department of State&lt;/Author&gt;&lt;Year&gt;June 20, 2014&lt;/Year&gt;&lt;RecNum&gt;208&lt;/RecNum&gt;&lt;record&gt;&lt;rec-number&gt;208&lt;/rec-number&gt;&lt;foreign-keys&gt;&lt;key app="EN" db-id="5sxrspaw2w2fd6ef52av0257aftvadpprzfa"&gt;208&lt;/key&gt;&lt;/foreign-keys&gt;&lt;ref-type name="Book Section"&gt;5&lt;/ref-type&gt;&lt;contributors&gt;&lt;authors&gt;&lt;author&gt;U.S. Department of State,&lt;/author&gt;&lt;/authors&gt;&lt;/contributors&gt;&lt;titles&gt;&lt;title&gt;The Gambia&lt;/title&gt;&lt;secondary-title&gt;Trafficking in Persons Report- 2014&lt;/secondary-title&gt;&lt;/titles&gt;&lt;keywords&gt;&lt;keyword&gt;Gambia&lt;/keyword&gt;&lt;/keywords&gt;&lt;dates&gt;&lt;year&gt;June 20, 2014&lt;/year&gt;&lt;/dates&gt;&lt;pub-location&gt;Washington, DC&lt;/pub-location&gt;&lt;urls&gt;&lt;related-urls&gt;&lt;url&gt;http://www.state.gov/documents/organization/226846.pdf&lt;/url&gt;&lt;/related-urls&gt;&lt;/urls&gt;&lt;/record&gt;&lt;/Cite&gt;&lt;/EndNote&gt;</w:instrText>
      </w:r>
      <w:r w:rsidR="000050BD" w:rsidRPr="00103AA7">
        <w:rPr>
          <w:rFonts w:asciiTheme="minorHAnsi" w:hAnsiTheme="minorHAnsi"/>
          <w:szCs w:val="22"/>
        </w:rPr>
        <w:fldChar w:fldCharType="separate"/>
      </w:r>
      <w:r w:rsidR="000E6A94"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0E6A94" w:rsidRPr="00103AA7">
        <w:rPr>
          <w:rFonts w:asciiTheme="minorHAnsi" w:hAnsiTheme="minorHAnsi"/>
          <w:noProof/>
          <w:szCs w:val="22"/>
        </w:rPr>
        <w:t xml:space="preserve">, </w:t>
      </w:r>
      <w:hyperlink w:anchor="_ENREF_10" w:tooltip="U.S. Department of State, June 20, 2014 #208" w:history="1">
        <w:r w:rsidR="00CF1828" w:rsidRPr="00103AA7">
          <w:rPr>
            <w:rFonts w:asciiTheme="minorHAnsi" w:hAnsiTheme="minorHAnsi"/>
            <w:noProof/>
            <w:szCs w:val="22"/>
          </w:rPr>
          <w:t>10</w:t>
        </w:r>
      </w:hyperlink>
      <w:r w:rsidR="000E6A94" w:rsidRPr="00103AA7">
        <w:rPr>
          <w:rFonts w:asciiTheme="minorHAnsi" w:hAnsiTheme="minorHAnsi"/>
          <w:noProof/>
          <w:szCs w:val="22"/>
        </w:rPr>
        <w:t>)</w:t>
      </w:r>
      <w:r w:rsidR="000050BD" w:rsidRPr="00103AA7">
        <w:rPr>
          <w:rFonts w:asciiTheme="minorHAnsi" w:hAnsiTheme="minorHAnsi"/>
          <w:szCs w:val="22"/>
        </w:rPr>
        <w:fldChar w:fldCharType="end"/>
      </w:r>
      <w:r w:rsidRPr="00103AA7">
        <w:rPr>
          <w:rFonts w:asciiTheme="minorHAnsi" w:hAnsiTheme="minorHAnsi"/>
          <w:szCs w:val="22"/>
        </w:rPr>
        <w:t xml:space="preserve"> </w:t>
      </w:r>
      <w:r w:rsidR="005249B3" w:rsidRPr="00103AA7">
        <w:rPr>
          <w:rFonts w:asciiTheme="minorHAnsi" w:hAnsiTheme="minorHAnsi"/>
          <w:szCs w:val="22"/>
        </w:rPr>
        <w:t>T</w:t>
      </w:r>
      <w:r w:rsidRPr="00103AA7">
        <w:rPr>
          <w:rFonts w:asciiTheme="minorHAnsi" w:hAnsiTheme="minorHAnsi"/>
          <w:szCs w:val="22"/>
        </w:rPr>
        <w:t>his am</w:t>
      </w:r>
      <w:r w:rsidR="005249B3" w:rsidRPr="00103AA7">
        <w:rPr>
          <w:rFonts w:asciiTheme="minorHAnsi" w:hAnsiTheme="minorHAnsi"/>
          <w:szCs w:val="22"/>
        </w:rPr>
        <w:t>ount was sufficient to cover salaries and administrative costs</w:t>
      </w:r>
      <w:r w:rsidRPr="00103AA7">
        <w:rPr>
          <w:rFonts w:asciiTheme="minorHAnsi" w:hAnsiTheme="minorHAnsi"/>
          <w:szCs w:val="22"/>
        </w:rPr>
        <w:t xml:space="preserve">, </w:t>
      </w:r>
      <w:r w:rsidR="005249B3" w:rsidRPr="00103AA7">
        <w:rPr>
          <w:rFonts w:asciiTheme="minorHAnsi" w:hAnsiTheme="minorHAnsi"/>
          <w:szCs w:val="22"/>
        </w:rPr>
        <w:t>but not enough to cover the costs of training NAATIP and law enforcement officials.</w:t>
      </w:r>
      <w:r w:rsidR="000050BD"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Banjul&lt;/Author&gt;&lt;RecNum&gt;170&lt;/RecNum&gt;&lt;DisplayText&gt;(1, 7)&lt;/DisplayText&gt;&lt;record&gt;&lt;rec-number&gt;170&lt;/rec-number&gt;&lt;foreign-keys&gt;&lt;key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Banjul&lt;/Author&gt;&lt;RecNum&gt;195&lt;/RecNum&gt;&lt;record&gt;&lt;rec-number&gt;195&lt;/rec-number&gt;&lt;foreign-keys&gt;&lt;key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szCs w:val="22"/>
        </w:rPr>
        <w:fldChar w:fldCharType="separate"/>
      </w:r>
      <w:r w:rsidR="00FA441F"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FA441F" w:rsidRPr="00103AA7">
        <w:rPr>
          <w:rFonts w:asciiTheme="minorHAnsi" w:hAnsiTheme="minorHAnsi"/>
          <w:noProof/>
          <w:szCs w:val="22"/>
        </w:rPr>
        <w:t xml:space="preserve">, </w:t>
      </w:r>
      <w:hyperlink w:anchor="_ENREF_7" w:tooltip="U.S. Embassy- Banjul,  #195" w:history="1">
        <w:r w:rsidR="00CF1828" w:rsidRPr="00103AA7">
          <w:rPr>
            <w:rFonts w:asciiTheme="minorHAnsi" w:hAnsiTheme="minorHAnsi"/>
            <w:noProof/>
            <w:szCs w:val="22"/>
          </w:rPr>
          <w:t>7</w:t>
        </w:r>
      </w:hyperlink>
      <w:r w:rsidR="00FA441F" w:rsidRPr="00103AA7">
        <w:rPr>
          <w:rFonts w:asciiTheme="minorHAnsi" w:hAnsiTheme="minorHAnsi"/>
          <w:noProof/>
          <w:szCs w:val="22"/>
        </w:rPr>
        <w:t>)</w:t>
      </w:r>
      <w:r w:rsidR="000050BD" w:rsidRPr="00103AA7">
        <w:rPr>
          <w:rFonts w:asciiTheme="minorHAnsi" w:hAnsiTheme="minorHAnsi"/>
          <w:szCs w:val="22"/>
        </w:rPr>
        <w:fldChar w:fldCharType="end"/>
      </w:r>
      <w:r w:rsidR="00177B21" w:rsidRPr="00103AA7">
        <w:rPr>
          <w:rFonts w:asciiTheme="minorHAnsi" w:hAnsiTheme="minorHAnsi"/>
          <w:szCs w:val="22"/>
        </w:rPr>
        <w:t xml:space="preserve"> </w:t>
      </w:r>
      <w:r w:rsidR="005249B3" w:rsidRPr="00103AA7">
        <w:rPr>
          <w:rFonts w:asciiTheme="minorHAnsi" w:hAnsiTheme="minorHAnsi"/>
          <w:szCs w:val="22"/>
        </w:rPr>
        <w:t xml:space="preserve">In addition, the Agency does not have </w:t>
      </w:r>
      <w:r w:rsidR="00603032" w:rsidRPr="00103AA7">
        <w:rPr>
          <w:rFonts w:asciiTheme="minorHAnsi" w:hAnsiTheme="minorHAnsi"/>
          <w:szCs w:val="22"/>
        </w:rPr>
        <w:t xml:space="preserve">its own </w:t>
      </w:r>
      <w:r w:rsidRPr="00103AA7">
        <w:rPr>
          <w:rFonts w:asciiTheme="minorHAnsi" w:hAnsiTheme="minorHAnsi"/>
          <w:szCs w:val="22"/>
        </w:rPr>
        <w:t xml:space="preserve">vehicles </w:t>
      </w:r>
      <w:r w:rsidR="00603032" w:rsidRPr="00103AA7">
        <w:rPr>
          <w:rFonts w:asciiTheme="minorHAnsi" w:hAnsiTheme="minorHAnsi"/>
          <w:szCs w:val="22"/>
        </w:rPr>
        <w:t>and m</w:t>
      </w:r>
      <w:r w:rsidR="000B5433" w:rsidRPr="00103AA7">
        <w:rPr>
          <w:rFonts w:asciiTheme="minorHAnsi" w:hAnsiTheme="minorHAnsi"/>
          <w:szCs w:val="22"/>
        </w:rPr>
        <w:t>u</w:t>
      </w:r>
      <w:r w:rsidR="00603032" w:rsidRPr="00103AA7">
        <w:rPr>
          <w:rFonts w:asciiTheme="minorHAnsi" w:hAnsiTheme="minorHAnsi"/>
          <w:szCs w:val="22"/>
        </w:rPr>
        <w:t>st rel</w:t>
      </w:r>
      <w:r w:rsidR="000B5433" w:rsidRPr="00103AA7">
        <w:rPr>
          <w:rFonts w:asciiTheme="minorHAnsi" w:hAnsiTheme="minorHAnsi"/>
          <w:szCs w:val="22"/>
        </w:rPr>
        <w:t>y</w:t>
      </w:r>
      <w:r w:rsidR="00603032" w:rsidRPr="00103AA7">
        <w:rPr>
          <w:rFonts w:asciiTheme="minorHAnsi" w:hAnsiTheme="minorHAnsi"/>
          <w:szCs w:val="22"/>
        </w:rPr>
        <w:t xml:space="preserve"> on the Ministry of Justice.</w:t>
      </w:r>
      <w:r w:rsidR="000050BD" w:rsidRPr="00103AA7">
        <w:rPr>
          <w:rFonts w:asciiTheme="minorHAnsi" w:hAnsiTheme="minorHAnsi"/>
          <w:szCs w:val="22"/>
        </w:rPr>
        <w:fldChar w:fldCharType="begin"/>
      </w:r>
      <w:r w:rsidR="0032660B" w:rsidRPr="00103AA7">
        <w:rPr>
          <w:rFonts w:asciiTheme="minorHAnsi" w:hAnsiTheme="minorHAnsi"/>
          <w:szCs w:val="22"/>
        </w:rPr>
        <w:instrText xml:space="preserve"> ADDIN EN.CITE &lt;EndNote&gt;&lt;Cite&gt;&lt;Author&gt;U.S. Embassy- Banjul&lt;/Author&gt;&lt;RecNum&gt;170&lt;/RecNum&gt;&lt;DisplayText&gt;(1, 24)&lt;/DisplayText&gt;&lt;record&gt;&lt;rec-number&gt;170&lt;/rec-number&gt;&lt;foreign-keys&gt;&lt;key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 official&lt;/Author&gt;&lt;Year&gt;2014&lt;/Year&gt;&lt;RecNum&gt;201&lt;/RecNum&gt;&lt;record&gt;&lt;rec-number&gt;201&lt;/rec-number&gt;&lt;foreign-keys&gt;&lt;key app="EN" db-id="5sxrspaw2w2fd6ef52av0257aftvadpprzfa"&gt;201&lt;/key&gt;&lt;/foreign-keys&gt;&lt;ref-type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Gambia&lt;/keyword&gt;&lt;/keywords&gt;&lt;dates&gt;&lt;year&gt;2014&lt;/year&gt;&lt;pub-dates&gt;&lt;date&gt;May 20,&lt;/date&gt;&lt;/pub-dates&gt;&lt;/dates&gt;&lt;work-type&gt;E-mail communication to&lt;/work-type&gt;&lt;urls&gt;&lt;/urls&gt;&lt;/record&gt;&lt;/Cite&gt;&lt;/EndNote&gt;</w:instrText>
      </w:r>
      <w:r w:rsidR="000050BD" w:rsidRPr="00103AA7">
        <w:rPr>
          <w:rFonts w:asciiTheme="minorHAnsi" w:hAnsiTheme="minorHAnsi"/>
          <w:szCs w:val="22"/>
        </w:rPr>
        <w:fldChar w:fldCharType="separate"/>
      </w:r>
      <w:r w:rsidR="0032660B"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0032660B" w:rsidRPr="00103AA7">
        <w:rPr>
          <w:rFonts w:asciiTheme="minorHAnsi" w:hAnsiTheme="minorHAnsi"/>
          <w:noProof/>
          <w:szCs w:val="22"/>
        </w:rPr>
        <w:t xml:space="preserve">, </w:t>
      </w:r>
      <w:hyperlink w:anchor="_ENREF_24" w:tooltip="U.S. Embassy- Banjul official, 2014 #201" w:history="1">
        <w:r w:rsidR="00CF1828" w:rsidRPr="00103AA7">
          <w:rPr>
            <w:rFonts w:asciiTheme="minorHAnsi" w:hAnsiTheme="minorHAnsi"/>
            <w:noProof/>
            <w:szCs w:val="22"/>
          </w:rPr>
          <w:t>24</w:t>
        </w:r>
      </w:hyperlink>
      <w:r w:rsidR="0032660B" w:rsidRPr="00103AA7">
        <w:rPr>
          <w:rFonts w:asciiTheme="minorHAnsi" w:hAnsiTheme="minorHAnsi"/>
          <w:noProof/>
          <w:szCs w:val="22"/>
        </w:rPr>
        <w:t>)</w:t>
      </w:r>
      <w:r w:rsidR="000050BD" w:rsidRPr="00103AA7">
        <w:rPr>
          <w:rFonts w:asciiTheme="minorHAnsi" w:hAnsiTheme="minorHAnsi"/>
          <w:szCs w:val="22"/>
        </w:rPr>
        <w:fldChar w:fldCharType="end"/>
      </w:r>
      <w:r w:rsidR="005249B3" w:rsidRPr="00103AA7">
        <w:rPr>
          <w:rFonts w:asciiTheme="minorHAnsi" w:hAnsiTheme="minorHAnsi" w:cs="GiovanniStd-Book"/>
          <w:szCs w:val="22"/>
        </w:rPr>
        <w:t xml:space="preserve"> </w:t>
      </w:r>
      <w:r w:rsidR="007E4CEA" w:rsidRPr="00103AA7">
        <w:rPr>
          <w:rFonts w:asciiTheme="minorHAnsi" w:hAnsiTheme="minorHAnsi"/>
          <w:szCs w:val="22"/>
        </w:rPr>
        <w:t xml:space="preserve">The Agency </w:t>
      </w:r>
      <w:r w:rsidR="008A4E59" w:rsidRPr="00103AA7">
        <w:rPr>
          <w:rFonts w:asciiTheme="minorHAnsi" w:hAnsiTheme="minorHAnsi"/>
          <w:szCs w:val="22"/>
        </w:rPr>
        <w:t>is developing a database</w:t>
      </w:r>
      <w:r w:rsidR="00C044CC" w:rsidRPr="00103AA7">
        <w:rPr>
          <w:rFonts w:asciiTheme="minorHAnsi" w:hAnsiTheme="minorHAnsi"/>
          <w:szCs w:val="22"/>
        </w:rPr>
        <w:t xml:space="preserve"> to monitor human trafficking</w:t>
      </w:r>
      <w:r w:rsidR="008A4E59" w:rsidRPr="00103AA7">
        <w:rPr>
          <w:rFonts w:asciiTheme="minorHAnsi" w:hAnsiTheme="minorHAnsi"/>
          <w:szCs w:val="22"/>
        </w:rPr>
        <w:t xml:space="preserve"> and </w:t>
      </w:r>
      <w:r w:rsidR="007E4CEA" w:rsidRPr="00103AA7">
        <w:rPr>
          <w:rFonts w:asciiTheme="minorHAnsi" w:hAnsiTheme="minorHAnsi"/>
          <w:szCs w:val="22"/>
        </w:rPr>
        <w:t xml:space="preserve">hired a data officer to </w:t>
      </w:r>
      <w:r w:rsidR="008A4E59" w:rsidRPr="00103AA7">
        <w:rPr>
          <w:rFonts w:asciiTheme="minorHAnsi" w:hAnsiTheme="minorHAnsi"/>
          <w:szCs w:val="22"/>
        </w:rPr>
        <w:t>gather and compile information from all organizations involved in anti-trafficking efforts</w:t>
      </w:r>
      <w:r w:rsidR="00E16DF9" w:rsidRPr="00103AA7">
        <w:rPr>
          <w:rFonts w:asciiTheme="minorHAnsi" w:hAnsiTheme="minorHAnsi"/>
          <w:szCs w:val="22"/>
        </w:rPr>
        <w:t>; however, data</w:t>
      </w:r>
      <w:r w:rsidR="005249B3" w:rsidRPr="00103AA7">
        <w:rPr>
          <w:rFonts w:asciiTheme="minorHAnsi" w:hAnsiTheme="minorHAnsi"/>
          <w:szCs w:val="22"/>
        </w:rPr>
        <w:t xml:space="preserve"> was not available during the reporting period. </w:t>
      </w:r>
    </w:p>
    <w:p w:rsidR="008A4E59" w:rsidRPr="00103AA7" w:rsidRDefault="0080205D" w:rsidP="0080205D">
      <w:pPr>
        <w:rPr>
          <w:rFonts w:asciiTheme="minorHAnsi" w:hAnsiTheme="minorHAnsi"/>
          <w:szCs w:val="22"/>
        </w:rPr>
      </w:pPr>
      <w:r w:rsidRPr="00103AA7">
        <w:rPr>
          <w:rFonts w:asciiTheme="minorHAnsi" w:hAnsiTheme="minorHAnsi"/>
          <w:szCs w:val="22"/>
        </w:rPr>
        <w:t>NAATIP investigators lack specialized training on the worst forms of child labor.</w:t>
      </w:r>
      <w:r w:rsidRPr="00103AA7">
        <w:rPr>
          <w:rFonts w:asciiTheme="minorHAnsi" w:hAnsiTheme="minorHAnsi"/>
          <w:szCs w:val="22"/>
        </w:rPr>
        <w:fldChar w:fldCharType="begin"/>
      </w:r>
      <w:r w:rsidR="000E6A94" w:rsidRPr="00103AA7">
        <w:rPr>
          <w:rFonts w:asciiTheme="minorHAnsi" w:hAnsiTheme="minorHAnsi"/>
          <w:szCs w:val="22"/>
        </w:rPr>
        <w:instrText xml:space="preserve"> ADDIN EN.CITE &lt;EndNote&gt;&lt;Cite&gt;&lt;Author&gt;U.S. Embassy- Banjul&lt;/Author&gt;&lt;RecNum&gt;170&lt;/RecNum&gt;&lt;DisplayText&gt;(1)&lt;/DisplayText&gt;&lt;record&gt;&lt;rec-number&gt;170&lt;/rec-number&gt;&lt;foreign-keys&gt;&lt;key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Pr="00103AA7">
        <w:rPr>
          <w:rFonts w:asciiTheme="minorHAnsi" w:hAnsiTheme="minorHAnsi"/>
          <w:szCs w:val="22"/>
        </w:rPr>
        <w:fldChar w:fldCharType="separate"/>
      </w:r>
      <w:r w:rsidRPr="00103AA7">
        <w:rPr>
          <w:rFonts w:asciiTheme="minorHAnsi" w:hAnsiTheme="minorHAnsi"/>
          <w:noProof/>
          <w:szCs w:val="22"/>
        </w:rPr>
        <w:t>(</w:t>
      </w:r>
      <w:hyperlink w:anchor="_ENREF_1" w:tooltip="U.S. Embassy- Banjul,  #170" w:history="1">
        <w:r w:rsidR="00CF1828" w:rsidRPr="00103AA7">
          <w:rPr>
            <w:rFonts w:asciiTheme="minorHAnsi" w:hAnsiTheme="minorHAnsi"/>
            <w:noProof/>
            <w:szCs w:val="22"/>
          </w:rPr>
          <w:t>1</w:t>
        </w:r>
      </w:hyperlink>
      <w:r w:rsidRPr="00103AA7">
        <w:rPr>
          <w:rFonts w:asciiTheme="minorHAnsi" w:hAnsiTheme="minorHAnsi"/>
          <w:noProof/>
          <w:szCs w:val="22"/>
        </w:rPr>
        <w:t>)</w:t>
      </w:r>
      <w:r w:rsidRPr="00103AA7">
        <w:rPr>
          <w:rFonts w:asciiTheme="minorHAnsi" w:hAnsiTheme="minorHAnsi"/>
          <w:szCs w:val="22"/>
        </w:rPr>
        <w:fldChar w:fldCharType="end"/>
      </w:r>
      <w:r w:rsidR="005249B3" w:rsidRPr="00103AA7">
        <w:rPr>
          <w:rFonts w:asciiTheme="minorHAnsi" w:hAnsiTheme="minorHAnsi" w:cs="GiovanniStd-Book"/>
          <w:szCs w:val="22"/>
        </w:rPr>
        <w:t xml:space="preserve">NAATIP </w:t>
      </w:r>
      <w:r w:rsidR="00E16DF9" w:rsidRPr="00103AA7">
        <w:rPr>
          <w:rFonts w:asciiTheme="minorHAnsi" w:hAnsiTheme="minorHAnsi" w:cs="GiovanniStd-Book"/>
          <w:szCs w:val="22"/>
        </w:rPr>
        <w:t xml:space="preserve">officials </w:t>
      </w:r>
      <w:r w:rsidR="005249B3" w:rsidRPr="00103AA7">
        <w:rPr>
          <w:rFonts w:asciiTheme="minorHAnsi" w:hAnsiTheme="minorHAnsi" w:cs="GiovanniStd-Book"/>
          <w:szCs w:val="22"/>
        </w:rPr>
        <w:t>visited several border posts and trained police, immigration, and customs officials and community leaders on</w:t>
      </w:r>
      <w:r w:rsidR="00AD2887" w:rsidRPr="00103AA7">
        <w:rPr>
          <w:rFonts w:asciiTheme="minorHAnsi" w:hAnsiTheme="minorHAnsi" w:cs="GiovanniStd-Book"/>
          <w:szCs w:val="22"/>
        </w:rPr>
        <w:t xml:space="preserve"> human</w:t>
      </w:r>
      <w:r w:rsidR="005249B3" w:rsidRPr="00103AA7">
        <w:rPr>
          <w:rFonts w:asciiTheme="minorHAnsi" w:hAnsiTheme="minorHAnsi" w:cs="GiovanniStd-Book"/>
          <w:szCs w:val="22"/>
        </w:rPr>
        <w:t xml:space="preserve"> trafficking issues.</w:t>
      </w:r>
      <w:r w:rsidR="000050BD" w:rsidRPr="00103AA7">
        <w:rPr>
          <w:rFonts w:asciiTheme="minorHAnsi" w:hAnsiTheme="minorHAnsi" w:cs="GiovanniStd-Book"/>
          <w:szCs w:val="22"/>
        </w:rPr>
        <w:fldChar w:fldCharType="begin"/>
      </w:r>
      <w:r w:rsidR="000E6A94" w:rsidRPr="00103AA7">
        <w:rPr>
          <w:rFonts w:asciiTheme="minorHAnsi" w:hAnsiTheme="minorHAnsi" w:cs="GiovanniStd-Book"/>
          <w:szCs w:val="22"/>
        </w:rPr>
        <w:instrText xml:space="preserve"> ADDIN EN.CITE &lt;EndNote&gt;&lt;Cite&gt;&lt;Author&gt;U.S. Department of State&lt;/Author&gt;&lt;Year&gt;June 20, 2014&lt;/Year&gt;&lt;RecNum&gt;208&lt;/RecNum&gt;&lt;DisplayText&gt;(10)&lt;/DisplayText&gt;&lt;record&gt;&lt;rec-number&gt;208&lt;/rec-number&gt;&lt;foreign-keys&gt;&lt;key app="EN" db-id="5sxrspaw2w2fd6ef52av0257aftvadpprzfa"&gt;208&lt;/key&gt;&lt;/foreign-keys&gt;&lt;ref-type name="Book Section"&gt;5&lt;/ref-type&gt;&lt;contributors&gt;&lt;authors&gt;&lt;author&gt;U.S. Department of State,&lt;/author&gt;&lt;/authors&gt;&lt;/contributors&gt;&lt;titles&gt;&lt;title&gt;The Gambia&lt;/title&gt;&lt;secondary-title&gt;Trafficking in Persons Report- 2014&lt;/secondary-title&gt;&lt;/titles&gt;&lt;keywords&gt;&lt;keyword&gt;Gambia&lt;/keyword&gt;&lt;/keywords&gt;&lt;dates&gt;&lt;year&gt;June 20, 2014&lt;/year&gt;&lt;/dates&gt;&lt;pub-location&gt;Washington, DC&lt;/pub-location&gt;&lt;urls&gt;&lt;related-urls&gt;&lt;url&gt;http://www.state.gov/documents/organization/226846.pdf&lt;/url&gt;&lt;/related-urls&gt;&lt;/urls&gt;&lt;/record&gt;&lt;/Cite&gt;&lt;/EndNote&gt;</w:instrText>
      </w:r>
      <w:r w:rsidR="000050BD" w:rsidRPr="00103AA7">
        <w:rPr>
          <w:rFonts w:asciiTheme="minorHAnsi" w:hAnsiTheme="minorHAnsi" w:cs="GiovanniStd-Book"/>
          <w:szCs w:val="22"/>
        </w:rPr>
        <w:fldChar w:fldCharType="separate"/>
      </w:r>
      <w:r w:rsidR="000E6A94" w:rsidRPr="00103AA7">
        <w:rPr>
          <w:rFonts w:asciiTheme="minorHAnsi" w:hAnsiTheme="minorHAnsi" w:cs="GiovanniStd-Book"/>
          <w:noProof/>
          <w:szCs w:val="22"/>
        </w:rPr>
        <w:t>(</w:t>
      </w:r>
      <w:hyperlink w:anchor="_ENREF_10" w:tooltip="U.S. Department of State, June 20, 2014 #208" w:history="1">
        <w:r w:rsidR="00CF1828" w:rsidRPr="00103AA7">
          <w:rPr>
            <w:rFonts w:asciiTheme="minorHAnsi" w:hAnsiTheme="minorHAnsi" w:cs="GiovanniStd-Book"/>
            <w:noProof/>
            <w:szCs w:val="22"/>
          </w:rPr>
          <w:t>10</w:t>
        </w:r>
      </w:hyperlink>
      <w:r w:rsidR="000E6A94" w:rsidRPr="00103AA7">
        <w:rPr>
          <w:rFonts w:asciiTheme="minorHAnsi" w:hAnsiTheme="minorHAnsi" w:cs="GiovanniStd-Book"/>
          <w:noProof/>
          <w:szCs w:val="22"/>
        </w:rPr>
        <w:t>)</w:t>
      </w:r>
      <w:r w:rsidR="000050BD" w:rsidRPr="00103AA7">
        <w:rPr>
          <w:rFonts w:asciiTheme="minorHAnsi" w:hAnsiTheme="minorHAnsi" w:cs="GiovanniStd-Book"/>
          <w:szCs w:val="22"/>
        </w:rPr>
        <w:fldChar w:fldCharType="end"/>
      </w:r>
    </w:p>
    <w:p w:rsidR="00027B3C" w:rsidRPr="00103AA7" w:rsidRDefault="002123D6" w:rsidP="003E0D42">
      <w:pPr>
        <w:rPr>
          <w:rFonts w:asciiTheme="minorHAnsi" w:hAnsiTheme="minorHAnsi"/>
          <w:szCs w:val="22"/>
        </w:rPr>
      </w:pPr>
      <w:r w:rsidRPr="00103AA7">
        <w:rPr>
          <w:rFonts w:asciiTheme="minorHAnsi" w:hAnsiTheme="minorHAnsi"/>
          <w:szCs w:val="22"/>
        </w:rPr>
        <w:t xml:space="preserve"> </w:t>
      </w:r>
    </w:p>
    <w:p w:rsidR="009B6476" w:rsidRPr="00103AA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03AA7">
        <w:rPr>
          <w:rFonts w:asciiTheme="minorHAnsi" w:hAnsiTheme="minorHAnsi" w:cstheme="minorHAnsi"/>
          <w:sz w:val="22"/>
          <w:szCs w:val="22"/>
          <w:lang w:val="en-US"/>
        </w:rPr>
        <w:t>Government Policies on the Worst Forms of Child Labor</w:t>
      </w:r>
    </w:p>
    <w:p w:rsidR="009B6476" w:rsidRPr="00103AA7" w:rsidRDefault="009B6476" w:rsidP="00756A71">
      <w:pPr>
        <w:rPr>
          <w:rFonts w:asciiTheme="minorHAnsi" w:hAnsiTheme="minorHAnsi"/>
        </w:rPr>
      </w:pPr>
    </w:p>
    <w:p w:rsidR="009B6476" w:rsidRPr="00103AA7" w:rsidRDefault="00495EAE" w:rsidP="00756A71">
      <w:pPr>
        <w:pStyle w:val="Subtitle"/>
        <w:spacing w:after="0"/>
        <w:jc w:val="left"/>
        <w:rPr>
          <w:rFonts w:asciiTheme="minorHAnsi" w:hAnsiTheme="minorHAnsi" w:cstheme="minorHAnsi"/>
          <w:bCs/>
          <w:szCs w:val="22"/>
        </w:rPr>
      </w:pPr>
      <w:r w:rsidRPr="00103AA7">
        <w:rPr>
          <w:rFonts w:asciiTheme="minorHAnsi" w:hAnsiTheme="minorHAnsi" w:cstheme="minorHAnsi"/>
          <w:bCs/>
          <w:szCs w:val="22"/>
        </w:rPr>
        <w:t>The Government of The Gambia</w:t>
      </w:r>
      <w:r w:rsidR="00870388" w:rsidRPr="00103AA7">
        <w:rPr>
          <w:rFonts w:asciiTheme="minorHAnsi" w:hAnsiTheme="minorHAnsi" w:cstheme="minorHAnsi"/>
          <w:bCs/>
          <w:szCs w:val="22"/>
        </w:rPr>
        <w:t xml:space="preserve"> </w:t>
      </w:r>
      <w:r w:rsidR="006C2424" w:rsidRPr="00103AA7">
        <w:rPr>
          <w:rFonts w:asciiTheme="minorHAnsi" w:hAnsiTheme="minorHAnsi" w:cstheme="minorHAnsi"/>
          <w:bCs/>
          <w:szCs w:val="22"/>
        </w:rPr>
        <w:t>has</w:t>
      </w:r>
      <w:r w:rsidR="00870388" w:rsidRPr="00103AA7">
        <w:rPr>
          <w:rFonts w:asciiTheme="minorHAnsi" w:hAnsiTheme="minorHAnsi" w:cstheme="minorHAnsi"/>
          <w:bCs/>
          <w:szCs w:val="22"/>
        </w:rPr>
        <w:t xml:space="preserve"> </w:t>
      </w:r>
      <w:r w:rsidR="00B2500B" w:rsidRPr="00103AA7">
        <w:rPr>
          <w:rFonts w:asciiTheme="minorHAnsi" w:hAnsiTheme="minorHAnsi" w:cstheme="minorHAnsi"/>
          <w:bCs/>
          <w:szCs w:val="22"/>
        </w:rPr>
        <w:t xml:space="preserve">established </w:t>
      </w:r>
      <w:r w:rsidR="00870388" w:rsidRPr="00103AA7">
        <w:rPr>
          <w:rFonts w:asciiTheme="minorHAnsi" w:hAnsiTheme="minorHAnsi" w:cstheme="minorHAnsi"/>
          <w:bCs/>
          <w:szCs w:val="22"/>
        </w:rPr>
        <w:t>policies related to child labor</w:t>
      </w:r>
      <w:r w:rsidR="00B2500B" w:rsidRPr="00103AA7">
        <w:rPr>
          <w:rFonts w:asciiTheme="minorHAnsi" w:hAnsiTheme="minorHAnsi" w:cstheme="minorHAnsi"/>
          <w:bCs/>
          <w:szCs w:val="22"/>
        </w:rPr>
        <w:t>, including its worst forms</w:t>
      </w:r>
      <w:r w:rsidR="00870388" w:rsidRPr="00103AA7">
        <w:rPr>
          <w:rFonts w:asciiTheme="minorHAnsi" w:hAnsiTheme="minorHAnsi" w:cstheme="minorHAnsi"/>
          <w:bCs/>
          <w:szCs w:val="22"/>
        </w:rPr>
        <w:t xml:space="preserve"> (Table 7).</w:t>
      </w:r>
      <w:r w:rsidR="009B6476" w:rsidRPr="00103AA7" w:rsidDel="00662C95">
        <w:rPr>
          <w:rFonts w:asciiTheme="minorHAnsi" w:hAnsiTheme="minorHAnsi" w:cstheme="minorHAnsi"/>
          <w:bCs/>
          <w:szCs w:val="22"/>
        </w:rPr>
        <w:t xml:space="preserve"> </w:t>
      </w:r>
    </w:p>
    <w:p w:rsidR="009B6476" w:rsidRPr="00103AA7" w:rsidRDefault="009B6476" w:rsidP="00756A71">
      <w:pPr>
        <w:pStyle w:val="Subtitle"/>
        <w:spacing w:after="0"/>
        <w:jc w:val="left"/>
        <w:rPr>
          <w:rFonts w:asciiTheme="minorHAnsi" w:hAnsiTheme="minorHAnsi" w:cstheme="minorHAnsi"/>
          <w:bCs/>
          <w:szCs w:val="22"/>
        </w:rPr>
      </w:pPr>
    </w:p>
    <w:p w:rsidR="009B6476" w:rsidRPr="00103AA7" w:rsidRDefault="009B6476" w:rsidP="00756A71">
      <w:pPr>
        <w:pStyle w:val="Subtitle"/>
        <w:spacing w:after="0"/>
        <w:jc w:val="left"/>
        <w:rPr>
          <w:rFonts w:asciiTheme="minorHAnsi" w:hAnsiTheme="minorHAnsi" w:cstheme="minorHAnsi"/>
          <w:b/>
          <w:bCs/>
        </w:rPr>
      </w:pPr>
      <w:proofErr w:type="gramStart"/>
      <w:r w:rsidRPr="00103AA7">
        <w:rPr>
          <w:rFonts w:asciiTheme="minorHAnsi" w:hAnsiTheme="minorHAnsi" w:cstheme="minorHAnsi"/>
          <w:b/>
          <w:bCs/>
        </w:rPr>
        <w:t>Table 7.</w:t>
      </w:r>
      <w:proofErr w:type="gramEnd"/>
      <w:r w:rsidRPr="00103AA7">
        <w:rPr>
          <w:rFonts w:asciiTheme="minorHAnsi" w:hAnsiTheme="minorHAnsi" w:cstheme="minorHAnsi"/>
          <w:b/>
          <w:bCs/>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103AA7" w:rsidTr="00F21F7F">
        <w:tc>
          <w:tcPr>
            <w:tcW w:w="2808" w:type="dxa"/>
            <w:shd w:val="clear" w:color="auto" w:fill="DAEEF3" w:themeFill="accent5" w:themeFillTint="33"/>
          </w:tcPr>
          <w:p w:rsidR="00870388" w:rsidRPr="00103AA7" w:rsidRDefault="00870388" w:rsidP="00F21F7F">
            <w:pPr>
              <w:rPr>
                <w:rFonts w:asciiTheme="minorHAnsi" w:hAnsiTheme="minorHAnsi" w:cstheme="minorHAnsi"/>
                <w:b/>
              </w:rPr>
            </w:pPr>
            <w:r w:rsidRPr="00103AA7">
              <w:rPr>
                <w:rFonts w:asciiTheme="minorHAnsi" w:hAnsiTheme="minorHAnsi" w:cstheme="minorHAnsi"/>
                <w:b/>
              </w:rPr>
              <w:t>Policy</w:t>
            </w:r>
          </w:p>
        </w:tc>
        <w:tc>
          <w:tcPr>
            <w:tcW w:w="6660" w:type="dxa"/>
            <w:shd w:val="clear" w:color="auto" w:fill="DAEEF3" w:themeFill="accent5" w:themeFillTint="33"/>
          </w:tcPr>
          <w:p w:rsidR="00870388" w:rsidRPr="00103AA7" w:rsidRDefault="00870388" w:rsidP="00F21F7F">
            <w:pPr>
              <w:rPr>
                <w:rFonts w:asciiTheme="minorHAnsi" w:hAnsiTheme="minorHAnsi" w:cstheme="minorHAnsi"/>
                <w:b/>
              </w:rPr>
            </w:pPr>
            <w:r w:rsidRPr="00103AA7">
              <w:rPr>
                <w:rFonts w:asciiTheme="minorHAnsi" w:hAnsiTheme="minorHAnsi" w:cstheme="minorHAnsi"/>
                <w:b/>
              </w:rPr>
              <w:t>Description</w:t>
            </w:r>
          </w:p>
        </w:tc>
      </w:tr>
      <w:tr w:rsidR="00F73B75" w:rsidRPr="00103AA7" w:rsidTr="00F21F7F">
        <w:tc>
          <w:tcPr>
            <w:tcW w:w="2808" w:type="dxa"/>
          </w:tcPr>
          <w:p w:rsidR="00F73B75" w:rsidRPr="00103AA7" w:rsidRDefault="00F73B75" w:rsidP="00AA1CC3">
            <w:pPr>
              <w:rPr>
                <w:rFonts w:asciiTheme="minorHAnsi" w:hAnsiTheme="minorHAnsi"/>
              </w:rPr>
            </w:pPr>
            <w:r w:rsidRPr="00103AA7">
              <w:rPr>
                <w:rFonts w:asciiTheme="minorHAnsi" w:hAnsiTheme="minorHAnsi" w:cstheme="minorHAnsi"/>
              </w:rPr>
              <w:t>National Employment Strategy (2010</w:t>
            </w:r>
            <w:r w:rsidR="00B0720E" w:rsidRPr="00103AA7">
              <w:rPr>
                <w:rFonts w:asciiTheme="minorHAnsi" w:hAnsiTheme="minorHAnsi" w:cstheme="minorHAnsi"/>
              </w:rPr>
              <w:t>–</w:t>
            </w:r>
            <w:r w:rsidRPr="00103AA7">
              <w:rPr>
                <w:rFonts w:asciiTheme="minorHAnsi" w:hAnsiTheme="minorHAnsi" w:cstheme="minorHAnsi"/>
              </w:rPr>
              <w:t>2014)</w:t>
            </w:r>
          </w:p>
        </w:tc>
        <w:tc>
          <w:tcPr>
            <w:tcW w:w="6660" w:type="dxa"/>
          </w:tcPr>
          <w:p w:rsidR="00F73B75" w:rsidRPr="00103AA7" w:rsidRDefault="0038289A" w:rsidP="00CF1828">
            <w:pPr>
              <w:rPr>
                <w:rFonts w:asciiTheme="minorHAnsi" w:hAnsiTheme="minorHAnsi"/>
              </w:rPr>
            </w:pPr>
            <w:r w:rsidRPr="00103AA7">
              <w:rPr>
                <w:rFonts w:asciiTheme="minorHAnsi" w:hAnsiTheme="minorHAnsi"/>
              </w:rPr>
              <w:t>Aims to e</w:t>
            </w:r>
            <w:r w:rsidR="00F73B75" w:rsidRPr="00103AA7">
              <w:rPr>
                <w:rFonts w:asciiTheme="minorHAnsi" w:hAnsiTheme="minorHAnsi"/>
              </w:rPr>
              <w:t>liminate child labor through awareness raising, promotion of primary education, implementation of ILO Convention 182, and collection and analysis of child labor data.</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&lt;EndNote&gt;&lt;Cite&gt;&lt;Author&gt;Government of The Gambia&lt;/Author&gt;&lt;Year&gt;March 2010&lt;/Year&gt;&lt;RecNum&gt;188&lt;/RecNum&gt;&lt;DisplayText&gt;(27)&lt;/DisplayText&gt;&lt;record&gt;&lt;rec-number&gt;188&lt;/rec-number&gt;&lt;foreign-keys&gt;&lt;key app="EN" db-id="5sxrspaw2w2fd6ef52av0257aftvadpprzfa"&gt;188&lt;/key&gt;&lt;/foreign-keys&gt;&lt;ref-type name="Report"&gt;27&lt;/ref-type&gt;&lt;contributors&gt;&lt;authors&gt;&lt;author&gt;Government of The Gambia,&lt;/author&gt;&lt;/authors&gt;&lt;/contributors&gt;&lt;titles&gt;&lt;title&gt;The National Employment Policy and Strategies 2010-2014&lt;/title&gt;&lt;/titles&gt;&lt;keywords&gt;&lt;keyword&gt;The Gambia&lt;/keyword&gt;&lt;/keywords&gt;&lt;dates&gt;&lt;year&gt;March 2010&lt;/year&gt;&lt;/dates&gt;&lt;pub-location&gt;Banjul&lt;/pub-location&gt;&lt;urls&gt;&lt;related-urls&gt;&lt;url&gt;http://www.gcc.gm/downloads/STRATEGIES2010-2014.pdf&lt;/url&gt;&lt;/related-urls&gt;&lt;/urls&gt;&lt;/record&gt;&lt;/Cite&gt;&lt;/EndNote&gt;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27" w:tooltip="Government of The Gambia, March 2010 #188" w:history="1">
              <w:r w:rsidR="00CF1828" w:rsidRPr="00103AA7">
                <w:rPr>
                  <w:rFonts w:asciiTheme="minorHAnsi" w:hAnsiTheme="minorHAnsi"/>
                  <w:noProof/>
                </w:rPr>
                <w:t>27</w:t>
              </w:r>
            </w:hyperlink>
            <w:r w:rsidR="0032660B" w:rsidRPr="00103AA7">
              <w:rPr>
                <w:rFonts w:asciiTheme="minorHAnsi" w:hAnsiTheme="minorHAnsi"/>
                <w:noProof/>
              </w:rPr>
              <w:t>)</w:t>
            </w:r>
            <w:r w:rsidR="000050BD" w:rsidRPr="00103AA7">
              <w:rPr>
                <w:rFonts w:asciiTheme="minorHAnsi" w:hAnsiTheme="minorHAnsi"/>
              </w:rPr>
              <w:fldChar w:fldCharType="end"/>
            </w:r>
          </w:p>
        </w:tc>
      </w:tr>
      <w:tr w:rsidR="00870388" w:rsidRPr="00103AA7" w:rsidTr="00F21F7F">
        <w:tc>
          <w:tcPr>
            <w:tcW w:w="2808" w:type="dxa"/>
          </w:tcPr>
          <w:p w:rsidR="00870388" w:rsidRPr="00103AA7" w:rsidRDefault="00AA1CC3" w:rsidP="00AA1CC3">
            <w:pPr>
              <w:rPr>
                <w:rFonts w:asciiTheme="minorHAnsi" w:hAnsiTheme="minorHAnsi" w:cstheme="minorHAnsi"/>
              </w:rPr>
            </w:pPr>
            <w:r w:rsidRPr="00103AA7">
              <w:rPr>
                <w:rFonts w:asciiTheme="minorHAnsi" w:hAnsiTheme="minorHAnsi"/>
              </w:rPr>
              <w:t>Code of Conduct of</w:t>
            </w:r>
            <w:r w:rsidR="00E8187D" w:rsidRPr="00103AA7">
              <w:rPr>
                <w:rFonts w:asciiTheme="minorHAnsi" w:hAnsiTheme="minorHAnsi"/>
              </w:rPr>
              <w:t xml:space="preserve"> the</w:t>
            </w:r>
            <w:r w:rsidRPr="00103AA7">
              <w:rPr>
                <w:rFonts w:asciiTheme="minorHAnsi" w:hAnsiTheme="minorHAnsi"/>
              </w:rPr>
              <w:t xml:space="preserve"> Gambia Tourism Authority for the</w:t>
            </w:r>
            <w:r w:rsidR="00E8187D" w:rsidRPr="00103AA7">
              <w:rPr>
                <w:rFonts w:asciiTheme="minorHAnsi" w:hAnsiTheme="minorHAnsi"/>
              </w:rPr>
              <w:t xml:space="preserve"> Prot</w:t>
            </w:r>
            <w:r w:rsidRPr="00103AA7">
              <w:rPr>
                <w:rFonts w:asciiTheme="minorHAnsi" w:hAnsiTheme="minorHAnsi"/>
              </w:rPr>
              <w:t>ection of Children</w:t>
            </w:r>
            <w:r w:rsidR="00AD2887" w:rsidRPr="00103AA7">
              <w:rPr>
                <w:rFonts w:asciiTheme="minorHAnsi" w:hAnsiTheme="minorHAnsi"/>
              </w:rPr>
              <w:t xml:space="preserve"> (year?)</w:t>
            </w:r>
            <w:r w:rsidR="002708A0" w:rsidRPr="00103AA7">
              <w:rPr>
                <w:rFonts w:asciiTheme="minorHAnsi" w:hAnsiTheme="minorHAnsi"/>
              </w:rPr>
              <w:t xml:space="preserve"> </w:t>
            </w:r>
            <w:r w:rsidR="00217901" w:rsidRPr="00103AA7">
              <w:rPr>
                <w:rFonts w:asciiTheme="minorHAnsi" w:hAnsiTheme="minorHAnsi"/>
              </w:rPr>
              <w:t xml:space="preserve"> </w:t>
            </w:r>
          </w:p>
        </w:tc>
        <w:tc>
          <w:tcPr>
            <w:tcW w:w="6660" w:type="dxa"/>
          </w:tcPr>
          <w:p w:rsidR="00870388" w:rsidRPr="00103AA7" w:rsidRDefault="0038289A" w:rsidP="00CF1828">
            <w:pPr>
              <w:rPr>
                <w:rFonts w:asciiTheme="minorHAnsi" w:hAnsiTheme="minorHAnsi"/>
              </w:rPr>
            </w:pPr>
            <w:r w:rsidRPr="00103AA7">
              <w:rPr>
                <w:rFonts w:asciiTheme="minorHAnsi" w:hAnsiTheme="minorHAnsi"/>
              </w:rPr>
              <w:t>Seeks to r</w:t>
            </w:r>
            <w:r w:rsidR="00CB006B" w:rsidRPr="00103AA7">
              <w:rPr>
                <w:rFonts w:asciiTheme="minorHAnsi" w:hAnsiTheme="minorHAnsi"/>
              </w:rPr>
              <w:t xml:space="preserve">aise awareness within </w:t>
            </w:r>
            <w:r w:rsidR="00464C17" w:rsidRPr="00103AA7">
              <w:rPr>
                <w:rFonts w:asciiTheme="minorHAnsi" w:hAnsiTheme="minorHAnsi"/>
              </w:rPr>
              <w:t xml:space="preserve">the </w:t>
            </w:r>
            <w:r w:rsidR="00CB006B" w:rsidRPr="00103AA7">
              <w:rPr>
                <w:rFonts w:asciiTheme="minorHAnsi" w:hAnsiTheme="minorHAnsi"/>
              </w:rPr>
              <w:t>tourism industry and among tourists</w:t>
            </w:r>
            <w:r w:rsidR="00812C1E" w:rsidRPr="00103AA7">
              <w:rPr>
                <w:rFonts w:asciiTheme="minorHAnsi" w:hAnsiTheme="minorHAnsi"/>
              </w:rPr>
              <w:t xml:space="preserve"> of </w:t>
            </w:r>
            <w:r w:rsidR="00CB006B" w:rsidRPr="00103AA7">
              <w:rPr>
                <w:rFonts w:asciiTheme="minorHAnsi" w:hAnsiTheme="minorHAnsi"/>
              </w:rPr>
              <w:t>commercial sexual exploitation of children.</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&lt;EndNote&gt;&lt;Cite&gt;&lt;Author&gt;U.S. Embassy- Banjul&lt;/Author&gt;&lt;RecNum&gt;170&lt;/RecNum&gt;&lt;DisplayText&gt;(1, 28)&lt;/DisplayText&gt;&lt;record&gt;&lt;rec-number&gt;170&lt;/rec-number&gt;&lt;foreign-keys&gt;&lt;key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Gambia&lt;/keyword&gt;&lt;/keywords&gt;&lt;dates&gt;&lt;/dates&gt;&lt;urls&gt;&lt;/urls&gt;&lt;/record&gt;&lt;/Cite&gt;&lt;Cite&gt;&lt;Author&gt;Gambia Tourism Authority&lt;/Author&gt;&lt;Year&gt;2004&lt;/Year&gt;&lt;RecNum&gt;187&lt;/RecNum&gt;&lt;record&gt;&lt;rec-number&gt;187&lt;/rec-number&gt;&lt;foreign-keys&gt;&lt;key app="EN" db-id="5sxrspaw2w2fd6ef52av0257aftvadpprzfa"&gt;187&lt;/key&gt;&lt;/foreign-keys&gt;&lt;ref-type name="Report"&gt;27&lt;/ref-type&gt;&lt;contributors&gt;&lt;authors&gt;&lt;author&gt;Gambia Tourism Authority,&lt;/author&gt;&lt;/authors&gt;&lt;/contributors&gt;&lt;titles&gt;&lt;title&gt;Code of Conduct of the Gambia Tourism Authority for the Protection of Children&lt;/title&gt;&lt;/titles&gt;&lt;keywords&gt;&lt;keyword&gt;The Gambia&lt;/keyword&gt;&lt;/keywords&gt;&lt;dates&gt;&lt;year&gt;2004&lt;/year&gt;&lt;/dates&gt;&lt;pub-location&gt;Banjul&lt;/pub-location&gt;&lt;urls&gt;&lt;related-urls&gt;&lt;url&gt;http://www.visitthegambia.gm/download/codeofconduct.pdf&lt;/url&gt;&lt;/related-urls&gt;&lt;/urls&gt;&lt;access-date&gt;June 11, 2014&lt;/access-date&gt;&lt;/record&gt;&lt;/Cite&gt;&lt;/EndNote&gt;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32660B" w:rsidRPr="00103AA7">
              <w:rPr>
                <w:rFonts w:asciiTheme="minorHAnsi" w:hAnsiTheme="minorHAnsi"/>
                <w:noProof/>
              </w:rPr>
              <w:t xml:space="preserve">, </w:t>
            </w:r>
            <w:hyperlink w:anchor="_ENREF_28" w:tooltip="Gambia Tourism Authority, 2004 #187" w:history="1">
              <w:r w:rsidR="00CF1828" w:rsidRPr="00103AA7">
                <w:rPr>
                  <w:rFonts w:asciiTheme="minorHAnsi" w:hAnsiTheme="minorHAnsi"/>
                  <w:noProof/>
                </w:rPr>
                <w:t>28</w:t>
              </w:r>
            </w:hyperlink>
            <w:r w:rsidR="0032660B" w:rsidRPr="00103AA7">
              <w:rPr>
                <w:rFonts w:asciiTheme="minorHAnsi" w:hAnsiTheme="minorHAnsi"/>
                <w:noProof/>
              </w:rPr>
              <w:t>)</w:t>
            </w:r>
            <w:r w:rsidR="000050BD" w:rsidRPr="00103AA7">
              <w:rPr>
                <w:rFonts w:asciiTheme="minorHAnsi" w:hAnsiTheme="minorHAnsi"/>
              </w:rPr>
              <w:fldChar w:fldCharType="end"/>
            </w:r>
            <w:r w:rsidR="00CB006B" w:rsidRPr="00103AA7">
              <w:rPr>
                <w:rFonts w:asciiTheme="minorHAnsi" w:hAnsiTheme="minorHAnsi"/>
              </w:rPr>
              <w:t xml:space="preserve"> At the beginn</w:t>
            </w:r>
            <w:r w:rsidR="004A45A3" w:rsidRPr="00103AA7">
              <w:rPr>
                <w:rFonts w:asciiTheme="minorHAnsi" w:hAnsiTheme="minorHAnsi"/>
              </w:rPr>
              <w:t>ing of the peak tourism season</w:t>
            </w:r>
            <w:r w:rsidR="00CB006B" w:rsidRPr="00103AA7">
              <w:rPr>
                <w:rFonts w:asciiTheme="minorHAnsi" w:hAnsiTheme="minorHAnsi"/>
              </w:rPr>
              <w:t>, new hotel staff were trained on the Code.</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Banjul&lt;/Author&gt;&lt;RecNum&gt;170&lt;/RecNum&gt;&lt;DisplayText&gt;(1)&lt;/DisplayText&gt;&lt;record&gt;&lt;rec-number&gt;170&lt;/rec-number&gt;&lt;foreign-keys&gt;&lt;key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2913C4"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2913C4" w:rsidRPr="00103AA7">
              <w:rPr>
                <w:rFonts w:asciiTheme="minorHAnsi" w:hAnsiTheme="minorHAnsi"/>
                <w:noProof/>
              </w:rPr>
              <w:t>)</w:t>
            </w:r>
            <w:r w:rsidR="000050BD" w:rsidRPr="00103AA7">
              <w:rPr>
                <w:rFonts w:asciiTheme="minorHAnsi" w:hAnsiTheme="minorHAnsi"/>
              </w:rPr>
              <w:fldChar w:fldCharType="end"/>
            </w:r>
          </w:p>
        </w:tc>
      </w:tr>
      <w:tr w:rsidR="008953B9" w:rsidRPr="00103AA7" w:rsidTr="00F21F7F">
        <w:tc>
          <w:tcPr>
            <w:tcW w:w="2808" w:type="dxa"/>
          </w:tcPr>
          <w:p w:rsidR="008953B9" w:rsidRPr="00103AA7" w:rsidRDefault="008953B9" w:rsidP="00AA1CC3">
            <w:pPr>
              <w:rPr>
                <w:rFonts w:asciiTheme="minorHAnsi" w:hAnsiTheme="minorHAnsi"/>
              </w:rPr>
            </w:pPr>
            <w:r w:rsidRPr="00103AA7">
              <w:rPr>
                <w:rFonts w:asciiTheme="minorHAnsi" w:hAnsiTheme="minorHAnsi"/>
              </w:rPr>
              <w:t>National TIP Action Plan (2012</w:t>
            </w:r>
            <w:r w:rsidR="00B0720E" w:rsidRPr="00103AA7">
              <w:rPr>
                <w:rFonts w:asciiTheme="minorHAnsi" w:hAnsiTheme="minorHAnsi"/>
              </w:rPr>
              <w:t>–</w:t>
            </w:r>
            <w:r w:rsidRPr="00103AA7">
              <w:rPr>
                <w:rFonts w:asciiTheme="minorHAnsi" w:hAnsiTheme="minorHAnsi"/>
              </w:rPr>
              <w:t>2016)</w:t>
            </w:r>
          </w:p>
        </w:tc>
        <w:tc>
          <w:tcPr>
            <w:tcW w:w="6660" w:type="dxa"/>
          </w:tcPr>
          <w:p w:rsidR="008953B9" w:rsidRPr="00103AA7" w:rsidRDefault="0038289A" w:rsidP="00CF1828">
            <w:pPr>
              <w:rPr>
                <w:rFonts w:asciiTheme="minorHAnsi" w:hAnsiTheme="minorHAnsi"/>
              </w:rPr>
            </w:pPr>
            <w:r w:rsidRPr="00103AA7">
              <w:rPr>
                <w:rFonts w:asciiTheme="minorHAnsi" w:hAnsiTheme="minorHAnsi"/>
              </w:rPr>
              <w:t>Aims to c</w:t>
            </w:r>
            <w:r w:rsidR="00CB006B" w:rsidRPr="00103AA7">
              <w:rPr>
                <w:rFonts w:asciiTheme="minorHAnsi" w:hAnsiTheme="minorHAnsi"/>
              </w:rPr>
              <w:t>ombat</w:t>
            </w:r>
            <w:r w:rsidR="00812C1E" w:rsidRPr="00103AA7">
              <w:rPr>
                <w:rFonts w:asciiTheme="minorHAnsi" w:hAnsiTheme="minorHAnsi"/>
              </w:rPr>
              <w:t xml:space="preserve"> </w:t>
            </w:r>
            <w:r w:rsidR="00464C17" w:rsidRPr="00103AA7">
              <w:rPr>
                <w:rFonts w:asciiTheme="minorHAnsi" w:hAnsiTheme="minorHAnsi"/>
              </w:rPr>
              <w:t xml:space="preserve">human </w:t>
            </w:r>
            <w:r w:rsidR="00CB006B" w:rsidRPr="00103AA7">
              <w:rPr>
                <w:rFonts w:asciiTheme="minorHAnsi" w:hAnsiTheme="minorHAnsi"/>
              </w:rPr>
              <w:t>trafficking. I</w:t>
            </w:r>
            <w:r w:rsidR="008953B9" w:rsidRPr="00103AA7">
              <w:rPr>
                <w:rFonts w:asciiTheme="minorHAnsi" w:hAnsiTheme="minorHAnsi"/>
              </w:rPr>
              <w:t>nitially drafted by the Ministry of Jus</w:t>
            </w:r>
            <w:r w:rsidR="007D222C" w:rsidRPr="00103AA7">
              <w:rPr>
                <w:rFonts w:asciiTheme="minorHAnsi" w:hAnsiTheme="minorHAnsi"/>
              </w:rPr>
              <w:t>tice and recently updated by NAA</w:t>
            </w:r>
            <w:r w:rsidR="008953B9" w:rsidRPr="00103AA7">
              <w:rPr>
                <w:rFonts w:asciiTheme="minorHAnsi" w:hAnsiTheme="minorHAnsi"/>
              </w:rPr>
              <w:t>TIP.</w:t>
            </w:r>
            <w:r w:rsidR="007D222C" w:rsidRPr="00103AA7">
              <w:rPr>
                <w:rFonts w:asciiTheme="minorHAnsi" w:hAnsiTheme="minorHAnsi"/>
              </w:rPr>
              <w:t xml:space="preserve"> NAA</w:t>
            </w:r>
            <w:r w:rsidR="00CB006B" w:rsidRPr="00103AA7">
              <w:rPr>
                <w:rFonts w:asciiTheme="minorHAnsi" w:hAnsiTheme="minorHAnsi"/>
              </w:rPr>
              <w:t>TIP is responsible for implementation.</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Banjul&lt;/Author&gt;&lt;RecNum&gt;195&lt;/RecNum&gt;&lt;DisplayText&gt;(7)&lt;/DisplayText&gt;&lt;record&gt;&lt;rec-number&gt;195&lt;/rec-number&gt;&lt;foreign-keys&gt;&lt;key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p>
        </w:tc>
      </w:tr>
      <w:tr w:rsidR="008271EE" w:rsidRPr="00103AA7" w:rsidTr="00F21F7F">
        <w:tc>
          <w:tcPr>
            <w:tcW w:w="2808" w:type="dxa"/>
          </w:tcPr>
          <w:p w:rsidR="008271EE" w:rsidRPr="00103AA7" w:rsidRDefault="00344134" w:rsidP="001F16EA">
            <w:pPr>
              <w:rPr>
                <w:rFonts w:asciiTheme="minorHAnsi" w:hAnsiTheme="minorHAnsi" w:cstheme="minorHAnsi"/>
              </w:rPr>
            </w:pPr>
            <w:r w:rsidRPr="00103AA7">
              <w:rPr>
                <w:rFonts w:asciiTheme="minorHAnsi" w:hAnsiTheme="minorHAnsi" w:cstheme="minorHAnsi"/>
              </w:rPr>
              <w:t>Program</w:t>
            </w:r>
            <w:r w:rsidR="001F16EA" w:rsidRPr="00103AA7">
              <w:rPr>
                <w:rFonts w:asciiTheme="minorHAnsi" w:hAnsiTheme="minorHAnsi" w:cstheme="minorHAnsi"/>
              </w:rPr>
              <w:t xml:space="preserve"> for Accelerated Growth and Employment</w:t>
            </w:r>
            <w:r w:rsidR="00FE7291" w:rsidRPr="00103AA7">
              <w:rPr>
                <w:rFonts w:asciiTheme="minorHAnsi" w:hAnsiTheme="minorHAnsi" w:cstheme="minorHAnsi"/>
              </w:rPr>
              <w:t xml:space="preserve"> </w:t>
            </w:r>
            <w:r w:rsidR="001F16EA" w:rsidRPr="00103AA7">
              <w:rPr>
                <w:rFonts w:asciiTheme="minorHAnsi" w:hAnsiTheme="minorHAnsi" w:cstheme="minorHAnsi"/>
              </w:rPr>
              <w:t>(2012</w:t>
            </w:r>
            <w:r w:rsidR="00B0720E" w:rsidRPr="00103AA7">
              <w:rPr>
                <w:rFonts w:asciiTheme="minorHAnsi" w:hAnsiTheme="minorHAnsi" w:cstheme="minorHAnsi"/>
              </w:rPr>
              <w:t>–</w:t>
            </w:r>
            <w:r w:rsidR="001F16EA" w:rsidRPr="00103AA7">
              <w:rPr>
                <w:rFonts w:asciiTheme="minorHAnsi" w:hAnsiTheme="minorHAnsi" w:cstheme="minorHAnsi"/>
              </w:rPr>
              <w:t>2015)</w:t>
            </w:r>
          </w:p>
        </w:tc>
        <w:tc>
          <w:tcPr>
            <w:tcW w:w="6660" w:type="dxa"/>
          </w:tcPr>
          <w:p w:rsidR="008271EE" w:rsidRPr="00103AA7" w:rsidRDefault="00C55F45" w:rsidP="00CF1828">
            <w:pPr>
              <w:rPr>
                <w:rFonts w:asciiTheme="minorHAnsi" w:hAnsiTheme="minorHAnsi" w:cstheme="minorHAnsi"/>
              </w:rPr>
            </w:pPr>
            <w:r w:rsidRPr="00103AA7">
              <w:rPr>
                <w:rFonts w:asciiTheme="minorHAnsi" w:hAnsiTheme="minorHAnsi"/>
              </w:rPr>
              <w:t>Calls for i</w:t>
            </w:r>
            <w:r w:rsidR="00812C1E" w:rsidRPr="00103AA7">
              <w:rPr>
                <w:rFonts w:asciiTheme="minorHAnsi" w:hAnsiTheme="minorHAnsi"/>
              </w:rPr>
              <w:t>mprove</w:t>
            </w:r>
            <w:r w:rsidRPr="00103AA7">
              <w:rPr>
                <w:rFonts w:asciiTheme="minorHAnsi" w:hAnsiTheme="minorHAnsi"/>
              </w:rPr>
              <w:t>d</w:t>
            </w:r>
            <w:r w:rsidR="001F16EA" w:rsidRPr="00103AA7">
              <w:rPr>
                <w:rFonts w:asciiTheme="minorHAnsi" w:hAnsiTheme="minorHAnsi"/>
              </w:rPr>
              <w:t xml:space="preserve"> social protection for children </w:t>
            </w:r>
            <w:r w:rsidR="00FE7291" w:rsidRPr="00103AA7">
              <w:rPr>
                <w:rFonts w:asciiTheme="minorHAnsi" w:hAnsiTheme="minorHAnsi"/>
              </w:rPr>
              <w:t>and access to education</w:t>
            </w:r>
            <w:r w:rsidR="0038289A" w:rsidRPr="00103AA7">
              <w:rPr>
                <w:rFonts w:asciiTheme="minorHAnsi" w:hAnsiTheme="minorHAnsi"/>
              </w:rPr>
              <w:t>, as well as to</w:t>
            </w:r>
            <w:r w:rsidR="00E33862" w:rsidRPr="00103AA7">
              <w:rPr>
                <w:rFonts w:asciiTheme="minorHAnsi" w:hAnsiTheme="minorHAnsi"/>
              </w:rPr>
              <w:t xml:space="preserve"> </w:t>
            </w:r>
            <w:r w:rsidR="0038289A" w:rsidRPr="00103AA7">
              <w:rPr>
                <w:rFonts w:asciiTheme="minorHAnsi" w:hAnsiTheme="minorHAnsi"/>
              </w:rPr>
              <w:t>p</w:t>
            </w:r>
            <w:r w:rsidR="00FE7291" w:rsidRPr="00103AA7">
              <w:rPr>
                <w:rFonts w:asciiTheme="minorHAnsi" w:hAnsiTheme="minorHAnsi"/>
              </w:rPr>
              <w:t>revent child labor</w:t>
            </w:r>
            <w:r w:rsidR="00302BD2" w:rsidRPr="00103AA7">
              <w:rPr>
                <w:rFonts w:asciiTheme="minorHAnsi" w:hAnsiTheme="minorHAnsi"/>
              </w:rPr>
              <w:t>, including its worst forms</w:t>
            </w:r>
            <w:r w:rsidR="001F16EA" w:rsidRPr="00103AA7">
              <w:rPr>
                <w:rFonts w:asciiTheme="minorHAnsi" w:hAnsiTheme="minorHAnsi"/>
              </w:rPr>
              <w:t>.</w:t>
            </w:r>
            <w:r w:rsidR="000050BD" w:rsidRPr="00103AA7">
              <w:rPr>
                <w:rFonts w:asciiTheme="minorHAnsi" w:hAnsiTheme="minorHAnsi"/>
              </w:rPr>
              <w:fldChar w:fldCharType="begin"/>
            </w:r>
            <w:r w:rsidR="002C0E57" w:rsidRPr="00103AA7">
              <w:rPr>
                <w:rFonts w:asciiTheme="minorHAnsi" w:hAnsiTheme="minorHAnsi"/>
              </w:rPr>
              <w:instrText xml:space="preserve"> ADDIN EN.CITE &lt;EndNote&gt;&lt;Cite&gt;&lt;Author&gt;Government of The Gambia&lt;/Author&gt;&lt;Year&gt;2011&lt;/Year&gt;&lt;RecNum&gt;175&lt;/RecNum&gt;&lt;DisplayText&gt;(3, 29)&lt;/DisplayText&gt;&lt;record&gt;&lt;rec-number&gt;175&lt;/rec-number&gt;&lt;foreign-keys&gt;&lt;key app="EN" db-id="5sxrspaw2w2fd6ef52av0257aftvadpprzfa"&gt;175&lt;/key&gt;&lt;/foreign-keys&gt;&lt;ref-type name="Report"&gt;27&lt;/ref-type&gt;&lt;contributors&gt;&lt;authors&gt;&lt;author&gt;Government of The Gambia,&lt;/author&gt;&lt;/authors&gt;&lt;/contributors&gt;&lt;titles&gt;&lt;title&gt;Programme for Accelerated Growth and Employment (PAGE) 2012-2015&lt;/title&gt;&lt;/titles&gt;&lt;keywords&gt;&lt;keyword&gt;The Gambia&lt;/keyword&gt;&lt;/keywords&gt;&lt;dates&gt;&lt;year&gt;2011&lt;/year&gt;&lt;/dates&gt;&lt;pub-location&gt;Banjul&lt;/pub-location&gt;&lt;publisher&gt;Ministry of Finance and Economic Affairs&lt;/publisher&gt;&lt;urls&gt;&lt;related-urls&gt;&lt;url&gt;http://eeas.europa.eu/delegations/gambia/documents/about_us/page_2012_2015_en.pdf&lt;/url&gt;&lt;/related-urls&gt;&lt;/urls&gt;&lt;/record&gt;&lt;/Cite&gt;&lt;Cite&gt;&lt;Author&gt;ILO Committee of Experts&lt;/Author&gt;&lt;RecNum&gt;200&lt;/RecNum&gt;&lt;record&gt;&lt;rec-number&gt;200&lt;/rec-number&gt;&lt;foreign-keys&gt;&lt;key app="EN" db-id="5sxrspaw2w2fd6ef52av0257aftvadpprzfa"&gt;200&lt;/key&gt;&lt;/foreign-keys&gt;&lt;ref-type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2014&lt;/date&gt;&lt;/pub-dates&gt;&lt;/dates&gt;&lt;urls&gt;&lt;related-urls&gt;&lt;url&gt;http://www.ilo.org/dyn/normlex/en/f?p=1000:13100:0::NO:13100:P13100_COMMENT_ID:3186509:NO&lt;/url&gt;&lt;/related-urls&gt;&lt;/urls&gt;&lt;/record&gt;&lt;/Cite&gt;&lt;/EndNote&gt;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3" w:tooltip="ILO Committee of Experts,  #200" w:history="1">
              <w:r w:rsidR="00CF1828" w:rsidRPr="00103AA7">
                <w:rPr>
                  <w:rFonts w:asciiTheme="minorHAnsi" w:hAnsiTheme="minorHAnsi"/>
                  <w:noProof/>
                </w:rPr>
                <w:t>3</w:t>
              </w:r>
            </w:hyperlink>
            <w:r w:rsidR="0032660B" w:rsidRPr="00103AA7">
              <w:rPr>
                <w:rFonts w:asciiTheme="minorHAnsi" w:hAnsiTheme="minorHAnsi"/>
                <w:noProof/>
              </w:rPr>
              <w:t xml:space="preserve">, </w:t>
            </w:r>
            <w:hyperlink w:anchor="_ENREF_29" w:tooltip="Government of The Gambia, 2011 #175" w:history="1">
              <w:r w:rsidR="00CF1828" w:rsidRPr="00103AA7">
                <w:rPr>
                  <w:rFonts w:asciiTheme="minorHAnsi" w:hAnsiTheme="minorHAnsi"/>
                  <w:noProof/>
                </w:rPr>
                <w:t>29</w:t>
              </w:r>
            </w:hyperlink>
            <w:r w:rsidR="0032660B" w:rsidRPr="00103AA7">
              <w:rPr>
                <w:rFonts w:asciiTheme="minorHAnsi" w:hAnsiTheme="minorHAnsi"/>
                <w:noProof/>
              </w:rPr>
              <w:t>)</w:t>
            </w:r>
            <w:r w:rsidR="000050BD" w:rsidRPr="00103AA7">
              <w:rPr>
                <w:rFonts w:asciiTheme="minorHAnsi" w:hAnsiTheme="minorHAnsi"/>
              </w:rPr>
              <w:fldChar w:fldCharType="end"/>
            </w:r>
          </w:p>
        </w:tc>
      </w:tr>
      <w:tr w:rsidR="009D5905" w:rsidRPr="00103AA7" w:rsidTr="00F21F7F">
        <w:tc>
          <w:tcPr>
            <w:tcW w:w="2808" w:type="dxa"/>
          </w:tcPr>
          <w:p w:rsidR="009D5905" w:rsidRPr="00103AA7" w:rsidRDefault="00464C17" w:rsidP="009D5905">
            <w:pPr>
              <w:rPr>
                <w:rFonts w:asciiTheme="minorHAnsi" w:hAnsiTheme="minorHAnsi" w:cstheme="minorHAnsi"/>
              </w:rPr>
            </w:pPr>
            <w:r w:rsidRPr="00103AA7">
              <w:rPr>
                <w:rFonts w:asciiTheme="minorHAnsi" w:eastAsiaTheme="minorHAnsi" w:hAnsiTheme="minorHAnsi" w:cs="Arial"/>
              </w:rPr>
              <w:t>UNDAF</w:t>
            </w:r>
            <w:r w:rsidR="009D5905" w:rsidRPr="00103AA7">
              <w:rPr>
                <w:rFonts w:asciiTheme="minorHAnsi" w:eastAsiaTheme="minorHAnsi" w:hAnsiTheme="minorHAnsi" w:cs="Arial"/>
              </w:rPr>
              <w:t xml:space="preserve"> (2012</w:t>
            </w:r>
            <w:r w:rsidR="00B0720E" w:rsidRPr="00103AA7">
              <w:rPr>
                <w:rFonts w:asciiTheme="minorHAnsi" w:eastAsiaTheme="minorHAnsi" w:hAnsiTheme="minorHAnsi" w:cs="Arial"/>
              </w:rPr>
              <w:t>–</w:t>
            </w:r>
            <w:r w:rsidR="009D5905" w:rsidRPr="00103AA7">
              <w:rPr>
                <w:rFonts w:asciiTheme="minorHAnsi" w:eastAsiaTheme="minorHAnsi" w:hAnsiTheme="minorHAnsi" w:cs="Arial"/>
              </w:rPr>
              <w:t>2016)</w:t>
            </w:r>
          </w:p>
        </w:tc>
        <w:tc>
          <w:tcPr>
            <w:tcW w:w="6660" w:type="dxa"/>
          </w:tcPr>
          <w:p w:rsidR="009D5905" w:rsidRPr="00103AA7" w:rsidRDefault="00C55F45" w:rsidP="00CF1828">
            <w:pPr>
              <w:rPr>
                <w:rFonts w:asciiTheme="minorHAnsi" w:hAnsiTheme="minorHAnsi"/>
              </w:rPr>
            </w:pPr>
            <w:r w:rsidRPr="00103AA7">
              <w:rPr>
                <w:rFonts w:asciiTheme="minorHAnsi" w:hAnsiTheme="minorHAnsi" w:cstheme="minorHAnsi"/>
              </w:rPr>
              <w:t>Promotes i</w:t>
            </w:r>
            <w:r w:rsidR="00812C1E" w:rsidRPr="00103AA7">
              <w:rPr>
                <w:rFonts w:asciiTheme="minorHAnsi" w:hAnsiTheme="minorHAnsi" w:cstheme="minorHAnsi"/>
              </w:rPr>
              <w:t>mprove</w:t>
            </w:r>
            <w:r w:rsidRPr="00103AA7">
              <w:rPr>
                <w:rFonts w:asciiTheme="minorHAnsi" w:hAnsiTheme="minorHAnsi" w:cstheme="minorHAnsi"/>
              </w:rPr>
              <w:t>d</w:t>
            </w:r>
            <w:r w:rsidR="00C815B9" w:rsidRPr="00103AA7">
              <w:rPr>
                <w:rFonts w:asciiTheme="minorHAnsi" w:hAnsiTheme="minorHAnsi" w:cstheme="minorHAnsi"/>
              </w:rPr>
              <w:t xml:space="preserve"> access to education </w:t>
            </w:r>
            <w:r w:rsidR="00B94B4E" w:rsidRPr="00103AA7">
              <w:rPr>
                <w:rFonts w:asciiTheme="minorHAnsi" w:hAnsiTheme="minorHAnsi" w:cstheme="minorHAnsi"/>
              </w:rPr>
              <w:t xml:space="preserve">and </w:t>
            </w:r>
            <w:r w:rsidR="00812C1E" w:rsidRPr="00103AA7">
              <w:rPr>
                <w:rFonts w:asciiTheme="minorHAnsi" w:hAnsiTheme="minorHAnsi" w:cstheme="minorHAnsi"/>
              </w:rPr>
              <w:t xml:space="preserve">develop </w:t>
            </w:r>
            <w:r w:rsidR="00C815B9" w:rsidRPr="00103AA7">
              <w:rPr>
                <w:rFonts w:asciiTheme="minorHAnsi" w:hAnsiTheme="minorHAnsi" w:cstheme="minorHAnsi"/>
              </w:rPr>
              <w:t>child labor policies.</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&lt;EndNote&gt;&lt;Cite&gt;&lt;Author&gt;The United Nations Sytem in The Gambia&lt;/Author&gt;&lt;Year&gt;July 2011&lt;/Year&gt;&lt;RecNum&gt;224&lt;/RecNum&gt;&lt;DisplayText&gt;(30)&lt;/DisplayText&gt;&lt;record&gt;&lt;rec-number&gt;224&lt;/rec-number&gt;&lt;foreign-keys&gt;&lt;key app="EN" db-id="5sxrspaw2w2fd6ef52av0257aftvadpprzfa"&gt;224&lt;/key&gt;&lt;/foreign-keys&gt;&lt;ref-type name="Report"&gt;27&lt;/ref-type&gt;&lt;contributors&gt;&lt;authors&gt;&lt;author&gt;The United Nations Sytem in The Gambia,&lt;/author&gt;&lt;author&gt;The Government of Gambia&lt;/author&gt;&lt;/authors&gt;&lt;/contributors&gt;&lt;titles&gt;&lt;title&gt;United Nations Development Assistance Framework (UNDAF) 2012-2016&lt;/title&gt;&lt;/titles&gt;&lt;keywords&gt;&lt;keyword&gt;The Gambia&lt;/keyword&gt;&lt;/keywords&gt;&lt;dates&gt;&lt;year&gt;July 2011&lt;/year&gt;&lt;/dates&gt;&lt;pub-location&gt;Banjul&lt;/pub-location&gt;&lt;work-type&gt;Development Assistance Framework&lt;/work-type&gt;&lt;urls&gt;&lt;related-urls&gt;&lt;url&gt;http://www.undg.org/docs/12726/UNDAF%20Final%203Oct.2011.pdf&lt;/url&gt;&lt;/related-urls&gt;&lt;/urls&gt;&lt;access-date&gt;June 11, 2014&lt;/access-date&gt;&lt;/record&gt;&lt;/Cite&gt;&lt;/EndNote&gt;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30" w:tooltip="The United Nations Sytem in The Gambia, July 2011 #224" w:history="1">
              <w:r w:rsidR="00CF1828" w:rsidRPr="00103AA7">
                <w:rPr>
                  <w:rFonts w:asciiTheme="minorHAnsi" w:hAnsiTheme="minorHAnsi"/>
                  <w:noProof/>
                </w:rPr>
                <w:t>30</w:t>
              </w:r>
            </w:hyperlink>
            <w:r w:rsidR="0032660B" w:rsidRPr="00103AA7">
              <w:rPr>
                <w:rFonts w:asciiTheme="minorHAnsi" w:hAnsiTheme="minorHAnsi"/>
                <w:noProof/>
              </w:rPr>
              <w:t>)</w:t>
            </w:r>
            <w:r w:rsidR="000050BD" w:rsidRPr="00103AA7">
              <w:rPr>
                <w:rFonts w:asciiTheme="minorHAnsi" w:hAnsiTheme="minorHAnsi"/>
              </w:rPr>
              <w:fldChar w:fldCharType="end"/>
            </w:r>
          </w:p>
        </w:tc>
      </w:tr>
      <w:tr w:rsidR="00191669" w:rsidRPr="00103AA7" w:rsidTr="00F21F7F">
        <w:tc>
          <w:tcPr>
            <w:tcW w:w="2808" w:type="dxa"/>
          </w:tcPr>
          <w:p w:rsidR="00191669" w:rsidRPr="00103AA7" w:rsidRDefault="00191669" w:rsidP="009D5905">
            <w:pPr>
              <w:rPr>
                <w:rFonts w:asciiTheme="minorHAnsi" w:eastAsiaTheme="minorHAnsi" w:hAnsiTheme="minorHAnsi" w:cs="Arial"/>
              </w:rPr>
            </w:pPr>
            <w:r w:rsidRPr="00103AA7">
              <w:rPr>
                <w:rFonts w:asciiTheme="minorHAnsi" w:hAnsiTheme="minorHAnsi"/>
              </w:rPr>
              <w:t>Education Policy (2004</w:t>
            </w:r>
            <w:r w:rsidR="00B0720E" w:rsidRPr="00103AA7">
              <w:rPr>
                <w:rFonts w:asciiTheme="minorHAnsi" w:hAnsiTheme="minorHAnsi"/>
              </w:rPr>
              <w:t>–</w:t>
            </w:r>
            <w:r w:rsidRPr="00103AA7">
              <w:rPr>
                <w:rFonts w:asciiTheme="minorHAnsi" w:hAnsiTheme="minorHAnsi"/>
              </w:rPr>
              <w:t>2015)</w:t>
            </w:r>
          </w:p>
        </w:tc>
        <w:tc>
          <w:tcPr>
            <w:tcW w:w="6660" w:type="dxa"/>
          </w:tcPr>
          <w:p w:rsidR="00191669" w:rsidRPr="00103AA7" w:rsidRDefault="00787F47" w:rsidP="00CF1828">
            <w:pPr>
              <w:rPr>
                <w:rFonts w:asciiTheme="minorHAnsi" w:hAnsiTheme="minorHAnsi" w:cstheme="minorHAnsi"/>
              </w:rPr>
            </w:pPr>
            <w:r w:rsidRPr="00103AA7">
              <w:rPr>
                <w:rFonts w:asciiTheme="minorHAnsi" w:hAnsiTheme="minorHAnsi"/>
              </w:rPr>
              <w:t xml:space="preserve">Outlines </w:t>
            </w:r>
            <w:r w:rsidR="0038289A" w:rsidRPr="00103AA7">
              <w:rPr>
                <w:rFonts w:asciiTheme="minorHAnsi" w:hAnsiTheme="minorHAnsi"/>
              </w:rPr>
              <w:t>goals to e</w:t>
            </w:r>
            <w:r w:rsidR="00191669" w:rsidRPr="00103AA7">
              <w:rPr>
                <w:rFonts w:asciiTheme="minorHAnsi" w:hAnsiTheme="minorHAnsi"/>
              </w:rPr>
              <w:t>xpand school infrastructure, increase school enrollment, and improve the quality of education.</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&lt;EndNote&gt;&lt;Cite&gt;&lt;Author&gt;Republic of the Gambia&lt;/Author&gt;&lt;Year&gt;May 2004&lt;/Year&gt;&lt;RecNum&gt;193&lt;/RecNum&gt;&lt;DisplayText&gt;(31)&lt;/DisplayText&gt;&lt;record&gt;&lt;rec-number&gt;193&lt;/rec-number&gt;&lt;foreign-keys&gt;&lt;key app="EN" db-id="5sxrspaw2w2fd6ef52av0257aftvadpprzfa"&gt;193&lt;/key&gt;&lt;/foreign-keys&gt;&lt;ref-type name="Report"&gt;27&lt;/ref-type&gt;&lt;contributors&gt;&lt;authors&gt;&lt;author&gt;Republic of the Gambia and Department of State for Education,&lt;/author&gt;&lt;/authors&gt;&lt;/contributors&gt;&lt;titles&gt;&lt;title&gt;Education Policy 2004-2015&lt;/title&gt;&lt;/titles&gt;&lt;keywords&gt;&lt;keyword&gt;The Gambia&lt;/keyword&gt;&lt;/keywords&gt;&lt;dates&gt;&lt;year&gt;May 2004&lt;/year&gt;&lt;/dates&gt;&lt;pub-location&gt;Banjul&lt;/pub-location&gt;&lt;urls&gt;&lt;related-urls&gt;&lt;url&gt;http://planipolis.iiep.unesco.org/upload/Gambia/Gambia_Ed_Pol_2004-2015.pdf&lt;/url&gt;&lt;/related-urls&gt;&lt;/urls&gt;&lt;access-date&gt;June 11, 2014&lt;/access-date&gt;&lt;/record&gt;&lt;/Cite&gt;&lt;/EndNote&gt;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31" w:tooltip="Republic of the Gambia and Department of State for Education, May 2004 #193" w:history="1">
              <w:r w:rsidR="00CF1828" w:rsidRPr="00103AA7">
                <w:rPr>
                  <w:rFonts w:asciiTheme="minorHAnsi" w:hAnsiTheme="minorHAnsi"/>
                  <w:noProof/>
                </w:rPr>
                <w:t>31</w:t>
              </w:r>
            </w:hyperlink>
            <w:r w:rsidR="0032660B" w:rsidRPr="00103AA7">
              <w:rPr>
                <w:rFonts w:asciiTheme="minorHAnsi" w:hAnsiTheme="minorHAnsi"/>
                <w:noProof/>
              </w:rPr>
              <w:t>)</w:t>
            </w:r>
            <w:r w:rsidR="000050BD" w:rsidRPr="00103AA7">
              <w:rPr>
                <w:rFonts w:asciiTheme="minorHAnsi" w:hAnsiTheme="minorHAnsi"/>
              </w:rPr>
              <w:fldChar w:fldCharType="end"/>
            </w:r>
            <w:r w:rsidR="00191669" w:rsidRPr="00103AA7">
              <w:rPr>
                <w:rFonts w:asciiTheme="minorHAnsi" w:hAnsiTheme="minorHAnsi"/>
              </w:rPr>
              <w:t xml:space="preserve"> </w:t>
            </w:r>
          </w:p>
        </w:tc>
      </w:tr>
      <w:tr w:rsidR="002C0D8F" w:rsidRPr="00103AA7" w:rsidTr="00F21F7F">
        <w:tc>
          <w:tcPr>
            <w:tcW w:w="2808" w:type="dxa"/>
          </w:tcPr>
          <w:p w:rsidR="002C0D8F" w:rsidRPr="00103AA7" w:rsidRDefault="00D51876" w:rsidP="00D51876">
            <w:pPr>
              <w:rPr>
                <w:rFonts w:asciiTheme="minorHAnsi" w:hAnsiTheme="minorHAnsi"/>
              </w:rPr>
            </w:pPr>
            <w:r w:rsidRPr="00103AA7">
              <w:rPr>
                <w:rFonts w:asciiTheme="minorHAnsi" w:hAnsiTheme="minorHAnsi"/>
              </w:rPr>
              <w:t>The Gambia and</w:t>
            </w:r>
            <w:r w:rsidR="00177B21" w:rsidRPr="00103AA7">
              <w:rPr>
                <w:rFonts w:asciiTheme="minorHAnsi" w:hAnsiTheme="minorHAnsi"/>
              </w:rPr>
              <w:t xml:space="preserve"> </w:t>
            </w:r>
            <w:r w:rsidR="002C0D8F" w:rsidRPr="00103AA7">
              <w:rPr>
                <w:rFonts w:asciiTheme="minorHAnsi" w:hAnsiTheme="minorHAnsi"/>
              </w:rPr>
              <w:t>Senegal</w:t>
            </w:r>
            <w:r w:rsidRPr="00103AA7">
              <w:rPr>
                <w:rFonts w:asciiTheme="minorHAnsi" w:hAnsiTheme="minorHAnsi"/>
              </w:rPr>
              <w:t xml:space="preserve"> Trafficking MOU</w:t>
            </w:r>
          </w:p>
        </w:tc>
        <w:tc>
          <w:tcPr>
            <w:tcW w:w="6660" w:type="dxa"/>
          </w:tcPr>
          <w:p w:rsidR="002C0D8F" w:rsidRPr="00103AA7" w:rsidRDefault="00FA6DD8" w:rsidP="00CF1828">
            <w:pPr>
              <w:rPr>
                <w:rFonts w:asciiTheme="minorHAnsi" w:hAnsiTheme="minorHAnsi"/>
              </w:rPr>
            </w:pPr>
            <w:r w:rsidRPr="00103AA7">
              <w:rPr>
                <w:rFonts w:asciiTheme="minorHAnsi" w:hAnsiTheme="minorHAnsi"/>
              </w:rPr>
              <w:t>C</w:t>
            </w:r>
            <w:r w:rsidR="00812C1E" w:rsidRPr="00103AA7">
              <w:rPr>
                <w:rFonts w:asciiTheme="minorHAnsi" w:hAnsiTheme="minorHAnsi"/>
              </w:rPr>
              <w:t>oordinate</w:t>
            </w:r>
            <w:r w:rsidR="0027730D" w:rsidRPr="00103AA7">
              <w:rPr>
                <w:rFonts w:asciiTheme="minorHAnsi" w:hAnsiTheme="minorHAnsi"/>
              </w:rPr>
              <w:t>s</w:t>
            </w:r>
            <w:r w:rsidR="00812C1E" w:rsidRPr="00103AA7">
              <w:rPr>
                <w:rFonts w:asciiTheme="minorHAnsi" w:hAnsiTheme="minorHAnsi"/>
              </w:rPr>
              <w:t xml:space="preserve"> the two countries’</w:t>
            </w:r>
            <w:r w:rsidR="00D51876" w:rsidRPr="00103AA7">
              <w:rPr>
                <w:rFonts w:asciiTheme="minorHAnsi" w:hAnsiTheme="minorHAnsi"/>
              </w:rPr>
              <w:t xml:space="preserve"> </w:t>
            </w:r>
            <w:r w:rsidR="00302BD2" w:rsidRPr="00103AA7">
              <w:rPr>
                <w:rFonts w:asciiTheme="minorHAnsi" w:hAnsiTheme="minorHAnsi"/>
              </w:rPr>
              <w:t>efforts to address</w:t>
            </w:r>
            <w:r w:rsidR="00D51876" w:rsidRPr="00103AA7">
              <w:rPr>
                <w:rFonts w:asciiTheme="minorHAnsi" w:hAnsiTheme="minorHAnsi"/>
              </w:rPr>
              <w:t xml:space="preserve"> </w:t>
            </w:r>
            <w:r w:rsidR="00302BD2" w:rsidRPr="00103AA7">
              <w:rPr>
                <w:rFonts w:asciiTheme="minorHAnsi" w:hAnsiTheme="minorHAnsi"/>
              </w:rPr>
              <w:t xml:space="preserve">human </w:t>
            </w:r>
            <w:r w:rsidR="00D51876" w:rsidRPr="00103AA7">
              <w:rPr>
                <w:rFonts w:asciiTheme="minorHAnsi" w:hAnsiTheme="minorHAnsi"/>
              </w:rPr>
              <w:t>trafficking through meetings, information sharing, improved laws, and prevention, protection, and assistance activities.</w:t>
            </w:r>
            <w:r w:rsidR="006C395D" w:rsidRPr="00103AA7">
              <w:rPr>
                <w:rFonts w:asciiTheme="minorHAnsi" w:hAnsiTheme="minorHAnsi"/>
              </w:rPr>
              <w:t xml:space="preserve"> I</w:t>
            </w:r>
            <w:r w:rsidR="00272841" w:rsidRPr="00103AA7">
              <w:rPr>
                <w:rFonts w:asciiTheme="minorHAnsi" w:hAnsiTheme="minorHAnsi"/>
              </w:rPr>
              <w:t>ncludes the participation of 6</w:t>
            </w:r>
            <w:r w:rsidR="006C395D" w:rsidRPr="00103AA7">
              <w:rPr>
                <w:rFonts w:asciiTheme="minorHAnsi" w:hAnsiTheme="minorHAnsi"/>
              </w:rPr>
              <w:t xml:space="preserve"> UN agencies and aims to develop a National Social Protection Policy and Operational Plan.</w:t>
            </w:r>
            <w:r w:rsidRPr="00103AA7">
              <w:rPr>
                <w:rFonts w:asciiTheme="minorHAnsi" w:hAnsiTheme="minorHAnsi"/>
              </w:rPr>
              <w:t xml:space="preserve"> </w:t>
            </w:r>
            <w:r w:rsidR="0080205D" w:rsidRPr="00103AA7">
              <w:rPr>
                <w:rFonts w:asciiTheme="minorHAnsi" w:hAnsiTheme="minorHAnsi"/>
              </w:rPr>
              <w:fldChar w:fldCharType="begin"/>
            </w:r>
            <w:r w:rsidR="0032660B" w:rsidRPr="00103AA7">
              <w:rPr>
                <w:rFonts w:asciiTheme="minorHAnsi" w:hAnsiTheme="minorHAnsi"/>
              </w:rPr>
              <w:instrText xml:space="preserve"> ADDIN EN.CITE &lt;EndNote&gt;&lt;Cite&gt;&lt;Author&gt;U.S. Embassy- Banjul&lt;/Author&gt;&lt;RecNum&gt;195&lt;/RecNum&gt;&lt;DisplayText&gt;(7, 32)&lt;/DisplayText&gt;&lt;record&gt;&lt;rec-number&gt;195&lt;/rec-number&gt;&lt;foreign-keys&gt;&lt;key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Gambia&lt;/keyword&gt;&lt;/keywords&gt;&lt;dates&gt;&lt;/dates&gt;&lt;urls&gt;&lt;/urls&gt;&lt;/record&gt;&lt;/Cite&gt;&lt;Cite&gt;&lt;RecNum&gt;205&lt;/RecNum&gt;&lt;record&gt;&lt;rec-number&gt;205&lt;/rec-number&gt;&lt;foreign-keys&gt;&lt;key app="EN" db-id="5sxrspaw2w2fd6ef52av0257aftvadpprzfa"&gt;205&lt;/key&gt;&lt;/foreign-keys&gt;&lt;ref-type name="Statute"&gt;31&lt;/ref-type&gt;&lt;contributors&gt;&lt;/contributors&gt;&lt;titles&gt;&lt;title&gt;Memorandum of Understanding between the National Committee against Trafficking in Persons (CNLTP) Republic of Senegal and the National Agency against Trafficking in Persons (NAATIP) Republic of The Gambia&lt;/title&gt;&lt;/titles&gt;&lt;keywords&gt;&lt;keyword&gt;Thw Gambia&lt;/keyword&gt;&lt;/keywords&gt;&lt;dates&gt;&lt;pub-dates&gt;&lt;date&gt;December 6, 2013&lt;/date&gt;&lt;/pub-dates&gt;&lt;/dates&gt;&lt;pub-location&gt;Governments of The Gambia and Senegal&lt;/pub-location&gt;&lt;urls&gt;&lt;related-urls&gt;&lt;url&gt;[source on file]&lt;/url&gt;&lt;/related-urls&gt;&lt;/urls&gt;&lt;/record&gt;&lt;/Cite&gt;&lt;/EndNote&gt;</w:instrText>
            </w:r>
            <w:r w:rsidR="0080205D" w:rsidRPr="00103AA7">
              <w:rPr>
                <w:rFonts w:asciiTheme="minorHAnsi" w:hAnsiTheme="minorHAnsi"/>
              </w:rPr>
              <w:fldChar w:fldCharType="separate"/>
            </w:r>
            <w:r w:rsidR="0032660B"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32660B" w:rsidRPr="00103AA7">
              <w:rPr>
                <w:rFonts w:asciiTheme="minorHAnsi" w:hAnsiTheme="minorHAnsi"/>
                <w:noProof/>
              </w:rPr>
              <w:t xml:space="preserve">, </w:t>
            </w:r>
            <w:hyperlink w:anchor="_ENREF_32" w:tooltip=",  #205" w:history="1">
              <w:r w:rsidR="00CF1828" w:rsidRPr="00103AA7">
                <w:rPr>
                  <w:rFonts w:asciiTheme="minorHAnsi" w:hAnsiTheme="minorHAnsi"/>
                  <w:noProof/>
                </w:rPr>
                <w:t>32</w:t>
              </w:r>
            </w:hyperlink>
            <w:r w:rsidR="0032660B" w:rsidRPr="00103AA7">
              <w:rPr>
                <w:rFonts w:asciiTheme="minorHAnsi" w:hAnsiTheme="minorHAnsi"/>
                <w:noProof/>
              </w:rPr>
              <w:t>)</w:t>
            </w:r>
            <w:r w:rsidR="0080205D" w:rsidRPr="00103AA7">
              <w:rPr>
                <w:rFonts w:asciiTheme="minorHAnsi" w:hAnsiTheme="minorHAnsi"/>
              </w:rPr>
              <w:fldChar w:fldCharType="end"/>
            </w:r>
            <w:r w:rsidR="00AD2887" w:rsidRPr="00103AA7">
              <w:rPr>
                <w:rFonts w:asciiTheme="minorHAnsi" w:hAnsiTheme="minorHAnsi"/>
              </w:rPr>
              <w:t xml:space="preserve"> </w:t>
            </w:r>
            <w:r w:rsidRPr="00103AA7">
              <w:rPr>
                <w:rFonts w:asciiTheme="minorHAnsi" w:hAnsiTheme="minorHAnsi"/>
              </w:rPr>
              <w:t xml:space="preserve">Signed in December </w:t>
            </w:r>
            <w:r w:rsidR="002E1FFB" w:rsidRPr="00103AA7">
              <w:rPr>
                <w:rFonts w:asciiTheme="minorHAnsi" w:hAnsiTheme="minorHAnsi"/>
              </w:rPr>
              <w:t>2013</w:t>
            </w:r>
            <w:r w:rsidRPr="00103AA7">
              <w:rPr>
                <w:rFonts w:asciiTheme="minorHAnsi" w:hAnsiTheme="minorHAnsi"/>
              </w:rPr>
              <w:t>.</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&lt;EndNote&gt;&lt;Cite&gt;&lt;Author&gt;U.S. Embassy- Banjul&lt;/Author&gt;&lt;RecNum&gt;195&lt;/RecNum&gt;&lt;DisplayText&gt;(7, 32)&lt;/DisplayText&gt;&lt;record&gt;&lt;rec-number&gt;195&lt;/rec-number&gt;&lt;foreign-keys&gt;&lt;key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Gambia&lt;/keyword&gt;&lt;/keywords&gt;&lt;dates&gt;&lt;/dates&gt;&lt;urls&gt;&lt;/urls&gt;&lt;/record&gt;&lt;/Cite&gt;&lt;Cite&gt;&lt;RecNum&gt;205&lt;/RecNum&gt;&lt;record&gt;&lt;rec-number&gt;205&lt;/rec-number&gt;&lt;foreign-keys&gt;&lt;key app="EN" db-id="5sxrspaw2w2fd6ef52av0257aftvadpprzfa"&gt;205&lt;/key&gt;&lt;/foreign-keys&gt;&lt;ref-type name="Statute"&gt;31&lt;/ref-type&gt;&lt;contributors&gt;&lt;/contributors&gt;&lt;titles&gt;&lt;title&gt;Memorandum of Understanding between the National Committee against Trafficking in Persons (CNLTP) Republic of Senegal and the National Agency against Trafficking in Persons (NAATIP) Republic of The Gambia&lt;/title&gt;&lt;/titles&gt;&lt;keywords&gt;&lt;keyword&gt;Thw Gambia&lt;/keyword&gt;&lt;/keywords&gt;&lt;dates&gt;&lt;pub-dates&gt;&lt;date&gt;December 6, 2013&lt;/date&gt;&lt;/pub-dates&gt;&lt;/dates&gt;&lt;pub-location&gt;Governments of The Gambia and Senegal&lt;/pub-location&gt;&lt;urls&gt;&lt;related-urls&gt;&lt;url&gt;[source on file]&lt;/url&gt;&lt;/related-urls&gt;&lt;/urls&gt;&lt;/record&gt;&lt;/Cite&gt;&lt;/EndNote&gt;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32660B" w:rsidRPr="00103AA7">
              <w:rPr>
                <w:rFonts w:asciiTheme="minorHAnsi" w:hAnsiTheme="minorHAnsi"/>
                <w:noProof/>
              </w:rPr>
              <w:t xml:space="preserve">, </w:t>
            </w:r>
            <w:hyperlink w:anchor="_ENREF_32" w:tooltip=",  #205" w:history="1">
              <w:r w:rsidR="00CF1828" w:rsidRPr="00103AA7">
                <w:rPr>
                  <w:rFonts w:asciiTheme="minorHAnsi" w:hAnsiTheme="minorHAnsi"/>
                  <w:noProof/>
                </w:rPr>
                <w:t>32</w:t>
              </w:r>
            </w:hyperlink>
            <w:r w:rsidR="0032660B" w:rsidRPr="00103AA7">
              <w:rPr>
                <w:rFonts w:asciiTheme="minorHAnsi" w:hAnsiTheme="minorHAnsi"/>
                <w:noProof/>
              </w:rPr>
              <w:t>)</w:t>
            </w:r>
            <w:r w:rsidR="000050BD" w:rsidRPr="00103AA7">
              <w:rPr>
                <w:rFonts w:asciiTheme="minorHAnsi" w:hAnsiTheme="minorHAnsi"/>
              </w:rPr>
              <w:fldChar w:fldCharType="end"/>
            </w:r>
          </w:p>
        </w:tc>
      </w:tr>
    </w:tbl>
    <w:p w:rsidR="00F73B75" w:rsidRPr="00103AA7" w:rsidRDefault="00F73B75" w:rsidP="00910150">
      <w:pPr>
        <w:rPr>
          <w:rFonts w:asciiTheme="minorHAnsi" w:hAnsiTheme="minorHAnsi"/>
          <w:szCs w:val="22"/>
        </w:rPr>
      </w:pPr>
    </w:p>
    <w:p w:rsidR="00362989" w:rsidRPr="00103AA7" w:rsidRDefault="00362989" w:rsidP="00362989">
      <w:pPr>
        <w:rPr>
          <w:rFonts w:asciiTheme="minorHAnsi" w:hAnsiTheme="minorHAnsi"/>
          <w:szCs w:val="22"/>
        </w:rPr>
      </w:pPr>
      <w:r w:rsidRPr="00103AA7">
        <w:rPr>
          <w:rFonts w:asciiTheme="minorHAnsi" w:hAnsiTheme="minorHAnsi"/>
          <w:szCs w:val="22"/>
        </w:rPr>
        <w:lastRenderedPageBreak/>
        <w:t>The Government signed an MOU in 2013 that established a partnership on social protection that will focus on integrating existing social protection mechanisms in the country that target vulnerable groups, such as child laborers.</w:t>
      </w:r>
      <w:r w:rsidRPr="00103AA7">
        <w:rPr>
          <w:rFonts w:asciiTheme="minorHAnsi" w:hAnsiTheme="minorHAnsi"/>
          <w:szCs w:val="22"/>
        </w:rPr>
        <w:fldChar w:fldCharType="begin"/>
      </w:r>
      <w:r w:rsidRPr="00103AA7">
        <w:rPr>
          <w:rFonts w:asciiTheme="minorHAnsi" w:hAnsiTheme="minorHAnsi"/>
          <w:szCs w:val="22"/>
        </w:rPr>
        <w:instrText xml:space="preserve"> ADDIN EN.CITE &lt;EndNote&gt;&lt;Cite&gt;&lt;Author&gt;UNICEF&lt;/Author&gt;&lt;Year&gt;2013&lt;/Year&gt;&lt;RecNum&gt;189&lt;/RecNum&gt;&lt;DisplayText&gt;(42)&lt;/DisplayText&gt;&lt;record&gt;&lt;rec-number&gt;189&lt;/rec-number&gt;&lt;foreign-keys&gt;&lt;key app="EN" db-id="tfxdaad525ezpgevv5nv50erfsreefppteef"&gt;189&lt;/key&gt;&lt;/foreign-keys&gt;&lt;ref-type name="Manuscript"&gt;36&lt;/ref-type&gt;&lt;contributors&gt;&lt;authors&gt;&lt;author&gt;UNICEF,&lt;/author&gt;&lt;/authors&gt;&lt;/contributors&gt;&lt;titles&gt;&lt;title&gt;Children, Women and Vulnerable Groups in Gambia to Benefit from an Inclusive Social Protection System &lt;/title&gt;&lt;/titles&gt;&lt;keywords&gt;&lt;keyword&gt;The Gambia&lt;/keyword&gt;&lt;/keywords&gt;&lt;dates&gt;&lt;year&gt;2013&lt;/year&gt;&lt;pub-dates&gt;&lt;date&gt;December 5,&lt;/date&gt;&lt;/pub-dates&gt;&lt;/dates&gt;&lt;work-type&gt;online&lt;/work-type&gt;&lt;urls&gt;&lt;related-urls&gt;&lt;url&gt;http://www.unicef.org/wcaro/english/4501_7970.html&lt;/url&gt;&lt;/related-urls&gt;&lt;/urls&gt;&lt;access-date&gt;February 6, 2014&lt;/access-date&gt;&lt;/record&gt;&lt;/Cite&gt;&lt;/EndNote&gt;</w:instrText>
      </w:r>
      <w:r w:rsidRPr="00103AA7">
        <w:rPr>
          <w:rFonts w:asciiTheme="minorHAnsi" w:hAnsiTheme="minorHAnsi"/>
          <w:szCs w:val="22"/>
        </w:rPr>
        <w:fldChar w:fldCharType="separate"/>
      </w:r>
      <w:r w:rsidRPr="00103AA7">
        <w:rPr>
          <w:rFonts w:asciiTheme="minorHAnsi" w:hAnsiTheme="minorHAnsi"/>
          <w:noProof/>
          <w:szCs w:val="22"/>
        </w:rPr>
        <w:t>(</w:t>
      </w:r>
      <w:hyperlink w:anchor="_ENREF_42" w:tooltip="UNICEF, 2013 #189" w:history="1">
        <w:r w:rsidRPr="00103AA7">
          <w:rPr>
            <w:rFonts w:asciiTheme="minorHAnsi" w:hAnsiTheme="minorHAnsi"/>
            <w:noProof/>
            <w:szCs w:val="22"/>
          </w:rPr>
          <w:t>42</w:t>
        </w:r>
      </w:hyperlink>
      <w:r w:rsidRPr="00103AA7">
        <w:rPr>
          <w:rFonts w:asciiTheme="minorHAnsi" w:hAnsiTheme="minorHAnsi"/>
          <w:noProof/>
          <w:szCs w:val="22"/>
        </w:rPr>
        <w:t>)</w:t>
      </w:r>
      <w:r w:rsidRPr="00103AA7">
        <w:rPr>
          <w:rFonts w:asciiTheme="minorHAnsi" w:hAnsiTheme="minorHAnsi"/>
          <w:szCs w:val="22"/>
        </w:rPr>
        <w:fldChar w:fldCharType="end"/>
      </w:r>
      <w:r w:rsidRPr="00103AA7">
        <w:rPr>
          <w:rFonts w:asciiTheme="minorHAnsi" w:hAnsiTheme="minorHAnsi"/>
          <w:szCs w:val="22"/>
        </w:rPr>
        <w:t xml:space="preserve"> This partnership also aims to develop a National Social Protection Policy and Operational Plan in 2014.</w:t>
      </w:r>
      <w:r w:rsidRPr="00103AA7">
        <w:rPr>
          <w:rFonts w:asciiTheme="minorHAnsi" w:hAnsiTheme="minorHAnsi"/>
          <w:szCs w:val="22"/>
        </w:rPr>
        <w:fldChar w:fldCharType="begin"/>
      </w:r>
      <w:r w:rsidRPr="00103AA7">
        <w:rPr>
          <w:rFonts w:asciiTheme="minorHAnsi" w:hAnsiTheme="minorHAnsi"/>
          <w:szCs w:val="22"/>
        </w:rPr>
        <w:instrText xml:space="preserve"> ADDIN EN.CITE &lt;EndNote&gt;&lt;Cite&gt;&lt;Author&gt;UNICEF&lt;/Author&gt;&lt;Year&gt;2013&lt;/Year&gt;&lt;RecNum&gt;189&lt;/RecNum&gt;&lt;DisplayText&gt;(42)&lt;/DisplayText&gt;&lt;record&gt;&lt;rec-number&gt;189&lt;/rec-number&gt;&lt;foreign-keys&gt;&lt;key app="EN" db-id="tfxdaad525ezpgevv5nv50erfsreefppteef"&gt;189&lt;/key&gt;&lt;/foreign-keys&gt;&lt;ref-type name="Manuscript"&gt;36&lt;/ref-type&gt;&lt;contributors&gt;&lt;authors&gt;&lt;author&gt;UNICEF,&lt;/author&gt;&lt;/authors&gt;&lt;/contributors&gt;&lt;titles&gt;&lt;title&gt;Children, Women and Vulnerable Groups in Gambia to Benefit from an Inclusive Social Protection System &lt;/title&gt;&lt;/titles&gt;&lt;keywords&gt;&lt;keyword&gt;The Gambia&lt;/keyword&gt;&lt;/keywords&gt;&lt;dates&gt;&lt;year&gt;2013&lt;/year&gt;&lt;pub-dates&gt;&lt;date&gt;December 5,&lt;/date&gt;&lt;/pub-dates&gt;&lt;/dates&gt;&lt;work-type&gt;online&lt;/work-type&gt;&lt;urls&gt;&lt;related-urls&gt;&lt;url&gt;http://www.unicef.org/wcaro/english/4501_7970.html&lt;/url&gt;&lt;/related-urls&gt;&lt;/urls&gt;&lt;access-date&gt;February 6, 2014&lt;/access-date&gt;&lt;/record&gt;&lt;/Cite&gt;&lt;/EndNote&gt;</w:instrText>
      </w:r>
      <w:r w:rsidRPr="00103AA7">
        <w:rPr>
          <w:rFonts w:asciiTheme="minorHAnsi" w:hAnsiTheme="minorHAnsi"/>
          <w:szCs w:val="22"/>
        </w:rPr>
        <w:fldChar w:fldCharType="separate"/>
      </w:r>
      <w:r w:rsidRPr="00103AA7">
        <w:rPr>
          <w:rFonts w:asciiTheme="minorHAnsi" w:hAnsiTheme="minorHAnsi"/>
          <w:noProof/>
          <w:szCs w:val="22"/>
        </w:rPr>
        <w:t>(</w:t>
      </w:r>
      <w:hyperlink w:anchor="_ENREF_42" w:tooltip="UNICEF, 2013 #189" w:history="1">
        <w:r w:rsidRPr="00103AA7">
          <w:rPr>
            <w:rFonts w:asciiTheme="minorHAnsi" w:hAnsiTheme="minorHAnsi"/>
            <w:noProof/>
            <w:szCs w:val="22"/>
          </w:rPr>
          <w:t>42</w:t>
        </w:r>
      </w:hyperlink>
      <w:r w:rsidRPr="00103AA7">
        <w:rPr>
          <w:rFonts w:asciiTheme="minorHAnsi" w:hAnsiTheme="minorHAnsi"/>
          <w:noProof/>
          <w:szCs w:val="22"/>
        </w:rPr>
        <w:t>)</w:t>
      </w:r>
      <w:r w:rsidRPr="00103AA7">
        <w:rPr>
          <w:rFonts w:asciiTheme="minorHAnsi" w:hAnsiTheme="minorHAnsi"/>
          <w:szCs w:val="22"/>
        </w:rPr>
        <w:fldChar w:fldCharType="end"/>
      </w:r>
      <w:r w:rsidRPr="00103AA7">
        <w:rPr>
          <w:rFonts w:asciiTheme="minorHAnsi" w:hAnsiTheme="minorHAnsi"/>
          <w:szCs w:val="22"/>
        </w:rPr>
        <w:t xml:space="preserve"> The Government also was in the process of developing a National Children’s Policy and a National Plan of Action to Combat Sexual Exploitation of Children to follow the 2004 Plan. However, neither plan has been approved.</w:t>
      </w:r>
      <w:r w:rsidRPr="00103AA7">
        <w:rPr>
          <w:rFonts w:asciiTheme="minorHAnsi" w:hAnsiTheme="minorHAnsi"/>
          <w:szCs w:val="22"/>
        </w:rPr>
        <w:fldChar w:fldCharType="begin"/>
      </w:r>
      <w:r w:rsidRPr="00103AA7">
        <w:rPr>
          <w:rFonts w:asciiTheme="minorHAnsi" w:hAnsiTheme="minorHAnsi"/>
          <w:szCs w:val="22"/>
        </w:rPr>
        <w:instrText xml:space="preserve"> ADDIN EN.CITE &lt;EndNote&gt;&lt;Cite&gt;&lt;Author&gt;ILO Committee of Experts&lt;/Author&gt;&lt;RecNum&gt;200&lt;/RecNum&gt;&lt;DisplayText&gt;(3)&lt;/DisplayText&gt;&lt;record&gt;&lt;rec-number&gt;200&lt;/rec-number&gt;&lt;foreign-keys&gt;&lt;key app="EN" db-id="tfxdaad525ezpgevv5nv50erfsreefppteef"&gt;200&lt;/key&gt;&lt;/foreign-keys&gt;&lt;ref-type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2014&lt;/date&gt;&lt;/pub-dates&gt;&lt;/dates&gt;&lt;urls&gt;&lt;related-urls&gt;&lt;url&gt;http://www.ilo.org/dyn/normlex/en/f?p=1000:11003:0:::::&lt;/url&gt;&lt;/related-urls&gt;&lt;/urls&gt;&lt;/record&gt;&lt;/Cite&gt;&lt;/EndNote&gt;</w:instrText>
      </w:r>
      <w:r w:rsidRPr="00103AA7">
        <w:rPr>
          <w:rFonts w:asciiTheme="minorHAnsi" w:hAnsiTheme="minorHAnsi"/>
          <w:szCs w:val="22"/>
        </w:rPr>
        <w:fldChar w:fldCharType="separate"/>
      </w:r>
      <w:r w:rsidRPr="00103AA7">
        <w:rPr>
          <w:rFonts w:asciiTheme="minorHAnsi" w:hAnsiTheme="minorHAnsi"/>
          <w:noProof/>
          <w:szCs w:val="22"/>
        </w:rPr>
        <w:t>(</w:t>
      </w:r>
      <w:hyperlink w:anchor="_ENREF_3" w:tooltip="ILO Committee of Experts,  #200" w:history="1">
        <w:r w:rsidRPr="00103AA7">
          <w:rPr>
            <w:rFonts w:asciiTheme="minorHAnsi" w:hAnsiTheme="minorHAnsi"/>
            <w:noProof/>
            <w:szCs w:val="22"/>
          </w:rPr>
          <w:t>3</w:t>
        </w:r>
      </w:hyperlink>
      <w:r w:rsidRPr="00103AA7">
        <w:rPr>
          <w:rFonts w:asciiTheme="minorHAnsi" w:hAnsiTheme="minorHAnsi"/>
          <w:noProof/>
          <w:szCs w:val="22"/>
        </w:rPr>
        <w:t>)</w:t>
      </w:r>
      <w:r w:rsidRPr="00103AA7">
        <w:rPr>
          <w:rFonts w:asciiTheme="minorHAnsi" w:hAnsiTheme="minorHAnsi"/>
          <w:szCs w:val="22"/>
        </w:rPr>
        <w:fldChar w:fldCharType="end"/>
      </w:r>
      <w:r w:rsidRPr="00103AA7">
        <w:rPr>
          <w:rFonts w:asciiTheme="minorHAnsi" w:hAnsiTheme="minorHAnsi"/>
          <w:szCs w:val="22"/>
        </w:rPr>
        <w:t xml:space="preserve"> </w:t>
      </w:r>
    </w:p>
    <w:p w:rsidR="00362989" w:rsidRPr="00103AA7" w:rsidRDefault="00362989" w:rsidP="00910150">
      <w:pPr>
        <w:rPr>
          <w:rFonts w:asciiTheme="minorHAnsi" w:hAnsiTheme="minorHAnsi"/>
          <w:szCs w:val="22"/>
        </w:rPr>
      </w:pPr>
    </w:p>
    <w:p w:rsidR="002E1FFB" w:rsidRPr="00103AA7" w:rsidRDefault="002E1FFB" w:rsidP="00756A71">
      <w:pPr>
        <w:rPr>
          <w:rFonts w:asciiTheme="minorHAnsi" w:hAnsiTheme="minorHAnsi" w:cstheme="minorHAnsi"/>
          <w:szCs w:val="22"/>
        </w:rPr>
      </w:pPr>
    </w:p>
    <w:p w:rsidR="009B6476" w:rsidRPr="00103AA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103AA7">
        <w:rPr>
          <w:rFonts w:asciiTheme="minorHAnsi" w:hAnsiTheme="minorHAnsi" w:cstheme="minorHAnsi"/>
          <w:sz w:val="22"/>
          <w:szCs w:val="22"/>
          <w:lang w:val="en-US"/>
        </w:rPr>
        <w:t>Social Programs to Address the Worst Forms of Child Labor</w:t>
      </w:r>
    </w:p>
    <w:p w:rsidR="009B6476" w:rsidRPr="00103AA7" w:rsidRDefault="009B6476" w:rsidP="00756A71">
      <w:pPr>
        <w:rPr>
          <w:rFonts w:asciiTheme="minorHAnsi" w:hAnsiTheme="minorHAnsi" w:cstheme="minorHAnsi"/>
          <w:szCs w:val="22"/>
        </w:rPr>
      </w:pPr>
    </w:p>
    <w:p w:rsidR="009B6476" w:rsidRPr="00103AA7" w:rsidRDefault="008A381C" w:rsidP="00756A71">
      <w:pPr>
        <w:pStyle w:val="Subtitle"/>
        <w:spacing w:after="0"/>
        <w:jc w:val="left"/>
        <w:rPr>
          <w:rFonts w:asciiTheme="minorHAnsi" w:hAnsiTheme="minorHAnsi"/>
          <w:szCs w:val="22"/>
        </w:rPr>
      </w:pPr>
      <w:r w:rsidRPr="00103AA7">
        <w:rPr>
          <w:rFonts w:asciiTheme="minorHAnsi" w:hAnsiTheme="minorHAnsi"/>
          <w:szCs w:val="22"/>
        </w:rPr>
        <w:t xml:space="preserve">In </w:t>
      </w:r>
      <w:r w:rsidR="009B27BC" w:rsidRPr="00103AA7">
        <w:rPr>
          <w:rFonts w:asciiTheme="minorHAnsi" w:hAnsiTheme="minorHAnsi"/>
          <w:szCs w:val="22"/>
        </w:rPr>
        <w:t>2014</w:t>
      </w:r>
      <w:r w:rsidR="007A167E" w:rsidRPr="00103AA7">
        <w:rPr>
          <w:rFonts w:asciiTheme="minorHAnsi" w:hAnsiTheme="minorHAnsi"/>
          <w:szCs w:val="22"/>
        </w:rPr>
        <w:t>, the Government of The Gambia</w:t>
      </w:r>
      <w:r w:rsidR="00090077" w:rsidRPr="00103AA7">
        <w:rPr>
          <w:rFonts w:asciiTheme="minorHAnsi" w:hAnsiTheme="minorHAnsi"/>
          <w:szCs w:val="22"/>
        </w:rPr>
        <w:t xml:space="preserve"> funded and participated </w:t>
      </w:r>
      <w:r w:rsidRPr="00103AA7">
        <w:rPr>
          <w:rFonts w:asciiTheme="minorHAnsi" w:hAnsiTheme="minorHAnsi"/>
          <w:szCs w:val="22"/>
        </w:rPr>
        <w:t>in programs that include the goal of eliminating or preventing child labor, including its worst forms (Table 8).</w:t>
      </w:r>
    </w:p>
    <w:p w:rsidR="00245AC3" w:rsidRPr="00103AA7" w:rsidRDefault="00245AC3" w:rsidP="00B70188">
      <w:pPr>
        <w:pStyle w:val="Subtitle"/>
        <w:spacing w:after="0"/>
        <w:jc w:val="left"/>
        <w:rPr>
          <w:rFonts w:asciiTheme="minorHAnsi" w:hAnsiTheme="minorHAnsi" w:cstheme="minorHAnsi"/>
          <w:b/>
          <w:bCs/>
          <w:szCs w:val="22"/>
        </w:rPr>
      </w:pPr>
    </w:p>
    <w:p w:rsidR="006D7DD9" w:rsidRPr="00103AA7" w:rsidRDefault="006D7DD9" w:rsidP="006D7DD9">
      <w:pPr>
        <w:pStyle w:val="Subtitle"/>
        <w:spacing w:after="0"/>
        <w:jc w:val="left"/>
        <w:rPr>
          <w:rFonts w:asciiTheme="minorHAnsi" w:hAnsiTheme="minorHAnsi" w:cstheme="minorHAnsi"/>
          <w:b/>
          <w:bCs/>
        </w:rPr>
      </w:pPr>
      <w:proofErr w:type="gramStart"/>
      <w:r w:rsidRPr="00103AA7">
        <w:rPr>
          <w:rFonts w:asciiTheme="minorHAnsi" w:hAnsiTheme="minorHAnsi" w:cstheme="minorHAnsi"/>
          <w:b/>
          <w:bCs/>
        </w:rPr>
        <w:t>Table 8.</w:t>
      </w:r>
      <w:proofErr w:type="gramEnd"/>
      <w:r w:rsidRPr="00103AA7">
        <w:rPr>
          <w:rFonts w:asciiTheme="minorHAnsi" w:hAnsiTheme="minorHAnsi" w:cstheme="minorHAnsi"/>
          <w:b/>
          <w:bCs/>
        </w:rPr>
        <w:t xml:space="preserve"> Social Programs to Address Child Labor </w:t>
      </w:r>
    </w:p>
    <w:tbl>
      <w:tblPr>
        <w:tblStyle w:val="TableGrid"/>
        <w:tblW w:w="9648"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7650"/>
      </w:tblGrid>
      <w:tr w:rsidR="008271EE" w:rsidRPr="00103AA7" w:rsidTr="00B756E4">
        <w:trPr>
          <w:trHeight w:val="183"/>
        </w:trPr>
        <w:tc>
          <w:tcPr>
            <w:tcW w:w="1998" w:type="dxa"/>
            <w:shd w:val="clear" w:color="auto" w:fill="DAEEF3" w:themeFill="accent5" w:themeFillTint="33"/>
          </w:tcPr>
          <w:p w:rsidR="008271EE" w:rsidRPr="00103AA7" w:rsidRDefault="008271EE" w:rsidP="00B70188">
            <w:pPr>
              <w:rPr>
                <w:rFonts w:asciiTheme="minorHAnsi" w:hAnsiTheme="minorHAnsi" w:cstheme="minorHAnsi"/>
                <w:b/>
              </w:rPr>
            </w:pPr>
            <w:r w:rsidRPr="00103AA7">
              <w:rPr>
                <w:rFonts w:asciiTheme="minorHAnsi" w:hAnsiTheme="minorHAnsi" w:cstheme="minorHAnsi"/>
                <w:b/>
              </w:rPr>
              <w:t xml:space="preserve">Program </w:t>
            </w:r>
          </w:p>
        </w:tc>
        <w:tc>
          <w:tcPr>
            <w:tcW w:w="7650" w:type="dxa"/>
            <w:shd w:val="clear" w:color="auto" w:fill="DAEEF3" w:themeFill="accent5" w:themeFillTint="33"/>
          </w:tcPr>
          <w:p w:rsidR="008271EE" w:rsidRPr="00103AA7" w:rsidRDefault="008271EE" w:rsidP="00B70188">
            <w:pPr>
              <w:rPr>
                <w:rFonts w:asciiTheme="minorHAnsi" w:hAnsiTheme="minorHAnsi" w:cstheme="minorHAnsi"/>
                <w:b/>
              </w:rPr>
            </w:pPr>
            <w:r w:rsidRPr="00103AA7">
              <w:rPr>
                <w:rFonts w:asciiTheme="minorHAnsi" w:hAnsiTheme="minorHAnsi" w:cstheme="minorHAnsi"/>
                <w:b/>
              </w:rPr>
              <w:t xml:space="preserve">Description </w:t>
            </w:r>
          </w:p>
        </w:tc>
      </w:tr>
      <w:tr w:rsidR="007565C8" w:rsidRPr="00103AA7" w:rsidTr="00B756E4">
        <w:trPr>
          <w:trHeight w:val="251"/>
        </w:trPr>
        <w:tc>
          <w:tcPr>
            <w:tcW w:w="1998" w:type="dxa"/>
          </w:tcPr>
          <w:p w:rsidR="007565C8" w:rsidRPr="00103AA7" w:rsidRDefault="007565C8" w:rsidP="003254D5">
            <w:pPr>
              <w:rPr>
                <w:rFonts w:asciiTheme="minorHAnsi" w:hAnsiTheme="minorHAnsi" w:cstheme="minorHAnsi"/>
              </w:rPr>
            </w:pPr>
            <w:r w:rsidRPr="00103AA7">
              <w:rPr>
                <w:rFonts w:asciiTheme="minorHAnsi" w:hAnsiTheme="minorHAnsi"/>
                <w:lang w:val="en-GB"/>
              </w:rPr>
              <w:t xml:space="preserve">Combating </w:t>
            </w:r>
            <w:r w:rsidR="00AF4940" w:rsidRPr="00103AA7">
              <w:rPr>
                <w:rFonts w:asciiTheme="minorHAnsi" w:hAnsiTheme="minorHAnsi"/>
                <w:lang w:val="en-GB"/>
              </w:rPr>
              <w:t>Child Sex Tourism P</w:t>
            </w:r>
            <w:r w:rsidRPr="00103AA7">
              <w:rPr>
                <w:rFonts w:asciiTheme="minorHAnsi" w:hAnsiTheme="minorHAnsi"/>
                <w:lang w:val="en-GB"/>
              </w:rPr>
              <w:t>roject</w:t>
            </w:r>
            <w:r w:rsidR="005C1084" w:rsidRPr="00103AA7">
              <w:rPr>
                <w:rFonts w:asciiTheme="minorHAnsi" w:hAnsiTheme="minorHAnsi"/>
                <w:lang w:val="en-GB"/>
              </w:rPr>
              <w:t xml:space="preserve"> </w:t>
            </w:r>
          </w:p>
        </w:tc>
        <w:tc>
          <w:tcPr>
            <w:tcW w:w="7650" w:type="dxa"/>
          </w:tcPr>
          <w:p w:rsidR="007565C8" w:rsidRPr="00103AA7" w:rsidRDefault="002B2559" w:rsidP="00CF1828">
            <w:pPr>
              <w:spacing w:before="100" w:beforeAutospacing="1" w:after="100" w:afterAutospacing="1"/>
              <w:rPr>
                <w:rFonts w:asciiTheme="minorHAnsi" w:eastAsiaTheme="minorEastAsia" w:hAnsiTheme="minorHAnsi"/>
              </w:rPr>
            </w:pPr>
            <w:r w:rsidRPr="00103AA7">
              <w:rPr>
                <w:rFonts w:asciiTheme="minorHAnsi" w:eastAsiaTheme="minorEastAsia" w:hAnsiTheme="minorHAnsi"/>
                <w:lang w:val="en-GB"/>
              </w:rPr>
              <w:t>CPA</w:t>
            </w:r>
            <w:r w:rsidR="00C75207" w:rsidRPr="00103AA7">
              <w:rPr>
                <w:rFonts w:asciiTheme="minorHAnsi" w:eastAsiaTheme="minorEastAsia" w:hAnsiTheme="minorHAnsi"/>
                <w:lang w:val="en-GB"/>
              </w:rPr>
              <w:t xml:space="preserve"> project</w:t>
            </w:r>
            <w:r w:rsidRPr="00103AA7">
              <w:rPr>
                <w:rFonts w:asciiTheme="minorHAnsi" w:eastAsiaTheme="minorEastAsia" w:hAnsiTheme="minorHAnsi"/>
                <w:lang w:val="en-GB"/>
              </w:rPr>
              <w:t xml:space="preserve">, </w:t>
            </w:r>
            <w:r w:rsidR="0015180F" w:rsidRPr="00103AA7">
              <w:rPr>
                <w:rFonts w:asciiTheme="minorHAnsi" w:eastAsiaTheme="minorEastAsia" w:hAnsiTheme="minorHAnsi"/>
                <w:lang w:val="en-GB"/>
              </w:rPr>
              <w:t>funded</w:t>
            </w:r>
            <w:r w:rsidR="007565C8" w:rsidRPr="00103AA7">
              <w:rPr>
                <w:rFonts w:asciiTheme="minorHAnsi" w:eastAsiaTheme="minorEastAsia" w:hAnsiTheme="minorHAnsi"/>
                <w:lang w:val="en-GB"/>
              </w:rPr>
              <w:t xml:space="preserve"> by ECPAT Netherlands</w:t>
            </w:r>
            <w:r w:rsidR="00AF4940" w:rsidRPr="00103AA7">
              <w:rPr>
                <w:rFonts w:asciiTheme="minorHAnsi" w:eastAsiaTheme="minorEastAsia" w:hAnsiTheme="minorHAnsi"/>
                <w:lang w:val="en-GB"/>
              </w:rPr>
              <w:t xml:space="preserve">, </w:t>
            </w:r>
            <w:r w:rsidR="00691925" w:rsidRPr="00103AA7">
              <w:rPr>
                <w:rFonts w:asciiTheme="minorHAnsi" w:eastAsiaTheme="minorEastAsia" w:hAnsiTheme="minorHAnsi"/>
                <w:lang w:val="en-GB"/>
              </w:rPr>
              <w:t>to raise awareness about</w:t>
            </w:r>
            <w:r w:rsidR="00AF4940" w:rsidRPr="00103AA7">
              <w:rPr>
                <w:rFonts w:asciiTheme="minorHAnsi" w:eastAsiaTheme="minorEastAsia" w:hAnsiTheme="minorHAnsi"/>
                <w:lang w:val="en-GB"/>
              </w:rPr>
              <w:t xml:space="preserve"> </w:t>
            </w:r>
            <w:r w:rsidR="00D905B0" w:rsidRPr="00103AA7">
              <w:rPr>
                <w:rFonts w:asciiTheme="minorHAnsi" w:eastAsiaTheme="minorEastAsia" w:hAnsiTheme="minorHAnsi"/>
                <w:lang w:val="en-GB"/>
              </w:rPr>
              <w:t>the commercial sexual exploitation of children</w:t>
            </w:r>
            <w:r w:rsidR="0015180F" w:rsidRPr="00103AA7">
              <w:rPr>
                <w:rFonts w:asciiTheme="minorHAnsi" w:eastAsiaTheme="minorEastAsia" w:hAnsiTheme="minorHAnsi"/>
                <w:lang w:val="en-GB"/>
              </w:rPr>
              <w:t xml:space="preserve"> </w:t>
            </w:r>
            <w:r w:rsidR="00AF4940" w:rsidRPr="00103AA7">
              <w:rPr>
                <w:rFonts w:asciiTheme="minorHAnsi" w:eastAsiaTheme="minorEastAsia" w:hAnsiTheme="minorHAnsi"/>
                <w:lang w:val="en-GB"/>
              </w:rPr>
              <w:t xml:space="preserve">and Tourism Offences Act among </w:t>
            </w:r>
            <w:r w:rsidR="00A94E55" w:rsidRPr="00103AA7">
              <w:rPr>
                <w:rFonts w:asciiTheme="minorHAnsi" w:eastAsiaTheme="minorEastAsia" w:hAnsiTheme="minorHAnsi"/>
                <w:lang w:val="en-GB"/>
              </w:rPr>
              <w:t xml:space="preserve">TSU, </w:t>
            </w:r>
            <w:r w:rsidR="007565C8" w:rsidRPr="00103AA7">
              <w:rPr>
                <w:rFonts w:asciiTheme="minorHAnsi" w:eastAsiaTheme="minorEastAsia" w:hAnsiTheme="minorHAnsi"/>
                <w:lang w:val="en-GB"/>
              </w:rPr>
              <w:t>hoteliers, travel agencies,</w:t>
            </w:r>
            <w:r w:rsidR="00AF4940" w:rsidRPr="00103AA7">
              <w:rPr>
                <w:rFonts w:asciiTheme="minorHAnsi" w:eastAsiaTheme="minorEastAsia" w:hAnsiTheme="minorHAnsi"/>
                <w:lang w:val="en-GB"/>
              </w:rPr>
              <w:t xml:space="preserve"> and other tourism stakeholders and provide them with </w:t>
            </w:r>
            <w:r w:rsidR="00AF4940" w:rsidRPr="00103AA7">
              <w:rPr>
                <w:rFonts w:asciiTheme="minorHAnsi" w:hAnsiTheme="minorHAnsi"/>
              </w:rPr>
              <w:t>Code of Conduct of the Gambia Tourism Authority for the Protection of Children</w:t>
            </w:r>
            <w:r w:rsidR="007565C8" w:rsidRPr="00103AA7">
              <w:rPr>
                <w:rFonts w:asciiTheme="minorHAnsi" w:eastAsiaTheme="minorEastAsia" w:hAnsiTheme="minorHAnsi"/>
                <w:bCs/>
              </w:rPr>
              <w:t>.</w:t>
            </w:r>
            <w:r w:rsidR="000050BD" w:rsidRPr="00103AA7">
              <w:rPr>
                <w:rFonts w:asciiTheme="minorHAnsi" w:eastAsiaTheme="minorEastAsia" w:hAnsiTheme="minorHAnsi"/>
                <w:bCs/>
              </w:rPr>
              <w:fldChar w:fldCharType="begin"/>
            </w:r>
            <w:r w:rsidR="0032660B" w:rsidRPr="00103AA7">
              <w:rPr>
                <w:rFonts w:asciiTheme="minorHAnsi" w:eastAsiaTheme="minorEastAsia" w:hAnsiTheme="minorHAnsi"/>
                <w:bCs/>
              </w:rPr>
              <w:instrText xml:space="preserve"> ADDIN EN.CITE &lt;EndNote&gt;&lt;Cite&gt;&lt;Author&gt;Camara&lt;/Author&gt;&lt;Year&gt;2013&lt;/Year&gt;&lt;RecNum&gt;182&lt;/RecNum&gt;&lt;DisplayText&gt;(33)&lt;/DisplayText&gt;&lt;record&gt;&lt;rec-number&gt;182&lt;/rec-number&gt;&lt;foreign-keys&gt;&lt;key app="EN" db-id="5sxrspaw2w2fd6ef52av0257aftvadpprzfa"&gt;182&lt;/key&gt;&lt;/foreign-keys&gt;&lt;ref-type name="Manuscript"&gt;36&lt;/ref-type&gt;&lt;contributors&gt;&lt;authors&gt;&lt;author&gt;Camara, Arfang&lt;/author&gt;&lt;/authors&gt;&lt;/contributors&gt;&lt;titles&gt;&lt;title&gt;CPA, Stakeholders Warm up for Campaign against Child Sex Tourism&lt;/title&gt;&lt;/titles&gt;&lt;keywords&gt;&lt;keyword&gt;The Gambia&lt;/keyword&gt;&lt;/keywords&gt;&lt;dates&gt;&lt;year&gt;2013&lt;/year&gt;&lt;pub-dates&gt;&lt;date&gt;January 29,&lt;/date&gt;&lt;/pub-dates&gt;&lt;/dates&gt;&lt;label&gt;observer.gm&lt;/label&gt;&lt;work-type&gt;online&lt;/work-type&gt;&lt;urls&gt;&lt;related-urls&gt;&lt;url&gt;http://observer.gm/africa/gambia/article/cpa-stakeholders-warm-up-for-campaign-against-child-sex-tourism&lt;/url&gt;&lt;/related-urls&gt;&lt;/urls&gt;&lt;access-date&gt;February 5, 2014&lt;/access-date&gt;&lt;/record&gt;&lt;/Cite&gt;&lt;/EndNote&gt;</w:instrText>
            </w:r>
            <w:r w:rsidR="000050BD" w:rsidRPr="00103AA7">
              <w:rPr>
                <w:rFonts w:asciiTheme="minorHAnsi" w:eastAsiaTheme="minorEastAsia" w:hAnsiTheme="minorHAnsi"/>
                <w:bCs/>
              </w:rPr>
              <w:fldChar w:fldCharType="separate"/>
            </w:r>
            <w:r w:rsidR="0032660B" w:rsidRPr="00103AA7">
              <w:rPr>
                <w:rFonts w:asciiTheme="minorHAnsi" w:eastAsiaTheme="minorEastAsia" w:hAnsiTheme="minorHAnsi"/>
                <w:bCs/>
                <w:noProof/>
              </w:rPr>
              <w:t>(</w:t>
            </w:r>
            <w:hyperlink w:anchor="_ENREF_33" w:tooltip="Camara, 2013 #182" w:history="1">
              <w:r w:rsidR="00CF1828" w:rsidRPr="00103AA7">
                <w:rPr>
                  <w:rFonts w:asciiTheme="minorHAnsi" w:eastAsiaTheme="minorEastAsia" w:hAnsiTheme="minorHAnsi"/>
                  <w:bCs/>
                  <w:noProof/>
                </w:rPr>
                <w:t>33</w:t>
              </w:r>
            </w:hyperlink>
            <w:r w:rsidR="0032660B" w:rsidRPr="00103AA7">
              <w:rPr>
                <w:rFonts w:asciiTheme="minorHAnsi" w:eastAsiaTheme="minorEastAsia" w:hAnsiTheme="minorHAnsi"/>
                <w:bCs/>
                <w:noProof/>
              </w:rPr>
              <w:t>)</w:t>
            </w:r>
            <w:r w:rsidR="000050BD" w:rsidRPr="00103AA7">
              <w:rPr>
                <w:rFonts w:asciiTheme="minorHAnsi" w:eastAsiaTheme="minorEastAsia" w:hAnsiTheme="minorHAnsi"/>
                <w:bCs/>
              </w:rPr>
              <w:fldChar w:fldCharType="end"/>
            </w:r>
          </w:p>
        </w:tc>
      </w:tr>
      <w:tr w:rsidR="008271EE" w:rsidRPr="00103AA7" w:rsidTr="00B756E4">
        <w:trPr>
          <w:trHeight w:val="251"/>
        </w:trPr>
        <w:tc>
          <w:tcPr>
            <w:tcW w:w="1998" w:type="dxa"/>
          </w:tcPr>
          <w:p w:rsidR="008271EE" w:rsidRPr="00103AA7" w:rsidRDefault="003254D5" w:rsidP="003254D5">
            <w:pPr>
              <w:rPr>
                <w:rFonts w:asciiTheme="minorHAnsi" w:hAnsiTheme="minorHAnsi" w:cstheme="minorHAnsi"/>
              </w:rPr>
            </w:pPr>
            <w:r w:rsidRPr="00103AA7">
              <w:rPr>
                <w:rFonts w:asciiTheme="minorHAnsi" w:hAnsiTheme="minorHAnsi" w:cstheme="minorHAnsi"/>
              </w:rPr>
              <w:t>Street Children Center</w:t>
            </w:r>
            <w:r w:rsidR="00D905B0" w:rsidRPr="00103AA7">
              <w:rPr>
                <w:rFonts w:asciiTheme="minorHAnsi" w:hAnsiTheme="minorHAnsi" w:cstheme="minorHAnsi"/>
              </w:rPr>
              <w:t>‡</w:t>
            </w:r>
          </w:p>
        </w:tc>
        <w:tc>
          <w:tcPr>
            <w:tcW w:w="7650" w:type="dxa"/>
          </w:tcPr>
          <w:p w:rsidR="008271EE" w:rsidRPr="00103AA7" w:rsidRDefault="002B2559" w:rsidP="00CF1828">
            <w:pPr>
              <w:rPr>
                <w:rFonts w:asciiTheme="minorHAnsi" w:hAnsiTheme="minorHAnsi" w:cstheme="minorHAnsi"/>
              </w:rPr>
            </w:pPr>
            <w:r w:rsidRPr="00103AA7">
              <w:rPr>
                <w:rFonts w:asciiTheme="minorHAnsi" w:hAnsiTheme="minorHAnsi"/>
              </w:rPr>
              <w:t>DSW</w:t>
            </w:r>
            <w:r w:rsidR="003254D5" w:rsidRPr="00103AA7">
              <w:rPr>
                <w:rFonts w:asciiTheme="minorHAnsi" w:hAnsiTheme="minorHAnsi"/>
              </w:rPr>
              <w:t xml:space="preserve"> </w:t>
            </w:r>
            <w:r w:rsidR="0027730D" w:rsidRPr="00103AA7">
              <w:rPr>
                <w:rFonts w:asciiTheme="minorHAnsi" w:hAnsiTheme="minorHAnsi"/>
              </w:rPr>
              <w:t>(</w:t>
            </w:r>
            <w:r w:rsidR="003254D5" w:rsidRPr="00103AA7">
              <w:rPr>
                <w:rFonts w:asciiTheme="minorHAnsi" w:hAnsiTheme="minorHAnsi"/>
              </w:rPr>
              <w:t xml:space="preserve">with support from </w:t>
            </w:r>
            <w:r w:rsidRPr="00103AA7">
              <w:rPr>
                <w:rFonts w:asciiTheme="minorHAnsi" w:hAnsiTheme="minorHAnsi"/>
              </w:rPr>
              <w:t>international organizations, foreign NGOs, and local businesses</w:t>
            </w:r>
            <w:r w:rsidR="0027730D" w:rsidRPr="00103AA7">
              <w:rPr>
                <w:rFonts w:asciiTheme="minorHAnsi" w:hAnsiTheme="minorHAnsi"/>
              </w:rPr>
              <w:t>)</w:t>
            </w:r>
            <w:r w:rsidRPr="00103AA7">
              <w:rPr>
                <w:rFonts w:asciiTheme="minorHAnsi" w:hAnsiTheme="minorHAnsi"/>
              </w:rPr>
              <w:t xml:space="preserve"> </w:t>
            </w:r>
            <w:r w:rsidR="003254D5" w:rsidRPr="00103AA7">
              <w:rPr>
                <w:rFonts w:asciiTheme="minorHAnsi" w:hAnsiTheme="minorHAnsi"/>
              </w:rPr>
              <w:t xml:space="preserve">drop-in center </w:t>
            </w:r>
            <w:r w:rsidR="00C8251B" w:rsidRPr="00103AA7">
              <w:rPr>
                <w:rFonts w:asciiTheme="minorHAnsi" w:hAnsiTheme="minorHAnsi"/>
              </w:rPr>
              <w:t xml:space="preserve">in </w:t>
            </w:r>
            <w:proofErr w:type="spellStart"/>
            <w:r w:rsidR="00C8251B" w:rsidRPr="00103AA7">
              <w:rPr>
                <w:rFonts w:asciiTheme="minorHAnsi" w:hAnsiTheme="minorHAnsi"/>
              </w:rPr>
              <w:t>Talinding</w:t>
            </w:r>
            <w:proofErr w:type="spellEnd"/>
            <w:r w:rsidR="00C8251B" w:rsidRPr="00103AA7">
              <w:rPr>
                <w:rFonts w:asciiTheme="minorHAnsi" w:hAnsiTheme="minorHAnsi"/>
              </w:rPr>
              <w:t xml:space="preserve"> </w:t>
            </w:r>
            <w:proofErr w:type="spellStart"/>
            <w:r w:rsidR="00C8251B" w:rsidRPr="00103AA7">
              <w:rPr>
                <w:rFonts w:asciiTheme="minorHAnsi" w:hAnsiTheme="minorHAnsi"/>
              </w:rPr>
              <w:t>Kunjang</w:t>
            </w:r>
            <w:proofErr w:type="spellEnd"/>
            <w:r w:rsidR="00C8251B" w:rsidRPr="00103AA7">
              <w:rPr>
                <w:rFonts w:asciiTheme="minorHAnsi" w:hAnsiTheme="minorHAnsi"/>
              </w:rPr>
              <w:t xml:space="preserve"> </w:t>
            </w:r>
            <w:r w:rsidR="003254D5" w:rsidRPr="00103AA7">
              <w:rPr>
                <w:rFonts w:asciiTheme="minorHAnsi" w:hAnsiTheme="minorHAnsi"/>
              </w:rPr>
              <w:t xml:space="preserve">that provides medical care, food, and counseling to street children, including </w:t>
            </w:r>
            <w:r w:rsidR="00D905B0" w:rsidRPr="00103AA7">
              <w:rPr>
                <w:rFonts w:asciiTheme="minorHAnsi" w:hAnsiTheme="minorHAnsi"/>
              </w:rPr>
              <w:t xml:space="preserve">human </w:t>
            </w:r>
            <w:r w:rsidR="003254D5" w:rsidRPr="00103AA7">
              <w:rPr>
                <w:rFonts w:asciiTheme="minorHAnsi" w:hAnsiTheme="minorHAnsi"/>
              </w:rPr>
              <w:t xml:space="preserve">trafficking victims and </w:t>
            </w:r>
            <w:proofErr w:type="spellStart"/>
            <w:r w:rsidR="003254D5" w:rsidRPr="00103AA7">
              <w:rPr>
                <w:rFonts w:asciiTheme="minorHAnsi" w:hAnsiTheme="minorHAnsi"/>
                <w:i/>
              </w:rPr>
              <w:t>almud</w:t>
            </w:r>
            <w:r w:rsidR="006D0BCF" w:rsidRPr="00103AA7">
              <w:rPr>
                <w:rFonts w:asciiTheme="minorHAnsi" w:hAnsiTheme="minorHAnsi"/>
                <w:i/>
              </w:rPr>
              <w:t>u</w:t>
            </w:r>
            <w:r w:rsidR="003254D5" w:rsidRPr="00103AA7">
              <w:rPr>
                <w:rFonts w:asciiTheme="minorHAnsi" w:hAnsiTheme="minorHAnsi"/>
                <w:i/>
              </w:rPr>
              <w:t>s</w:t>
            </w:r>
            <w:proofErr w:type="spellEnd"/>
            <w:r w:rsidR="003254D5" w:rsidRPr="00103AA7">
              <w:rPr>
                <w:rFonts w:asciiTheme="minorHAnsi" w:hAnsiTheme="minorHAnsi"/>
              </w:rPr>
              <w:t>.</w:t>
            </w:r>
            <w:r w:rsidR="000050BD" w:rsidRPr="00103AA7">
              <w:rPr>
                <w:rFonts w:asciiTheme="minorHAnsi" w:hAnsiTheme="minorHAnsi"/>
              </w:rPr>
              <w:fldChar w:fldCharType="begin">
                <w:fldData xml:space="preserve">PEVuZE5vdGU+PENpdGU+PEF1dGhvcj5VLlMuIERlcGFydG1lbnQgb2YgU3RhdGU8L0F1dGhvcj48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</w:fldData>
              </w:fldChar>
            </w:r>
            <w:r w:rsidR="002C0E57" w:rsidRPr="00103AA7">
              <w:rPr>
                <w:rFonts w:asciiTheme="minorHAnsi" w:hAnsiTheme="minorHAnsi"/>
              </w:rPr>
              <w:instrText xml:space="preserve"> ADDIN EN.CITE </w:instrText>
            </w:r>
            <w:r w:rsidR="002C0E57" w:rsidRPr="00103AA7">
              <w:rPr>
                <w:rFonts w:asciiTheme="minorHAnsi" w:hAnsiTheme="minorHAnsi"/>
              </w:rPr>
              <w:fldChar w:fldCharType="begin">
                <w:fldData xml:space="preserve">PEVuZE5vdGU+PENpdGU+PEF1dGhvcj5VLlMuIERlcGFydG1lbnQgb2YgU3RhdGU8L0F1dGhvcj48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</w:fldData>
              </w:fldChar>
            </w:r>
            <w:r w:rsidR="002C0E57" w:rsidRPr="00103AA7">
              <w:rPr>
                <w:rFonts w:asciiTheme="minorHAnsi" w:hAnsiTheme="minorHAnsi"/>
              </w:rPr>
              <w:instrText xml:space="preserve"> ADDIN EN.CITE.DATA </w:instrText>
            </w:r>
            <w:r w:rsidR="002C0E57" w:rsidRPr="00103AA7">
              <w:rPr>
                <w:rFonts w:asciiTheme="minorHAnsi" w:hAnsiTheme="minorHAnsi"/>
              </w:rPr>
            </w:r>
            <w:r w:rsidR="002C0E57" w:rsidRPr="00103AA7">
              <w:rPr>
                <w:rFonts w:asciiTheme="minorHAnsi" w:hAnsiTheme="minorHAnsi"/>
              </w:rPr>
              <w:fldChar w:fldCharType="end"/>
            </w:r>
            <w:r w:rsidR="000050BD" w:rsidRPr="00103AA7">
              <w:rPr>
                <w:rFonts w:asciiTheme="minorHAnsi" w:hAnsiTheme="minorHAnsi"/>
              </w:rPr>
            </w:r>
            <w:r w:rsidR="000050BD" w:rsidRPr="00103AA7">
              <w:rPr>
                <w:rFonts w:asciiTheme="minorHAnsi" w:hAnsiTheme="minorHAnsi"/>
              </w:rPr>
              <w:fldChar w:fldCharType="separate"/>
            </w:r>
            <w:r w:rsidR="0032660B"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32660B" w:rsidRPr="00103AA7">
              <w:rPr>
                <w:rFonts w:asciiTheme="minorHAnsi" w:hAnsiTheme="minorHAnsi"/>
                <w:noProof/>
              </w:rPr>
              <w:t xml:space="preserve">, </w:t>
            </w:r>
            <w:hyperlink w:anchor="_ENREF_7" w:tooltip="U.S. Embassy- Banjul,  #195" w:history="1">
              <w:r w:rsidR="00CF1828" w:rsidRPr="00103AA7">
                <w:rPr>
                  <w:rFonts w:asciiTheme="minorHAnsi" w:hAnsiTheme="minorHAnsi"/>
                  <w:noProof/>
                </w:rPr>
                <w:t>7</w:t>
              </w:r>
            </w:hyperlink>
            <w:r w:rsidR="0032660B" w:rsidRPr="00103AA7">
              <w:rPr>
                <w:rFonts w:asciiTheme="minorHAnsi" w:hAnsiTheme="minorHAnsi"/>
                <w:noProof/>
              </w:rPr>
              <w:t xml:space="preserve">, </w:t>
            </w:r>
            <w:hyperlink w:anchor="_ENREF_25" w:tooltip="U.S. Department of State, June 27, 2011 #154" w:history="1">
              <w:r w:rsidR="00CF1828" w:rsidRPr="00103AA7">
                <w:rPr>
                  <w:rFonts w:asciiTheme="minorHAnsi" w:hAnsiTheme="minorHAnsi"/>
                  <w:noProof/>
                </w:rPr>
                <w:t>25</w:t>
              </w:r>
            </w:hyperlink>
            <w:r w:rsidR="0032660B" w:rsidRPr="00103AA7">
              <w:rPr>
                <w:rFonts w:asciiTheme="minorHAnsi" w:hAnsiTheme="minorHAnsi"/>
                <w:noProof/>
              </w:rPr>
              <w:t xml:space="preserve">, </w:t>
            </w:r>
            <w:hyperlink w:anchor="_ENREF_26" w:tooltip="ILO Committee of Experts,  #131" w:history="1">
              <w:r w:rsidR="00CF1828" w:rsidRPr="00103AA7">
                <w:rPr>
                  <w:rFonts w:asciiTheme="minorHAnsi" w:hAnsiTheme="minorHAnsi"/>
                  <w:noProof/>
                </w:rPr>
                <w:t>26</w:t>
              </w:r>
            </w:hyperlink>
            <w:r w:rsidR="0032660B" w:rsidRPr="00103AA7">
              <w:rPr>
                <w:rFonts w:asciiTheme="minorHAnsi" w:hAnsiTheme="minorHAnsi"/>
                <w:noProof/>
              </w:rPr>
              <w:t>)</w:t>
            </w:r>
            <w:r w:rsidR="000050BD" w:rsidRPr="00103AA7">
              <w:rPr>
                <w:rFonts w:asciiTheme="minorHAnsi" w:hAnsiTheme="minorHAnsi"/>
              </w:rPr>
              <w:fldChar w:fldCharType="end"/>
            </w:r>
            <w:r w:rsidR="003254D5" w:rsidRPr="00103AA7">
              <w:rPr>
                <w:rFonts w:asciiTheme="minorHAnsi" w:hAnsiTheme="minorHAnsi"/>
              </w:rPr>
              <w:t xml:space="preserve"> </w:t>
            </w:r>
            <w:r w:rsidR="00691925" w:rsidRPr="00103AA7">
              <w:rPr>
                <w:rFonts w:asciiTheme="minorHAnsi" w:hAnsiTheme="minorHAnsi"/>
              </w:rPr>
              <w:t>C</w:t>
            </w:r>
            <w:r w:rsidR="003254D5" w:rsidRPr="00103AA7">
              <w:rPr>
                <w:rFonts w:asciiTheme="minorHAnsi" w:hAnsiTheme="minorHAnsi"/>
              </w:rPr>
              <w:t>enter tries to prevent the children from returning to begging.</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 ExcludeYear="1"&gt;&lt;Author&gt;U.S. Embassy- Banjul&lt;/Author&gt;&lt;RecNum&gt;159&lt;/RecNum&gt;&lt;DisplayText&gt;(8, 34)&lt;/DisplayText&gt;&lt;record&gt;&lt;rec-number&gt;159&lt;/rec-number&gt;&lt;foreign-keys&gt;&lt;key app="EN" db-id="5sxrspaw2w2fd6ef52av0257aftvadpprzfa"&gt;159&lt;/key&gt;&lt;/foreign-keys&gt;&lt;ref-type name="Report"&gt;27&lt;/ref-type&gt;&lt;contributors&gt;&lt;authors&gt;&lt;author&gt;U.S. Embassy- Banjul,&lt;/author&gt;&lt;/authors&gt;&lt;/contributors&gt;&lt;titles&gt;&lt;title&gt;reporting, February 1, 2012&lt;/title&gt;&lt;/titles&gt;&lt;keywords&gt;&lt;keyword&gt;The Gambia&lt;/keyword&gt;&lt;/keywords&gt;&lt;dates&gt;&lt;/dates&gt;&lt;urls&gt;&lt;/urls&gt;&lt;/record&gt;&lt;/Cite&gt;&lt;Cite ExcludeYear="1"&gt;&lt;Author&gt;U.S. Embassy- Banjul&lt;/Author&gt;&lt;RecNum&gt;160&lt;/RecNum&gt;&lt;record&gt;&lt;rec-number&gt;160&lt;/rec-number&gt;&lt;foreign-keys&gt;&lt;key app="EN" db-id="5sxrspaw2w2fd6ef52av0257aftvadpprzfa"&gt;160&lt;/key&gt;&lt;/foreign-keys&gt;&lt;ref-type name="Report"&gt;27&lt;/ref-type&gt;&lt;contributors&gt;&lt;authors&gt;&lt;author&gt;U.S. Embassy- Banjul,&lt;/author&gt;&lt;/authors&gt;&lt;/contributors&gt;&lt;titles&gt;&lt;title&gt;reporting, February 6, 2013&lt;/title&gt;&lt;/titles&gt;&lt;keywords&gt;&lt;keyword&gt;The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8" w:tooltip="U.S. Embassy- Banjul,  #159" w:history="1">
              <w:r w:rsidR="00CF1828" w:rsidRPr="00103AA7">
                <w:rPr>
                  <w:rFonts w:asciiTheme="minorHAnsi" w:hAnsiTheme="minorHAnsi"/>
                  <w:noProof/>
                </w:rPr>
                <w:t>8</w:t>
              </w:r>
            </w:hyperlink>
            <w:r w:rsidR="0032660B" w:rsidRPr="00103AA7">
              <w:rPr>
                <w:rFonts w:asciiTheme="minorHAnsi" w:hAnsiTheme="minorHAnsi"/>
                <w:noProof/>
              </w:rPr>
              <w:t xml:space="preserve">, </w:t>
            </w:r>
            <w:hyperlink w:anchor="_ENREF_34" w:tooltip="U.S. Embassy- Banjul,  #160" w:history="1">
              <w:r w:rsidR="00CF1828" w:rsidRPr="00103AA7">
                <w:rPr>
                  <w:rFonts w:asciiTheme="minorHAnsi" w:hAnsiTheme="minorHAnsi"/>
                  <w:noProof/>
                </w:rPr>
                <w:t>34</w:t>
              </w:r>
            </w:hyperlink>
            <w:r w:rsidR="0032660B" w:rsidRPr="00103AA7">
              <w:rPr>
                <w:rFonts w:asciiTheme="minorHAnsi" w:hAnsiTheme="minorHAnsi"/>
                <w:noProof/>
              </w:rPr>
              <w:t>)</w:t>
            </w:r>
            <w:r w:rsidR="000050BD" w:rsidRPr="00103AA7">
              <w:rPr>
                <w:rFonts w:asciiTheme="minorHAnsi" w:hAnsiTheme="minorHAnsi"/>
              </w:rPr>
              <w:fldChar w:fldCharType="end"/>
            </w:r>
            <w:r w:rsidR="003254D5" w:rsidRPr="00103AA7">
              <w:rPr>
                <w:rFonts w:asciiTheme="minorHAnsi" w:hAnsiTheme="minorHAnsi"/>
              </w:rPr>
              <w:t xml:space="preserve"> Government allocated $11,500 for the functioning of the center</w:t>
            </w:r>
            <w:r w:rsidRPr="00103AA7">
              <w:rPr>
                <w:rFonts w:asciiTheme="minorHAnsi" w:hAnsiTheme="minorHAnsi"/>
              </w:rPr>
              <w:t xml:space="preserve"> and another $6,666 for its renovation</w:t>
            </w:r>
            <w:r w:rsidR="00691925" w:rsidRPr="00103AA7">
              <w:rPr>
                <w:rFonts w:asciiTheme="minorHAnsi" w:hAnsiTheme="minorHAnsi"/>
              </w:rPr>
              <w:t xml:space="preserve"> during the reporting period</w:t>
            </w:r>
            <w:r w:rsidR="003254D5" w:rsidRPr="00103AA7">
              <w:rPr>
                <w:rFonts w:asciiTheme="minorHAnsi" w:hAnsiTheme="minorHAnsi"/>
              </w:rPr>
              <w:t>.</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&lt;EndNote&gt;&lt;Cite&gt;&lt;Author&gt;U.S. Department of State&lt;/Author&gt;&lt;Year&gt;June 19, 2013&lt;/Year&gt;&lt;RecNum&gt;172&lt;/RecNum&gt;&lt;DisplayText&gt;(7, 35)&lt;/DisplayText&gt;&lt;record&gt;&lt;rec-number&gt;172&lt;/rec-number&gt;&lt;foreign-keys&gt;&lt;key app="EN" db-id="5sxrspaw2w2fd6ef52av0257aftvadpprzfa"&gt;172&lt;/key&gt;&lt;/foreign-keys&gt;&lt;ref-type name="Book Section"&gt;5&lt;/ref-type&gt;&lt;contributors&gt;&lt;authors&gt;&lt;author&gt;U.S. Department of State,&lt;/author&gt;&lt;/authors&gt;&lt;/contributors&gt;&lt;titles&gt;&lt;title&gt;The Gambia&lt;/title&gt;&lt;secondary-title&gt;Trafficking in Persons Report- 2013&lt;/secondary-title&gt;&lt;/titles&gt;&lt;keywords&gt;&lt;keyword&gt;The Gambia&lt;/keyword&gt;&lt;/keywords&gt;&lt;dates&gt;&lt;year&gt;June 19, 2013&lt;/year&gt;&lt;/dates&gt;&lt;pub-location&gt;Washington, DC&lt;/pub-location&gt;&lt;urls&gt;&lt;related-urls&gt;&lt;url&gt;http://www.state.gov/j/tip/rls/tiprpt/2013/index.htm&lt;/url&gt;&lt;/related-urls&gt;&lt;/urls&gt;&lt;/record&gt;&lt;/Cite&gt;&lt;Cite&gt;&lt;Author&gt;U.S. Embassy- Banjul&lt;/Author&gt;&lt;RecNum&gt;195&lt;/RecNum&gt;&lt;record&gt;&lt;rec-number&gt;195&lt;/rec-number&gt;&lt;foreign-keys&gt;&lt;key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32660B" w:rsidRPr="00103AA7">
              <w:rPr>
                <w:rFonts w:asciiTheme="minorHAnsi" w:hAnsiTheme="minorHAnsi"/>
                <w:noProof/>
              </w:rPr>
              <w:t xml:space="preserve">, </w:t>
            </w:r>
            <w:hyperlink w:anchor="_ENREF_35" w:tooltip="U.S. Department of State, June 19, 2013 #172" w:history="1">
              <w:r w:rsidR="00CF1828" w:rsidRPr="00103AA7">
                <w:rPr>
                  <w:rFonts w:asciiTheme="minorHAnsi" w:hAnsiTheme="minorHAnsi"/>
                  <w:noProof/>
                </w:rPr>
                <w:t>35</w:t>
              </w:r>
            </w:hyperlink>
            <w:r w:rsidR="0032660B" w:rsidRPr="00103AA7">
              <w:rPr>
                <w:rFonts w:asciiTheme="minorHAnsi" w:hAnsiTheme="minorHAnsi"/>
                <w:noProof/>
              </w:rPr>
              <w:t>)</w:t>
            </w:r>
            <w:r w:rsidR="000050BD" w:rsidRPr="00103AA7">
              <w:rPr>
                <w:rFonts w:asciiTheme="minorHAnsi" w:hAnsiTheme="minorHAnsi"/>
              </w:rPr>
              <w:fldChar w:fldCharType="end"/>
            </w:r>
            <w:r w:rsidR="003254D5" w:rsidRPr="00103AA7">
              <w:rPr>
                <w:rFonts w:asciiTheme="minorHAnsi" w:hAnsiTheme="minorHAnsi"/>
              </w:rPr>
              <w:t xml:space="preserve"> </w:t>
            </w:r>
          </w:p>
        </w:tc>
      </w:tr>
      <w:tr w:rsidR="008271EE" w:rsidRPr="00103AA7" w:rsidTr="00B756E4">
        <w:trPr>
          <w:trHeight w:val="251"/>
        </w:trPr>
        <w:tc>
          <w:tcPr>
            <w:tcW w:w="1998" w:type="dxa"/>
          </w:tcPr>
          <w:p w:rsidR="008271EE" w:rsidRPr="00103AA7" w:rsidRDefault="00A94E55" w:rsidP="00B70188">
            <w:pPr>
              <w:rPr>
                <w:rFonts w:asciiTheme="minorHAnsi" w:hAnsiTheme="minorHAnsi" w:cstheme="minorHAnsi"/>
              </w:rPr>
            </w:pPr>
            <w:r w:rsidRPr="00103AA7">
              <w:rPr>
                <w:rFonts w:asciiTheme="minorHAnsi" w:hAnsiTheme="minorHAnsi"/>
              </w:rPr>
              <w:t xml:space="preserve">Conditional Cash Transfers to the </w:t>
            </w:r>
            <w:proofErr w:type="spellStart"/>
            <w:r w:rsidRPr="00103AA7">
              <w:rPr>
                <w:rFonts w:asciiTheme="minorHAnsi" w:hAnsiTheme="minorHAnsi"/>
                <w:i/>
              </w:rPr>
              <w:t>Majaalis</w:t>
            </w:r>
            <w:proofErr w:type="spellEnd"/>
            <w:r w:rsidR="00117B4E" w:rsidRPr="00103AA7">
              <w:rPr>
                <w:rFonts w:asciiTheme="minorHAnsi" w:hAnsiTheme="minorHAnsi" w:cstheme="minorHAnsi"/>
              </w:rPr>
              <w:t>‡</w:t>
            </w:r>
          </w:p>
        </w:tc>
        <w:tc>
          <w:tcPr>
            <w:tcW w:w="7650" w:type="dxa"/>
          </w:tcPr>
          <w:p w:rsidR="008271EE" w:rsidRPr="00103AA7" w:rsidRDefault="00691925" w:rsidP="00CF1828">
            <w:pPr>
              <w:rPr>
                <w:rFonts w:asciiTheme="minorHAnsi" w:hAnsiTheme="minorHAnsi" w:cstheme="minorHAnsi"/>
              </w:rPr>
            </w:pPr>
            <w:r w:rsidRPr="00103AA7">
              <w:rPr>
                <w:rFonts w:asciiTheme="minorHAnsi" w:hAnsiTheme="minorHAnsi"/>
              </w:rPr>
              <w:t>Ministry</w:t>
            </w:r>
            <w:r w:rsidR="00A94E55" w:rsidRPr="00103AA7">
              <w:rPr>
                <w:rFonts w:asciiTheme="minorHAnsi" w:hAnsiTheme="minorHAnsi"/>
              </w:rPr>
              <w:t xml:space="preserve"> of Education</w:t>
            </w:r>
            <w:r w:rsidR="001B1F80" w:rsidRPr="00103AA7">
              <w:rPr>
                <w:rFonts w:asciiTheme="minorHAnsi" w:hAnsiTheme="minorHAnsi"/>
              </w:rPr>
              <w:t xml:space="preserve"> </w:t>
            </w:r>
            <w:r w:rsidR="009158F6" w:rsidRPr="00103AA7">
              <w:rPr>
                <w:rFonts w:asciiTheme="minorHAnsi" w:hAnsiTheme="minorHAnsi"/>
              </w:rPr>
              <w:t>(</w:t>
            </w:r>
            <w:r w:rsidR="001B1F80" w:rsidRPr="00103AA7">
              <w:rPr>
                <w:rFonts w:asciiTheme="minorHAnsi" w:hAnsiTheme="minorHAnsi"/>
              </w:rPr>
              <w:t>with support from NGOs</w:t>
            </w:r>
            <w:r w:rsidR="009158F6" w:rsidRPr="00103AA7">
              <w:rPr>
                <w:rFonts w:asciiTheme="minorHAnsi" w:hAnsiTheme="minorHAnsi"/>
              </w:rPr>
              <w:t>)</w:t>
            </w:r>
            <w:r w:rsidR="000D3762" w:rsidRPr="00103AA7">
              <w:rPr>
                <w:rFonts w:asciiTheme="minorHAnsi" w:hAnsiTheme="minorHAnsi"/>
              </w:rPr>
              <w:t xml:space="preserve"> </w:t>
            </w:r>
            <w:r w:rsidR="00AB72DB" w:rsidRPr="00103AA7">
              <w:rPr>
                <w:rFonts w:asciiTheme="minorHAnsi" w:hAnsiTheme="minorHAnsi"/>
              </w:rPr>
              <w:t>c</w:t>
            </w:r>
            <w:r w:rsidR="003254D5" w:rsidRPr="00103AA7">
              <w:rPr>
                <w:rFonts w:asciiTheme="minorHAnsi" w:hAnsiTheme="minorHAnsi"/>
              </w:rPr>
              <w:t>onditional</w:t>
            </w:r>
            <w:r w:rsidR="00AD6BB4" w:rsidRPr="00103AA7">
              <w:rPr>
                <w:rFonts w:asciiTheme="minorHAnsi" w:hAnsiTheme="minorHAnsi"/>
              </w:rPr>
              <w:t xml:space="preserve"> cash transfer program that gives</w:t>
            </w:r>
            <w:r w:rsidR="003254D5" w:rsidRPr="00103AA7">
              <w:rPr>
                <w:rFonts w:asciiTheme="minorHAnsi" w:hAnsiTheme="minorHAnsi"/>
              </w:rPr>
              <w:t xml:space="preserve"> </w:t>
            </w:r>
            <w:r w:rsidR="003254D5" w:rsidRPr="00103AA7">
              <w:rPr>
                <w:rFonts w:asciiTheme="minorHAnsi" w:hAnsiTheme="minorHAnsi"/>
                <w:i/>
              </w:rPr>
              <w:t>marabouts</w:t>
            </w:r>
            <w:r w:rsidR="001B1F80" w:rsidRPr="00103AA7">
              <w:rPr>
                <w:rFonts w:asciiTheme="minorHAnsi" w:hAnsiTheme="minorHAnsi"/>
              </w:rPr>
              <w:t xml:space="preserve"> </w:t>
            </w:r>
            <w:r w:rsidR="00620C2A" w:rsidRPr="00103AA7">
              <w:rPr>
                <w:rFonts w:asciiTheme="minorHAnsi" w:hAnsiTheme="minorHAnsi"/>
              </w:rPr>
              <w:t xml:space="preserve">approximately </w:t>
            </w:r>
            <w:r w:rsidR="001B1F80" w:rsidRPr="00103AA7">
              <w:rPr>
                <w:rFonts w:asciiTheme="minorHAnsi" w:hAnsiTheme="minorHAnsi"/>
              </w:rPr>
              <w:t>$2.56</w:t>
            </w:r>
            <w:r w:rsidR="003254D5" w:rsidRPr="00103AA7">
              <w:rPr>
                <w:rFonts w:asciiTheme="minorHAnsi" w:hAnsiTheme="minorHAnsi"/>
              </w:rPr>
              <w:t xml:space="preserve"> per month and food rations for each </w:t>
            </w:r>
            <w:r w:rsidRPr="00103AA7">
              <w:rPr>
                <w:rFonts w:asciiTheme="minorHAnsi" w:hAnsiTheme="minorHAnsi"/>
              </w:rPr>
              <w:t>student</w:t>
            </w:r>
            <w:r w:rsidR="003254D5" w:rsidRPr="00103AA7">
              <w:rPr>
                <w:rFonts w:asciiTheme="minorHAnsi" w:hAnsiTheme="minorHAnsi"/>
              </w:rPr>
              <w:t xml:space="preserve"> on cond</w:t>
            </w:r>
            <w:r w:rsidRPr="00103AA7">
              <w:rPr>
                <w:rFonts w:asciiTheme="minorHAnsi" w:hAnsiTheme="minorHAnsi"/>
              </w:rPr>
              <w:t xml:space="preserve">ition that they not force </w:t>
            </w:r>
            <w:r w:rsidR="003254D5" w:rsidRPr="00103AA7">
              <w:rPr>
                <w:rFonts w:asciiTheme="minorHAnsi" w:hAnsiTheme="minorHAnsi"/>
              </w:rPr>
              <w:t>students to beg.</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Banjul&lt;/Author&gt;&lt;RecNum&gt;195&lt;/RecNum&gt;&lt;DisplayText&gt;(7)&lt;/DisplayText&gt;&lt;record&gt;&lt;rec-number&gt;195&lt;/rec-number&gt;&lt;foreign-keys&gt;&lt;key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r w:rsidR="00177B21" w:rsidRPr="00103AA7">
              <w:rPr>
                <w:rFonts w:asciiTheme="minorHAnsi" w:hAnsiTheme="minorHAnsi"/>
              </w:rPr>
              <w:t xml:space="preserve"> </w:t>
            </w:r>
            <w:r w:rsidR="001B1F80" w:rsidRPr="00103AA7">
              <w:rPr>
                <w:rFonts w:asciiTheme="minorHAnsi" w:hAnsiTheme="minorHAnsi"/>
              </w:rPr>
              <w:t>Mi</w:t>
            </w:r>
            <w:r w:rsidR="00593DF0" w:rsidRPr="00103AA7">
              <w:rPr>
                <w:rFonts w:asciiTheme="minorHAnsi" w:hAnsiTheme="minorHAnsi"/>
              </w:rPr>
              <w:t>nistry of Education provides</w:t>
            </w:r>
            <w:r w:rsidR="001B1F80" w:rsidRPr="00103AA7">
              <w:rPr>
                <w:rFonts w:asciiTheme="minorHAnsi" w:hAnsiTheme="minorHAnsi"/>
              </w:rPr>
              <w:t xml:space="preserve"> teachers for English, mathematics, and science.</w:t>
            </w:r>
            <w:r w:rsidR="00177B21" w:rsidRPr="00103AA7">
              <w:rPr>
                <w:rFonts w:asciiTheme="minorHAnsi" w:hAnsiTheme="minorHAnsi"/>
              </w:rPr>
              <w:t xml:space="preserve"> </w:t>
            </w:r>
            <w:r w:rsidR="003254D5" w:rsidRPr="00103AA7">
              <w:rPr>
                <w:rFonts w:asciiTheme="minorHAnsi" w:hAnsiTheme="minorHAnsi"/>
              </w:rPr>
              <w:t>Government reports that more than a thousand children are benefiting from program</w:t>
            </w:r>
            <w:r w:rsidR="00AD6BB4" w:rsidRPr="00103AA7">
              <w:rPr>
                <w:rFonts w:asciiTheme="minorHAnsi" w:hAnsiTheme="minorHAnsi"/>
              </w:rPr>
              <w:t xml:space="preserve"> and plan</w:t>
            </w:r>
            <w:r w:rsidR="00613069" w:rsidRPr="00103AA7">
              <w:rPr>
                <w:rFonts w:asciiTheme="minorHAnsi" w:hAnsiTheme="minorHAnsi"/>
              </w:rPr>
              <w:t>s</w:t>
            </w:r>
            <w:r w:rsidR="00AD6BB4" w:rsidRPr="00103AA7">
              <w:rPr>
                <w:rFonts w:asciiTheme="minorHAnsi" w:hAnsiTheme="minorHAnsi"/>
              </w:rPr>
              <w:t xml:space="preserve"> to expand into more rural areas</w:t>
            </w:r>
            <w:r w:rsidR="003254D5" w:rsidRPr="00103AA7">
              <w:rPr>
                <w:rFonts w:asciiTheme="minorHAnsi" w:hAnsiTheme="minorHAnsi"/>
              </w:rPr>
              <w:t>.</w:t>
            </w:r>
            <w:r w:rsidR="000050BD" w:rsidRPr="00103AA7">
              <w:rPr>
                <w:rFonts w:asciiTheme="minorHAnsi" w:hAnsiTheme="minorHAnsi"/>
              </w:rPr>
              <w:fldChar w:fldCharType="begin"/>
            </w:r>
            <w:r w:rsidR="0032660B" w:rsidRPr="00103AA7">
              <w:rPr>
                <w:rFonts w:asciiTheme="minorHAnsi" w:hAnsiTheme="minorHAnsi"/>
              </w:rPr>
              <w:instrText xml:space="preserve"> ADDIN EN.CITE &lt;EndNote&gt;&lt;Cite ExcludeYear="1"&gt;&lt;Author&gt;U.S. Embassy- Banjul&lt;/Author&gt;&lt;RecNum&gt;165&lt;/RecNum&gt;&lt;DisplayText&gt;(1, 35, 36)&lt;/DisplayText&gt;&lt;record&gt;&lt;rec-number&gt;165&lt;/rec-number&gt;&lt;foreign-keys&gt;&lt;key app="EN" db-id="5sxrspaw2w2fd6ef52av0257aftvadpprzfa"&gt;165&lt;/key&gt;&lt;/foreign-keys&gt;&lt;ref-type name="Report"&gt;27&lt;/ref-type&gt;&lt;contributors&gt;&lt;authors&gt;&lt;author&gt;U.S. Embassy- Banjul,&lt;/author&gt;&lt;/authors&gt;&lt;/contributors&gt;&lt;titles&gt;&lt;title&gt;reporting, March 8, 2013&lt;/title&gt;&lt;/titles&gt;&lt;keywords&gt;&lt;keyword&gt;The Gambia&lt;/keyword&gt;&lt;/keywords&gt;&lt;dates&gt;&lt;/dates&gt;&lt;urls&gt;&lt;/urls&gt;&lt;/record&gt;&lt;/Cite&gt;&lt;Cite&gt;&lt;Author&gt;U.S. Department of State&lt;/Author&gt;&lt;Year&gt;June 19, 2013&lt;/Year&gt;&lt;RecNum&gt;172&lt;/RecNum&gt;&lt;record&gt;&lt;rec-number&gt;172&lt;/rec-number&gt;&lt;foreign-keys&gt;&lt;key app="EN" db-id="5sxrspaw2w2fd6ef52av0257aftvadpprzfa"&gt;172&lt;/key&gt;&lt;/foreign-keys&gt;&lt;ref-type name="Book Section"&gt;5&lt;/ref-type&gt;&lt;contributors&gt;&lt;authors&gt;&lt;author&gt;U.S. Department of State,&lt;/author&gt;&lt;/authors&gt;&lt;/contributors&gt;&lt;titles&gt;&lt;title&gt;The Gambia&lt;/title&gt;&lt;secondary-title&gt;Trafficking in Persons Report- 2013&lt;/secondary-title&gt;&lt;/titles&gt;&lt;keywords&gt;&lt;keyword&gt;The Gambia&lt;/keyword&gt;&lt;/keywords&gt;&lt;dates&gt;&lt;year&gt;June 19, 2013&lt;/year&gt;&lt;/dates&gt;&lt;pub-location&gt;Washington, DC&lt;/pub-location&gt;&lt;urls&gt;&lt;related-urls&gt;&lt;url&gt;http://www.state.gov/j/tip/rls/tiprpt/2013/index.htm&lt;/url&gt;&lt;/related-urls&gt;&lt;/urls&gt;&lt;/record&gt;&lt;/Cite&gt;&lt;Cite&gt;&lt;Author&gt;U.S. Embassy- Banjul&lt;/Author&gt;&lt;RecNum&gt;170&lt;/RecNum&gt;&lt;record&gt;&lt;rec-number&gt;170&lt;/rec-number&gt;&lt;foreign-keys&gt;&lt;key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32660B"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32660B" w:rsidRPr="00103AA7">
              <w:rPr>
                <w:rFonts w:asciiTheme="minorHAnsi" w:hAnsiTheme="minorHAnsi"/>
                <w:noProof/>
              </w:rPr>
              <w:t xml:space="preserve">, </w:t>
            </w:r>
            <w:hyperlink w:anchor="_ENREF_35" w:tooltip="U.S. Department of State, June 19, 2013 #172" w:history="1">
              <w:r w:rsidR="00CF1828" w:rsidRPr="00103AA7">
                <w:rPr>
                  <w:rFonts w:asciiTheme="minorHAnsi" w:hAnsiTheme="minorHAnsi"/>
                  <w:noProof/>
                </w:rPr>
                <w:t>35</w:t>
              </w:r>
            </w:hyperlink>
            <w:r w:rsidR="0032660B" w:rsidRPr="00103AA7">
              <w:rPr>
                <w:rFonts w:asciiTheme="minorHAnsi" w:hAnsiTheme="minorHAnsi"/>
                <w:noProof/>
              </w:rPr>
              <w:t xml:space="preserve">, </w:t>
            </w:r>
            <w:hyperlink w:anchor="_ENREF_36" w:tooltip="U.S. Embassy- Banjul,  #165" w:history="1">
              <w:r w:rsidR="00CF1828" w:rsidRPr="00103AA7">
                <w:rPr>
                  <w:rFonts w:asciiTheme="minorHAnsi" w:hAnsiTheme="minorHAnsi"/>
                  <w:noProof/>
                </w:rPr>
                <w:t>36</w:t>
              </w:r>
            </w:hyperlink>
            <w:r w:rsidR="0032660B" w:rsidRPr="00103AA7">
              <w:rPr>
                <w:rFonts w:asciiTheme="minorHAnsi" w:hAnsiTheme="minorHAnsi"/>
                <w:noProof/>
              </w:rPr>
              <w:t>)</w:t>
            </w:r>
            <w:r w:rsidR="000050BD" w:rsidRPr="00103AA7">
              <w:rPr>
                <w:rFonts w:asciiTheme="minorHAnsi" w:hAnsiTheme="minorHAnsi"/>
              </w:rPr>
              <w:fldChar w:fldCharType="end"/>
            </w:r>
            <w:r w:rsidR="007462B4" w:rsidRPr="00103AA7">
              <w:rPr>
                <w:rFonts w:asciiTheme="minorHAnsi" w:hAnsiTheme="minorHAnsi"/>
              </w:rPr>
              <w:t xml:space="preserve"> </w:t>
            </w:r>
          </w:p>
        </w:tc>
      </w:tr>
      <w:tr w:rsidR="0018527A" w:rsidRPr="00103AA7" w:rsidTr="00B756E4">
        <w:trPr>
          <w:trHeight w:val="251"/>
        </w:trPr>
        <w:tc>
          <w:tcPr>
            <w:tcW w:w="1998" w:type="dxa"/>
          </w:tcPr>
          <w:p w:rsidR="0018527A" w:rsidRPr="00103AA7" w:rsidRDefault="0018527A" w:rsidP="00B70188">
            <w:pPr>
              <w:rPr>
                <w:rFonts w:asciiTheme="minorHAnsi" w:hAnsiTheme="minorHAnsi"/>
              </w:rPr>
            </w:pPr>
            <w:r w:rsidRPr="00103AA7">
              <w:rPr>
                <w:rFonts w:asciiTheme="minorHAnsi" w:hAnsiTheme="minorHAnsi"/>
              </w:rPr>
              <w:t>Shelter</w:t>
            </w:r>
            <w:r w:rsidR="00C8251B" w:rsidRPr="00103AA7">
              <w:rPr>
                <w:rFonts w:asciiTheme="minorHAnsi" w:hAnsiTheme="minorHAnsi"/>
              </w:rPr>
              <w:t xml:space="preserve"> for Trafficking Victims</w:t>
            </w:r>
          </w:p>
        </w:tc>
        <w:tc>
          <w:tcPr>
            <w:tcW w:w="7650" w:type="dxa"/>
          </w:tcPr>
          <w:p w:rsidR="0018527A" w:rsidRPr="00103AA7" w:rsidRDefault="0018527A" w:rsidP="00CF1828">
            <w:pPr>
              <w:rPr>
                <w:rFonts w:asciiTheme="minorHAnsi" w:hAnsiTheme="minorHAnsi"/>
              </w:rPr>
            </w:pPr>
            <w:r w:rsidRPr="00103AA7">
              <w:rPr>
                <w:rFonts w:asciiTheme="minorHAnsi" w:hAnsiTheme="minorHAnsi"/>
              </w:rPr>
              <w:t xml:space="preserve">DSW </w:t>
            </w:r>
            <w:r w:rsidR="0027730D" w:rsidRPr="00103AA7">
              <w:rPr>
                <w:rFonts w:asciiTheme="minorHAnsi" w:hAnsiTheme="minorHAnsi"/>
              </w:rPr>
              <w:t>(</w:t>
            </w:r>
            <w:r w:rsidRPr="00103AA7">
              <w:rPr>
                <w:rFonts w:asciiTheme="minorHAnsi" w:hAnsiTheme="minorHAnsi"/>
              </w:rPr>
              <w:t>with support from international organizations, foreign NGOs, and local businesses</w:t>
            </w:r>
            <w:r w:rsidR="0027730D" w:rsidRPr="00103AA7">
              <w:rPr>
                <w:rFonts w:asciiTheme="minorHAnsi" w:hAnsiTheme="minorHAnsi"/>
              </w:rPr>
              <w:t>)</w:t>
            </w:r>
            <w:r w:rsidRPr="00103AA7">
              <w:rPr>
                <w:rFonts w:asciiTheme="minorHAnsi" w:hAnsiTheme="minorHAnsi"/>
              </w:rPr>
              <w:t xml:space="preserve"> 24-hour shelter </w:t>
            </w:r>
            <w:r w:rsidR="00C8251B" w:rsidRPr="00103AA7">
              <w:rPr>
                <w:rFonts w:asciiTheme="minorHAnsi" w:hAnsiTheme="minorHAnsi"/>
              </w:rPr>
              <w:t xml:space="preserve">in </w:t>
            </w:r>
            <w:proofErr w:type="spellStart"/>
            <w:r w:rsidR="00C8251B" w:rsidRPr="00103AA7">
              <w:rPr>
                <w:rFonts w:asciiTheme="minorHAnsi" w:hAnsiTheme="minorHAnsi"/>
              </w:rPr>
              <w:t>Bakoteh</w:t>
            </w:r>
            <w:proofErr w:type="spellEnd"/>
            <w:r w:rsidR="00C8251B" w:rsidRPr="00103AA7">
              <w:rPr>
                <w:rFonts w:asciiTheme="minorHAnsi" w:hAnsiTheme="minorHAnsi"/>
              </w:rPr>
              <w:t xml:space="preserve"> </w:t>
            </w:r>
            <w:r w:rsidR="00613069" w:rsidRPr="00103AA7">
              <w:rPr>
                <w:rFonts w:asciiTheme="minorHAnsi" w:hAnsiTheme="minorHAnsi"/>
              </w:rPr>
              <w:t xml:space="preserve">for victims of </w:t>
            </w:r>
            <w:r w:rsidR="0015180F" w:rsidRPr="00103AA7">
              <w:rPr>
                <w:rFonts w:asciiTheme="minorHAnsi" w:hAnsiTheme="minorHAnsi"/>
              </w:rPr>
              <w:t xml:space="preserve">human </w:t>
            </w:r>
            <w:r w:rsidR="00613069" w:rsidRPr="00103AA7">
              <w:rPr>
                <w:rFonts w:asciiTheme="minorHAnsi" w:hAnsiTheme="minorHAnsi"/>
              </w:rPr>
              <w:t xml:space="preserve">trafficking, </w:t>
            </w:r>
            <w:r w:rsidRPr="00103AA7">
              <w:rPr>
                <w:rFonts w:asciiTheme="minorHAnsi" w:hAnsiTheme="minorHAnsi"/>
              </w:rPr>
              <w:t xml:space="preserve">including children. </w:t>
            </w:r>
            <w:r w:rsidR="00613069" w:rsidRPr="00103AA7">
              <w:rPr>
                <w:rFonts w:asciiTheme="minorHAnsi" w:hAnsiTheme="minorHAnsi"/>
              </w:rPr>
              <w:t>A</w:t>
            </w:r>
            <w:r w:rsidRPr="00103AA7">
              <w:rPr>
                <w:rFonts w:asciiTheme="minorHAnsi" w:hAnsiTheme="minorHAnsi"/>
              </w:rPr>
              <w:t>ccommodates 48 people and provides guests with food, medical care, and counseling.</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Banjul&lt;/Author&gt;&lt;RecNum&gt;195&lt;/RecNum&gt;&lt;DisplayText&gt;(7)&lt;/DisplayText&gt;&lt;record&gt;&lt;rec-number&gt;195&lt;/rec-number&gt;&lt;foreign-keys&gt;&lt;key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r w:rsidRPr="00103AA7">
              <w:rPr>
                <w:rFonts w:asciiTheme="minorHAnsi" w:hAnsiTheme="minorHAnsi"/>
              </w:rPr>
              <w:t xml:space="preserve"> Over 1,000 children have received services since it opened in 2006.</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Banjul&lt;/Author&gt;&lt;RecNum&gt;195&lt;/RecNum&gt;&lt;DisplayText&gt;(7)&lt;/DisplayText&gt;&lt;record&gt;&lt;rec-number&gt;195&lt;/rec-number&gt;&lt;foreign-keys&gt;&lt;key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p>
        </w:tc>
      </w:tr>
      <w:tr w:rsidR="00C8251B" w:rsidRPr="00103AA7" w:rsidTr="00B756E4">
        <w:trPr>
          <w:trHeight w:val="251"/>
        </w:trPr>
        <w:tc>
          <w:tcPr>
            <w:tcW w:w="1998" w:type="dxa"/>
          </w:tcPr>
          <w:p w:rsidR="00C8251B" w:rsidRPr="00103AA7" w:rsidRDefault="00C8251B" w:rsidP="00B70188">
            <w:pPr>
              <w:rPr>
                <w:rFonts w:asciiTheme="minorHAnsi" w:hAnsiTheme="minorHAnsi"/>
              </w:rPr>
            </w:pPr>
            <w:r w:rsidRPr="00103AA7">
              <w:rPr>
                <w:rFonts w:asciiTheme="minorHAnsi" w:hAnsiTheme="minorHAnsi"/>
              </w:rPr>
              <w:t>One-Stop Center</w:t>
            </w:r>
          </w:p>
        </w:tc>
        <w:tc>
          <w:tcPr>
            <w:tcW w:w="7650" w:type="dxa"/>
          </w:tcPr>
          <w:p w:rsidR="00C8251B" w:rsidRPr="00103AA7" w:rsidRDefault="00C8251B" w:rsidP="00CF1828">
            <w:pPr>
              <w:rPr>
                <w:rFonts w:asciiTheme="minorHAnsi" w:hAnsiTheme="minorHAnsi"/>
              </w:rPr>
            </w:pPr>
            <w:r w:rsidRPr="00103AA7">
              <w:rPr>
                <w:rFonts w:asciiTheme="minorHAnsi" w:hAnsiTheme="minorHAnsi"/>
              </w:rPr>
              <w:t xml:space="preserve">DSW </w:t>
            </w:r>
            <w:r w:rsidR="0027730D" w:rsidRPr="00103AA7">
              <w:rPr>
                <w:rFonts w:asciiTheme="minorHAnsi" w:hAnsiTheme="minorHAnsi"/>
              </w:rPr>
              <w:t>(</w:t>
            </w:r>
            <w:r w:rsidRPr="00103AA7">
              <w:rPr>
                <w:rFonts w:asciiTheme="minorHAnsi" w:hAnsiTheme="minorHAnsi"/>
              </w:rPr>
              <w:t>with the support of NGO partners</w:t>
            </w:r>
            <w:r w:rsidR="0027730D" w:rsidRPr="00103AA7">
              <w:rPr>
                <w:rFonts w:asciiTheme="minorHAnsi" w:hAnsiTheme="minorHAnsi"/>
              </w:rPr>
              <w:t>)</w:t>
            </w:r>
            <w:r w:rsidRPr="00103AA7">
              <w:rPr>
                <w:rFonts w:asciiTheme="minorHAnsi" w:hAnsiTheme="minorHAnsi"/>
              </w:rPr>
              <w:t xml:space="preserve"> center</w:t>
            </w:r>
            <w:r w:rsidR="00613069" w:rsidRPr="00103AA7">
              <w:rPr>
                <w:rFonts w:asciiTheme="minorHAnsi" w:hAnsiTheme="minorHAnsi"/>
              </w:rPr>
              <w:t xml:space="preserve">, opened in </w:t>
            </w:r>
            <w:r w:rsidR="005C1084" w:rsidRPr="00103AA7">
              <w:rPr>
                <w:rFonts w:asciiTheme="minorHAnsi" w:hAnsiTheme="minorHAnsi"/>
              </w:rPr>
              <w:t>2013</w:t>
            </w:r>
            <w:r w:rsidR="00613069" w:rsidRPr="00103AA7">
              <w:rPr>
                <w:rFonts w:asciiTheme="minorHAnsi" w:hAnsiTheme="minorHAnsi"/>
              </w:rPr>
              <w:t>,</w:t>
            </w:r>
            <w:r w:rsidRPr="00103AA7">
              <w:rPr>
                <w:rFonts w:asciiTheme="minorHAnsi" w:hAnsiTheme="minorHAnsi"/>
              </w:rPr>
              <w:t xml:space="preserve"> that provides medical care, counseling, and legal services to </w:t>
            </w:r>
            <w:r w:rsidR="0015180F" w:rsidRPr="00103AA7">
              <w:rPr>
                <w:rFonts w:asciiTheme="minorHAnsi" w:hAnsiTheme="minorHAnsi"/>
              </w:rPr>
              <w:t xml:space="preserve">human </w:t>
            </w:r>
            <w:r w:rsidRPr="00103AA7">
              <w:rPr>
                <w:rFonts w:asciiTheme="minorHAnsi" w:hAnsiTheme="minorHAnsi"/>
              </w:rPr>
              <w:t>trafficking victims and victims of gender-based violence.</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Banjul&lt;/Author&gt;&lt;RecNum&gt;195&lt;/RecNum&gt;&lt;DisplayText&gt;(7)&lt;/DisplayText&gt;&lt;record&gt;&lt;rec-number&gt;195&lt;/rec-number&gt;&lt;foreign-keys&gt;&lt;key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p>
        </w:tc>
      </w:tr>
      <w:tr w:rsidR="005B1104" w:rsidRPr="00103AA7" w:rsidTr="00B756E4">
        <w:trPr>
          <w:trHeight w:val="251"/>
        </w:trPr>
        <w:tc>
          <w:tcPr>
            <w:tcW w:w="1998" w:type="dxa"/>
          </w:tcPr>
          <w:p w:rsidR="005B1104" w:rsidRPr="00103AA7" w:rsidRDefault="005B1104" w:rsidP="00B70188">
            <w:pPr>
              <w:rPr>
                <w:rFonts w:asciiTheme="minorHAnsi" w:hAnsiTheme="minorHAnsi"/>
              </w:rPr>
            </w:pPr>
            <w:r w:rsidRPr="00103AA7">
              <w:rPr>
                <w:rFonts w:asciiTheme="minorHAnsi" w:hAnsiTheme="minorHAnsi"/>
              </w:rPr>
              <w:t>Family Assistance Hotline</w:t>
            </w:r>
            <w:r w:rsidR="00C81F0A" w:rsidRPr="00103AA7">
              <w:rPr>
                <w:rFonts w:asciiTheme="minorHAnsi" w:hAnsiTheme="minorHAnsi" w:cstheme="minorHAnsi"/>
              </w:rPr>
              <w:t>‡</w:t>
            </w:r>
          </w:p>
        </w:tc>
        <w:tc>
          <w:tcPr>
            <w:tcW w:w="7650" w:type="dxa"/>
          </w:tcPr>
          <w:p w:rsidR="005B1104" w:rsidRPr="00103AA7" w:rsidRDefault="005B1104" w:rsidP="00CF1828">
            <w:pPr>
              <w:rPr>
                <w:rFonts w:asciiTheme="minorHAnsi" w:hAnsiTheme="minorHAnsi"/>
              </w:rPr>
            </w:pPr>
            <w:r w:rsidRPr="00103AA7">
              <w:rPr>
                <w:rFonts w:asciiTheme="minorHAnsi" w:hAnsiTheme="minorHAnsi"/>
              </w:rPr>
              <w:t>DSW 24-hour hotline through which trafficking victims may reach social welfare officers.</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Banjul&lt;/Author&gt;&lt;RecNum&gt;195&lt;/RecNum&gt;&lt;DisplayText&gt;(7)&lt;/DisplayText&gt;&lt;record&gt;&lt;rec-number&gt;195&lt;/rec-number&gt;&lt;foreign-keys&gt;&lt;key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p>
        </w:tc>
      </w:tr>
      <w:tr w:rsidR="00E03D35" w:rsidRPr="00103AA7" w:rsidTr="00B756E4">
        <w:trPr>
          <w:trHeight w:val="251"/>
        </w:trPr>
        <w:tc>
          <w:tcPr>
            <w:tcW w:w="1998" w:type="dxa"/>
          </w:tcPr>
          <w:p w:rsidR="00E03D35" w:rsidRPr="00103AA7" w:rsidRDefault="00E03D35" w:rsidP="001646FB">
            <w:pPr>
              <w:rPr>
                <w:rFonts w:asciiTheme="minorHAnsi" w:hAnsiTheme="minorHAnsi"/>
                <w:i/>
              </w:rPr>
            </w:pPr>
            <w:r w:rsidRPr="00103AA7">
              <w:rPr>
                <w:rFonts w:asciiTheme="minorHAnsi" w:hAnsiTheme="minorHAnsi" w:cstheme="minorHAnsi"/>
              </w:rPr>
              <w:t xml:space="preserve">Protect Project </w:t>
            </w:r>
          </w:p>
        </w:tc>
        <w:tc>
          <w:tcPr>
            <w:tcW w:w="7650" w:type="dxa"/>
          </w:tcPr>
          <w:p w:rsidR="00E03D35" w:rsidRPr="00103AA7" w:rsidRDefault="0027730D" w:rsidP="00CF1828">
            <w:pPr>
              <w:rPr>
                <w:rFonts w:asciiTheme="minorHAnsi" w:hAnsiTheme="minorHAnsi"/>
              </w:rPr>
            </w:pPr>
            <w:r w:rsidRPr="00103AA7">
              <w:rPr>
                <w:rFonts w:asciiTheme="minorHAnsi" w:hAnsiTheme="minorHAnsi" w:cs="Arial"/>
              </w:rPr>
              <w:t xml:space="preserve">USDOS-funded </w:t>
            </w:r>
            <w:proofErr w:type="spellStart"/>
            <w:r w:rsidR="00593DF0" w:rsidRPr="00103AA7">
              <w:rPr>
                <w:rFonts w:asciiTheme="minorHAnsi" w:hAnsiTheme="minorHAnsi" w:cs="Arial"/>
              </w:rPr>
              <w:t>ChildFund</w:t>
            </w:r>
            <w:proofErr w:type="spellEnd"/>
            <w:r w:rsidR="00C75207" w:rsidRPr="00103AA7">
              <w:rPr>
                <w:rFonts w:asciiTheme="minorHAnsi" w:hAnsiTheme="minorHAnsi" w:cs="Arial"/>
              </w:rPr>
              <w:t xml:space="preserve"> project </w:t>
            </w:r>
            <w:r w:rsidR="00613069" w:rsidRPr="00103AA7">
              <w:rPr>
                <w:rFonts w:asciiTheme="minorHAnsi" w:hAnsiTheme="minorHAnsi" w:cs="Arial"/>
              </w:rPr>
              <w:t xml:space="preserve">to develop </w:t>
            </w:r>
            <w:r w:rsidR="00E03D35" w:rsidRPr="00103AA7">
              <w:rPr>
                <w:rFonts w:asciiTheme="minorHAnsi" w:hAnsiTheme="minorHAnsi" w:cs="Arial"/>
              </w:rPr>
              <w:t xml:space="preserve">national child protection system for prevention of and response to child trafficking in The Gambia. </w:t>
            </w:r>
            <w:r w:rsidR="000E3F76" w:rsidRPr="00103AA7">
              <w:rPr>
                <w:rFonts w:asciiTheme="minorHAnsi" w:hAnsiTheme="minorHAnsi"/>
              </w:rPr>
              <w:t>H</w:t>
            </w:r>
            <w:r w:rsidR="00E03D35" w:rsidRPr="00103AA7">
              <w:rPr>
                <w:rFonts w:asciiTheme="minorHAnsi" w:hAnsiTheme="minorHAnsi"/>
              </w:rPr>
              <w:t>as trained 120 government officials on child trafficking since its inception.</w:t>
            </w:r>
            <w:r w:rsidR="000050BD" w:rsidRPr="00103AA7">
              <w:rPr>
                <w:rFonts w:asciiTheme="minorHAnsi" w:hAnsiTheme="minorHAnsi"/>
              </w:rPr>
              <w:fldChar w:fldCharType="begin"/>
            </w:r>
            <w:r w:rsidR="004C793D" w:rsidRPr="00103AA7">
              <w:rPr>
                <w:rFonts w:asciiTheme="minorHAnsi" w:hAnsiTheme="minorHAnsi"/>
              </w:rPr>
              <w:instrText xml:space="preserve"> ADDIN EN.CITE &lt;EndNote&gt;&lt;Cite&gt;&lt;Author&gt;Sanneh&lt;/Author&gt;&lt;Year&gt;2013&lt;/Year&gt;&lt;RecNum&gt;190&lt;/RecNum&gt;&lt;DisplayText&gt;(37)&lt;/DisplayText&gt;&lt;record&gt;&lt;rec-number&gt;190&lt;/rec-number&gt;&lt;foreign-keys&gt;&lt;key app="EN" db-id="5sxrspaw2w2fd6ef52av0257aftvadpprzfa"&gt;190&lt;/key&gt;&lt;/foreign-keys&gt;&lt;ref-type name="Newspaper Article"&gt;23&lt;/ref-type&gt;&lt;contributors&gt;&lt;authors&gt;&lt;author&gt;Sanneh, Amie&lt;/author&gt;&lt;/authors&gt;&lt;/contributors&gt;&lt;titles&gt;&lt;title&gt;Gambia: Outcome of ChildFund&amp;apos;s Two-Year Protect Project&lt;/title&gt;&lt;secondary-title&gt;Foroyaa Newspaper&lt;/secondary-title&gt;&lt;/titles&gt;&lt;keywords&gt;&lt;keyword&gt;The Gambia&lt;/keyword&gt;&lt;/keywords&gt;&lt;dates&gt;&lt;year&gt;2013&lt;/year&gt;&lt;pub-dates&gt;&lt;date&gt;May 7,&lt;/date&gt;&lt;/pub-dates&gt;&lt;/dates&gt;&lt;pub-location&gt;Banjul&lt;/pub-location&gt;&lt;urls&gt;&lt;related-urls&gt;&lt;url&gt;http://allafrica.com/stories/201305080735.html&lt;/url&gt;&lt;/related-urls&gt;&lt;/urls&gt;&lt;/record&gt;&lt;/Cite&gt;&lt;/EndNote&gt;</w:instrText>
            </w:r>
            <w:r w:rsidR="000050BD" w:rsidRPr="00103AA7">
              <w:rPr>
                <w:rFonts w:asciiTheme="minorHAnsi" w:hAnsiTheme="minorHAnsi"/>
              </w:rPr>
              <w:fldChar w:fldCharType="separate"/>
            </w:r>
            <w:r w:rsidR="004C793D" w:rsidRPr="00103AA7">
              <w:rPr>
                <w:rFonts w:asciiTheme="minorHAnsi" w:hAnsiTheme="minorHAnsi"/>
                <w:noProof/>
              </w:rPr>
              <w:t>(</w:t>
            </w:r>
            <w:hyperlink w:anchor="_ENREF_37" w:tooltip="Sanneh, 2013 #190" w:history="1">
              <w:r w:rsidR="00CF1828" w:rsidRPr="00103AA7">
                <w:rPr>
                  <w:rFonts w:asciiTheme="minorHAnsi" w:hAnsiTheme="minorHAnsi"/>
                  <w:noProof/>
                </w:rPr>
                <w:t>37</w:t>
              </w:r>
            </w:hyperlink>
            <w:r w:rsidR="004C793D" w:rsidRPr="00103AA7">
              <w:rPr>
                <w:rFonts w:asciiTheme="minorHAnsi" w:hAnsiTheme="minorHAnsi"/>
                <w:noProof/>
              </w:rPr>
              <w:t>)</w:t>
            </w:r>
            <w:r w:rsidR="000050BD" w:rsidRPr="00103AA7">
              <w:rPr>
                <w:rFonts w:asciiTheme="minorHAnsi" w:hAnsiTheme="minorHAnsi"/>
              </w:rPr>
              <w:fldChar w:fldCharType="end"/>
            </w:r>
          </w:p>
        </w:tc>
      </w:tr>
      <w:tr w:rsidR="008271EE" w:rsidRPr="00103AA7" w:rsidTr="00B756E4">
        <w:trPr>
          <w:trHeight w:val="260"/>
        </w:trPr>
        <w:tc>
          <w:tcPr>
            <w:tcW w:w="1998" w:type="dxa"/>
          </w:tcPr>
          <w:p w:rsidR="008271EE" w:rsidRPr="00103AA7" w:rsidRDefault="009C31BF" w:rsidP="00B70188">
            <w:pPr>
              <w:rPr>
                <w:rFonts w:asciiTheme="minorHAnsi" w:hAnsiTheme="minorHAnsi" w:cstheme="minorHAnsi"/>
              </w:rPr>
            </w:pPr>
            <w:r w:rsidRPr="00103AA7">
              <w:rPr>
                <w:rFonts w:asciiTheme="minorHAnsi" w:hAnsiTheme="minorHAnsi" w:cstheme="minorHAnsi"/>
                <w:noProof/>
              </w:rPr>
              <w:t>Eliminating the Worst Forms of Child Labor in West Africa and Strengthening Sub-Regional Cooperation through ECOWAS I &amp; II</w:t>
            </w:r>
          </w:p>
        </w:tc>
        <w:tc>
          <w:tcPr>
            <w:tcW w:w="7650" w:type="dxa"/>
          </w:tcPr>
          <w:p w:rsidR="008271EE" w:rsidRPr="00103AA7" w:rsidRDefault="00613069" w:rsidP="00CF1828">
            <w:r w:rsidRPr="00103AA7">
              <w:rPr>
                <w:rFonts w:asciiTheme="minorHAnsi" w:hAnsiTheme="minorHAnsi" w:cstheme="minorHAnsi"/>
              </w:rPr>
              <w:t xml:space="preserve">USDOL-funded regional projects to assist ECOWAS to strengthen its </w:t>
            </w:r>
            <w:r w:rsidRPr="00103AA7">
              <w:rPr>
                <w:rFonts w:asciiTheme="minorHAnsi" w:hAnsiTheme="minorHAnsi" w:cstheme="minorHAnsi"/>
                <w:spacing w:val="-4"/>
              </w:rPr>
              <w:t>role in combating the worst forms of child labor in the West Africa sub-region</w:t>
            </w:r>
            <w:r w:rsidRPr="00103AA7">
              <w:rPr>
                <w:rFonts w:asciiTheme="minorHAnsi" w:hAnsiTheme="minorHAnsi" w:cstheme="minorHAnsi"/>
              </w:rPr>
              <w:t>.</w:t>
            </w:r>
            <w:r w:rsidR="000050BD" w:rsidRPr="00103AA7">
              <w:rPr>
                <w:rFonts w:asciiTheme="minorHAnsi" w:hAnsiTheme="minorHAnsi"/>
              </w:rPr>
              <w:fldChar w:fldCharType="begin"/>
            </w:r>
            <w:r w:rsidR="004C793D" w:rsidRPr="00103AA7">
              <w:rPr>
                <w:rFonts w:asciiTheme="minorHAnsi" w:hAnsiTheme="minorHAnsi"/>
              </w:rPr>
              <w:instrText xml:space="preserve"> ADDIN EN.CITE &lt;EndNote&gt;&lt;Cite ExcludeYear="1"&gt;&lt;Author&gt;ILO-IPEC&lt;/Author&gt;&lt;Year&gt;September 3, 2010&lt;/Year&gt;&lt;RecNum&gt;136&lt;/RecNum&gt;&lt;DisplayText&gt;(38, 39)&lt;/DisplayText&gt;&lt;record&gt;&lt;rec-number&gt;136&lt;/rec-number&gt;&lt;foreign-keys&gt;&lt;key app="EN" db-id="5sxrspaw2w2fd6ef52av0257aftvadpprzfa"&gt;136&lt;/key&gt;&lt;/foreign-keys&gt;&lt;ref-type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ECOWAS&lt;/title&gt;&lt;/titles&gt;&lt;keywords&gt;&lt;keyword&gt;The Gambia&lt;/keyword&gt;&lt;/keywords&gt;&lt;dates&gt;&lt;year&gt;September 3, 2010&lt;/year&gt;&lt;/dates&gt;&lt;pub-location&gt;Geneva&lt;/pub-location&gt;&lt;work-type&gt;Project Document&lt;/work-type&gt;&lt;urls&gt;&lt;/urls&gt;&lt;/record&gt;&lt;/Cite&gt;&lt;Cite ExcludeYear="1"&gt;&lt;Author&gt;ILO-IPEC&lt;/Author&gt;&lt;Year&gt;December 20, 2010&lt;/Year&gt;&lt;RecNum&gt;134&lt;/RecNum&gt;&lt;record&gt;&lt;rec-number&gt;134&lt;/rec-number&gt;&lt;foreign-keys&gt;&lt;key app="EN" db-id="5sxrspaw2w2fd6ef52av0257aftvadpprzfa"&gt;134&lt;/key&gt;&lt;/foreign-keys&gt;&lt;ref-type name="Report"&gt;27&lt;/ref-type&gt;&lt;contributors&gt;&lt;authors&gt;&lt;author&gt;ILO-IPEC,&lt;/author&gt;&lt;/authors&gt;&lt;/contributors&gt;&lt;titles&gt;&lt;title&gt;Eliminating the Worst Forms of Child Labour in West Africa and Strengthening Sub-Regional Cooperation through ECOWAS-II&lt;/title&gt;&lt;/titles&gt;&lt;keywords&gt;&lt;keyword&gt;The Gambia&lt;/keyword&gt;&lt;/keywords&gt;&lt;dates&gt;&lt;year&gt;December 20, 2010&lt;/year&gt;&lt;/dates&gt;&lt;pub-location&gt;Geneva&lt;/pub-location&gt;&lt;work-type&gt;Project Document&lt;/work-type&gt;&lt;urls&gt;&lt;/urls&gt;&lt;/record&gt;&lt;/Cite&gt;&lt;/EndNote&gt;</w:instrText>
            </w:r>
            <w:r w:rsidR="000050BD" w:rsidRPr="00103AA7">
              <w:rPr>
                <w:rFonts w:asciiTheme="minorHAnsi" w:hAnsiTheme="minorHAnsi"/>
              </w:rPr>
              <w:fldChar w:fldCharType="separate"/>
            </w:r>
            <w:r w:rsidR="004C793D" w:rsidRPr="00103AA7">
              <w:rPr>
                <w:rFonts w:asciiTheme="minorHAnsi" w:hAnsiTheme="minorHAnsi"/>
                <w:noProof/>
              </w:rPr>
              <w:t>(</w:t>
            </w:r>
            <w:hyperlink w:anchor="_ENREF_38" w:tooltip="ILO-IPEC, September 3, 2010 #136" w:history="1">
              <w:r w:rsidR="00CF1828" w:rsidRPr="00103AA7">
                <w:rPr>
                  <w:rFonts w:asciiTheme="minorHAnsi" w:hAnsiTheme="minorHAnsi"/>
                  <w:noProof/>
                </w:rPr>
                <w:t>38</w:t>
              </w:r>
            </w:hyperlink>
            <w:r w:rsidR="004C793D" w:rsidRPr="00103AA7">
              <w:rPr>
                <w:rFonts w:asciiTheme="minorHAnsi" w:hAnsiTheme="minorHAnsi"/>
                <w:noProof/>
              </w:rPr>
              <w:t xml:space="preserve">, </w:t>
            </w:r>
            <w:hyperlink w:anchor="_ENREF_39" w:tooltip="ILO-IPEC, December 20, 2010 #134" w:history="1">
              <w:r w:rsidR="00CF1828" w:rsidRPr="00103AA7">
                <w:rPr>
                  <w:rFonts w:asciiTheme="minorHAnsi" w:hAnsiTheme="minorHAnsi"/>
                  <w:noProof/>
                </w:rPr>
                <w:t>39</w:t>
              </w:r>
            </w:hyperlink>
            <w:r w:rsidR="004C793D" w:rsidRPr="00103AA7">
              <w:rPr>
                <w:rFonts w:asciiTheme="minorHAnsi" w:hAnsiTheme="minorHAnsi"/>
                <w:noProof/>
              </w:rPr>
              <w:t>)</w:t>
            </w:r>
            <w:r w:rsidR="000050BD" w:rsidRPr="00103AA7">
              <w:rPr>
                <w:rFonts w:asciiTheme="minorHAnsi" w:hAnsiTheme="minorHAnsi"/>
              </w:rPr>
              <w:fldChar w:fldCharType="end"/>
            </w:r>
          </w:p>
        </w:tc>
      </w:tr>
      <w:tr w:rsidR="008271EE" w:rsidRPr="00103AA7" w:rsidTr="00B756E4">
        <w:trPr>
          <w:trHeight w:val="269"/>
        </w:trPr>
        <w:tc>
          <w:tcPr>
            <w:tcW w:w="1998" w:type="dxa"/>
          </w:tcPr>
          <w:p w:rsidR="008271EE" w:rsidRPr="00103AA7" w:rsidRDefault="007F7DD6" w:rsidP="00B70188">
            <w:pPr>
              <w:rPr>
                <w:rFonts w:asciiTheme="minorHAnsi" w:hAnsiTheme="minorHAnsi" w:cstheme="minorHAnsi"/>
              </w:rPr>
            </w:pPr>
            <w:r w:rsidRPr="00103AA7">
              <w:rPr>
                <w:rFonts w:asciiTheme="minorHAnsi" w:hAnsiTheme="minorHAnsi"/>
              </w:rPr>
              <w:t>Children on the Move</w:t>
            </w:r>
          </w:p>
        </w:tc>
        <w:tc>
          <w:tcPr>
            <w:tcW w:w="7650" w:type="dxa"/>
          </w:tcPr>
          <w:p w:rsidR="008271EE" w:rsidRPr="00103AA7" w:rsidRDefault="009C31BF" w:rsidP="00CF1828">
            <w:pPr>
              <w:rPr>
                <w:rFonts w:asciiTheme="minorHAnsi" w:hAnsiTheme="minorHAnsi" w:cstheme="minorHAnsi"/>
              </w:rPr>
            </w:pPr>
            <w:r w:rsidRPr="00103AA7">
              <w:rPr>
                <w:rFonts w:asciiTheme="minorHAnsi" w:hAnsiTheme="minorHAnsi"/>
              </w:rPr>
              <w:t>DSW</w:t>
            </w:r>
            <w:r w:rsidR="003254D5" w:rsidRPr="00103AA7">
              <w:rPr>
                <w:rFonts w:asciiTheme="minorHAnsi" w:hAnsiTheme="minorHAnsi"/>
              </w:rPr>
              <w:t xml:space="preserve"> </w:t>
            </w:r>
            <w:r w:rsidR="007F7DD6" w:rsidRPr="00103AA7">
              <w:rPr>
                <w:rFonts w:asciiTheme="minorHAnsi" w:hAnsiTheme="minorHAnsi"/>
              </w:rPr>
              <w:t>participate</w:t>
            </w:r>
            <w:r w:rsidR="00C614B6" w:rsidRPr="00103AA7">
              <w:rPr>
                <w:rFonts w:asciiTheme="minorHAnsi" w:hAnsiTheme="minorHAnsi"/>
              </w:rPr>
              <w:t>s</w:t>
            </w:r>
            <w:r w:rsidR="007F7DD6" w:rsidRPr="00103AA7">
              <w:rPr>
                <w:rFonts w:asciiTheme="minorHAnsi" w:hAnsiTheme="minorHAnsi"/>
              </w:rPr>
              <w:t xml:space="preserve"> in </w:t>
            </w:r>
            <w:r w:rsidR="003254D5" w:rsidRPr="00103AA7">
              <w:rPr>
                <w:rFonts w:asciiTheme="minorHAnsi" w:hAnsiTheme="minorHAnsi"/>
              </w:rPr>
              <w:t>3-year</w:t>
            </w:r>
            <w:r w:rsidR="00BC2BBB" w:rsidRPr="00103AA7">
              <w:rPr>
                <w:rFonts w:asciiTheme="minorHAnsi" w:hAnsiTheme="minorHAnsi"/>
              </w:rPr>
              <w:t>, 12-country</w:t>
            </w:r>
            <w:r w:rsidR="00C75207" w:rsidRPr="00103AA7">
              <w:rPr>
                <w:rFonts w:asciiTheme="minorHAnsi" w:hAnsiTheme="minorHAnsi"/>
              </w:rPr>
              <w:t xml:space="preserve"> regional project</w:t>
            </w:r>
            <w:r w:rsidR="00A37966" w:rsidRPr="00103AA7">
              <w:rPr>
                <w:rFonts w:asciiTheme="minorHAnsi" w:hAnsiTheme="minorHAnsi"/>
              </w:rPr>
              <w:t>,</w:t>
            </w:r>
            <w:r w:rsidR="007F7DD6" w:rsidRPr="00103AA7">
              <w:rPr>
                <w:rFonts w:asciiTheme="minorHAnsi" w:hAnsiTheme="minorHAnsi"/>
              </w:rPr>
              <w:t xml:space="preserve"> funded by a Swiss NGO, which provides services to child trafficking victims,</w:t>
            </w:r>
            <w:r w:rsidR="003254D5" w:rsidRPr="00103AA7">
              <w:rPr>
                <w:rFonts w:asciiTheme="minorHAnsi" w:hAnsiTheme="minorHAnsi"/>
              </w:rPr>
              <w:t xml:space="preserve"> including repatriation.</w:t>
            </w:r>
            <w:r w:rsidR="000050BD" w:rsidRPr="00103AA7">
              <w:rPr>
                <w:rFonts w:asciiTheme="minorHAnsi" w:hAnsiTheme="minorHAnsi"/>
              </w:rPr>
              <w:fldChar w:fldCharType="begin"/>
            </w:r>
            <w:r w:rsidR="000E6A94" w:rsidRPr="00103AA7">
              <w:rPr>
                <w:rFonts w:asciiTheme="minorHAnsi" w:hAnsiTheme="minorHAnsi"/>
              </w:rPr>
              <w:instrText xml:space="preserve"> ADDIN EN.CITE &lt;EndNote&gt;&lt;Cite&gt;&lt;Author&gt;U.S. Embassy- Banjul&lt;/Author&gt;&lt;RecNum&gt;170&lt;/RecNum&gt;&lt;DisplayText&gt;(1, 7)&lt;/DisplayText&gt;&lt;record&gt;&lt;rec-number&gt;170&lt;/rec-number&gt;&lt;foreign-keys&gt;&lt;key app="EN" db-id="5sxrspaw2w2fd6ef52av0257aftvadpprzfa"&gt;170&lt;/key&gt;&lt;/foreign-keys&gt;&lt;ref-type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Banjul&lt;/Author&gt;&lt;RecNum&gt;195&lt;/RecNum&gt;&lt;record&gt;&lt;rec-number&gt;195&lt;/rec-number&gt;&lt;foreign-keys&gt;&lt;key app="EN" db-id="5sxrspaw2w2fd6ef52av0257aftvadpprzfa"&gt;195&lt;/key&gt;&lt;/foreign-keys&gt;&lt;ref-type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03AA7">
              <w:rPr>
                <w:rFonts w:asciiTheme="minorHAnsi" w:hAnsiTheme="minorHAnsi"/>
              </w:rPr>
              <w:fldChar w:fldCharType="separate"/>
            </w:r>
            <w:r w:rsidR="00FA441F" w:rsidRPr="00103AA7">
              <w:rPr>
                <w:rFonts w:asciiTheme="minorHAnsi" w:hAnsiTheme="minorHAnsi"/>
                <w:noProof/>
              </w:rPr>
              <w:t>(</w:t>
            </w:r>
            <w:hyperlink w:anchor="_ENREF_1" w:tooltip="U.S. Embassy- Banjul,  #170" w:history="1">
              <w:r w:rsidR="00CF1828" w:rsidRPr="00103AA7">
                <w:rPr>
                  <w:rFonts w:asciiTheme="minorHAnsi" w:hAnsiTheme="minorHAnsi"/>
                  <w:noProof/>
                </w:rPr>
                <w:t>1</w:t>
              </w:r>
            </w:hyperlink>
            <w:r w:rsidR="00FA441F" w:rsidRPr="00103AA7">
              <w:rPr>
                <w:rFonts w:asciiTheme="minorHAnsi" w:hAnsiTheme="minorHAnsi"/>
                <w:noProof/>
              </w:rPr>
              <w:t xml:space="preserve">, </w:t>
            </w:r>
            <w:hyperlink w:anchor="_ENREF_7" w:tooltip="U.S. Embassy- Banjul,  #195" w:history="1">
              <w:r w:rsidR="00CF1828" w:rsidRPr="00103AA7">
                <w:rPr>
                  <w:rFonts w:asciiTheme="minorHAnsi" w:hAnsiTheme="minorHAnsi"/>
                  <w:noProof/>
                </w:rPr>
                <w:t>7</w:t>
              </w:r>
            </w:hyperlink>
            <w:r w:rsidR="00FA441F" w:rsidRPr="00103AA7">
              <w:rPr>
                <w:rFonts w:asciiTheme="minorHAnsi" w:hAnsiTheme="minorHAnsi"/>
                <w:noProof/>
              </w:rPr>
              <w:t>)</w:t>
            </w:r>
            <w:r w:rsidR="000050BD" w:rsidRPr="00103AA7">
              <w:rPr>
                <w:rFonts w:asciiTheme="minorHAnsi" w:hAnsiTheme="minorHAnsi"/>
              </w:rPr>
              <w:fldChar w:fldCharType="end"/>
            </w:r>
          </w:p>
        </w:tc>
      </w:tr>
    </w:tbl>
    <w:p w:rsidR="005C1084" w:rsidRPr="00103AA7" w:rsidRDefault="008271EE" w:rsidP="005C1084">
      <w:pPr>
        <w:rPr>
          <w:rFonts w:asciiTheme="minorHAnsi" w:hAnsiTheme="minorHAnsi" w:cstheme="minorHAnsi"/>
          <w:sz w:val="20"/>
        </w:rPr>
      </w:pPr>
      <w:r w:rsidRPr="00103AA7">
        <w:rPr>
          <w:rFonts w:asciiTheme="minorHAnsi" w:hAnsiTheme="minorHAnsi" w:cstheme="minorHAnsi"/>
          <w:sz w:val="20"/>
        </w:rPr>
        <w:lastRenderedPageBreak/>
        <w:t xml:space="preserve">‡ Program is funded by the Government of </w:t>
      </w:r>
      <w:r w:rsidR="003254D5" w:rsidRPr="00103AA7">
        <w:rPr>
          <w:rFonts w:asciiTheme="minorHAnsi" w:hAnsiTheme="minorHAnsi" w:cstheme="minorHAnsi"/>
          <w:sz w:val="20"/>
        </w:rPr>
        <w:t>The Gambia</w:t>
      </w:r>
      <w:r w:rsidRPr="00103AA7">
        <w:rPr>
          <w:rFonts w:asciiTheme="minorHAnsi" w:hAnsiTheme="minorHAnsi" w:cstheme="minorHAnsi"/>
          <w:sz w:val="20"/>
        </w:rPr>
        <w:t xml:space="preserve">. </w:t>
      </w:r>
      <w:bookmarkEnd w:id="0"/>
      <w:bookmarkEnd w:id="1"/>
    </w:p>
    <w:p w:rsidR="005C1084" w:rsidRPr="00103AA7" w:rsidRDefault="005C1084" w:rsidP="005C1084">
      <w:pPr>
        <w:rPr>
          <w:rFonts w:asciiTheme="minorHAnsi" w:hAnsiTheme="minorHAnsi" w:cstheme="minorHAnsi"/>
          <w:sz w:val="20"/>
        </w:rPr>
      </w:pPr>
    </w:p>
    <w:p w:rsidR="009B6476" w:rsidRPr="00103AA7" w:rsidRDefault="005C1084" w:rsidP="005C1084">
      <w:pPr>
        <w:rPr>
          <w:rFonts w:asciiTheme="minorHAnsi" w:hAnsiTheme="minorHAnsi" w:cstheme="minorHAnsi"/>
          <w:szCs w:val="22"/>
        </w:rPr>
      </w:pPr>
      <w:r w:rsidRPr="00103AA7">
        <w:rPr>
          <w:rFonts w:asciiTheme="minorHAnsi" w:hAnsiTheme="minorHAnsi" w:cstheme="minorHAnsi"/>
          <w:szCs w:val="22"/>
        </w:rPr>
        <w:t>Although The Gambia has programs that target child labor, the scope of these programs is insufficient to fully address the extent of the problem and</w:t>
      </w:r>
      <w:r w:rsidRPr="00103AA7">
        <w:rPr>
          <w:rFonts w:asciiTheme="minorHAnsi" w:hAnsiTheme="minorHAnsi"/>
          <w:szCs w:val="22"/>
        </w:rPr>
        <w:t xml:space="preserve"> reach all children vulnerable to</w:t>
      </w:r>
      <w:r w:rsidR="008D1389" w:rsidRPr="00103AA7">
        <w:rPr>
          <w:rFonts w:asciiTheme="minorHAnsi" w:hAnsiTheme="minorHAnsi"/>
          <w:szCs w:val="22"/>
        </w:rPr>
        <w:t xml:space="preserve"> human</w:t>
      </w:r>
      <w:r w:rsidRPr="00103AA7">
        <w:rPr>
          <w:rFonts w:asciiTheme="minorHAnsi" w:hAnsiTheme="minorHAnsi"/>
          <w:szCs w:val="22"/>
        </w:rPr>
        <w:t xml:space="preserve"> trafficking, commercial sexual exploitation, and work on the street. Furthermore, existing programs do not target children worki</w:t>
      </w:r>
      <w:r w:rsidR="00A5783E" w:rsidRPr="00103AA7">
        <w:rPr>
          <w:rFonts w:asciiTheme="minorHAnsi" w:hAnsiTheme="minorHAnsi"/>
          <w:szCs w:val="22"/>
        </w:rPr>
        <w:t>ng in agriculture and domestic work</w:t>
      </w:r>
      <w:r w:rsidRPr="00103AA7">
        <w:rPr>
          <w:rFonts w:asciiTheme="minorHAnsi" w:hAnsiTheme="minorHAnsi"/>
          <w:szCs w:val="22"/>
        </w:rPr>
        <w:t>.</w:t>
      </w:r>
    </w:p>
    <w:p w:rsidR="002E1FFB" w:rsidRPr="00103AA7" w:rsidRDefault="002E1FFB" w:rsidP="00756A71">
      <w:pPr>
        <w:rPr>
          <w:rFonts w:asciiTheme="minorHAnsi" w:hAnsiTheme="minorHAnsi" w:cstheme="minorHAnsi"/>
          <w:szCs w:val="22"/>
        </w:rPr>
      </w:pPr>
      <w:r w:rsidRPr="00103AA7">
        <w:rPr>
          <w:rFonts w:asciiTheme="minorHAnsi" w:hAnsiTheme="minorHAnsi" w:cstheme="minorHAnsi"/>
          <w:szCs w:val="22"/>
        </w:rPr>
        <w:t xml:space="preserve">  </w:t>
      </w:r>
    </w:p>
    <w:p w:rsidR="009B6476" w:rsidRPr="00103AA7" w:rsidRDefault="009B6476" w:rsidP="00756A71">
      <w:pPr>
        <w:rPr>
          <w:rFonts w:asciiTheme="minorHAnsi" w:hAnsiTheme="minorHAnsi" w:cstheme="minorHAnsi"/>
          <w:szCs w:val="22"/>
        </w:rPr>
        <w:sectPr w:rsidR="009B6476" w:rsidRPr="00103AA7"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9B6476" w:rsidRPr="00103AA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03AA7">
        <w:rPr>
          <w:rFonts w:asciiTheme="minorHAnsi" w:hAnsiTheme="minorHAnsi" w:cstheme="minorHAnsi"/>
          <w:sz w:val="22"/>
          <w:szCs w:val="22"/>
          <w:lang w:val="en-US"/>
        </w:rPr>
        <w:lastRenderedPageBreak/>
        <w:t>Suggested Government Actions to Eliminate the Worst Forms of Child Labor</w:t>
      </w:r>
    </w:p>
    <w:p w:rsidR="009B6476" w:rsidRPr="00103AA7" w:rsidRDefault="009B6476" w:rsidP="00756A71">
      <w:pPr>
        <w:rPr>
          <w:rFonts w:asciiTheme="minorHAnsi" w:hAnsiTheme="minorHAnsi" w:cstheme="minorHAnsi"/>
          <w:szCs w:val="22"/>
        </w:rPr>
      </w:pPr>
    </w:p>
    <w:p w:rsidR="006E3DA6" w:rsidRDefault="006E3DA6" w:rsidP="00756A71">
      <w:pPr>
        <w:rPr>
          <w:rFonts w:asciiTheme="minorHAnsi" w:hAnsiTheme="minorHAnsi" w:cstheme="minorHAnsi"/>
          <w:szCs w:val="22"/>
        </w:rPr>
      </w:pPr>
      <w:r w:rsidRPr="00103AA7">
        <w:rPr>
          <w:rFonts w:asciiTheme="minorHAnsi" w:hAnsiTheme="minorHAnsi" w:cstheme="minorHAnsi"/>
          <w:szCs w:val="22"/>
        </w:rPr>
        <w:t>Based on the reporting above, suggested ac</w:t>
      </w:r>
      <w:r w:rsidR="00F419E8" w:rsidRPr="00103AA7">
        <w:rPr>
          <w:rFonts w:asciiTheme="minorHAnsi" w:hAnsiTheme="minorHAnsi" w:cstheme="minorHAnsi"/>
          <w:szCs w:val="22"/>
        </w:rPr>
        <w:t xml:space="preserve">tions are identified in </w:t>
      </w:r>
      <w:r w:rsidRPr="00103AA7">
        <w:rPr>
          <w:rFonts w:asciiTheme="minorHAnsi" w:hAnsiTheme="minorHAnsi" w:cstheme="minorHAnsi"/>
          <w:szCs w:val="22"/>
        </w:rPr>
        <w:t>that would advance the elimination of child labor</w:t>
      </w:r>
      <w:r w:rsidR="002163E3" w:rsidRPr="00103AA7">
        <w:rPr>
          <w:rFonts w:asciiTheme="minorHAnsi" w:hAnsiTheme="minorHAnsi" w:cstheme="minorHAnsi"/>
          <w:szCs w:val="22"/>
        </w:rPr>
        <w:t>, including its worst forms</w:t>
      </w:r>
      <w:r w:rsidR="00F419E8" w:rsidRPr="00103AA7">
        <w:rPr>
          <w:rFonts w:asciiTheme="minorHAnsi" w:hAnsiTheme="minorHAnsi" w:cstheme="minorHAnsi"/>
          <w:szCs w:val="22"/>
        </w:rPr>
        <w:t>,</w:t>
      </w:r>
      <w:r w:rsidRPr="00103AA7">
        <w:rPr>
          <w:rFonts w:asciiTheme="minorHAnsi" w:hAnsiTheme="minorHAnsi" w:cstheme="minorHAnsi"/>
          <w:szCs w:val="22"/>
        </w:rPr>
        <w:t xml:space="preserve"> in</w:t>
      </w:r>
      <w:r w:rsidR="003254D5" w:rsidRPr="00103AA7">
        <w:rPr>
          <w:rFonts w:asciiTheme="minorHAnsi" w:hAnsiTheme="minorHAnsi" w:cstheme="minorHAnsi"/>
          <w:szCs w:val="22"/>
        </w:rPr>
        <w:t xml:space="preserve"> The Gambia</w:t>
      </w:r>
      <w:r w:rsidR="00F419E8" w:rsidRPr="00103AA7">
        <w:rPr>
          <w:rFonts w:asciiTheme="minorHAnsi" w:hAnsiTheme="minorHAnsi" w:cstheme="minorHAnsi"/>
          <w:szCs w:val="22"/>
        </w:rPr>
        <w:t xml:space="preserve"> (Table 9)</w:t>
      </w:r>
      <w:r w:rsidRPr="00103AA7">
        <w:rPr>
          <w:rFonts w:asciiTheme="minorHAnsi" w:hAnsiTheme="minorHAnsi" w:cstheme="minorHAnsi"/>
          <w:szCs w:val="22"/>
        </w:rPr>
        <w:t>.</w:t>
      </w:r>
    </w:p>
    <w:p w:rsidR="006E3DA6" w:rsidRPr="00AD49D5" w:rsidRDefault="006E3DA6" w:rsidP="00756A71">
      <w:pPr>
        <w:rPr>
          <w:rFonts w:asciiTheme="minorHAnsi" w:hAnsiTheme="minorHAnsi" w:cstheme="minorHAnsi"/>
          <w:szCs w:val="22"/>
        </w:rPr>
      </w:pPr>
    </w:p>
    <w:p w:rsidR="009B6476" w:rsidRPr="0055698B" w:rsidRDefault="009B6476" w:rsidP="00756A71">
      <w:pPr>
        <w:pStyle w:val="Subtitle"/>
        <w:spacing w:after="0"/>
        <w:jc w:val="left"/>
        <w:rPr>
          <w:rFonts w:asciiTheme="minorHAnsi" w:hAnsiTheme="minorHAnsi" w:cstheme="minorHAnsi"/>
          <w:b/>
          <w:bCs/>
          <w:szCs w:val="22"/>
        </w:rPr>
      </w:pPr>
      <w:proofErr w:type="gramStart"/>
      <w:r w:rsidRPr="00250787">
        <w:rPr>
          <w:rFonts w:asciiTheme="minorHAnsi" w:hAnsiTheme="minorHAnsi" w:cstheme="minorHAnsi"/>
          <w:b/>
          <w:bCs/>
          <w:szCs w:val="22"/>
        </w:rPr>
        <w:t xml:space="preserve">Table </w:t>
      </w:r>
      <w:r w:rsidR="00F15D55">
        <w:rPr>
          <w:rFonts w:asciiTheme="minorHAnsi" w:hAnsiTheme="minorHAnsi" w:cstheme="minorHAnsi"/>
          <w:b/>
          <w:bCs/>
          <w:szCs w:val="22"/>
        </w:rPr>
        <w:t>9</w:t>
      </w:r>
      <w:r w:rsidRPr="00250787">
        <w:rPr>
          <w:rFonts w:asciiTheme="minorHAnsi" w:hAnsiTheme="minorHAnsi" w:cstheme="minorHAnsi"/>
          <w:b/>
          <w:bCs/>
          <w:szCs w:val="22"/>
        </w:rPr>
        <w:t>.</w:t>
      </w:r>
      <w:proofErr w:type="gramEnd"/>
      <w:r w:rsidRPr="00250787">
        <w:rPr>
          <w:rFonts w:asciiTheme="minorHAnsi" w:hAnsiTheme="minorHAnsi" w:cstheme="minorHAnsi"/>
          <w:b/>
          <w:bCs/>
          <w:szCs w:val="22"/>
        </w:rPr>
        <w:t xml:space="preserve"> </w:t>
      </w:r>
      <w:r>
        <w:rPr>
          <w:rFonts w:asciiTheme="minorHAnsi" w:hAnsiTheme="minorHAnsi" w:cstheme="minorHAnsi"/>
          <w:b/>
          <w:bCs/>
          <w:szCs w:val="22"/>
        </w:rPr>
        <w:t>Suggested Government Actions to Eliminate Child Labor</w:t>
      </w:r>
      <w:r w:rsidR="006C1F01">
        <w:rPr>
          <w:rFonts w:asciiTheme="minorHAnsi" w:hAnsiTheme="minorHAnsi" w:cstheme="minorHAnsi"/>
          <w:b/>
          <w:bCs/>
          <w:szCs w:val="22"/>
        </w:rPr>
        <w:t>, Including its Worst Forms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800"/>
      </w:tblGrid>
      <w:tr w:rsidR="006E3DA6" w:rsidRPr="00401B89" w:rsidTr="007714E4">
        <w:tc>
          <w:tcPr>
            <w:tcW w:w="1908" w:type="dxa"/>
            <w:tcBorders>
              <w:top w:val="single" w:sz="4" w:space="0" w:color="auto"/>
              <w:bottom w:val="single" w:sz="4" w:space="0" w:color="auto"/>
            </w:tcBorders>
            <w:shd w:val="clear" w:color="auto" w:fill="DAEEF3" w:themeFill="accent5" w:themeFillTint="33"/>
          </w:tcPr>
          <w:p w:rsidR="006E3DA6" w:rsidRPr="00401B89" w:rsidRDefault="006E3DA6" w:rsidP="00F21F7F">
            <w:pPr>
              <w:rPr>
                <w:rFonts w:asciiTheme="minorHAnsi" w:hAnsiTheme="minorHAnsi" w:cstheme="minorHAnsi"/>
                <w:b/>
              </w:rPr>
            </w:pPr>
            <w:r w:rsidRPr="00401B89">
              <w:rPr>
                <w:rFonts w:asciiTheme="minorHAnsi" w:hAnsiTheme="minorHAnsi" w:cstheme="minorHAnsi"/>
                <w:b/>
              </w:rPr>
              <w:t>Area</w:t>
            </w:r>
          </w:p>
        </w:tc>
        <w:tc>
          <w:tcPr>
            <w:tcW w:w="5940" w:type="dxa"/>
            <w:tcBorders>
              <w:top w:val="single" w:sz="4" w:space="0" w:color="auto"/>
              <w:bottom w:val="single" w:sz="4" w:space="0" w:color="auto"/>
            </w:tcBorders>
            <w:shd w:val="clear" w:color="auto" w:fill="DAEEF3" w:themeFill="accent5" w:themeFillTint="33"/>
          </w:tcPr>
          <w:p w:rsidR="006E3DA6" w:rsidRPr="00401B89" w:rsidRDefault="006E3DA6" w:rsidP="00F21F7F">
            <w:pPr>
              <w:rPr>
                <w:rFonts w:asciiTheme="minorHAnsi" w:hAnsiTheme="minorHAnsi" w:cstheme="minorHAnsi"/>
                <w:b/>
              </w:rPr>
            </w:pPr>
            <w:r w:rsidRPr="00401B89">
              <w:rPr>
                <w:rFonts w:asciiTheme="minorHAnsi" w:hAnsiTheme="minorHAnsi" w:cstheme="minorHAnsi"/>
                <w:b/>
              </w:rPr>
              <w:t>Suggested Action</w:t>
            </w:r>
          </w:p>
        </w:tc>
        <w:tc>
          <w:tcPr>
            <w:tcW w:w="1800" w:type="dxa"/>
            <w:tcBorders>
              <w:top w:val="single" w:sz="4" w:space="0" w:color="auto"/>
              <w:bottom w:val="single" w:sz="4" w:space="0" w:color="auto"/>
            </w:tcBorders>
            <w:shd w:val="clear" w:color="auto" w:fill="DAEEF3" w:themeFill="accent5" w:themeFillTint="33"/>
          </w:tcPr>
          <w:p w:rsidR="006E3DA6" w:rsidRPr="00401B89" w:rsidRDefault="006E3DA6" w:rsidP="00025972">
            <w:pPr>
              <w:jc w:val="center"/>
              <w:rPr>
                <w:rFonts w:asciiTheme="minorHAnsi" w:hAnsiTheme="minorHAnsi" w:cstheme="minorHAnsi"/>
                <w:b/>
              </w:rPr>
            </w:pPr>
            <w:r w:rsidRPr="00401B89">
              <w:rPr>
                <w:rFonts w:asciiTheme="minorHAnsi" w:hAnsiTheme="minorHAnsi" w:cstheme="minorHAnsi"/>
                <w:b/>
              </w:rPr>
              <w:t xml:space="preserve">Year(s) </w:t>
            </w:r>
            <w:r w:rsidR="00025972">
              <w:rPr>
                <w:rFonts w:asciiTheme="minorHAnsi" w:hAnsiTheme="minorHAnsi" w:cstheme="minorHAnsi"/>
                <w:b/>
              </w:rPr>
              <w:t>Suggest</w:t>
            </w:r>
            <w:r w:rsidRPr="00401B89">
              <w:rPr>
                <w:rFonts w:asciiTheme="minorHAnsi" w:hAnsiTheme="minorHAnsi" w:cstheme="minorHAnsi"/>
                <w:b/>
              </w:rPr>
              <w:t>ed</w:t>
            </w:r>
          </w:p>
        </w:tc>
      </w:tr>
      <w:tr w:rsidR="00726B1F" w:rsidRPr="00401B89" w:rsidTr="007714E4">
        <w:tc>
          <w:tcPr>
            <w:tcW w:w="1908" w:type="dxa"/>
            <w:vMerge w:val="restart"/>
          </w:tcPr>
          <w:p w:rsidR="00726B1F" w:rsidRPr="003D3D6D" w:rsidRDefault="00DB5168" w:rsidP="00F21F7F">
            <w:pPr>
              <w:rPr>
                <w:rFonts w:asciiTheme="minorHAnsi" w:hAnsiTheme="minorHAnsi" w:cstheme="minorHAnsi"/>
              </w:rPr>
            </w:pPr>
            <w:r>
              <w:rPr>
                <w:rFonts w:asciiTheme="minorHAnsi" w:hAnsiTheme="minorHAnsi" w:cstheme="minorHAnsi"/>
              </w:rPr>
              <w:t>Legal Framework</w:t>
            </w:r>
          </w:p>
        </w:tc>
        <w:tc>
          <w:tcPr>
            <w:tcW w:w="5940" w:type="dxa"/>
            <w:tcBorders>
              <w:top w:val="single" w:sz="4" w:space="0" w:color="auto"/>
              <w:bottom w:val="single" w:sz="4" w:space="0" w:color="auto"/>
            </w:tcBorders>
            <w:vAlign w:val="center"/>
          </w:tcPr>
          <w:p w:rsidR="00726B1F" w:rsidRPr="003D3D6D" w:rsidRDefault="00726B1F" w:rsidP="002175CB">
            <w:pPr>
              <w:rPr>
                <w:rFonts w:asciiTheme="minorHAnsi" w:hAnsiTheme="minorHAnsi" w:cs="Calibri"/>
              </w:rPr>
            </w:pPr>
          </w:p>
        </w:tc>
        <w:tc>
          <w:tcPr>
            <w:tcW w:w="1800" w:type="dxa"/>
            <w:tcBorders>
              <w:top w:val="single" w:sz="4" w:space="0" w:color="auto"/>
              <w:bottom w:val="single" w:sz="4" w:space="0" w:color="auto"/>
            </w:tcBorders>
          </w:tcPr>
          <w:p w:rsidR="00726B1F" w:rsidRPr="00F5741C" w:rsidRDefault="00726B1F" w:rsidP="00F21F7F">
            <w:pPr>
              <w:jc w:val="center"/>
              <w:rPr>
                <w:rFonts w:asciiTheme="minorHAnsi" w:hAnsiTheme="minorHAnsi" w:cstheme="minorHAnsi"/>
              </w:rPr>
            </w:pPr>
          </w:p>
        </w:tc>
      </w:tr>
      <w:tr w:rsidR="00726B1F" w:rsidRPr="00401B89" w:rsidTr="007714E4">
        <w:tc>
          <w:tcPr>
            <w:tcW w:w="1908" w:type="dxa"/>
            <w:vMerge/>
          </w:tcPr>
          <w:p w:rsidR="00726B1F" w:rsidRPr="003D3D6D" w:rsidRDefault="00726B1F" w:rsidP="00F21F7F">
            <w:pPr>
              <w:rPr>
                <w:rFonts w:asciiTheme="minorHAnsi" w:hAnsiTheme="minorHAnsi" w:cstheme="minorHAnsi"/>
              </w:rPr>
            </w:pPr>
          </w:p>
        </w:tc>
        <w:tc>
          <w:tcPr>
            <w:tcW w:w="5940" w:type="dxa"/>
            <w:tcBorders>
              <w:top w:val="single" w:sz="4" w:space="0" w:color="auto"/>
              <w:bottom w:val="single" w:sz="4" w:space="0" w:color="auto"/>
            </w:tcBorders>
            <w:vAlign w:val="center"/>
          </w:tcPr>
          <w:p w:rsidR="00726B1F" w:rsidRPr="003D3D6D" w:rsidRDefault="00787216" w:rsidP="00F21F7F">
            <w:pPr>
              <w:rPr>
                <w:rFonts w:asciiTheme="minorHAnsi" w:hAnsiTheme="minorHAnsi" w:cstheme="minorHAnsi"/>
              </w:rPr>
            </w:pPr>
            <w:r w:rsidRPr="005C060A">
              <w:rPr>
                <w:rFonts w:asciiTheme="minorHAnsi" w:hAnsiTheme="minorHAnsi" w:cs="Calibri"/>
              </w:rPr>
              <w:t>Adopt legislation that increases the age of</w:t>
            </w:r>
            <w:r>
              <w:rPr>
                <w:rFonts w:asciiTheme="minorHAnsi" w:hAnsiTheme="minorHAnsi" w:cs="Calibri"/>
              </w:rPr>
              <w:t xml:space="preserve"> compulsory education to 16</w:t>
            </w:r>
            <w:r w:rsidRPr="005C060A">
              <w:rPr>
                <w:rFonts w:asciiTheme="minorHAnsi" w:hAnsiTheme="minorHAnsi" w:cs="Calibri"/>
              </w:rPr>
              <w:t xml:space="preserve"> so that it is commensurate with the minimum age for work.</w:t>
            </w:r>
          </w:p>
        </w:tc>
        <w:tc>
          <w:tcPr>
            <w:tcW w:w="1800" w:type="dxa"/>
            <w:tcBorders>
              <w:top w:val="single" w:sz="4" w:space="0" w:color="auto"/>
              <w:bottom w:val="single" w:sz="4" w:space="0" w:color="auto"/>
            </w:tcBorders>
          </w:tcPr>
          <w:p w:rsidR="00726B1F" w:rsidRPr="00F5741C" w:rsidRDefault="00726B1F" w:rsidP="00F21F7F">
            <w:pPr>
              <w:jc w:val="center"/>
              <w:rPr>
                <w:rFonts w:asciiTheme="minorHAnsi" w:hAnsiTheme="minorHAnsi" w:cstheme="minorHAnsi"/>
              </w:rPr>
            </w:pPr>
            <w:r w:rsidRPr="00F5741C">
              <w:rPr>
                <w:rFonts w:asciiTheme="minorHAnsi" w:hAnsiTheme="minorHAnsi" w:cstheme="minorHAnsi"/>
              </w:rPr>
              <w:t>2010</w:t>
            </w:r>
            <w:r w:rsidR="0074205A">
              <w:rPr>
                <w:rFonts w:asciiTheme="minorHAnsi" w:hAnsiTheme="minorHAnsi" w:cstheme="minorHAnsi"/>
              </w:rPr>
              <w:t xml:space="preserve"> </w:t>
            </w:r>
            <w:r w:rsidRPr="00F5741C">
              <w:rPr>
                <w:rFonts w:asciiTheme="minorHAnsi" w:hAnsiTheme="minorHAnsi" w:cstheme="minorHAnsi"/>
              </w:rPr>
              <w:t>–</w:t>
            </w:r>
            <w:r w:rsidR="0074205A">
              <w:rPr>
                <w:rFonts w:asciiTheme="minorHAnsi" w:hAnsiTheme="minorHAnsi" w:cstheme="minorHAnsi"/>
              </w:rPr>
              <w:t xml:space="preserve"> </w:t>
            </w:r>
            <w:r w:rsidR="009B27BC">
              <w:rPr>
                <w:rFonts w:asciiTheme="minorHAnsi" w:hAnsiTheme="minorHAnsi" w:cstheme="minorHAnsi"/>
              </w:rPr>
              <w:t>2014</w:t>
            </w:r>
          </w:p>
        </w:tc>
      </w:tr>
      <w:tr w:rsidR="00726B1F" w:rsidRPr="00401B89" w:rsidTr="007714E4">
        <w:tc>
          <w:tcPr>
            <w:tcW w:w="1908" w:type="dxa"/>
            <w:tcBorders>
              <w:top w:val="single" w:sz="4" w:space="0" w:color="auto"/>
            </w:tcBorders>
          </w:tcPr>
          <w:p w:rsidR="00726B1F" w:rsidRPr="003D3D6D" w:rsidRDefault="00726B1F" w:rsidP="00F21F7F">
            <w:pPr>
              <w:rPr>
                <w:rFonts w:asciiTheme="minorHAnsi" w:hAnsiTheme="minorHAnsi" w:cstheme="minorHAnsi"/>
              </w:rPr>
            </w:pPr>
            <w:r w:rsidRPr="003D3D6D">
              <w:rPr>
                <w:rFonts w:asciiTheme="minorHAnsi" w:hAnsiTheme="minorHAnsi" w:cstheme="minorHAnsi"/>
              </w:rPr>
              <w:t>Enforcement</w:t>
            </w:r>
          </w:p>
        </w:tc>
        <w:tc>
          <w:tcPr>
            <w:tcW w:w="5940" w:type="dxa"/>
            <w:tcBorders>
              <w:top w:val="single" w:sz="4" w:space="0" w:color="auto"/>
              <w:bottom w:val="single" w:sz="4" w:space="0" w:color="auto"/>
            </w:tcBorders>
          </w:tcPr>
          <w:p w:rsidR="00726B1F" w:rsidRPr="003D3D6D" w:rsidRDefault="00726B1F" w:rsidP="00F5741C">
            <w:pPr>
              <w:rPr>
                <w:rFonts w:asciiTheme="minorHAnsi" w:hAnsiTheme="minorHAnsi" w:cs="Calibri"/>
              </w:rPr>
            </w:pPr>
            <w:r w:rsidRPr="003D3D6D">
              <w:rPr>
                <w:rFonts w:asciiTheme="minorHAnsi" w:hAnsiTheme="minorHAnsi" w:cs="Calibri"/>
              </w:rPr>
              <w:t xml:space="preserve">Provide sufficient </w:t>
            </w:r>
            <w:r w:rsidR="004C6C41">
              <w:rPr>
                <w:rFonts w:asciiTheme="minorHAnsi" w:hAnsiTheme="minorHAnsi" w:cs="Calibri"/>
              </w:rPr>
              <w:t>staffing and financial</w:t>
            </w:r>
            <w:r w:rsidRPr="003D3D6D">
              <w:rPr>
                <w:rFonts w:asciiTheme="minorHAnsi" w:hAnsiTheme="minorHAnsi" w:cs="Calibri"/>
              </w:rPr>
              <w:t xml:space="preserve"> resources for effective inspection and enforcement efforts.</w:t>
            </w:r>
          </w:p>
        </w:tc>
        <w:tc>
          <w:tcPr>
            <w:tcW w:w="1800" w:type="dxa"/>
            <w:tcBorders>
              <w:top w:val="single" w:sz="4" w:space="0" w:color="auto"/>
              <w:bottom w:val="single" w:sz="4" w:space="0" w:color="auto"/>
            </w:tcBorders>
          </w:tcPr>
          <w:p w:rsidR="00726B1F" w:rsidRPr="00F5741C" w:rsidRDefault="002E1FFB" w:rsidP="00F21F7F">
            <w:pPr>
              <w:jc w:val="center"/>
              <w:rPr>
                <w:rFonts w:asciiTheme="minorHAnsi" w:hAnsiTheme="minorHAnsi" w:cstheme="minorHAnsi"/>
              </w:rPr>
            </w:pPr>
            <w:r>
              <w:rPr>
                <w:rFonts w:asciiTheme="minorHAnsi" w:hAnsiTheme="minorHAnsi" w:cstheme="minorHAnsi"/>
              </w:rPr>
              <w:t xml:space="preserve">2013  </w:t>
            </w:r>
            <w:r w:rsidRPr="00F5741C">
              <w:rPr>
                <w:rFonts w:asciiTheme="minorHAnsi" w:hAnsiTheme="minorHAnsi" w:cstheme="minorHAnsi"/>
              </w:rPr>
              <w:t>–</w:t>
            </w:r>
            <w:r>
              <w:rPr>
                <w:rFonts w:asciiTheme="minorHAnsi" w:hAnsiTheme="minorHAnsi" w:cstheme="minorHAnsi"/>
              </w:rPr>
              <w:t xml:space="preserve"> </w:t>
            </w:r>
            <w:r w:rsidR="009B27BC">
              <w:rPr>
                <w:rFonts w:asciiTheme="minorHAnsi" w:hAnsiTheme="minorHAnsi" w:cstheme="minorHAnsi"/>
              </w:rPr>
              <w:t>2014</w:t>
            </w:r>
          </w:p>
        </w:tc>
      </w:tr>
      <w:tr w:rsidR="00726B1F" w:rsidRPr="00401B89" w:rsidTr="007714E4">
        <w:tc>
          <w:tcPr>
            <w:tcW w:w="1908" w:type="dxa"/>
          </w:tcPr>
          <w:p w:rsidR="00726B1F" w:rsidRPr="003D3D6D" w:rsidRDefault="00726B1F" w:rsidP="00F21F7F">
            <w:pPr>
              <w:rPr>
                <w:rFonts w:asciiTheme="minorHAnsi" w:hAnsiTheme="minorHAnsi" w:cstheme="minorHAnsi"/>
              </w:rPr>
            </w:pPr>
          </w:p>
        </w:tc>
        <w:tc>
          <w:tcPr>
            <w:tcW w:w="5940" w:type="dxa"/>
            <w:tcBorders>
              <w:top w:val="single" w:sz="4" w:space="0" w:color="auto"/>
              <w:bottom w:val="single" w:sz="4" w:space="0" w:color="auto"/>
            </w:tcBorders>
          </w:tcPr>
          <w:p w:rsidR="00726B1F" w:rsidRPr="003D3D6D" w:rsidRDefault="00726B1F" w:rsidP="00E90E7A">
            <w:pPr>
              <w:rPr>
                <w:rFonts w:asciiTheme="minorHAnsi" w:hAnsiTheme="minorHAnsi" w:cstheme="minorHAnsi"/>
              </w:rPr>
            </w:pPr>
            <w:r w:rsidRPr="003D3D6D">
              <w:rPr>
                <w:rFonts w:asciiTheme="minorHAnsi" w:hAnsiTheme="minorHAnsi" w:cs="Calibri"/>
              </w:rPr>
              <w:t xml:space="preserve">Establish a mechanism for public reporting on the number of </w:t>
            </w:r>
            <w:r w:rsidR="00E16DF9">
              <w:rPr>
                <w:rFonts w:asciiTheme="minorHAnsi" w:hAnsiTheme="minorHAnsi" w:cs="Calibri"/>
              </w:rPr>
              <w:t xml:space="preserve">child labor </w:t>
            </w:r>
            <w:r w:rsidRPr="003D3D6D">
              <w:rPr>
                <w:rFonts w:asciiTheme="minorHAnsi" w:hAnsiTheme="minorHAnsi" w:cs="Calibri"/>
              </w:rPr>
              <w:t>complaints, investigations, and prosecutions.</w:t>
            </w:r>
          </w:p>
        </w:tc>
        <w:tc>
          <w:tcPr>
            <w:tcW w:w="1800" w:type="dxa"/>
            <w:tcBorders>
              <w:top w:val="single" w:sz="4" w:space="0" w:color="auto"/>
              <w:bottom w:val="single" w:sz="4" w:space="0" w:color="auto"/>
            </w:tcBorders>
          </w:tcPr>
          <w:p w:rsidR="00726B1F" w:rsidRPr="00F5741C" w:rsidRDefault="00726B1F" w:rsidP="00F21F7F">
            <w:pPr>
              <w:jc w:val="center"/>
              <w:rPr>
                <w:rFonts w:asciiTheme="minorHAnsi" w:hAnsiTheme="minorHAnsi" w:cstheme="minorHAnsi"/>
              </w:rPr>
            </w:pPr>
            <w:r w:rsidRPr="00F5741C">
              <w:rPr>
                <w:rFonts w:asciiTheme="minorHAnsi" w:hAnsiTheme="minorHAnsi" w:cstheme="minorHAnsi"/>
              </w:rPr>
              <w:t>2012</w:t>
            </w:r>
            <w:r w:rsidR="0074205A">
              <w:rPr>
                <w:rFonts w:asciiTheme="minorHAnsi" w:hAnsiTheme="minorHAnsi" w:cstheme="minorHAnsi"/>
              </w:rPr>
              <w:t xml:space="preserve"> </w:t>
            </w:r>
            <w:r w:rsidRPr="00F5741C">
              <w:rPr>
                <w:rFonts w:asciiTheme="minorHAnsi" w:hAnsiTheme="minorHAnsi" w:cstheme="minorHAnsi"/>
              </w:rPr>
              <w:t>–</w:t>
            </w:r>
            <w:r w:rsidR="0074205A">
              <w:rPr>
                <w:rFonts w:asciiTheme="minorHAnsi" w:hAnsiTheme="minorHAnsi" w:cstheme="minorHAnsi"/>
              </w:rPr>
              <w:t xml:space="preserve"> </w:t>
            </w:r>
            <w:r w:rsidR="009B27BC">
              <w:rPr>
                <w:rFonts w:asciiTheme="minorHAnsi" w:hAnsiTheme="minorHAnsi" w:cstheme="minorHAnsi"/>
              </w:rPr>
              <w:t>2014</w:t>
            </w:r>
          </w:p>
        </w:tc>
      </w:tr>
      <w:tr w:rsidR="00726B1F" w:rsidRPr="00401B89" w:rsidTr="007714E4">
        <w:tc>
          <w:tcPr>
            <w:tcW w:w="1908" w:type="dxa"/>
            <w:vMerge w:val="restart"/>
            <w:tcBorders>
              <w:top w:val="single" w:sz="4" w:space="0" w:color="auto"/>
            </w:tcBorders>
          </w:tcPr>
          <w:p w:rsidR="00726B1F" w:rsidRPr="003D3D6D" w:rsidRDefault="00726B1F" w:rsidP="00F21F7F">
            <w:pPr>
              <w:rPr>
                <w:rFonts w:asciiTheme="minorHAnsi" w:hAnsiTheme="minorHAnsi" w:cstheme="minorHAnsi"/>
              </w:rPr>
            </w:pPr>
            <w:r w:rsidRPr="003D3D6D">
              <w:rPr>
                <w:rFonts w:asciiTheme="minorHAnsi" w:hAnsiTheme="minorHAnsi" w:cstheme="minorHAnsi"/>
              </w:rPr>
              <w:t>Coordination</w:t>
            </w:r>
          </w:p>
        </w:tc>
        <w:tc>
          <w:tcPr>
            <w:tcW w:w="5940" w:type="dxa"/>
            <w:tcBorders>
              <w:top w:val="single" w:sz="4" w:space="0" w:color="auto"/>
              <w:bottom w:val="single" w:sz="4" w:space="0" w:color="auto"/>
            </w:tcBorders>
            <w:vAlign w:val="center"/>
          </w:tcPr>
          <w:p w:rsidR="00726B1F" w:rsidRPr="003D3D6D" w:rsidRDefault="00726B1F" w:rsidP="007346E8">
            <w:pPr>
              <w:rPr>
                <w:rFonts w:asciiTheme="minorHAnsi" w:hAnsiTheme="minorHAnsi" w:cstheme="minorHAnsi"/>
              </w:rPr>
            </w:pPr>
            <w:r w:rsidRPr="003D3D6D">
              <w:rPr>
                <w:rFonts w:asciiTheme="minorHAnsi" w:hAnsiTheme="minorHAnsi" w:cs="Calibri"/>
              </w:rPr>
              <w:t xml:space="preserve">Ensure the NAATIP is </w:t>
            </w:r>
            <w:r w:rsidR="007346E8">
              <w:rPr>
                <w:rFonts w:asciiTheme="minorHAnsi" w:hAnsiTheme="minorHAnsi" w:cs="Calibri"/>
              </w:rPr>
              <w:t>provided with adequate resources</w:t>
            </w:r>
            <w:r w:rsidRPr="003D3D6D">
              <w:rPr>
                <w:rFonts w:asciiTheme="minorHAnsi" w:hAnsiTheme="minorHAnsi"/>
              </w:rPr>
              <w:t>.</w:t>
            </w:r>
          </w:p>
        </w:tc>
        <w:tc>
          <w:tcPr>
            <w:tcW w:w="1800" w:type="dxa"/>
            <w:tcBorders>
              <w:top w:val="single" w:sz="4" w:space="0" w:color="auto"/>
              <w:bottom w:val="single" w:sz="4" w:space="0" w:color="auto"/>
            </w:tcBorders>
          </w:tcPr>
          <w:p w:rsidR="00726B1F" w:rsidRPr="00F5741C" w:rsidRDefault="00726B1F" w:rsidP="00F21F7F">
            <w:pPr>
              <w:jc w:val="center"/>
              <w:rPr>
                <w:rFonts w:asciiTheme="minorHAnsi" w:hAnsiTheme="minorHAnsi" w:cstheme="minorHAnsi"/>
              </w:rPr>
            </w:pPr>
            <w:r w:rsidRPr="00F5741C">
              <w:rPr>
                <w:rFonts w:asciiTheme="minorHAnsi" w:hAnsiTheme="minorHAnsi" w:cstheme="minorHAnsi"/>
              </w:rPr>
              <w:t>2012</w:t>
            </w:r>
            <w:r w:rsidR="0074205A">
              <w:rPr>
                <w:rFonts w:asciiTheme="minorHAnsi" w:hAnsiTheme="minorHAnsi" w:cstheme="minorHAnsi"/>
              </w:rPr>
              <w:t xml:space="preserve"> </w:t>
            </w:r>
            <w:r w:rsidRPr="00F5741C">
              <w:rPr>
                <w:rFonts w:asciiTheme="minorHAnsi" w:hAnsiTheme="minorHAnsi" w:cstheme="minorHAnsi"/>
              </w:rPr>
              <w:t>–</w:t>
            </w:r>
            <w:r w:rsidR="0074205A">
              <w:rPr>
                <w:rFonts w:asciiTheme="minorHAnsi" w:hAnsiTheme="minorHAnsi" w:cstheme="minorHAnsi"/>
              </w:rPr>
              <w:t xml:space="preserve"> </w:t>
            </w:r>
            <w:r w:rsidR="009B27BC">
              <w:rPr>
                <w:rFonts w:asciiTheme="minorHAnsi" w:hAnsiTheme="minorHAnsi" w:cstheme="minorHAnsi"/>
              </w:rPr>
              <w:t>2014</w:t>
            </w:r>
          </w:p>
        </w:tc>
      </w:tr>
      <w:tr w:rsidR="00726B1F" w:rsidRPr="00401B89" w:rsidTr="007714E4">
        <w:tc>
          <w:tcPr>
            <w:tcW w:w="1908" w:type="dxa"/>
            <w:vMerge/>
            <w:tcBorders>
              <w:bottom w:val="single" w:sz="4" w:space="0" w:color="auto"/>
            </w:tcBorders>
          </w:tcPr>
          <w:p w:rsidR="00726B1F" w:rsidRPr="003D3D6D" w:rsidRDefault="00726B1F" w:rsidP="00F21F7F">
            <w:pPr>
              <w:rPr>
                <w:rFonts w:asciiTheme="minorHAnsi" w:hAnsiTheme="minorHAnsi" w:cstheme="minorHAnsi"/>
              </w:rPr>
            </w:pPr>
          </w:p>
        </w:tc>
        <w:tc>
          <w:tcPr>
            <w:tcW w:w="5940" w:type="dxa"/>
            <w:tcBorders>
              <w:top w:val="single" w:sz="4" w:space="0" w:color="auto"/>
              <w:bottom w:val="single" w:sz="4" w:space="0" w:color="auto"/>
            </w:tcBorders>
            <w:vAlign w:val="center"/>
          </w:tcPr>
          <w:p w:rsidR="00726B1F" w:rsidRPr="003D3D6D" w:rsidRDefault="00726B1F" w:rsidP="00D3678D">
            <w:pPr>
              <w:rPr>
                <w:rFonts w:asciiTheme="minorHAnsi" w:hAnsiTheme="minorHAnsi" w:cstheme="minorHAnsi"/>
              </w:rPr>
            </w:pPr>
            <w:r w:rsidRPr="003D3D6D">
              <w:rPr>
                <w:rFonts w:asciiTheme="minorHAnsi" w:hAnsiTheme="minorHAnsi" w:cs="Calibri"/>
              </w:rPr>
              <w:t>Provide necessary specialized training for appropriate agency officials in the NAATIP.</w:t>
            </w:r>
          </w:p>
        </w:tc>
        <w:tc>
          <w:tcPr>
            <w:tcW w:w="1800" w:type="dxa"/>
            <w:tcBorders>
              <w:top w:val="single" w:sz="4" w:space="0" w:color="auto"/>
              <w:bottom w:val="single" w:sz="4" w:space="0" w:color="auto"/>
            </w:tcBorders>
          </w:tcPr>
          <w:p w:rsidR="00726B1F" w:rsidRPr="00F5741C" w:rsidRDefault="00726B1F" w:rsidP="00F21F7F">
            <w:pPr>
              <w:jc w:val="center"/>
              <w:rPr>
                <w:rFonts w:asciiTheme="minorHAnsi" w:hAnsiTheme="minorHAnsi" w:cstheme="minorHAnsi"/>
              </w:rPr>
            </w:pPr>
            <w:r w:rsidRPr="00F5741C">
              <w:rPr>
                <w:rFonts w:asciiTheme="minorHAnsi" w:hAnsiTheme="minorHAnsi" w:cstheme="minorHAnsi"/>
              </w:rPr>
              <w:t>2012</w:t>
            </w:r>
            <w:r w:rsidR="0074205A">
              <w:rPr>
                <w:rFonts w:asciiTheme="minorHAnsi" w:hAnsiTheme="minorHAnsi" w:cstheme="minorHAnsi"/>
              </w:rPr>
              <w:t xml:space="preserve"> </w:t>
            </w:r>
            <w:r w:rsidRPr="00F5741C">
              <w:rPr>
                <w:rFonts w:asciiTheme="minorHAnsi" w:hAnsiTheme="minorHAnsi" w:cstheme="minorHAnsi"/>
              </w:rPr>
              <w:t>–</w:t>
            </w:r>
            <w:r w:rsidR="0074205A">
              <w:rPr>
                <w:rFonts w:asciiTheme="minorHAnsi" w:hAnsiTheme="minorHAnsi" w:cstheme="minorHAnsi"/>
              </w:rPr>
              <w:t xml:space="preserve"> </w:t>
            </w:r>
            <w:r w:rsidR="009B27BC">
              <w:rPr>
                <w:rFonts w:asciiTheme="minorHAnsi" w:hAnsiTheme="minorHAnsi" w:cstheme="minorHAnsi"/>
              </w:rPr>
              <w:t>2014</w:t>
            </w:r>
          </w:p>
        </w:tc>
      </w:tr>
      <w:tr w:rsidR="007714E4" w:rsidRPr="00401B89" w:rsidTr="007714E4">
        <w:tc>
          <w:tcPr>
            <w:tcW w:w="1908" w:type="dxa"/>
            <w:tcBorders>
              <w:top w:val="single" w:sz="4" w:space="0" w:color="auto"/>
            </w:tcBorders>
          </w:tcPr>
          <w:p w:rsidR="007714E4" w:rsidRPr="003D3D6D" w:rsidRDefault="007714E4" w:rsidP="00F21F7F">
            <w:pPr>
              <w:rPr>
                <w:rFonts w:asciiTheme="minorHAnsi" w:hAnsiTheme="minorHAnsi" w:cstheme="minorHAnsi"/>
              </w:rPr>
            </w:pPr>
            <w:r w:rsidRPr="003D3D6D">
              <w:rPr>
                <w:rFonts w:asciiTheme="minorHAnsi" w:hAnsiTheme="minorHAnsi" w:cstheme="minorHAnsi"/>
              </w:rPr>
              <w:t>Government Policies</w:t>
            </w:r>
          </w:p>
        </w:tc>
        <w:tc>
          <w:tcPr>
            <w:tcW w:w="5940" w:type="dxa"/>
            <w:tcBorders>
              <w:top w:val="single" w:sz="4" w:space="0" w:color="auto"/>
              <w:bottom w:val="single" w:sz="4" w:space="0" w:color="auto"/>
            </w:tcBorders>
            <w:vAlign w:val="center"/>
          </w:tcPr>
          <w:p w:rsidR="007714E4" w:rsidRPr="003D3D6D" w:rsidRDefault="007714E4" w:rsidP="00F21F7F">
            <w:pPr>
              <w:rPr>
                <w:rFonts w:asciiTheme="minorHAnsi" w:hAnsiTheme="minorHAnsi" w:cstheme="minorHAnsi"/>
              </w:rPr>
            </w:pPr>
            <w:r w:rsidRPr="003D3D6D">
              <w:rPr>
                <w:rFonts w:asciiTheme="minorHAnsi" w:hAnsiTheme="minorHAnsi" w:cs="Calibri"/>
              </w:rPr>
              <w:t>Continue monitoring and evaluating the impact of the National Education Policy on child labor, including the average number of hours worked per child.</w:t>
            </w:r>
          </w:p>
        </w:tc>
        <w:tc>
          <w:tcPr>
            <w:tcW w:w="1800" w:type="dxa"/>
            <w:tcBorders>
              <w:top w:val="single" w:sz="4" w:space="0" w:color="auto"/>
              <w:bottom w:val="single" w:sz="4" w:space="0" w:color="auto"/>
            </w:tcBorders>
          </w:tcPr>
          <w:p w:rsidR="007714E4" w:rsidRPr="00F5741C" w:rsidRDefault="007714E4" w:rsidP="00F21F7F">
            <w:pPr>
              <w:jc w:val="center"/>
              <w:rPr>
                <w:rFonts w:asciiTheme="minorHAnsi" w:hAnsiTheme="minorHAnsi" w:cstheme="minorHAnsi"/>
              </w:rPr>
            </w:pPr>
            <w:r w:rsidRPr="00F5741C">
              <w:rPr>
                <w:rFonts w:asciiTheme="minorHAnsi" w:hAnsiTheme="minorHAnsi" w:cstheme="minorHAnsi"/>
              </w:rPr>
              <w:t>2010</w:t>
            </w:r>
            <w:r w:rsidR="0074205A">
              <w:rPr>
                <w:rFonts w:asciiTheme="minorHAnsi" w:hAnsiTheme="minorHAnsi" w:cstheme="minorHAnsi"/>
              </w:rPr>
              <w:t xml:space="preserve"> </w:t>
            </w:r>
            <w:r w:rsidRPr="00F5741C">
              <w:rPr>
                <w:rFonts w:asciiTheme="minorHAnsi" w:hAnsiTheme="minorHAnsi" w:cstheme="minorHAnsi"/>
              </w:rPr>
              <w:t>–</w:t>
            </w:r>
            <w:r w:rsidR="0074205A">
              <w:rPr>
                <w:rFonts w:asciiTheme="minorHAnsi" w:hAnsiTheme="minorHAnsi" w:cstheme="minorHAnsi"/>
              </w:rPr>
              <w:t xml:space="preserve"> </w:t>
            </w:r>
            <w:r w:rsidR="009B27BC">
              <w:rPr>
                <w:rFonts w:asciiTheme="minorHAnsi" w:hAnsiTheme="minorHAnsi" w:cstheme="minorHAnsi"/>
              </w:rPr>
              <w:t>2014</w:t>
            </w:r>
          </w:p>
        </w:tc>
      </w:tr>
      <w:tr w:rsidR="007714E4" w:rsidRPr="00401B89" w:rsidTr="00BD1435">
        <w:tc>
          <w:tcPr>
            <w:tcW w:w="1908" w:type="dxa"/>
            <w:tcBorders>
              <w:bottom w:val="single" w:sz="4" w:space="0" w:color="auto"/>
            </w:tcBorders>
          </w:tcPr>
          <w:p w:rsidR="007714E4" w:rsidRPr="003D3D6D" w:rsidRDefault="007714E4" w:rsidP="00F21F7F">
            <w:pPr>
              <w:rPr>
                <w:rFonts w:asciiTheme="minorHAnsi" w:hAnsiTheme="minorHAnsi" w:cstheme="minorHAnsi"/>
              </w:rPr>
            </w:pPr>
          </w:p>
        </w:tc>
        <w:tc>
          <w:tcPr>
            <w:tcW w:w="5940" w:type="dxa"/>
            <w:tcBorders>
              <w:top w:val="single" w:sz="4" w:space="0" w:color="auto"/>
              <w:bottom w:val="single" w:sz="4" w:space="0" w:color="auto"/>
            </w:tcBorders>
            <w:vAlign w:val="center"/>
          </w:tcPr>
          <w:p w:rsidR="007714E4" w:rsidRPr="005269AB" w:rsidRDefault="007714E4" w:rsidP="00F21F7F">
            <w:pPr>
              <w:rPr>
                <w:rFonts w:asciiTheme="minorHAnsi" w:hAnsiTheme="minorHAnsi" w:cs="Calibri"/>
              </w:rPr>
            </w:pPr>
            <w:r w:rsidRPr="005269AB">
              <w:rPr>
                <w:rFonts w:asciiTheme="minorHAnsi" w:hAnsiTheme="minorHAnsi" w:cs="Calibri"/>
              </w:rPr>
              <w:t xml:space="preserve">Approve the National Children’s Policy and the </w:t>
            </w:r>
            <w:r w:rsidRPr="005269AB">
              <w:rPr>
                <w:rFonts w:asciiTheme="minorHAnsi" w:hAnsiTheme="minorHAnsi"/>
              </w:rPr>
              <w:t>National Plan of Action to Combat Sexual Exploitation of Children.</w:t>
            </w:r>
          </w:p>
        </w:tc>
        <w:tc>
          <w:tcPr>
            <w:tcW w:w="1800" w:type="dxa"/>
            <w:tcBorders>
              <w:top w:val="single" w:sz="4" w:space="0" w:color="auto"/>
              <w:bottom w:val="single" w:sz="4" w:space="0" w:color="auto"/>
            </w:tcBorders>
          </w:tcPr>
          <w:p w:rsidR="007714E4" w:rsidRPr="00F5741C" w:rsidRDefault="007714E4" w:rsidP="00F21F7F">
            <w:pPr>
              <w:jc w:val="center"/>
              <w:rPr>
                <w:rFonts w:asciiTheme="minorHAnsi" w:hAnsiTheme="minorHAnsi" w:cstheme="minorHAnsi"/>
              </w:rPr>
            </w:pPr>
            <w:r>
              <w:rPr>
                <w:rFonts w:asciiTheme="minorHAnsi" w:hAnsiTheme="minorHAnsi" w:cstheme="minorHAnsi"/>
              </w:rPr>
              <w:t>2012</w:t>
            </w:r>
            <w:r w:rsidR="0074205A">
              <w:rPr>
                <w:rFonts w:asciiTheme="minorHAnsi" w:hAnsiTheme="minorHAnsi" w:cstheme="minorHAnsi"/>
              </w:rPr>
              <w:t xml:space="preserve"> </w:t>
            </w:r>
            <w:r w:rsidR="005C7CE6">
              <w:rPr>
                <w:rFonts w:asciiTheme="minorHAnsi" w:hAnsiTheme="minorHAnsi" w:cstheme="minorHAnsi"/>
              </w:rPr>
              <w:t>–</w:t>
            </w:r>
            <w:r w:rsidR="0074205A">
              <w:rPr>
                <w:rFonts w:asciiTheme="minorHAnsi" w:hAnsiTheme="minorHAnsi" w:cstheme="minorHAnsi"/>
              </w:rPr>
              <w:t xml:space="preserve"> </w:t>
            </w:r>
            <w:r w:rsidR="009B27BC">
              <w:rPr>
                <w:rFonts w:asciiTheme="minorHAnsi" w:hAnsiTheme="minorHAnsi" w:cstheme="minorHAnsi"/>
              </w:rPr>
              <w:t>2014</w:t>
            </w:r>
          </w:p>
        </w:tc>
      </w:tr>
      <w:tr w:rsidR="007714E4" w:rsidRPr="00401B89" w:rsidTr="00BD1435">
        <w:tc>
          <w:tcPr>
            <w:tcW w:w="1908" w:type="dxa"/>
            <w:tcBorders>
              <w:top w:val="single" w:sz="4" w:space="0" w:color="auto"/>
            </w:tcBorders>
          </w:tcPr>
          <w:p w:rsidR="007714E4" w:rsidRPr="005269AB" w:rsidRDefault="007714E4" w:rsidP="00F21F7F">
            <w:pPr>
              <w:rPr>
                <w:rFonts w:asciiTheme="minorHAnsi" w:hAnsiTheme="minorHAnsi" w:cstheme="minorHAnsi"/>
              </w:rPr>
            </w:pPr>
            <w:r w:rsidRPr="005269AB">
              <w:rPr>
                <w:rFonts w:asciiTheme="minorHAnsi" w:hAnsiTheme="minorHAnsi" w:cstheme="minorHAnsi"/>
              </w:rPr>
              <w:t>Social Programs</w:t>
            </w:r>
          </w:p>
        </w:tc>
        <w:tc>
          <w:tcPr>
            <w:tcW w:w="5940" w:type="dxa"/>
            <w:tcBorders>
              <w:top w:val="single" w:sz="4" w:space="0" w:color="auto"/>
              <w:bottom w:val="single" w:sz="4" w:space="0" w:color="auto"/>
            </w:tcBorders>
            <w:vAlign w:val="center"/>
          </w:tcPr>
          <w:p w:rsidR="007714E4" w:rsidRPr="005269AB" w:rsidRDefault="005269AB" w:rsidP="005269AB">
            <w:pPr>
              <w:rPr>
                <w:rFonts w:asciiTheme="minorHAnsi" w:hAnsiTheme="minorHAnsi" w:cstheme="minorHAnsi"/>
              </w:rPr>
            </w:pPr>
            <w:r w:rsidRPr="005269AB">
              <w:rPr>
                <w:rFonts w:asciiTheme="minorHAnsi" w:eastAsia="MS Mincho" w:hAnsiTheme="minorHAnsi" w:cstheme="majorHAnsi"/>
              </w:rPr>
              <w:t>Conduct research to determine the activities carried out by children working in agriculture to inform policies and programs.</w:t>
            </w:r>
          </w:p>
        </w:tc>
        <w:tc>
          <w:tcPr>
            <w:tcW w:w="1800" w:type="dxa"/>
            <w:tcBorders>
              <w:top w:val="single" w:sz="4" w:space="0" w:color="auto"/>
              <w:bottom w:val="single" w:sz="4" w:space="0" w:color="auto"/>
            </w:tcBorders>
          </w:tcPr>
          <w:p w:rsidR="007714E4" w:rsidRPr="00F5741C" w:rsidRDefault="00DB5168" w:rsidP="00123D5C">
            <w:pPr>
              <w:jc w:val="center"/>
              <w:rPr>
                <w:rFonts w:asciiTheme="minorHAnsi" w:hAnsiTheme="minorHAnsi" w:cstheme="minorHAnsi"/>
              </w:rPr>
            </w:pPr>
            <w:r>
              <w:rPr>
                <w:rFonts w:asciiTheme="minorHAnsi" w:hAnsiTheme="minorHAnsi" w:cstheme="minorHAnsi"/>
              </w:rPr>
              <w:t xml:space="preserve">2013  – </w:t>
            </w:r>
            <w:r w:rsidR="009B27BC">
              <w:rPr>
                <w:rFonts w:asciiTheme="minorHAnsi" w:hAnsiTheme="minorHAnsi" w:cstheme="minorHAnsi"/>
              </w:rPr>
              <w:t>2014</w:t>
            </w:r>
          </w:p>
        </w:tc>
      </w:tr>
      <w:tr w:rsidR="005269AB" w:rsidRPr="00401B89" w:rsidTr="00BD1435">
        <w:tc>
          <w:tcPr>
            <w:tcW w:w="1908" w:type="dxa"/>
          </w:tcPr>
          <w:p w:rsidR="005269AB" w:rsidRPr="003D3D6D" w:rsidRDefault="005269AB" w:rsidP="00F21F7F">
            <w:pPr>
              <w:rPr>
                <w:rFonts w:asciiTheme="minorHAnsi" w:hAnsiTheme="minorHAnsi" w:cstheme="minorHAnsi"/>
              </w:rPr>
            </w:pPr>
          </w:p>
        </w:tc>
        <w:tc>
          <w:tcPr>
            <w:tcW w:w="5940" w:type="dxa"/>
            <w:tcBorders>
              <w:top w:val="single" w:sz="4" w:space="0" w:color="auto"/>
              <w:bottom w:val="single" w:sz="4" w:space="0" w:color="auto"/>
            </w:tcBorders>
            <w:vAlign w:val="center"/>
          </w:tcPr>
          <w:p w:rsidR="005269AB" w:rsidRPr="003D3D6D" w:rsidRDefault="005269AB" w:rsidP="00F21F7F">
            <w:pPr>
              <w:rPr>
                <w:rFonts w:asciiTheme="minorHAnsi" w:hAnsiTheme="minorHAnsi" w:cs="Calibri"/>
              </w:rPr>
            </w:pPr>
            <w:r w:rsidRPr="003D3D6D">
              <w:rPr>
                <w:rFonts w:asciiTheme="minorHAnsi" w:hAnsiTheme="minorHAnsi" w:cs="Calibri"/>
              </w:rPr>
              <w:t>Expand existing programs to prevent child trafficking, commercial sexual exploitation, and work on the street.</w:t>
            </w:r>
          </w:p>
        </w:tc>
        <w:tc>
          <w:tcPr>
            <w:tcW w:w="1800" w:type="dxa"/>
            <w:tcBorders>
              <w:top w:val="single" w:sz="4" w:space="0" w:color="auto"/>
              <w:bottom w:val="single" w:sz="4" w:space="0" w:color="auto"/>
            </w:tcBorders>
          </w:tcPr>
          <w:p w:rsidR="005269AB" w:rsidRDefault="005269AB" w:rsidP="00123D5C">
            <w:pPr>
              <w:jc w:val="center"/>
              <w:rPr>
                <w:rFonts w:asciiTheme="minorHAnsi" w:hAnsiTheme="minorHAnsi" w:cstheme="minorHAnsi"/>
              </w:rPr>
            </w:pPr>
            <w:r>
              <w:rPr>
                <w:rFonts w:asciiTheme="minorHAnsi" w:hAnsiTheme="minorHAnsi" w:cstheme="minorHAnsi"/>
              </w:rPr>
              <w:t>2010</w:t>
            </w:r>
            <w:r w:rsidR="0074205A">
              <w:rPr>
                <w:rFonts w:asciiTheme="minorHAnsi" w:hAnsiTheme="minorHAnsi" w:cstheme="minorHAnsi"/>
              </w:rPr>
              <w:t xml:space="preserve"> </w:t>
            </w:r>
            <w:r w:rsidR="005C7CE6">
              <w:rPr>
                <w:rFonts w:asciiTheme="minorHAnsi" w:hAnsiTheme="minorHAnsi" w:cstheme="minorHAnsi"/>
              </w:rPr>
              <w:t>–</w:t>
            </w:r>
            <w:r w:rsidR="0074205A">
              <w:rPr>
                <w:rFonts w:asciiTheme="minorHAnsi" w:hAnsiTheme="minorHAnsi" w:cstheme="minorHAnsi"/>
              </w:rPr>
              <w:t xml:space="preserve"> </w:t>
            </w:r>
            <w:r w:rsidR="009B27BC">
              <w:rPr>
                <w:rFonts w:asciiTheme="minorHAnsi" w:hAnsiTheme="minorHAnsi" w:cstheme="minorHAnsi"/>
              </w:rPr>
              <w:t>2014</w:t>
            </w:r>
          </w:p>
        </w:tc>
      </w:tr>
      <w:tr w:rsidR="005269AB" w:rsidRPr="00401B89" w:rsidTr="00BD1435">
        <w:tc>
          <w:tcPr>
            <w:tcW w:w="1908" w:type="dxa"/>
          </w:tcPr>
          <w:p w:rsidR="005269AB" w:rsidRPr="003D3D6D" w:rsidRDefault="005269AB" w:rsidP="00F21F7F">
            <w:pPr>
              <w:rPr>
                <w:rFonts w:asciiTheme="minorHAnsi" w:hAnsiTheme="minorHAnsi" w:cstheme="minorHAnsi"/>
              </w:rPr>
            </w:pPr>
          </w:p>
        </w:tc>
        <w:tc>
          <w:tcPr>
            <w:tcW w:w="5940" w:type="dxa"/>
            <w:tcBorders>
              <w:top w:val="single" w:sz="4" w:space="0" w:color="auto"/>
              <w:bottom w:val="single" w:sz="4" w:space="0" w:color="auto"/>
            </w:tcBorders>
            <w:vAlign w:val="center"/>
          </w:tcPr>
          <w:p w:rsidR="005269AB" w:rsidRPr="003D3D6D" w:rsidRDefault="00B90B58" w:rsidP="00394C21">
            <w:pPr>
              <w:rPr>
                <w:rFonts w:asciiTheme="minorHAnsi" w:hAnsiTheme="minorHAnsi" w:cstheme="minorHAnsi"/>
              </w:rPr>
            </w:pPr>
            <w:r>
              <w:rPr>
                <w:rFonts w:asciiTheme="minorHAnsi" w:hAnsiTheme="minorHAnsi" w:cs="Calibri"/>
              </w:rPr>
              <w:t xml:space="preserve">Conduct research into children </w:t>
            </w:r>
            <w:proofErr w:type="gramStart"/>
            <w:r>
              <w:rPr>
                <w:rFonts w:asciiTheme="minorHAnsi" w:hAnsiTheme="minorHAnsi" w:cs="Calibri"/>
              </w:rPr>
              <w:t>in  agriculture</w:t>
            </w:r>
            <w:proofErr w:type="gramEnd"/>
            <w:r>
              <w:rPr>
                <w:rFonts w:asciiTheme="minorHAnsi" w:hAnsiTheme="minorHAnsi" w:cs="Calibri"/>
              </w:rPr>
              <w:t xml:space="preserve"> and</w:t>
            </w:r>
            <w:r w:rsidR="005269AB" w:rsidRPr="003D3D6D">
              <w:rPr>
                <w:rFonts w:asciiTheme="minorHAnsi" w:hAnsiTheme="minorHAnsi" w:cs="Calibri"/>
              </w:rPr>
              <w:t xml:space="preserve"> domestic </w:t>
            </w:r>
            <w:r w:rsidR="00394C21">
              <w:rPr>
                <w:rFonts w:asciiTheme="minorHAnsi" w:hAnsiTheme="minorHAnsi" w:cs="Calibri"/>
              </w:rPr>
              <w:t>work</w:t>
            </w:r>
            <w:r>
              <w:rPr>
                <w:rFonts w:asciiTheme="minorHAnsi" w:hAnsiTheme="minorHAnsi" w:cs="Calibri"/>
              </w:rPr>
              <w:t xml:space="preserve"> </w:t>
            </w:r>
            <w:r w:rsidR="005269AB" w:rsidRPr="003D3D6D">
              <w:rPr>
                <w:rFonts w:asciiTheme="minorHAnsi" w:hAnsiTheme="minorHAnsi" w:cs="Calibri"/>
              </w:rPr>
              <w:t xml:space="preserve">. </w:t>
            </w:r>
          </w:p>
        </w:tc>
        <w:tc>
          <w:tcPr>
            <w:tcW w:w="1800" w:type="dxa"/>
            <w:tcBorders>
              <w:top w:val="single" w:sz="4" w:space="0" w:color="auto"/>
              <w:bottom w:val="single" w:sz="4" w:space="0" w:color="auto"/>
            </w:tcBorders>
          </w:tcPr>
          <w:p w:rsidR="005269AB" w:rsidRPr="00F5741C" w:rsidRDefault="005269AB" w:rsidP="00F21F7F">
            <w:pPr>
              <w:jc w:val="center"/>
              <w:rPr>
                <w:rFonts w:asciiTheme="minorHAnsi" w:hAnsiTheme="minorHAnsi" w:cstheme="minorHAnsi"/>
              </w:rPr>
            </w:pPr>
            <w:r>
              <w:rPr>
                <w:rFonts w:asciiTheme="minorHAnsi" w:hAnsiTheme="minorHAnsi" w:cstheme="minorHAnsi"/>
              </w:rPr>
              <w:t>2009</w:t>
            </w:r>
            <w:r w:rsidR="0074205A">
              <w:rPr>
                <w:rFonts w:asciiTheme="minorHAnsi" w:hAnsiTheme="minorHAnsi" w:cstheme="minorHAnsi"/>
              </w:rPr>
              <w:t xml:space="preserve"> </w:t>
            </w:r>
            <w:r w:rsidRPr="00F5741C">
              <w:rPr>
                <w:rFonts w:asciiTheme="minorHAnsi" w:hAnsiTheme="minorHAnsi" w:cstheme="minorHAnsi"/>
              </w:rPr>
              <w:t>–</w:t>
            </w:r>
            <w:r w:rsidR="0074205A">
              <w:rPr>
                <w:rFonts w:asciiTheme="minorHAnsi" w:hAnsiTheme="minorHAnsi" w:cstheme="minorHAnsi"/>
              </w:rPr>
              <w:t xml:space="preserve"> </w:t>
            </w:r>
            <w:r w:rsidR="009B27BC">
              <w:rPr>
                <w:rFonts w:asciiTheme="minorHAnsi" w:hAnsiTheme="minorHAnsi" w:cstheme="minorHAnsi"/>
              </w:rPr>
              <w:t>2014</w:t>
            </w:r>
          </w:p>
        </w:tc>
      </w:tr>
      <w:tr w:rsidR="005269AB" w:rsidRPr="00401B89" w:rsidTr="00CB2283">
        <w:trPr>
          <w:trHeight w:val="512"/>
        </w:trPr>
        <w:tc>
          <w:tcPr>
            <w:tcW w:w="1908" w:type="dxa"/>
            <w:tcBorders>
              <w:bottom w:val="single" w:sz="4" w:space="0" w:color="auto"/>
            </w:tcBorders>
          </w:tcPr>
          <w:p w:rsidR="005269AB" w:rsidRPr="000E3CD7" w:rsidRDefault="005269AB" w:rsidP="00F21F7F">
            <w:pPr>
              <w:rPr>
                <w:rFonts w:asciiTheme="minorHAnsi" w:hAnsiTheme="minorHAnsi" w:cstheme="minorHAnsi"/>
                <w:highlight w:val="yellow"/>
              </w:rPr>
            </w:pPr>
          </w:p>
        </w:tc>
        <w:tc>
          <w:tcPr>
            <w:tcW w:w="5940" w:type="dxa"/>
            <w:tcBorders>
              <w:top w:val="single" w:sz="4" w:space="0" w:color="auto"/>
              <w:bottom w:val="single" w:sz="4" w:space="0" w:color="auto"/>
            </w:tcBorders>
            <w:vAlign w:val="center"/>
          </w:tcPr>
          <w:p w:rsidR="005269AB" w:rsidRPr="000E3CD7" w:rsidRDefault="00CB2283" w:rsidP="000E3CD7">
            <w:pPr>
              <w:rPr>
                <w:rFonts w:asciiTheme="minorHAnsi" w:hAnsiTheme="minorHAnsi" w:cstheme="minorHAnsi"/>
                <w:highlight w:val="yellow"/>
              </w:rPr>
            </w:pPr>
            <w:r w:rsidRPr="00CB2283">
              <w:rPr>
                <w:rFonts w:asciiTheme="minorHAnsi" w:hAnsiTheme="minorHAnsi"/>
              </w:rPr>
              <w:t>Ensure that children can complete primary school by subsidizing or defraying the cost of books, uniforms, and other fees.</w:t>
            </w:r>
          </w:p>
        </w:tc>
        <w:tc>
          <w:tcPr>
            <w:tcW w:w="1800" w:type="dxa"/>
            <w:tcBorders>
              <w:top w:val="single" w:sz="4" w:space="0" w:color="auto"/>
              <w:bottom w:val="single" w:sz="4" w:space="0" w:color="auto"/>
            </w:tcBorders>
          </w:tcPr>
          <w:p w:rsidR="005269AB" w:rsidRPr="00F5741C" w:rsidRDefault="005269AB" w:rsidP="00F21F7F">
            <w:pPr>
              <w:jc w:val="center"/>
              <w:rPr>
                <w:rFonts w:asciiTheme="minorHAnsi" w:hAnsiTheme="minorHAnsi" w:cstheme="minorHAnsi"/>
              </w:rPr>
            </w:pPr>
            <w:r w:rsidRPr="00F5741C">
              <w:rPr>
                <w:rFonts w:asciiTheme="minorHAnsi" w:hAnsiTheme="minorHAnsi" w:cstheme="minorHAnsi"/>
              </w:rPr>
              <w:t>2010</w:t>
            </w:r>
            <w:r w:rsidR="0074205A">
              <w:rPr>
                <w:rFonts w:asciiTheme="minorHAnsi" w:hAnsiTheme="minorHAnsi" w:cstheme="minorHAnsi"/>
              </w:rPr>
              <w:t xml:space="preserve"> </w:t>
            </w:r>
            <w:r w:rsidRPr="00F5741C">
              <w:rPr>
                <w:rFonts w:asciiTheme="minorHAnsi" w:hAnsiTheme="minorHAnsi" w:cstheme="minorHAnsi"/>
              </w:rPr>
              <w:t>–</w:t>
            </w:r>
            <w:r w:rsidR="0074205A">
              <w:rPr>
                <w:rFonts w:asciiTheme="minorHAnsi" w:hAnsiTheme="minorHAnsi" w:cstheme="minorHAnsi"/>
              </w:rPr>
              <w:t xml:space="preserve"> </w:t>
            </w:r>
            <w:r w:rsidR="009B27BC">
              <w:rPr>
                <w:rFonts w:asciiTheme="minorHAnsi" w:hAnsiTheme="minorHAnsi" w:cstheme="minorHAnsi"/>
              </w:rPr>
              <w:t>2014</w:t>
            </w:r>
          </w:p>
        </w:tc>
      </w:tr>
    </w:tbl>
    <w:p w:rsidR="00A30900" w:rsidRDefault="00A30900"/>
    <w:p w:rsidR="00CF1828" w:rsidRDefault="000050BD" w:rsidP="00CF1828">
      <w:pPr>
        <w:rPr>
          <w:rFonts w:ascii="Times New Roman" w:hAnsi="Times New Roman"/>
          <w:noProof/>
          <w:sz w:val="24"/>
        </w:rPr>
      </w:pPr>
      <w:r>
        <w:rPr>
          <w:rFonts w:ascii="Times New Roman" w:hAnsi="Times New Roman"/>
          <w:noProof/>
          <w:sz w:val="24"/>
        </w:rPr>
        <w:fldChar w:fldCharType="begin"/>
      </w:r>
      <w:r w:rsidR="00BE07D9">
        <w:instrText xml:space="preserve"> ADDIN EN.REFLIST </w:instrText>
      </w:r>
      <w:r>
        <w:rPr>
          <w:rFonts w:ascii="Times New Roman" w:hAnsi="Times New Roman"/>
          <w:noProof/>
          <w:sz w:val="24"/>
        </w:rPr>
        <w:fldChar w:fldCharType="separate"/>
      </w:r>
      <w:bookmarkStart w:id="2" w:name="_ENREF_1"/>
      <w:r w:rsidR="00CF1828">
        <w:rPr>
          <w:rFonts w:ascii="Times New Roman" w:hAnsi="Times New Roman"/>
          <w:noProof/>
          <w:sz w:val="24"/>
        </w:rPr>
        <w:t>1.</w:t>
      </w:r>
      <w:r w:rsidR="00CF1828">
        <w:rPr>
          <w:rFonts w:ascii="Times New Roman" w:hAnsi="Times New Roman"/>
          <w:noProof/>
          <w:sz w:val="24"/>
        </w:rPr>
        <w:tab/>
        <w:t xml:space="preserve">U.S. Embassy- Banjul. </w:t>
      </w:r>
      <w:r w:rsidR="00CF1828" w:rsidRPr="00CF1828">
        <w:rPr>
          <w:rFonts w:ascii="Times New Roman" w:hAnsi="Times New Roman"/>
          <w:i/>
          <w:noProof/>
          <w:sz w:val="24"/>
        </w:rPr>
        <w:t>reporting, January 27, 2014</w:t>
      </w:r>
      <w:r w:rsidR="00CF1828">
        <w:rPr>
          <w:rFonts w:ascii="Times New Roman" w:hAnsi="Times New Roman"/>
          <w:noProof/>
          <w:sz w:val="24"/>
        </w:rPr>
        <w:t xml:space="preserve">. </w:t>
      </w:r>
      <w:bookmarkEnd w:id="2"/>
    </w:p>
    <w:p w:rsidR="00CF1828" w:rsidRDefault="00CF1828" w:rsidP="00CF1828">
      <w:pPr>
        <w:rPr>
          <w:rFonts w:ascii="Times New Roman" w:hAnsi="Times New Roman"/>
          <w:noProof/>
          <w:sz w:val="24"/>
        </w:rPr>
      </w:pPr>
      <w:bookmarkStart w:id="3" w:name="_ENREF_2"/>
      <w:r>
        <w:rPr>
          <w:rFonts w:ascii="Times New Roman" w:hAnsi="Times New Roman"/>
          <w:noProof/>
          <w:sz w:val="24"/>
        </w:rPr>
        <w:t>2.</w:t>
      </w:r>
      <w:r>
        <w:rPr>
          <w:rFonts w:ascii="Times New Roman" w:hAnsi="Times New Roman"/>
          <w:noProof/>
          <w:sz w:val="24"/>
        </w:rPr>
        <w:tab/>
        <w:t xml:space="preserve">U.S. Department of State. "The Gambia," in </w:t>
      </w:r>
      <w:r w:rsidRPr="00CF1828">
        <w:rPr>
          <w:rFonts w:ascii="Times New Roman" w:hAnsi="Times New Roman"/>
          <w:i/>
          <w:noProof/>
          <w:sz w:val="24"/>
        </w:rPr>
        <w:t>Country Reports on Human Rights Practices- 2013</w:t>
      </w:r>
      <w:r>
        <w:rPr>
          <w:rFonts w:ascii="Times New Roman" w:hAnsi="Times New Roman"/>
          <w:noProof/>
          <w:sz w:val="24"/>
        </w:rPr>
        <w:t xml:space="preserve">. Washington, DC; February 27, 2014; </w:t>
      </w:r>
      <w:hyperlink r:id="rId15" w:history="1">
        <w:r w:rsidRPr="00CF1828">
          <w:rPr>
            <w:rStyle w:val="Hyperlink"/>
            <w:rFonts w:ascii="Times New Roman" w:hAnsi="Times New Roman"/>
            <w:noProof/>
            <w:sz w:val="24"/>
          </w:rPr>
          <w:t>http://www.state.gov/j/drl/rls/hrrpt/humanrightsreport/index.htm?year=2013&amp;dlid=220116EXECUTIVE</w:t>
        </w:r>
      </w:hyperlink>
      <w:r>
        <w:rPr>
          <w:rFonts w:ascii="Times New Roman" w:hAnsi="Times New Roman"/>
          <w:noProof/>
          <w:sz w:val="24"/>
        </w:rPr>
        <w:t>.</w:t>
      </w:r>
      <w:bookmarkEnd w:id="3"/>
    </w:p>
    <w:p w:rsidR="00CF1828" w:rsidRDefault="00CF1828" w:rsidP="00CF1828">
      <w:pPr>
        <w:rPr>
          <w:rFonts w:ascii="Times New Roman" w:hAnsi="Times New Roman"/>
          <w:noProof/>
          <w:sz w:val="24"/>
        </w:rPr>
      </w:pPr>
      <w:bookmarkStart w:id="4" w:name="_ENREF_3"/>
      <w:r>
        <w:rPr>
          <w:rFonts w:ascii="Times New Roman" w:hAnsi="Times New Roman"/>
          <w:noProof/>
          <w:sz w:val="24"/>
        </w:rPr>
        <w:t>3.</w:t>
      </w:r>
      <w:r>
        <w:rPr>
          <w:rFonts w:ascii="Times New Roman" w:hAnsi="Times New Roman"/>
          <w:noProof/>
          <w:sz w:val="24"/>
        </w:rPr>
        <w:tab/>
        <w:t xml:space="preserve">ILO Committee of Experts. </w:t>
      </w:r>
      <w:r w:rsidRPr="00CF1828">
        <w:rPr>
          <w:rFonts w:ascii="Times New Roman" w:hAnsi="Times New Roman"/>
          <w:i/>
          <w:noProof/>
          <w:sz w:val="24"/>
        </w:rPr>
        <w:t>Individual Direct Request concerning Worst Forms of Child Labour Convention, 1999 (No. 182) Gambia (ratification: 2001) Published: 2014</w:t>
      </w:r>
      <w:r>
        <w:rPr>
          <w:rFonts w:ascii="Times New Roman" w:hAnsi="Times New Roman"/>
          <w:noProof/>
          <w:sz w:val="24"/>
        </w:rPr>
        <w:t xml:space="preserve">; accessed April 22, 2014; </w:t>
      </w:r>
      <w:hyperlink r:id="rId16" w:history="1">
        <w:r w:rsidRPr="00CF1828">
          <w:rPr>
            <w:rStyle w:val="Hyperlink"/>
            <w:rFonts w:ascii="Times New Roman" w:hAnsi="Times New Roman"/>
            <w:noProof/>
            <w:sz w:val="24"/>
          </w:rPr>
          <w:t>http://www.ilo.org/dyn/normlex/en/f?p=1000:13100:0::NO:13100:P13100_COMMENT_ID:3186509:NO</w:t>
        </w:r>
      </w:hyperlink>
      <w:r>
        <w:rPr>
          <w:rFonts w:ascii="Times New Roman" w:hAnsi="Times New Roman"/>
          <w:noProof/>
          <w:sz w:val="24"/>
        </w:rPr>
        <w:t>.</w:t>
      </w:r>
      <w:bookmarkEnd w:id="4"/>
    </w:p>
    <w:p w:rsidR="00CF1828" w:rsidRDefault="00CF1828" w:rsidP="00CF1828">
      <w:pPr>
        <w:rPr>
          <w:rFonts w:ascii="Times New Roman" w:hAnsi="Times New Roman"/>
          <w:noProof/>
          <w:sz w:val="24"/>
        </w:rPr>
      </w:pPr>
      <w:bookmarkStart w:id="5" w:name="_ENREF_4"/>
      <w:r>
        <w:rPr>
          <w:rFonts w:ascii="Times New Roman" w:hAnsi="Times New Roman"/>
          <w:noProof/>
          <w:sz w:val="24"/>
        </w:rPr>
        <w:t>4.</w:t>
      </w:r>
      <w:r>
        <w:rPr>
          <w:rFonts w:ascii="Times New Roman" w:hAnsi="Times New Roman"/>
          <w:noProof/>
          <w:sz w:val="24"/>
        </w:rPr>
        <w:tab/>
        <w:t xml:space="preserve">UNESCO Institute for Statistics. </w:t>
      </w:r>
      <w:r w:rsidRPr="00CF1828">
        <w:rPr>
          <w:rFonts w:ascii="Times New Roman" w:hAnsi="Times New Roman"/>
          <w:i/>
          <w:noProof/>
          <w:sz w:val="24"/>
        </w:rPr>
        <w:t>Gross intake ratio to the last grade of primary. Total</w:t>
      </w:r>
      <w:r>
        <w:rPr>
          <w:rFonts w:ascii="Times New Roman" w:hAnsi="Times New Roman"/>
          <w:noProof/>
          <w:sz w:val="24"/>
        </w:rPr>
        <w:t xml:space="preserve">. [accessed February 10, 2014]; </w:t>
      </w:r>
      <w:hyperlink r:id="rId17" w:history="1">
        <w:r w:rsidRPr="00CF1828">
          <w:rPr>
            <w:rStyle w:val="Hyperlink"/>
            <w:rFonts w:ascii="Times New Roman" w:hAnsi="Times New Roman"/>
            <w:noProof/>
            <w:sz w:val="24"/>
          </w:rPr>
          <w:t>http://www.uis.unesco.org/Pages/default.aspx?SPSLanguage=EN</w:t>
        </w:r>
      </w:hyperlink>
      <w:r>
        <w:rPr>
          <w:rFonts w:ascii="Times New Roman" w:hAnsi="Times New Roman"/>
          <w:noProof/>
          <w:sz w:val="24"/>
        </w:rPr>
        <w:t xml:space="preserve">. </w:t>
      </w:r>
      <w:r>
        <w:rPr>
          <w:rFonts w:ascii="Times New Roman" w:hAnsi="Times New Roman"/>
          <w:noProof/>
          <w:sz w:val="24"/>
        </w:rPr>
        <w:lastRenderedPageBreak/>
        <w:t>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rsidR="00CF1828" w:rsidRDefault="00CF1828" w:rsidP="00CF1828">
      <w:pPr>
        <w:rPr>
          <w:rFonts w:ascii="Times New Roman" w:hAnsi="Times New Roman"/>
          <w:noProof/>
          <w:sz w:val="24"/>
        </w:rPr>
      </w:pPr>
      <w:bookmarkStart w:id="6" w:name="_ENREF_5"/>
      <w:r>
        <w:rPr>
          <w:rFonts w:ascii="Times New Roman" w:hAnsi="Times New Roman"/>
          <w:noProof/>
          <w:sz w:val="24"/>
        </w:rPr>
        <w:t>5.</w:t>
      </w:r>
      <w:r>
        <w:rPr>
          <w:rFonts w:ascii="Times New Roman" w:hAnsi="Times New Roman"/>
          <w:noProof/>
          <w:sz w:val="24"/>
        </w:rPr>
        <w:tab/>
        <w:t xml:space="preserve">UCW. </w:t>
      </w:r>
      <w:r w:rsidRPr="00CF1828">
        <w:rPr>
          <w:rFonts w:ascii="Times New Roman" w:hAnsi="Times New Roman"/>
          <w:i/>
          <w:noProof/>
          <w:sz w:val="24"/>
        </w:rPr>
        <w:t>Analysis of Child Economic Activity and School Attendance Statistics from National Household or Child Labor Surveys</w:t>
      </w:r>
      <w:r>
        <w:rPr>
          <w:rFonts w:ascii="Times New Roman" w:hAnsi="Times New Roman"/>
          <w:noProof/>
          <w:sz w:val="24"/>
        </w:rPr>
        <w:t>. Original data from Multiple Indicator Cluster Survey 3, 2005-06.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rsidR="00CF1828" w:rsidRDefault="00CF1828" w:rsidP="00CF1828">
      <w:pPr>
        <w:rPr>
          <w:rFonts w:ascii="Times New Roman" w:hAnsi="Times New Roman"/>
          <w:noProof/>
          <w:sz w:val="24"/>
        </w:rPr>
      </w:pPr>
      <w:bookmarkStart w:id="7" w:name="_ENREF_6"/>
      <w:r>
        <w:rPr>
          <w:rFonts w:ascii="Times New Roman" w:hAnsi="Times New Roman"/>
          <w:noProof/>
          <w:sz w:val="24"/>
        </w:rPr>
        <w:t>6.</w:t>
      </w:r>
      <w:r>
        <w:rPr>
          <w:rFonts w:ascii="Times New Roman" w:hAnsi="Times New Roman"/>
          <w:noProof/>
          <w:sz w:val="24"/>
        </w:rPr>
        <w:tab/>
        <w:t>U.S. Embassy- Banjul official. E-mail communication to USDOL official. April 10, 2015.</w:t>
      </w:r>
      <w:bookmarkEnd w:id="7"/>
    </w:p>
    <w:p w:rsidR="00CF1828" w:rsidRDefault="00CF1828" w:rsidP="00CF1828">
      <w:pPr>
        <w:rPr>
          <w:rFonts w:ascii="Times New Roman" w:hAnsi="Times New Roman"/>
          <w:noProof/>
          <w:sz w:val="24"/>
        </w:rPr>
      </w:pPr>
      <w:bookmarkStart w:id="8" w:name="_ENREF_7"/>
      <w:r>
        <w:rPr>
          <w:rFonts w:ascii="Times New Roman" w:hAnsi="Times New Roman"/>
          <w:noProof/>
          <w:sz w:val="24"/>
        </w:rPr>
        <w:t>7.</w:t>
      </w:r>
      <w:r>
        <w:rPr>
          <w:rFonts w:ascii="Times New Roman" w:hAnsi="Times New Roman"/>
          <w:noProof/>
          <w:sz w:val="24"/>
        </w:rPr>
        <w:tab/>
        <w:t xml:space="preserve">U.S. Embassy- Banjul. </w:t>
      </w:r>
      <w:r w:rsidRPr="00CF1828">
        <w:rPr>
          <w:rFonts w:ascii="Times New Roman" w:hAnsi="Times New Roman"/>
          <w:i/>
          <w:noProof/>
          <w:sz w:val="24"/>
        </w:rPr>
        <w:t>reporting, February 14, 2014</w:t>
      </w:r>
      <w:r>
        <w:rPr>
          <w:rFonts w:ascii="Times New Roman" w:hAnsi="Times New Roman"/>
          <w:noProof/>
          <w:sz w:val="24"/>
        </w:rPr>
        <w:t xml:space="preserve">. </w:t>
      </w:r>
      <w:bookmarkEnd w:id="8"/>
    </w:p>
    <w:p w:rsidR="00CF1828" w:rsidRDefault="00CF1828" w:rsidP="00CF1828">
      <w:pPr>
        <w:rPr>
          <w:rFonts w:ascii="Times New Roman" w:hAnsi="Times New Roman"/>
          <w:noProof/>
          <w:sz w:val="24"/>
        </w:rPr>
      </w:pPr>
      <w:bookmarkStart w:id="9" w:name="_ENREF_8"/>
      <w:r>
        <w:rPr>
          <w:rFonts w:ascii="Times New Roman" w:hAnsi="Times New Roman"/>
          <w:noProof/>
          <w:sz w:val="24"/>
        </w:rPr>
        <w:t>8.</w:t>
      </w:r>
      <w:r>
        <w:rPr>
          <w:rFonts w:ascii="Times New Roman" w:hAnsi="Times New Roman"/>
          <w:noProof/>
          <w:sz w:val="24"/>
        </w:rPr>
        <w:tab/>
        <w:t xml:space="preserve">U.S. Embassy- Banjul. </w:t>
      </w:r>
      <w:r w:rsidRPr="00CF1828">
        <w:rPr>
          <w:rFonts w:ascii="Times New Roman" w:hAnsi="Times New Roman"/>
          <w:i/>
          <w:noProof/>
          <w:sz w:val="24"/>
        </w:rPr>
        <w:t>reporting, February 1, 2012</w:t>
      </w:r>
      <w:r>
        <w:rPr>
          <w:rFonts w:ascii="Times New Roman" w:hAnsi="Times New Roman"/>
          <w:noProof/>
          <w:sz w:val="24"/>
        </w:rPr>
        <w:t xml:space="preserve">. </w:t>
      </w:r>
      <w:bookmarkEnd w:id="9"/>
    </w:p>
    <w:p w:rsidR="00CF1828" w:rsidRDefault="00CF1828" w:rsidP="00CF1828">
      <w:pPr>
        <w:rPr>
          <w:rFonts w:ascii="Times New Roman" w:hAnsi="Times New Roman"/>
          <w:noProof/>
          <w:sz w:val="24"/>
        </w:rPr>
      </w:pPr>
      <w:bookmarkStart w:id="10" w:name="_ENREF_9"/>
      <w:r>
        <w:rPr>
          <w:rFonts w:ascii="Times New Roman" w:hAnsi="Times New Roman"/>
          <w:noProof/>
          <w:sz w:val="24"/>
        </w:rPr>
        <w:t>9.</w:t>
      </w:r>
      <w:r>
        <w:rPr>
          <w:rFonts w:ascii="Times New Roman" w:hAnsi="Times New Roman"/>
          <w:noProof/>
          <w:sz w:val="24"/>
        </w:rPr>
        <w:tab/>
        <w:t xml:space="preserve">Walk Free Foundation. </w:t>
      </w:r>
      <w:r w:rsidRPr="00CF1828">
        <w:rPr>
          <w:rFonts w:ascii="Times New Roman" w:hAnsi="Times New Roman"/>
          <w:i/>
          <w:noProof/>
          <w:sz w:val="24"/>
        </w:rPr>
        <w:t>The Global Slavery Index 2013</w:t>
      </w:r>
      <w:r>
        <w:rPr>
          <w:rFonts w:ascii="Times New Roman" w:hAnsi="Times New Roman"/>
          <w:noProof/>
          <w:sz w:val="24"/>
        </w:rPr>
        <w:t xml:space="preserve">. Dalkeith; 2013. </w:t>
      </w:r>
      <w:hyperlink r:id="rId18" w:history="1">
        <w:r w:rsidRPr="00CF1828">
          <w:rPr>
            <w:rStyle w:val="Hyperlink"/>
            <w:rFonts w:ascii="Times New Roman" w:hAnsi="Times New Roman"/>
            <w:noProof/>
            <w:sz w:val="24"/>
          </w:rPr>
          <w:t>http://www.globalslaveryindex.org/report/?download</w:t>
        </w:r>
      </w:hyperlink>
      <w:r>
        <w:rPr>
          <w:rFonts w:ascii="Times New Roman" w:hAnsi="Times New Roman"/>
          <w:noProof/>
          <w:sz w:val="24"/>
        </w:rPr>
        <w:t>.</w:t>
      </w:r>
      <w:bookmarkEnd w:id="10"/>
    </w:p>
    <w:p w:rsidR="00CF1828" w:rsidRDefault="00CF1828" w:rsidP="00CF1828">
      <w:pPr>
        <w:rPr>
          <w:rFonts w:ascii="Times New Roman" w:hAnsi="Times New Roman"/>
          <w:noProof/>
          <w:sz w:val="24"/>
        </w:rPr>
      </w:pPr>
      <w:bookmarkStart w:id="11" w:name="_ENREF_10"/>
      <w:r>
        <w:rPr>
          <w:rFonts w:ascii="Times New Roman" w:hAnsi="Times New Roman"/>
          <w:noProof/>
          <w:sz w:val="24"/>
        </w:rPr>
        <w:t>10.</w:t>
      </w:r>
      <w:r>
        <w:rPr>
          <w:rFonts w:ascii="Times New Roman" w:hAnsi="Times New Roman"/>
          <w:noProof/>
          <w:sz w:val="24"/>
        </w:rPr>
        <w:tab/>
        <w:t xml:space="preserve">U.S. Department of State. "The Gambia," in </w:t>
      </w:r>
      <w:r w:rsidRPr="00CF1828">
        <w:rPr>
          <w:rFonts w:ascii="Times New Roman" w:hAnsi="Times New Roman"/>
          <w:i/>
          <w:noProof/>
          <w:sz w:val="24"/>
        </w:rPr>
        <w:t>Trafficking in Persons Report- 2014</w:t>
      </w:r>
      <w:r>
        <w:rPr>
          <w:rFonts w:ascii="Times New Roman" w:hAnsi="Times New Roman"/>
          <w:noProof/>
          <w:sz w:val="24"/>
        </w:rPr>
        <w:t xml:space="preserve">. Washington, DC; June 20, 2014; </w:t>
      </w:r>
      <w:hyperlink r:id="rId19" w:history="1">
        <w:r w:rsidRPr="00CF1828">
          <w:rPr>
            <w:rStyle w:val="Hyperlink"/>
            <w:rFonts w:ascii="Times New Roman" w:hAnsi="Times New Roman"/>
            <w:noProof/>
            <w:sz w:val="24"/>
          </w:rPr>
          <w:t>http://www.state.gov/documents/organization/226846.pdf</w:t>
        </w:r>
      </w:hyperlink>
      <w:r>
        <w:rPr>
          <w:rFonts w:ascii="Times New Roman" w:hAnsi="Times New Roman"/>
          <w:noProof/>
          <w:sz w:val="24"/>
        </w:rPr>
        <w:t>.</w:t>
      </w:r>
      <w:bookmarkEnd w:id="11"/>
    </w:p>
    <w:p w:rsidR="00CF1828" w:rsidRDefault="00CF1828" w:rsidP="00CF1828">
      <w:pPr>
        <w:rPr>
          <w:rFonts w:ascii="Times New Roman" w:hAnsi="Times New Roman"/>
          <w:noProof/>
          <w:sz w:val="24"/>
        </w:rPr>
      </w:pPr>
      <w:bookmarkStart w:id="12" w:name="_ENREF_11"/>
      <w:r>
        <w:rPr>
          <w:rFonts w:ascii="Times New Roman" w:hAnsi="Times New Roman"/>
          <w:noProof/>
          <w:sz w:val="24"/>
        </w:rPr>
        <w:t>11.</w:t>
      </w:r>
      <w:r>
        <w:rPr>
          <w:rFonts w:ascii="Times New Roman" w:hAnsi="Times New Roman"/>
          <w:noProof/>
          <w:sz w:val="24"/>
        </w:rPr>
        <w:tab/>
        <w:t xml:space="preserve">U.S. Embassy- Banjul. </w:t>
      </w:r>
      <w:r w:rsidRPr="00CF1828">
        <w:rPr>
          <w:rFonts w:ascii="Times New Roman" w:hAnsi="Times New Roman"/>
          <w:i/>
          <w:noProof/>
          <w:sz w:val="24"/>
        </w:rPr>
        <w:t>reporting, March 3, 2011</w:t>
      </w:r>
      <w:r>
        <w:rPr>
          <w:rFonts w:ascii="Times New Roman" w:hAnsi="Times New Roman"/>
          <w:noProof/>
          <w:sz w:val="24"/>
        </w:rPr>
        <w:t xml:space="preserve">. </w:t>
      </w:r>
      <w:bookmarkEnd w:id="12"/>
    </w:p>
    <w:p w:rsidR="00CF1828" w:rsidRDefault="00CF1828" w:rsidP="00CF1828">
      <w:pPr>
        <w:rPr>
          <w:rFonts w:ascii="Times New Roman" w:hAnsi="Times New Roman"/>
          <w:noProof/>
          <w:sz w:val="24"/>
        </w:rPr>
      </w:pPr>
      <w:bookmarkStart w:id="13" w:name="_ENREF_12"/>
      <w:r>
        <w:rPr>
          <w:rFonts w:ascii="Times New Roman" w:hAnsi="Times New Roman"/>
          <w:noProof/>
          <w:sz w:val="24"/>
        </w:rPr>
        <w:t>12.</w:t>
      </w:r>
      <w:r>
        <w:rPr>
          <w:rFonts w:ascii="Times New Roman" w:hAnsi="Times New Roman"/>
          <w:noProof/>
          <w:sz w:val="24"/>
        </w:rPr>
        <w:tab/>
        <w:t xml:space="preserve">Saliu, Y. "Say No to 'Child Sex Tourism'." The Daily Observer, Banjul, October 24, 2012. </w:t>
      </w:r>
      <w:hyperlink r:id="rId20" w:history="1">
        <w:r w:rsidRPr="00CF1828">
          <w:rPr>
            <w:rStyle w:val="Hyperlink"/>
            <w:rFonts w:ascii="Times New Roman" w:hAnsi="Times New Roman"/>
            <w:noProof/>
            <w:sz w:val="24"/>
          </w:rPr>
          <w:t>http://allafrica.com/stories/201210240656.html</w:t>
        </w:r>
      </w:hyperlink>
      <w:r>
        <w:rPr>
          <w:rFonts w:ascii="Times New Roman" w:hAnsi="Times New Roman"/>
          <w:noProof/>
          <w:sz w:val="24"/>
        </w:rPr>
        <w:t>.</w:t>
      </w:r>
      <w:bookmarkEnd w:id="13"/>
    </w:p>
    <w:p w:rsidR="00CF1828" w:rsidRDefault="00CF1828" w:rsidP="00CF1828">
      <w:pPr>
        <w:rPr>
          <w:rFonts w:ascii="Times New Roman" w:hAnsi="Times New Roman"/>
          <w:noProof/>
          <w:sz w:val="24"/>
        </w:rPr>
      </w:pPr>
      <w:bookmarkStart w:id="14" w:name="_ENREF_13"/>
      <w:r>
        <w:rPr>
          <w:rFonts w:ascii="Times New Roman" w:hAnsi="Times New Roman"/>
          <w:noProof/>
          <w:sz w:val="24"/>
        </w:rPr>
        <w:t>13.</w:t>
      </w:r>
      <w:r>
        <w:rPr>
          <w:rFonts w:ascii="Times New Roman" w:hAnsi="Times New Roman"/>
          <w:noProof/>
          <w:sz w:val="24"/>
        </w:rPr>
        <w:tab/>
        <w:t xml:space="preserve">ECPAT International CSEC Database. </w:t>
      </w:r>
      <w:r w:rsidRPr="00CF1828">
        <w:rPr>
          <w:rFonts w:ascii="Times New Roman" w:hAnsi="Times New Roman"/>
          <w:i/>
          <w:noProof/>
          <w:sz w:val="24"/>
        </w:rPr>
        <w:t>The Gambia</w:t>
      </w:r>
      <w:r>
        <w:rPr>
          <w:rFonts w:ascii="Times New Roman" w:hAnsi="Times New Roman"/>
          <w:noProof/>
          <w:sz w:val="24"/>
        </w:rPr>
        <w:t xml:space="preserve">; accessed March 14, 2014; </w:t>
      </w:r>
      <w:hyperlink r:id="rId21" w:history="1">
        <w:r w:rsidRPr="00CF1828">
          <w:rPr>
            <w:rStyle w:val="Hyperlink"/>
            <w:rFonts w:ascii="Times New Roman" w:hAnsi="Times New Roman"/>
            <w:noProof/>
            <w:sz w:val="24"/>
          </w:rPr>
          <w:t>http://resources.ecpat.net/EI/Ecpat_directory.asp?id=31&amp;groupID=1</w:t>
        </w:r>
      </w:hyperlink>
      <w:r>
        <w:rPr>
          <w:rFonts w:ascii="Times New Roman" w:hAnsi="Times New Roman"/>
          <w:noProof/>
          <w:sz w:val="24"/>
        </w:rPr>
        <w:t>.</w:t>
      </w:r>
      <w:bookmarkEnd w:id="14"/>
    </w:p>
    <w:p w:rsidR="00CF1828" w:rsidRDefault="00CF1828" w:rsidP="00CF1828">
      <w:pPr>
        <w:rPr>
          <w:rFonts w:ascii="Times New Roman" w:hAnsi="Times New Roman"/>
          <w:noProof/>
          <w:sz w:val="24"/>
        </w:rPr>
      </w:pPr>
      <w:bookmarkStart w:id="15" w:name="_ENREF_14"/>
      <w:r>
        <w:rPr>
          <w:rFonts w:ascii="Times New Roman" w:hAnsi="Times New Roman"/>
          <w:noProof/>
          <w:sz w:val="24"/>
        </w:rPr>
        <w:t>14.</w:t>
      </w:r>
      <w:r>
        <w:rPr>
          <w:rFonts w:ascii="Times New Roman" w:hAnsi="Times New Roman"/>
          <w:noProof/>
          <w:sz w:val="24"/>
        </w:rPr>
        <w:tab/>
        <w:t xml:space="preserve">ILO Committee of Experts. </w:t>
      </w:r>
      <w:r w:rsidRPr="00CF1828">
        <w:rPr>
          <w:rFonts w:ascii="Times New Roman" w:hAnsi="Times New Roman"/>
          <w:i/>
          <w:noProof/>
          <w:sz w:val="24"/>
        </w:rPr>
        <w:t>Individual Direct Request concerning Minimum Age Convention, 1973 (No. 138) Gambia (ratification: 2000) Published: 2011</w:t>
      </w:r>
      <w:r>
        <w:rPr>
          <w:rFonts w:ascii="Times New Roman" w:hAnsi="Times New Roman"/>
          <w:noProof/>
          <w:sz w:val="24"/>
        </w:rPr>
        <w:t xml:space="preserve">; accessed June 11, 2014; </w:t>
      </w:r>
      <w:hyperlink r:id="rId22" w:history="1">
        <w:r w:rsidRPr="00CF1828">
          <w:rPr>
            <w:rStyle w:val="Hyperlink"/>
            <w:rFonts w:ascii="Times New Roman" w:hAnsi="Times New Roman"/>
            <w:noProof/>
            <w:sz w:val="24"/>
          </w:rPr>
          <w:t>http://www.ilo.org/dyn/normlex/en/f?p=1000:13100:0::NO:13100:P13100_COMMENT_ID:2699984</w:t>
        </w:r>
      </w:hyperlink>
      <w:r>
        <w:rPr>
          <w:rFonts w:ascii="Times New Roman" w:hAnsi="Times New Roman"/>
          <w:noProof/>
          <w:sz w:val="24"/>
        </w:rPr>
        <w:t>.</w:t>
      </w:r>
      <w:bookmarkEnd w:id="15"/>
    </w:p>
    <w:p w:rsidR="00CF1828" w:rsidRDefault="00CF1828" w:rsidP="00CF1828">
      <w:pPr>
        <w:rPr>
          <w:rFonts w:ascii="Times New Roman" w:hAnsi="Times New Roman"/>
          <w:noProof/>
          <w:sz w:val="24"/>
        </w:rPr>
      </w:pPr>
      <w:bookmarkStart w:id="16" w:name="_ENREF_15"/>
      <w:r>
        <w:rPr>
          <w:rFonts w:ascii="Times New Roman" w:hAnsi="Times New Roman"/>
          <w:noProof/>
          <w:sz w:val="24"/>
        </w:rPr>
        <w:t>15.</w:t>
      </w:r>
      <w:r>
        <w:rPr>
          <w:rFonts w:ascii="Times New Roman" w:hAnsi="Times New Roman"/>
          <w:noProof/>
          <w:sz w:val="24"/>
        </w:rPr>
        <w:tab/>
        <w:t xml:space="preserve">Government of The Gambia. </w:t>
      </w:r>
      <w:r w:rsidRPr="00CF1828">
        <w:rPr>
          <w:rFonts w:ascii="Times New Roman" w:hAnsi="Times New Roman"/>
          <w:i/>
          <w:noProof/>
          <w:sz w:val="24"/>
        </w:rPr>
        <w:t>Constitution</w:t>
      </w:r>
      <w:r>
        <w:rPr>
          <w:rFonts w:ascii="Times New Roman" w:hAnsi="Times New Roman"/>
          <w:noProof/>
          <w:sz w:val="24"/>
        </w:rPr>
        <w:t xml:space="preserve">, enacted January 1997. </w:t>
      </w:r>
      <w:hyperlink r:id="rId23" w:history="1">
        <w:r w:rsidRPr="00CF1828">
          <w:rPr>
            <w:rStyle w:val="Hyperlink"/>
            <w:rFonts w:ascii="Times New Roman" w:hAnsi="Times New Roman"/>
            <w:noProof/>
            <w:sz w:val="24"/>
          </w:rPr>
          <w:t>http://www.accessgambia.com/information/constitution.html</w:t>
        </w:r>
      </w:hyperlink>
      <w:r>
        <w:rPr>
          <w:rFonts w:ascii="Times New Roman" w:hAnsi="Times New Roman"/>
          <w:noProof/>
          <w:sz w:val="24"/>
        </w:rPr>
        <w:t>.</w:t>
      </w:r>
      <w:bookmarkEnd w:id="16"/>
    </w:p>
    <w:p w:rsidR="00CF1828" w:rsidRDefault="00CF1828" w:rsidP="00CF1828">
      <w:pPr>
        <w:rPr>
          <w:rFonts w:ascii="Times New Roman" w:hAnsi="Times New Roman"/>
          <w:noProof/>
          <w:sz w:val="24"/>
        </w:rPr>
      </w:pPr>
      <w:bookmarkStart w:id="17" w:name="_ENREF_16"/>
      <w:r>
        <w:rPr>
          <w:rFonts w:ascii="Times New Roman" w:hAnsi="Times New Roman"/>
          <w:noProof/>
          <w:sz w:val="24"/>
        </w:rPr>
        <w:t>16.</w:t>
      </w:r>
      <w:r>
        <w:rPr>
          <w:rFonts w:ascii="Times New Roman" w:hAnsi="Times New Roman"/>
          <w:noProof/>
          <w:sz w:val="24"/>
        </w:rPr>
        <w:tab/>
        <w:t xml:space="preserve">Government of The Gambia. </w:t>
      </w:r>
      <w:r w:rsidRPr="00CF1828">
        <w:rPr>
          <w:rFonts w:ascii="Times New Roman" w:hAnsi="Times New Roman"/>
          <w:i/>
          <w:noProof/>
          <w:sz w:val="24"/>
        </w:rPr>
        <w:t>Children's Act</w:t>
      </w:r>
      <w:r>
        <w:rPr>
          <w:rFonts w:ascii="Times New Roman" w:hAnsi="Times New Roman"/>
          <w:noProof/>
          <w:sz w:val="24"/>
        </w:rPr>
        <w:t>, enacted July 21, 2005. [source on file].</w:t>
      </w:r>
      <w:bookmarkEnd w:id="17"/>
    </w:p>
    <w:p w:rsidR="00CF1828" w:rsidRDefault="00CF1828" w:rsidP="00CF1828">
      <w:pPr>
        <w:rPr>
          <w:rFonts w:ascii="Times New Roman" w:hAnsi="Times New Roman"/>
          <w:noProof/>
          <w:sz w:val="24"/>
        </w:rPr>
      </w:pPr>
      <w:bookmarkStart w:id="18" w:name="_ENREF_17"/>
      <w:r>
        <w:rPr>
          <w:rFonts w:ascii="Times New Roman" w:hAnsi="Times New Roman"/>
          <w:noProof/>
          <w:sz w:val="24"/>
        </w:rPr>
        <w:t>17.</w:t>
      </w:r>
      <w:r>
        <w:rPr>
          <w:rFonts w:ascii="Times New Roman" w:hAnsi="Times New Roman"/>
          <w:noProof/>
          <w:sz w:val="24"/>
        </w:rPr>
        <w:tab/>
        <w:t xml:space="preserve">Government of The Gambia. </w:t>
      </w:r>
      <w:r w:rsidRPr="00CF1828">
        <w:rPr>
          <w:rFonts w:ascii="Times New Roman" w:hAnsi="Times New Roman"/>
          <w:i/>
          <w:noProof/>
          <w:sz w:val="24"/>
        </w:rPr>
        <w:t>Labour Act</w:t>
      </w:r>
      <w:r>
        <w:rPr>
          <w:rFonts w:ascii="Times New Roman" w:hAnsi="Times New Roman"/>
          <w:noProof/>
          <w:sz w:val="24"/>
        </w:rPr>
        <w:t>, 5/2007, enacted October 17, 2007. [source on file].</w:t>
      </w:r>
      <w:bookmarkEnd w:id="18"/>
    </w:p>
    <w:p w:rsidR="00CF1828" w:rsidRDefault="00CF1828" w:rsidP="00CF1828">
      <w:pPr>
        <w:rPr>
          <w:rFonts w:ascii="Times New Roman" w:hAnsi="Times New Roman"/>
          <w:noProof/>
          <w:sz w:val="24"/>
        </w:rPr>
      </w:pPr>
      <w:bookmarkStart w:id="19" w:name="_ENREF_18"/>
      <w:r>
        <w:rPr>
          <w:rFonts w:ascii="Times New Roman" w:hAnsi="Times New Roman"/>
          <w:noProof/>
          <w:sz w:val="24"/>
        </w:rPr>
        <w:t>18.</w:t>
      </w:r>
      <w:r>
        <w:rPr>
          <w:rFonts w:ascii="Times New Roman" w:hAnsi="Times New Roman"/>
          <w:noProof/>
          <w:sz w:val="24"/>
        </w:rPr>
        <w:tab/>
        <w:t xml:space="preserve">Government of The Gambia. </w:t>
      </w:r>
      <w:r w:rsidRPr="00CF1828">
        <w:rPr>
          <w:rFonts w:ascii="Times New Roman" w:hAnsi="Times New Roman"/>
          <w:i/>
          <w:noProof/>
          <w:sz w:val="24"/>
        </w:rPr>
        <w:t>Trafficking in Persons Act</w:t>
      </w:r>
      <w:r>
        <w:rPr>
          <w:rFonts w:ascii="Times New Roman" w:hAnsi="Times New Roman"/>
          <w:noProof/>
          <w:sz w:val="24"/>
        </w:rPr>
        <w:t>, enacted October 5, 2007. [source on file].</w:t>
      </w:r>
      <w:bookmarkEnd w:id="19"/>
    </w:p>
    <w:p w:rsidR="00CF1828" w:rsidRDefault="00CF1828" w:rsidP="00CF1828">
      <w:pPr>
        <w:rPr>
          <w:rFonts w:ascii="Times New Roman" w:hAnsi="Times New Roman"/>
          <w:noProof/>
          <w:sz w:val="24"/>
        </w:rPr>
      </w:pPr>
      <w:bookmarkStart w:id="20" w:name="_ENREF_19"/>
      <w:r>
        <w:rPr>
          <w:rFonts w:ascii="Times New Roman" w:hAnsi="Times New Roman"/>
          <w:noProof/>
          <w:sz w:val="24"/>
        </w:rPr>
        <w:t>19.</w:t>
      </w:r>
      <w:r>
        <w:rPr>
          <w:rFonts w:ascii="Times New Roman" w:hAnsi="Times New Roman"/>
          <w:noProof/>
          <w:sz w:val="24"/>
        </w:rPr>
        <w:tab/>
        <w:t xml:space="preserve">Government of The Gambia. </w:t>
      </w:r>
      <w:r w:rsidRPr="00CF1828">
        <w:rPr>
          <w:rFonts w:ascii="Times New Roman" w:hAnsi="Times New Roman"/>
          <w:i/>
          <w:noProof/>
          <w:sz w:val="24"/>
        </w:rPr>
        <w:t>Tourism Offences Act 2003</w:t>
      </w:r>
      <w:r>
        <w:rPr>
          <w:rFonts w:ascii="Times New Roman" w:hAnsi="Times New Roman"/>
          <w:noProof/>
          <w:sz w:val="24"/>
        </w:rPr>
        <w:t>, enacted April 9, 2003. [source on file].</w:t>
      </w:r>
      <w:bookmarkEnd w:id="20"/>
    </w:p>
    <w:p w:rsidR="00CF1828" w:rsidRDefault="00CF1828" w:rsidP="00CF1828">
      <w:pPr>
        <w:rPr>
          <w:rFonts w:ascii="Times New Roman" w:hAnsi="Times New Roman"/>
          <w:noProof/>
          <w:sz w:val="24"/>
        </w:rPr>
      </w:pPr>
      <w:bookmarkStart w:id="21" w:name="_ENREF_20"/>
      <w:r>
        <w:rPr>
          <w:rFonts w:ascii="Times New Roman" w:hAnsi="Times New Roman"/>
          <w:noProof/>
          <w:sz w:val="24"/>
        </w:rPr>
        <w:t>20.</w:t>
      </w:r>
      <w:r>
        <w:rPr>
          <w:rFonts w:ascii="Times New Roman" w:hAnsi="Times New Roman"/>
          <w:noProof/>
          <w:sz w:val="24"/>
        </w:rPr>
        <w:tab/>
        <w:t>Child Soldiers International.</w:t>
      </w:r>
      <w:r w:rsidRPr="00CF1828">
        <w:rPr>
          <w:rFonts w:ascii="Times New Roman" w:hAnsi="Times New Roman"/>
          <w:i/>
          <w:noProof/>
          <w:sz w:val="24"/>
        </w:rPr>
        <w:t xml:space="preserve"> Louder Than Words: An agenda for action to end state use of child soldiers</w:t>
      </w:r>
      <w:r>
        <w:rPr>
          <w:rFonts w:ascii="Times New Roman" w:hAnsi="Times New Roman"/>
          <w:noProof/>
          <w:sz w:val="24"/>
        </w:rPr>
        <w:t xml:space="preserve">. London; September 2012. </w:t>
      </w:r>
      <w:hyperlink r:id="rId24" w:history="1">
        <w:r w:rsidRPr="00CF1828">
          <w:rPr>
            <w:rStyle w:val="Hyperlink"/>
            <w:rFonts w:ascii="Times New Roman" w:hAnsi="Times New Roman"/>
            <w:noProof/>
            <w:sz w:val="24"/>
          </w:rPr>
          <w:t>http://www.child-soldiers.org/global_report_reader.php?id=562</w:t>
        </w:r>
      </w:hyperlink>
      <w:r>
        <w:rPr>
          <w:rFonts w:ascii="Times New Roman" w:hAnsi="Times New Roman"/>
          <w:noProof/>
          <w:sz w:val="24"/>
        </w:rPr>
        <w:t>.</w:t>
      </w:r>
      <w:bookmarkEnd w:id="21"/>
    </w:p>
    <w:p w:rsidR="00CF1828" w:rsidRDefault="00CF1828" w:rsidP="00CF1828">
      <w:pPr>
        <w:rPr>
          <w:rFonts w:ascii="Times New Roman" w:hAnsi="Times New Roman"/>
          <w:noProof/>
          <w:sz w:val="24"/>
        </w:rPr>
      </w:pPr>
      <w:bookmarkStart w:id="22" w:name="_ENREF_21"/>
      <w:r>
        <w:rPr>
          <w:rFonts w:ascii="Times New Roman" w:hAnsi="Times New Roman"/>
          <w:noProof/>
          <w:sz w:val="24"/>
        </w:rPr>
        <w:t>21.</w:t>
      </w:r>
      <w:r>
        <w:rPr>
          <w:rFonts w:ascii="Times New Roman" w:hAnsi="Times New Roman"/>
          <w:noProof/>
          <w:sz w:val="24"/>
        </w:rPr>
        <w:tab/>
        <w:t xml:space="preserve">ILO Committee of Experts. </w:t>
      </w:r>
      <w:r w:rsidRPr="00CF1828">
        <w:rPr>
          <w:rFonts w:ascii="Times New Roman" w:hAnsi="Times New Roman"/>
          <w:i/>
          <w:noProof/>
          <w:sz w:val="24"/>
        </w:rPr>
        <w:t>Individual Direct Request concerning Minimum Age Convention, 1973 (No. 138) Gambia (ratification: 2000) Published: 2014</w:t>
      </w:r>
      <w:r>
        <w:rPr>
          <w:rFonts w:ascii="Times New Roman" w:hAnsi="Times New Roman"/>
          <w:noProof/>
          <w:sz w:val="24"/>
        </w:rPr>
        <w:t xml:space="preserve">; accessed April 22, 2014; </w:t>
      </w:r>
      <w:hyperlink r:id="rId25" w:history="1">
        <w:r w:rsidRPr="00CF1828">
          <w:rPr>
            <w:rStyle w:val="Hyperlink"/>
            <w:rFonts w:ascii="Times New Roman" w:hAnsi="Times New Roman"/>
            <w:noProof/>
            <w:sz w:val="24"/>
          </w:rPr>
          <w:t>http://www.ilo.org/dyn/normlex/en/f?p=1000:13100:0::NO:13100:P13100_COMMENT_ID:3185722:NO</w:t>
        </w:r>
      </w:hyperlink>
      <w:r>
        <w:rPr>
          <w:rFonts w:ascii="Times New Roman" w:hAnsi="Times New Roman"/>
          <w:noProof/>
          <w:sz w:val="24"/>
        </w:rPr>
        <w:t>.</w:t>
      </w:r>
      <w:bookmarkEnd w:id="22"/>
    </w:p>
    <w:p w:rsidR="00CF1828" w:rsidRDefault="00CF1828" w:rsidP="00CF1828">
      <w:pPr>
        <w:rPr>
          <w:rFonts w:ascii="Times New Roman" w:hAnsi="Times New Roman"/>
          <w:noProof/>
          <w:sz w:val="24"/>
        </w:rPr>
      </w:pPr>
      <w:bookmarkStart w:id="23" w:name="_ENREF_22"/>
      <w:r>
        <w:rPr>
          <w:rFonts w:ascii="Times New Roman" w:hAnsi="Times New Roman"/>
          <w:noProof/>
          <w:sz w:val="24"/>
        </w:rPr>
        <w:lastRenderedPageBreak/>
        <w:t>22.</w:t>
      </w:r>
      <w:r>
        <w:rPr>
          <w:rFonts w:ascii="Times New Roman" w:hAnsi="Times New Roman"/>
          <w:noProof/>
          <w:sz w:val="24"/>
        </w:rPr>
        <w:tab/>
        <w:t xml:space="preserve">U.S. Embassy- Banjul. </w:t>
      </w:r>
      <w:r w:rsidRPr="00CF1828">
        <w:rPr>
          <w:rFonts w:ascii="Times New Roman" w:hAnsi="Times New Roman"/>
          <w:i/>
          <w:noProof/>
          <w:sz w:val="24"/>
        </w:rPr>
        <w:t>reporting, February 25, 2015</w:t>
      </w:r>
      <w:r>
        <w:rPr>
          <w:rFonts w:ascii="Times New Roman" w:hAnsi="Times New Roman"/>
          <w:noProof/>
          <w:sz w:val="24"/>
        </w:rPr>
        <w:t xml:space="preserve">. </w:t>
      </w:r>
      <w:bookmarkEnd w:id="23"/>
    </w:p>
    <w:p w:rsidR="00CF1828" w:rsidRDefault="00CF1828" w:rsidP="00CF1828">
      <w:pPr>
        <w:rPr>
          <w:rFonts w:ascii="Times New Roman" w:hAnsi="Times New Roman"/>
          <w:noProof/>
          <w:sz w:val="24"/>
        </w:rPr>
      </w:pPr>
      <w:bookmarkStart w:id="24" w:name="_ENREF_23"/>
      <w:r>
        <w:rPr>
          <w:rFonts w:ascii="Times New Roman" w:hAnsi="Times New Roman"/>
          <w:noProof/>
          <w:sz w:val="24"/>
        </w:rPr>
        <w:t>23.</w:t>
      </w:r>
      <w:r>
        <w:rPr>
          <w:rFonts w:ascii="Times New Roman" w:hAnsi="Times New Roman"/>
          <w:noProof/>
          <w:sz w:val="24"/>
        </w:rPr>
        <w:tab/>
        <w:t xml:space="preserve">CRIN. </w:t>
      </w:r>
      <w:r w:rsidRPr="00CF1828">
        <w:rPr>
          <w:rFonts w:ascii="Times New Roman" w:hAnsi="Times New Roman"/>
          <w:i/>
          <w:noProof/>
          <w:sz w:val="24"/>
        </w:rPr>
        <w:t>Child Protection Alliance</w:t>
      </w:r>
      <w:r>
        <w:rPr>
          <w:rFonts w:ascii="Times New Roman" w:hAnsi="Times New Roman"/>
          <w:noProof/>
          <w:sz w:val="24"/>
        </w:rPr>
        <w:t xml:space="preserve">, [online] 2014 [cited February 6, 2014]; </w:t>
      </w:r>
      <w:hyperlink r:id="rId26" w:history="1">
        <w:r w:rsidRPr="00CF1828">
          <w:rPr>
            <w:rStyle w:val="Hyperlink"/>
            <w:rFonts w:ascii="Times New Roman" w:hAnsi="Times New Roman"/>
            <w:noProof/>
            <w:sz w:val="24"/>
          </w:rPr>
          <w:t>http://crin.org/en/library/organisations/child-protection-alliance</w:t>
        </w:r>
      </w:hyperlink>
      <w:r>
        <w:rPr>
          <w:rFonts w:ascii="Times New Roman" w:hAnsi="Times New Roman"/>
          <w:noProof/>
          <w:sz w:val="24"/>
        </w:rPr>
        <w:t>.</w:t>
      </w:r>
      <w:bookmarkEnd w:id="24"/>
    </w:p>
    <w:p w:rsidR="00CF1828" w:rsidRDefault="00CF1828" w:rsidP="00CF1828">
      <w:pPr>
        <w:rPr>
          <w:rFonts w:ascii="Times New Roman" w:hAnsi="Times New Roman"/>
          <w:noProof/>
          <w:sz w:val="24"/>
        </w:rPr>
      </w:pPr>
      <w:bookmarkStart w:id="25" w:name="_ENREF_24"/>
      <w:r>
        <w:rPr>
          <w:rFonts w:ascii="Times New Roman" w:hAnsi="Times New Roman"/>
          <w:noProof/>
          <w:sz w:val="24"/>
        </w:rPr>
        <w:t>24.</w:t>
      </w:r>
      <w:r>
        <w:rPr>
          <w:rFonts w:ascii="Times New Roman" w:hAnsi="Times New Roman"/>
          <w:noProof/>
          <w:sz w:val="24"/>
        </w:rPr>
        <w:tab/>
        <w:t>U.S. Embassy- Banjul official. E-mail communication to USDOL official. May 20, 2014.</w:t>
      </w:r>
      <w:bookmarkEnd w:id="25"/>
    </w:p>
    <w:p w:rsidR="00CF1828" w:rsidRDefault="00CF1828" w:rsidP="00CF1828">
      <w:pPr>
        <w:rPr>
          <w:rFonts w:ascii="Times New Roman" w:hAnsi="Times New Roman"/>
          <w:noProof/>
          <w:sz w:val="24"/>
        </w:rPr>
      </w:pPr>
      <w:bookmarkStart w:id="26" w:name="_ENREF_25"/>
      <w:r>
        <w:rPr>
          <w:rFonts w:ascii="Times New Roman" w:hAnsi="Times New Roman"/>
          <w:noProof/>
          <w:sz w:val="24"/>
        </w:rPr>
        <w:t>25.</w:t>
      </w:r>
      <w:r>
        <w:rPr>
          <w:rFonts w:ascii="Times New Roman" w:hAnsi="Times New Roman"/>
          <w:noProof/>
          <w:sz w:val="24"/>
        </w:rPr>
        <w:tab/>
        <w:t xml:space="preserve">U.S. Department of State. "The Gambia," in </w:t>
      </w:r>
      <w:r w:rsidRPr="00CF1828">
        <w:rPr>
          <w:rFonts w:ascii="Times New Roman" w:hAnsi="Times New Roman"/>
          <w:i/>
          <w:noProof/>
          <w:sz w:val="24"/>
        </w:rPr>
        <w:t>Trafficking in Persons Report- 2011</w:t>
      </w:r>
      <w:r>
        <w:rPr>
          <w:rFonts w:ascii="Times New Roman" w:hAnsi="Times New Roman"/>
          <w:noProof/>
          <w:sz w:val="24"/>
        </w:rPr>
        <w:t xml:space="preserve">. Washington, DC; June 27, 2011; </w:t>
      </w:r>
      <w:hyperlink r:id="rId27" w:history="1">
        <w:r w:rsidRPr="00CF1828">
          <w:rPr>
            <w:rStyle w:val="Hyperlink"/>
            <w:rFonts w:ascii="Times New Roman" w:hAnsi="Times New Roman"/>
            <w:noProof/>
            <w:sz w:val="24"/>
          </w:rPr>
          <w:t>http://www.state.gov/documents/organization/142983.pdf</w:t>
        </w:r>
      </w:hyperlink>
      <w:r>
        <w:rPr>
          <w:rFonts w:ascii="Times New Roman" w:hAnsi="Times New Roman"/>
          <w:noProof/>
          <w:sz w:val="24"/>
        </w:rPr>
        <w:t>.</w:t>
      </w:r>
      <w:bookmarkEnd w:id="26"/>
    </w:p>
    <w:p w:rsidR="00CF1828" w:rsidRDefault="00CF1828" w:rsidP="00CF1828">
      <w:pPr>
        <w:rPr>
          <w:rFonts w:ascii="Times New Roman" w:hAnsi="Times New Roman"/>
          <w:noProof/>
          <w:sz w:val="24"/>
        </w:rPr>
      </w:pPr>
      <w:bookmarkStart w:id="27" w:name="_ENREF_26"/>
      <w:r>
        <w:rPr>
          <w:rFonts w:ascii="Times New Roman" w:hAnsi="Times New Roman"/>
          <w:noProof/>
          <w:sz w:val="24"/>
        </w:rPr>
        <w:t>26.</w:t>
      </w:r>
      <w:r>
        <w:rPr>
          <w:rFonts w:ascii="Times New Roman" w:hAnsi="Times New Roman"/>
          <w:noProof/>
          <w:sz w:val="24"/>
        </w:rPr>
        <w:tab/>
        <w:t xml:space="preserve">ILO Committee of Experts. </w:t>
      </w:r>
      <w:r w:rsidRPr="00CF1828">
        <w:rPr>
          <w:rFonts w:ascii="Times New Roman" w:hAnsi="Times New Roman"/>
          <w:i/>
          <w:noProof/>
          <w:sz w:val="24"/>
        </w:rPr>
        <w:t>Individual Direct Request concerning Worst Forms of Child Labour Convention, 1999 (No. 182) Gambia (ratification: 2001) Published: 2012</w:t>
      </w:r>
      <w:r>
        <w:rPr>
          <w:rFonts w:ascii="Times New Roman" w:hAnsi="Times New Roman"/>
          <w:noProof/>
          <w:sz w:val="24"/>
        </w:rPr>
        <w:t xml:space="preserve">; accessed June 11, 2014; </w:t>
      </w:r>
      <w:hyperlink r:id="rId28" w:history="1">
        <w:r w:rsidRPr="00CF1828">
          <w:rPr>
            <w:rStyle w:val="Hyperlink"/>
            <w:rFonts w:ascii="Times New Roman" w:hAnsi="Times New Roman"/>
            <w:noProof/>
            <w:sz w:val="24"/>
          </w:rPr>
          <w:t>http://www.ilo.org/dyn/normlex/en/f?p=1000:13100:0::NO:13100:P13100_COMMENT_ID:3083542</w:t>
        </w:r>
      </w:hyperlink>
      <w:r>
        <w:rPr>
          <w:rFonts w:ascii="Times New Roman" w:hAnsi="Times New Roman"/>
          <w:noProof/>
          <w:sz w:val="24"/>
        </w:rPr>
        <w:t>.</w:t>
      </w:r>
      <w:bookmarkEnd w:id="27"/>
    </w:p>
    <w:p w:rsidR="00CF1828" w:rsidRDefault="00CF1828" w:rsidP="00CF1828">
      <w:pPr>
        <w:rPr>
          <w:rFonts w:ascii="Times New Roman" w:hAnsi="Times New Roman"/>
          <w:noProof/>
          <w:sz w:val="24"/>
        </w:rPr>
      </w:pPr>
      <w:bookmarkStart w:id="28" w:name="_ENREF_27"/>
      <w:r>
        <w:rPr>
          <w:rFonts w:ascii="Times New Roman" w:hAnsi="Times New Roman"/>
          <w:noProof/>
          <w:sz w:val="24"/>
        </w:rPr>
        <w:t>27.</w:t>
      </w:r>
      <w:r>
        <w:rPr>
          <w:rFonts w:ascii="Times New Roman" w:hAnsi="Times New Roman"/>
          <w:noProof/>
          <w:sz w:val="24"/>
        </w:rPr>
        <w:tab/>
        <w:t xml:space="preserve">Government of The Gambia. </w:t>
      </w:r>
      <w:r w:rsidRPr="00CF1828">
        <w:rPr>
          <w:rFonts w:ascii="Times New Roman" w:hAnsi="Times New Roman"/>
          <w:i/>
          <w:noProof/>
          <w:sz w:val="24"/>
        </w:rPr>
        <w:t>The National Employment Policy and Strategies 2010-2014</w:t>
      </w:r>
      <w:r>
        <w:rPr>
          <w:rFonts w:ascii="Times New Roman" w:hAnsi="Times New Roman"/>
          <w:noProof/>
          <w:sz w:val="24"/>
        </w:rPr>
        <w:t xml:space="preserve">. Banjul; March 2010. </w:t>
      </w:r>
      <w:hyperlink r:id="rId29" w:history="1">
        <w:r w:rsidRPr="00CF1828">
          <w:rPr>
            <w:rStyle w:val="Hyperlink"/>
            <w:rFonts w:ascii="Times New Roman" w:hAnsi="Times New Roman"/>
            <w:noProof/>
            <w:sz w:val="24"/>
          </w:rPr>
          <w:t>http://www.gcc.gm/downloads/STRATEGIES2010-2014.pdf</w:t>
        </w:r>
      </w:hyperlink>
      <w:r>
        <w:rPr>
          <w:rFonts w:ascii="Times New Roman" w:hAnsi="Times New Roman"/>
          <w:noProof/>
          <w:sz w:val="24"/>
        </w:rPr>
        <w:t>.</w:t>
      </w:r>
      <w:bookmarkEnd w:id="28"/>
    </w:p>
    <w:p w:rsidR="00CF1828" w:rsidRDefault="00CF1828" w:rsidP="00CF1828">
      <w:pPr>
        <w:rPr>
          <w:rFonts w:ascii="Times New Roman" w:hAnsi="Times New Roman"/>
          <w:noProof/>
          <w:sz w:val="24"/>
        </w:rPr>
      </w:pPr>
      <w:bookmarkStart w:id="29" w:name="_ENREF_28"/>
      <w:r>
        <w:rPr>
          <w:rFonts w:ascii="Times New Roman" w:hAnsi="Times New Roman"/>
          <w:noProof/>
          <w:sz w:val="24"/>
        </w:rPr>
        <w:t>28.</w:t>
      </w:r>
      <w:r>
        <w:rPr>
          <w:rFonts w:ascii="Times New Roman" w:hAnsi="Times New Roman"/>
          <w:noProof/>
          <w:sz w:val="24"/>
        </w:rPr>
        <w:tab/>
        <w:t xml:space="preserve">Gambia Tourism Authority. </w:t>
      </w:r>
      <w:r w:rsidRPr="00CF1828">
        <w:rPr>
          <w:rFonts w:ascii="Times New Roman" w:hAnsi="Times New Roman"/>
          <w:i/>
          <w:noProof/>
          <w:sz w:val="24"/>
        </w:rPr>
        <w:t>Code of Conduct of the Gambia Tourism Authority for the Protection of Children</w:t>
      </w:r>
      <w:r>
        <w:rPr>
          <w:rFonts w:ascii="Times New Roman" w:hAnsi="Times New Roman"/>
          <w:noProof/>
          <w:sz w:val="24"/>
        </w:rPr>
        <w:t xml:space="preserve">. Banjul; 2004. </w:t>
      </w:r>
      <w:hyperlink r:id="rId30" w:history="1">
        <w:r w:rsidRPr="00CF1828">
          <w:rPr>
            <w:rStyle w:val="Hyperlink"/>
            <w:rFonts w:ascii="Times New Roman" w:hAnsi="Times New Roman"/>
            <w:noProof/>
            <w:sz w:val="24"/>
          </w:rPr>
          <w:t>http://www.visitthegambia.gm/download/codeofconduct.pdf</w:t>
        </w:r>
      </w:hyperlink>
      <w:r>
        <w:rPr>
          <w:rFonts w:ascii="Times New Roman" w:hAnsi="Times New Roman"/>
          <w:noProof/>
          <w:sz w:val="24"/>
        </w:rPr>
        <w:t>.</w:t>
      </w:r>
      <w:bookmarkEnd w:id="29"/>
    </w:p>
    <w:p w:rsidR="00CF1828" w:rsidRDefault="00CF1828" w:rsidP="00CF1828">
      <w:pPr>
        <w:rPr>
          <w:rFonts w:ascii="Times New Roman" w:hAnsi="Times New Roman"/>
          <w:noProof/>
          <w:sz w:val="24"/>
        </w:rPr>
      </w:pPr>
      <w:bookmarkStart w:id="30" w:name="_ENREF_29"/>
      <w:r>
        <w:rPr>
          <w:rFonts w:ascii="Times New Roman" w:hAnsi="Times New Roman"/>
          <w:noProof/>
          <w:sz w:val="24"/>
        </w:rPr>
        <w:t>29.</w:t>
      </w:r>
      <w:r>
        <w:rPr>
          <w:rFonts w:ascii="Times New Roman" w:hAnsi="Times New Roman"/>
          <w:noProof/>
          <w:sz w:val="24"/>
        </w:rPr>
        <w:tab/>
        <w:t xml:space="preserve">Government of The Gambia. </w:t>
      </w:r>
      <w:r w:rsidRPr="00CF1828">
        <w:rPr>
          <w:rFonts w:ascii="Times New Roman" w:hAnsi="Times New Roman"/>
          <w:i/>
          <w:noProof/>
          <w:sz w:val="24"/>
        </w:rPr>
        <w:t>Programme for Accelerated Growth and Employment (PAGE) 2012-2015</w:t>
      </w:r>
      <w:r>
        <w:rPr>
          <w:rFonts w:ascii="Times New Roman" w:hAnsi="Times New Roman"/>
          <w:noProof/>
          <w:sz w:val="24"/>
        </w:rPr>
        <w:t xml:space="preserve">. Banjul, Ministry of Finance and Economic Affairs; 2011. </w:t>
      </w:r>
      <w:hyperlink r:id="rId31" w:history="1">
        <w:r w:rsidRPr="00CF1828">
          <w:rPr>
            <w:rStyle w:val="Hyperlink"/>
            <w:rFonts w:ascii="Times New Roman" w:hAnsi="Times New Roman"/>
            <w:noProof/>
            <w:sz w:val="24"/>
          </w:rPr>
          <w:t>http://eeas.europa.eu/delegations/gambia/documents/about_us/page_2012_2015_en.pdf</w:t>
        </w:r>
      </w:hyperlink>
      <w:r>
        <w:rPr>
          <w:rFonts w:ascii="Times New Roman" w:hAnsi="Times New Roman"/>
          <w:noProof/>
          <w:sz w:val="24"/>
        </w:rPr>
        <w:t>.</w:t>
      </w:r>
      <w:bookmarkEnd w:id="30"/>
    </w:p>
    <w:p w:rsidR="00CF1828" w:rsidRDefault="00CF1828" w:rsidP="00CF1828">
      <w:pPr>
        <w:rPr>
          <w:rFonts w:ascii="Times New Roman" w:hAnsi="Times New Roman"/>
          <w:noProof/>
          <w:sz w:val="24"/>
        </w:rPr>
      </w:pPr>
      <w:bookmarkStart w:id="31" w:name="_ENREF_30"/>
      <w:r>
        <w:rPr>
          <w:rFonts w:ascii="Times New Roman" w:hAnsi="Times New Roman"/>
          <w:noProof/>
          <w:sz w:val="24"/>
        </w:rPr>
        <w:t>30.</w:t>
      </w:r>
      <w:r>
        <w:rPr>
          <w:rFonts w:ascii="Times New Roman" w:hAnsi="Times New Roman"/>
          <w:noProof/>
          <w:sz w:val="24"/>
        </w:rPr>
        <w:tab/>
        <w:t xml:space="preserve">The United Nations Sytem in The Gambia, TGo Gambia. </w:t>
      </w:r>
      <w:r w:rsidRPr="00CF1828">
        <w:rPr>
          <w:rFonts w:ascii="Times New Roman" w:hAnsi="Times New Roman"/>
          <w:i/>
          <w:noProof/>
          <w:sz w:val="24"/>
        </w:rPr>
        <w:t>United Nations Development Assistance Framework (UNDAF) 2012-2016</w:t>
      </w:r>
      <w:r>
        <w:rPr>
          <w:rFonts w:ascii="Times New Roman" w:hAnsi="Times New Roman"/>
          <w:noProof/>
          <w:sz w:val="24"/>
        </w:rPr>
        <w:t xml:space="preserve">. Development Assistance Framework. Banjul; July 2011. </w:t>
      </w:r>
      <w:hyperlink r:id="rId32" w:history="1">
        <w:r w:rsidRPr="00CF1828">
          <w:rPr>
            <w:rStyle w:val="Hyperlink"/>
            <w:rFonts w:ascii="Times New Roman" w:hAnsi="Times New Roman"/>
            <w:noProof/>
            <w:sz w:val="24"/>
          </w:rPr>
          <w:t>http://www.undg.org/docs/12726/UNDAF%20Final%203Oct.2011.pdf</w:t>
        </w:r>
      </w:hyperlink>
      <w:r>
        <w:rPr>
          <w:rFonts w:ascii="Times New Roman" w:hAnsi="Times New Roman"/>
          <w:noProof/>
          <w:sz w:val="24"/>
        </w:rPr>
        <w:t>.</w:t>
      </w:r>
      <w:bookmarkEnd w:id="31"/>
    </w:p>
    <w:p w:rsidR="00CF1828" w:rsidRDefault="00CF1828" w:rsidP="00CF1828">
      <w:pPr>
        <w:rPr>
          <w:rFonts w:ascii="Times New Roman" w:hAnsi="Times New Roman"/>
          <w:noProof/>
          <w:sz w:val="24"/>
        </w:rPr>
      </w:pPr>
      <w:bookmarkStart w:id="32" w:name="_ENREF_31"/>
      <w:r>
        <w:rPr>
          <w:rFonts w:ascii="Times New Roman" w:hAnsi="Times New Roman"/>
          <w:noProof/>
          <w:sz w:val="24"/>
        </w:rPr>
        <w:t>31.</w:t>
      </w:r>
      <w:r>
        <w:rPr>
          <w:rFonts w:ascii="Times New Roman" w:hAnsi="Times New Roman"/>
          <w:noProof/>
          <w:sz w:val="24"/>
        </w:rPr>
        <w:tab/>
        <w:t xml:space="preserve">Republic of the Gambia and Department of State for Education. </w:t>
      </w:r>
      <w:r w:rsidRPr="00CF1828">
        <w:rPr>
          <w:rFonts w:ascii="Times New Roman" w:hAnsi="Times New Roman"/>
          <w:i/>
          <w:noProof/>
          <w:sz w:val="24"/>
        </w:rPr>
        <w:t>Education Policy 2004-2015</w:t>
      </w:r>
      <w:r>
        <w:rPr>
          <w:rFonts w:ascii="Times New Roman" w:hAnsi="Times New Roman"/>
          <w:noProof/>
          <w:sz w:val="24"/>
        </w:rPr>
        <w:t xml:space="preserve">. Banjul; May 2004. </w:t>
      </w:r>
      <w:hyperlink r:id="rId33" w:history="1">
        <w:r w:rsidRPr="00CF1828">
          <w:rPr>
            <w:rStyle w:val="Hyperlink"/>
            <w:rFonts w:ascii="Times New Roman" w:hAnsi="Times New Roman"/>
            <w:noProof/>
            <w:sz w:val="24"/>
          </w:rPr>
          <w:t>http://planipolis.iiep.unesco.org/upload/Gambia/Gambia_Ed_Pol_2004-2015.pdf</w:t>
        </w:r>
      </w:hyperlink>
      <w:r>
        <w:rPr>
          <w:rFonts w:ascii="Times New Roman" w:hAnsi="Times New Roman"/>
          <w:noProof/>
          <w:sz w:val="24"/>
        </w:rPr>
        <w:t>.</w:t>
      </w:r>
      <w:bookmarkEnd w:id="32"/>
    </w:p>
    <w:p w:rsidR="00CF1828" w:rsidRDefault="00CF1828" w:rsidP="00CF1828">
      <w:pPr>
        <w:rPr>
          <w:rFonts w:ascii="Times New Roman" w:hAnsi="Times New Roman"/>
          <w:noProof/>
          <w:sz w:val="24"/>
        </w:rPr>
      </w:pPr>
      <w:bookmarkStart w:id="33" w:name="_ENREF_32"/>
      <w:r>
        <w:rPr>
          <w:rFonts w:ascii="Times New Roman" w:hAnsi="Times New Roman"/>
          <w:noProof/>
          <w:sz w:val="24"/>
        </w:rPr>
        <w:t>32.</w:t>
      </w:r>
      <w:r>
        <w:rPr>
          <w:rFonts w:ascii="Times New Roman" w:hAnsi="Times New Roman"/>
          <w:noProof/>
          <w:sz w:val="24"/>
        </w:rPr>
        <w:tab/>
        <w:t xml:space="preserve">Governments of The Gambia and Senegal. </w:t>
      </w:r>
      <w:r w:rsidRPr="00CF1828">
        <w:rPr>
          <w:rFonts w:ascii="Times New Roman" w:hAnsi="Times New Roman"/>
          <w:i/>
          <w:noProof/>
          <w:sz w:val="24"/>
        </w:rPr>
        <w:t>Memorandum of Understanding between the National Committee against Trafficking in Persons (CNLTP) Republic of Senegal and the National Agency against Trafficking in Persons (NAATIP) Republic of The Gambia</w:t>
      </w:r>
      <w:r>
        <w:rPr>
          <w:rFonts w:ascii="Times New Roman" w:hAnsi="Times New Roman"/>
          <w:noProof/>
          <w:sz w:val="24"/>
        </w:rPr>
        <w:t>, enacted December 6, 2013. [source on file].</w:t>
      </w:r>
      <w:bookmarkEnd w:id="33"/>
    </w:p>
    <w:p w:rsidR="00CF1828" w:rsidRDefault="00CF1828" w:rsidP="00CF1828">
      <w:pPr>
        <w:rPr>
          <w:rFonts w:ascii="Times New Roman" w:hAnsi="Times New Roman"/>
          <w:noProof/>
          <w:sz w:val="24"/>
        </w:rPr>
      </w:pPr>
      <w:bookmarkStart w:id="34" w:name="_ENREF_33"/>
      <w:r>
        <w:rPr>
          <w:rFonts w:ascii="Times New Roman" w:hAnsi="Times New Roman"/>
          <w:noProof/>
          <w:sz w:val="24"/>
        </w:rPr>
        <w:t>33.</w:t>
      </w:r>
      <w:r>
        <w:rPr>
          <w:rFonts w:ascii="Times New Roman" w:hAnsi="Times New Roman"/>
          <w:noProof/>
          <w:sz w:val="24"/>
        </w:rPr>
        <w:tab/>
        <w:t xml:space="preserve">Camara, A. "CPA, Stakeholders Warm up for Campaign against Child Sex Tourism." observer.gm [online] January 29, 2013 [cited February 5, 2014]; </w:t>
      </w:r>
      <w:hyperlink r:id="rId34" w:history="1">
        <w:r w:rsidRPr="00CF1828">
          <w:rPr>
            <w:rStyle w:val="Hyperlink"/>
            <w:rFonts w:ascii="Times New Roman" w:hAnsi="Times New Roman"/>
            <w:noProof/>
            <w:sz w:val="24"/>
          </w:rPr>
          <w:t>http://observer.gm/africa/gambia/article/cpa-stakeholders-warm-up-for-campaign-against-child-sex-tourism</w:t>
        </w:r>
      </w:hyperlink>
      <w:r>
        <w:rPr>
          <w:rFonts w:ascii="Times New Roman" w:hAnsi="Times New Roman"/>
          <w:noProof/>
          <w:sz w:val="24"/>
        </w:rPr>
        <w:t>.</w:t>
      </w:r>
      <w:bookmarkEnd w:id="34"/>
    </w:p>
    <w:p w:rsidR="00CF1828" w:rsidRDefault="00CF1828" w:rsidP="00CF1828">
      <w:pPr>
        <w:rPr>
          <w:rFonts w:ascii="Times New Roman" w:hAnsi="Times New Roman"/>
          <w:noProof/>
          <w:sz w:val="24"/>
        </w:rPr>
      </w:pPr>
      <w:bookmarkStart w:id="35" w:name="_ENREF_34"/>
      <w:r>
        <w:rPr>
          <w:rFonts w:ascii="Times New Roman" w:hAnsi="Times New Roman"/>
          <w:noProof/>
          <w:sz w:val="24"/>
        </w:rPr>
        <w:t>34.</w:t>
      </w:r>
      <w:r>
        <w:rPr>
          <w:rFonts w:ascii="Times New Roman" w:hAnsi="Times New Roman"/>
          <w:noProof/>
          <w:sz w:val="24"/>
        </w:rPr>
        <w:tab/>
        <w:t xml:space="preserve">U.S. Embassy- Banjul. </w:t>
      </w:r>
      <w:r w:rsidRPr="00CF1828">
        <w:rPr>
          <w:rFonts w:ascii="Times New Roman" w:hAnsi="Times New Roman"/>
          <w:i/>
          <w:noProof/>
          <w:sz w:val="24"/>
        </w:rPr>
        <w:t>reporting, February 6, 2013</w:t>
      </w:r>
      <w:r>
        <w:rPr>
          <w:rFonts w:ascii="Times New Roman" w:hAnsi="Times New Roman"/>
          <w:noProof/>
          <w:sz w:val="24"/>
        </w:rPr>
        <w:t xml:space="preserve">. </w:t>
      </w:r>
      <w:bookmarkEnd w:id="35"/>
    </w:p>
    <w:p w:rsidR="00CF1828" w:rsidRDefault="00CF1828" w:rsidP="00CF1828">
      <w:pPr>
        <w:rPr>
          <w:rFonts w:ascii="Times New Roman" w:hAnsi="Times New Roman"/>
          <w:noProof/>
          <w:sz w:val="24"/>
        </w:rPr>
      </w:pPr>
      <w:bookmarkStart w:id="36" w:name="_ENREF_35"/>
      <w:r>
        <w:rPr>
          <w:rFonts w:ascii="Times New Roman" w:hAnsi="Times New Roman"/>
          <w:noProof/>
          <w:sz w:val="24"/>
        </w:rPr>
        <w:t>35.</w:t>
      </w:r>
      <w:r>
        <w:rPr>
          <w:rFonts w:ascii="Times New Roman" w:hAnsi="Times New Roman"/>
          <w:noProof/>
          <w:sz w:val="24"/>
        </w:rPr>
        <w:tab/>
        <w:t xml:space="preserve">U.S. Department of State. "The Gambia," in </w:t>
      </w:r>
      <w:r w:rsidRPr="00CF1828">
        <w:rPr>
          <w:rFonts w:ascii="Times New Roman" w:hAnsi="Times New Roman"/>
          <w:i/>
          <w:noProof/>
          <w:sz w:val="24"/>
        </w:rPr>
        <w:t>Trafficking in Persons Report- 2013</w:t>
      </w:r>
      <w:r>
        <w:rPr>
          <w:rFonts w:ascii="Times New Roman" w:hAnsi="Times New Roman"/>
          <w:noProof/>
          <w:sz w:val="24"/>
        </w:rPr>
        <w:t xml:space="preserve">. Washington, DC; June 19, 2013; </w:t>
      </w:r>
      <w:hyperlink r:id="rId35" w:history="1">
        <w:r w:rsidRPr="00CF1828">
          <w:rPr>
            <w:rStyle w:val="Hyperlink"/>
            <w:rFonts w:ascii="Times New Roman" w:hAnsi="Times New Roman"/>
            <w:noProof/>
            <w:sz w:val="24"/>
          </w:rPr>
          <w:t>http://www.state.gov/j/tip/rls/tiprpt/2013/index.htm</w:t>
        </w:r>
      </w:hyperlink>
      <w:r>
        <w:rPr>
          <w:rFonts w:ascii="Times New Roman" w:hAnsi="Times New Roman"/>
          <w:noProof/>
          <w:sz w:val="24"/>
        </w:rPr>
        <w:t>.</w:t>
      </w:r>
      <w:bookmarkEnd w:id="36"/>
    </w:p>
    <w:p w:rsidR="00CF1828" w:rsidRDefault="00CF1828" w:rsidP="00CF1828">
      <w:pPr>
        <w:rPr>
          <w:rFonts w:ascii="Times New Roman" w:hAnsi="Times New Roman"/>
          <w:noProof/>
          <w:sz w:val="24"/>
        </w:rPr>
      </w:pPr>
      <w:bookmarkStart w:id="37" w:name="_ENREF_36"/>
      <w:r>
        <w:rPr>
          <w:rFonts w:ascii="Times New Roman" w:hAnsi="Times New Roman"/>
          <w:noProof/>
          <w:sz w:val="24"/>
        </w:rPr>
        <w:t>36.</w:t>
      </w:r>
      <w:r>
        <w:rPr>
          <w:rFonts w:ascii="Times New Roman" w:hAnsi="Times New Roman"/>
          <w:noProof/>
          <w:sz w:val="24"/>
        </w:rPr>
        <w:tab/>
        <w:t xml:space="preserve">U.S. Embassy- Banjul. </w:t>
      </w:r>
      <w:r w:rsidRPr="00CF1828">
        <w:rPr>
          <w:rFonts w:ascii="Times New Roman" w:hAnsi="Times New Roman"/>
          <w:i/>
          <w:noProof/>
          <w:sz w:val="24"/>
        </w:rPr>
        <w:t>reporting, March 8, 2013</w:t>
      </w:r>
      <w:r>
        <w:rPr>
          <w:rFonts w:ascii="Times New Roman" w:hAnsi="Times New Roman"/>
          <w:noProof/>
          <w:sz w:val="24"/>
        </w:rPr>
        <w:t xml:space="preserve">. </w:t>
      </w:r>
      <w:bookmarkEnd w:id="37"/>
    </w:p>
    <w:p w:rsidR="00CF1828" w:rsidRDefault="00CF1828" w:rsidP="00CF1828">
      <w:pPr>
        <w:rPr>
          <w:rFonts w:ascii="Times New Roman" w:hAnsi="Times New Roman"/>
          <w:noProof/>
          <w:sz w:val="24"/>
        </w:rPr>
      </w:pPr>
      <w:bookmarkStart w:id="38" w:name="_ENREF_37"/>
      <w:r>
        <w:rPr>
          <w:rFonts w:ascii="Times New Roman" w:hAnsi="Times New Roman"/>
          <w:noProof/>
          <w:sz w:val="24"/>
        </w:rPr>
        <w:t>37.</w:t>
      </w:r>
      <w:r>
        <w:rPr>
          <w:rFonts w:ascii="Times New Roman" w:hAnsi="Times New Roman"/>
          <w:noProof/>
          <w:sz w:val="24"/>
        </w:rPr>
        <w:tab/>
        <w:t xml:space="preserve">Sanneh, A. "Gambia: Outcome of ChildFund's Two-Year Protect Project." Foroyaa Newspaper, Banjul, May 7, 2013. </w:t>
      </w:r>
      <w:hyperlink r:id="rId36" w:history="1">
        <w:r w:rsidRPr="00CF1828">
          <w:rPr>
            <w:rStyle w:val="Hyperlink"/>
            <w:rFonts w:ascii="Times New Roman" w:hAnsi="Times New Roman"/>
            <w:noProof/>
            <w:sz w:val="24"/>
          </w:rPr>
          <w:t>http://allafrica.com/stories/201305080735.html</w:t>
        </w:r>
      </w:hyperlink>
      <w:r>
        <w:rPr>
          <w:rFonts w:ascii="Times New Roman" w:hAnsi="Times New Roman"/>
          <w:noProof/>
          <w:sz w:val="24"/>
        </w:rPr>
        <w:t>.</w:t>
      </w:r>
      <w:bookmarkEnd w:id="38"/>
    </w:p>
    <w:p w:rsidR="00CF1828" w:rsidRDefault="00CF1828" w:rsidP="00CF1828">
      <w:pPr>
        <w:rPr>
          <w:rFonts w:ascii="Times New Roman" w:hAnsi="Times New Roman"/>
          <w:noProof/>
          <w:sz w:val="24"/>
        </w:rPr>
      </w:pPr>
      <w:bookmarkStart w:id="39" w:name="_ENREF_38"/>
      <w:r>
        <w:rPr>
          <w:rFonts w:ascii="Times New Roman" w:hAnsi="Times New Roman"/>
          <w:noProof/>
          <w:sz w:val="24"/>
        </w:rPr>
        <w:t>38.</w:t>
      </w:r>
      <w:r>
        <w:rPr>
          <w:rFonts w:ascii="Times New Roman" w:hAnsi="Times New Roman"/>
          <w:noProof/>
          <w:sz w:val="24"/>
        </w:rPr>
        <w:tab/>
        <w:t xml:space="preserve">ILO-IPEC. </w:t>
      </w:r>
      <w:r w:rsidRPr="00CF1828">
        <w:rPr>
          <w:rFonts w:ascii="Times New Roman" w:hAnsi="Times New Roman"/>
          <w:i/>
          <w:noProof/>
          <w:sz w:val="24"/>
        </w:rPr>
        <w:t>Eliminating the Worst Forms of Child Labour in West Africa and Strengthening Sub-Regional Cooperation through ECOWAS</w:t>
      </w:r>
      <w:r>
        <w:rPr>
          <w:rFonts w:ascii="Times New Roman" w:hAnsi="Times New Roman"/>
          <w:noProof/>
          <w:sz w:val="24"/>
        </w:rPr>
        <w:t xml:space="preserve">. Project Document. Geneva; September 3, 2010. </w:t>
      </w:r>
      <w:bookmarkEnd w:id="39"/>
    </w:p>
    <w:p w:rsidR="00CF1828" w:rsidRDefault="00CF1828" w:rsidP="00CF1828">
      <w:pPr>
        <w:rPr>
          <w:rFonts w:ascii="Times New Roman" w:hAnsi="Times New Roman"/>
          <w:noProof/>
          <w:sz w:val="24"/>
        </w:rPr>
      </w:pPr>
      <w:bookmarkStart w:id="40" w:name="_ENREF_39"/>
      <w:r>
        <w:rPr>
          <w:rFonts w:ascii="Times New Roman" w:hAnsi="Times New Roman"/>
          <w:noProof/>
          <w:sz w:val="24"/>
        </w:rPr>
        <w:t>39.</w:t>
      </w:r>
      <w:r>
        <w:rPr>
          <w:rFonts w:ascii="Times New Roman" w:hAnsi="Times New Roman"/>
          <w:noProof/>
          <w:sz w:val="24"/>
        </w:rPr>
        <w:tab/>
        <w:t xml:space="preserve">ILO-IPEC. </w:t>
      </w:r>
      <w:r w:rsidRPr="00CF1828">
        <w:rPr>
          <w:rFonts w:ascii="Times New Roman" w:hAnsi="Times New Roman"/>
          <w:i/>
          <w:noProof/>
          <w:sz w:val="24"/>
        </w:rPr>
        <w:t>Eliminating the Worst Forms of Child Labour in West Africa and Strengthening Sub-Regional Cooperation through ECOWAS-II</w:t>
      </w:r>
      <w:r>
        <w:rPr>
          <w:rFonts w:ascii="Times New Roman" w:hAnsi="Times New Roman"/>
          <w:noProof/>
          <w:sz w:val="24"/>
        </w:rPr>
        <w:t xml:space="preserve">. Project Document. Geneva; December 20, 2010. </w:t>
      </w:r>
      <w:bookmarkEnd w:id="40"/>
    </w:p>
    <w:p w:rsidR="00CF1828" w:rsidRDefault="00CF1828" w:rsidP="00CF1828">
      <w:pPr>
        <w:rPr>
          <w:rFonts w:ascii="Times New Roman" w:hAnsi="Times New Roman"/>
          <w:noProof/>
          <w:sz w:val="24"/>
        </w:rPr>
      </w:pPr>
      <w:bookmarkStart w:id="41" w:name="_GoBack"/>
      <w:bookmarkEnd w:id="41"/>
    </w:p>
    <w:p w:rsidR="00756A71" w:rsidRDefault="000050BD">
      <w:r>
        <w:lastRenderedPageBreak/>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FBC37" w15:done="0"/>
  <w15:commentEx w15:paraId="38F5F967" w15:done="0"/>
  <w15:commentEx w15:paraId="34608DC2" w15:done="0"/>
  <w15:commentEx w15:paraId="0B698095" w15:done="0"/>
  <w15:commentEx w15:paraId="0C6F0DDF" w15:done="0"/>
  <w15:commentEx w15:paraId="634063CE" w15:done="0"/>
  <w15:commentEx w15:paraId="65101961" w15:done="0"/>
  <w15:commentEx w15:paraId="4E0D1175" w15:done="0"/>
  <w15:commentEx w15:paraId="2C751636" w15:done="0"/>
  <w15:commentEx w15:paraId="0D808EF4" w15:done="0"/>
  <w15:commentEx w15:paraId="71AC28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378" w:rsidRDefault="004C3378">
      <w:r>
        <w:separator/>
      </w:r>
    </w:p>
  </w:endnote>
  <w:endnote w:type="continuationSeparator" w:id="0">
    <w:p w:rsidR="004C3378" w:rsidRDefault="004C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Myriad Pro">
    <w:altName w:val="Myriad Pro"/>
    <w:panose1 w:val="00000000000000000000"/>
    <w:charset w:val="00"/>
    <w:family w:val="swiss"/>
    <w:notTrueType/>
    <w:pitch w:val="default"/>
    <w:sig w:usb0="00000003" w:usb1="00000000" w:usb2="00000000" w:usb3="00000000" w:csb0="00000001" w:csb1="00000000"/>
  </w:font>
  <w:font w:name="GiovanniSt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AA7" w:rsidRDefault="00103A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rsidR="001F10AA" w:rsidRDefault="001F10AA">
            <w:pPr>
              <w:pStyle w:val="Footer"/>
              <w:jc w:val="right"/>
            </w:pPr>
            <w:r>
              <w:t xml:space="preserve">  </w:t>
            </w:r>
            <w:r w:rsidRPr="008534D3">
              <w:rPr>
                <w:rFonts w:asciiTheme="minorHAnsi" w:hAnsiTheme="minorHAnsi"/>
                <w:sz w:val="20"/>
              </w:rPr>
              <w:t xml:space="preserve">The </w:t>
            </w:r>
            <w:r w:rsidRPr="0074205A">
              <w:rPr>
                <w:rFonts w:asciiTheme="minorHAnsi" w:hAnsiTheme="minorHAnsi"/>
                <w:sz w:val="20"/>
              </w:rPr>
              <w:t>Gambia</w:t>
            </w:r>
            <w:r w:rsidRPr="0074205A">
              <w:rPr>
                <w:rFonts w:asciiTheme="minorHAnsi" w:hAnsiTheme="minorHAnsi"/>
              </w:rPr>
              <w:t xml:space="preserve"> </w:t>
            </w:r>
            <w:r w:rsidRPr="0074205A">
              <w:rPr>
                <w:rFonts w:asciiTheme="minorHAnsi" w:hAnsiTheme="minorHAnsi"/>
                <w:sz w:val="20"/>
              </w:rPr>
              <w:t xml:space="preserve">Page </w:t>
            </w:r>
            <w:r w:rsidRPr="0074205A">
              <w:rPr>
                <w:rFonts w:asciiTheme="minorHAnsi" w:hAnsiTheme="minorHAnsi"/>
                <w:b/>
                <w:bCs/>
                <w:sz w:val="20"/>
              </w:rPr>
              <w:fldChar w:fldCharType="begin"/>
            </w:r>
            <w:r w:rsidRPr="0074205A">
              <w:rPr>
                <w:rFonts w:asciiTheme="minorHAnsi" w:hAnsiTheme="minorHAnsi"/>
                <w:b/>
                <w:bCs/>
                <w:sz w:val="20"/>
              </w:rPr>
              <w:instrText xml:space="preserve"> PAGE </w:instrText>
            </w:r>
            <w:r w:rsidRPr="0074205A">
              <w:rPr>
                <w:rFonts w:asciiTheme="minorHAnsi" w:hAnsiTheme="minorHAnsi"/>
                <w:b/>
                <w:bCs/>
                <w:sz w:val="20"/>
              </w:rPr>
              <w:fldChar w:fldCharType="separate"/>
            </w:r>
            <w:r w:rsidR="007A031E">
              <w:rPr>
                <w:rFonts w:asciiTheme="minorHAnsi" w:hAnsiTheme="minorHAnsi"/>
                <w:b/>
                <w:bCs/>
                <w:noProof/>
                <w:sz w:val="20"/>
              </w:rPr>
              <w:t>10</w:t>
            </w:r>
            <w:r w:rsidRPr="0074205A">
              <w:rPr>
                <w:rFonts w:asciiTheme="minorHAnsi" w:hAnsiTheme="minorHAnsi"/>
                <w:b/>
                <w:bCs/>
                <w:sz w:val="20"/>
              </w:rPr>
              <w:fldChar w:fldCharType="end"/>
            </w:r>
            <w:r w:rsidRPr="0074205A">
              <w:rPr>
                <w:rFonts w:asciiTheme="minorHAnsi" w:hAnsiTheme="minorHAnsi"/>
                <w:sz w:val="20"/>
              </w:rPr>
              <w:t xml:space="preserve"> of</w:t>
            </w:r>
            <w:r w:rsidRPr="00EA47A0">
              <w:rPr>
                <w:rFonts w:asciiTheme="minorHAnsi" w:hAnsiTheme="minorHAnsi"/>
                <w:sz w:val="20"/>
              </w:rPr>
              <w:t xml:space="preserve"> </w:t>
            </w:r>
            <w:r w:rsidRPr="00EA47A0">
              <w:rPr>
                <w:rFonts w:asciiTheme="minorHAnsi" w:hAnsiTheme="minorHAnsi"/>
                <w:b/>
                <w:bCs/>
                <w:sz w:val="20"/>
              </w:rPr>
              <w:fldChar w:fldCharType="begin"/>
            </w:r>
            <w:r w:rsidRPr="00EA47A0">
              <w:rPr>
                <w:rFonts w:asciiTheme="minorHAnsi" w:hAnsiTheme="minorHAnsi"/>
                <w:b/>
                <w:bCs/>
                <w:sz w:val="20"/>
              </w:rPr>
              <w:instrText xml:space="preserve"> NUMPAGES  </w:instrText>
            </w:r>
            <w:r w:rsidRPr="00EA47A0">
              <w:rPr>
                <w:rFonts w:asciiTheme="minorHAnsi" w:hAnsiTheme="minorHAnsi"/>
                <w:b/>
                <w:bCs/>
                <w:sz w:val="20"/>
              </w:rPr>
              <w:fldChar w:fldCharType="separate"/>
            </w:r>
            <w:r w:rsidR="007A031E">
              <w:rPr>
                <w:rFonts w:asciiTheme="minorHAnsi" w:hAnsiTheme="minorHAnsi"/>
                <w:b/>
                <w:bCs/>
                <w:noProof/>
                <w:sz w:val="20"/>
              </w:rPr>
              <w:t>10</w:t>
            </w:r>
            <w:r w:rsidRPr="00EA47A0">
              <w:rPr>
                <w:rFonts w:asciiTheme="minorHAnsi" w:hAnsiTheme="minorHAnsi"/>
                <w:b/>
                <w:bCs/>
                <w:sz w:val="20"/>
              </w:rPr>
              <w:fldChar w:fldCharType="end"/>
            </w:r>
          </w:p>
        </w:sdtContent>
      </w:sdt>
    </w:sdtContent>
  </w:sdt>
  <w:p w:rsidR="001F10AA" w:rsidRDefault="001F10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AA7" w:rsidRDefault="00103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378" w:rsidRDefault="004C3378">
      <w:r>
        <w:separator/>
      </w:r>
    </w:p>
  </w:footnote>
  <w:footnote w:type="continuationSeparator" w:id="0">
    <w:p w:rsidR="004C3378" w:rsidRDefault="004C3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0AA" w:rsidRDefault="007A031E">
    <w:pPr>
      <w:pStyle w:val="Header"/>
    </w:pPr>
    <w:r>
      <w:rPr>
        <w:noProof/>
      </w:rPr>
      <w:pict w14:anchorId="14D776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0AA" w:rsidRPr="005A6849" w:rsidRDefault="001F10AA" w:rsidP="00756A71">
    <w:pPr>
      <w:pStyle w:val="Header"/>
      <w:jc w:val="center"/>
      <w:rPr>
        <w:rFonts w:asciiTheme="minorHAnsi" w:hAnsiTheme="minorHAnsi"/>
        <w:szCs w:val="22"/>
      </w:rPr>
    </w:pPr>
    <w:r w:rsidRPr="005A6849">
      <w:rPr>
        <w:rFonts w:asciiTheme="minorHAnsi" w:hAnsiTheme="minorHAnsi"/>
        <w:szCs w:val="22"/>
      </w:rPr>
      <w:ptab w:relativeTo="margin" w:alignment="center" w:leader="none"/>
    </w:r>
    <w:r w:rsidRPr="005A6849">
      <w:rPr>
        <w:rFonts w:asciiTheme="minorHAnsi" w:hAnsiTheme="minorHAnsi"/>
        <w:szCs w:val="22"/>
      </w:rPr>
      <w:t>Draft</w:t>
    </w:r>
    <w:r>
      <w:rPr>
        <w:rFonts w:asciiTheme="minorHAnsi" w:hAnsiTheme="minorHAnsi"/>
        <w:szCs w:val="22"/>
      </w:rPr>
      <w:t xml:space="preserve"> </w:t>
    </w:r>
    <w:r w:rsidR="00103AA7">
      <w:rPr>
        <w:rFonts w:asciiTheme="minorHAnsi" w:hAnsiTheme="minorHAnsi"/>
        <w:szCs w:val="22"/>
      </w:rPr>
      <w:t>7</w:t>
    </w:r>
    <w:r w:rsidRPr="005A6849">
      <w:rPr>
        <w:rFonts w:asciiTheme="minorHAnsi" w:hAnsiTheme="minorHAnsi"/>
        <w:szCs w:val="22"/>
      </w:rPr>
      <w:t>/Internal USG</w:t>
    </w:r>
    <w:r w:rsidRPr="005A6849">
      <w:rPr>
        <w:rFonts w:asciiTheme="minorHAnsi" w:hAnsiTheme="minorHAnsi"/>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0AA" w:rsidRDefault="007A031E">
    <w:pPr>
      <w:pStyle w:val="Header"/>
    </w:pPr>
    <w:r>
      <w:rPr>
        <w:noProof/>
      </w:rPr>
      <w:pict w14:anchorId="28F12C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5458A"/>
    <w:multiLevelType w:val="hybridMultilevel"/>
    <w:tmpl w:val="5FA82BC4"/>
    <w:lvl w:ilvl="0" w:tplc="5FBC364C">
      <w:start w:val="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AEC15D2"/>
    <w:multiLevelType w:val="hybridMultilevel"/>
    <w:tmpl w:val="276C9CE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1"/>
  </w:num>
  <w:num w:numId="4">
    <w:abstractNumId w:val="17"/>
  </w:num>
  <w:num w:numId="5">
    <w:abstractNumId w:val="2"/>
  </w:num>
  <w:num w:numId="6">
    <w:abstractNumId w:val="13"/>
  </w:num>
  <w:num w:numId="7">
    <w:abstractNumId w:val="21"/>
  </w:num>
  <w:num w:numId="8">
    <w:abstractNumId w:val="9"/>
  </w:num>
  <w:num w:numId="9">
    <w:abstractNumId w:val="1"/>
  </w:num>
  <w:num w:numId="10">
    <w:abstractNumId w:val="15"/>
  </w:num>
  <w:num w:numId="11">
    <w:abstractNumId w:val="7"/>
  </w:num>
  <w:num w:numId="12">
    <w:abstractNumId w:val="16"/>
  </w:num>
  <w:num w:numId="13">
    <w:abstractNumId w:val="20"/>
  </w:num>
  <w:num w:numId="14">
    <w:abstractNumId w:val="14"/>
  </w:num>
  <w:num w:numId="15">
    <w:abstractNumId w:val="8"/>
  </w:num>
  <w:num w:numId="16">
    <w:abstractNumId w:val="6"/>
  </w:num>
  <w:num w:numId="17">
    <w:abstractNumId w:val="5"/>
  </w:num>
  <w:num w:numId="18">
    <w:abstractNumId w:val="0"/>
  </w:num>
  <w:num w:numId="19">
    <w:abstractNumId w:val="10"/>
  </w:num>
  <w:num w:numId="20">
    <w:abstractNumId w:val="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xrspaw2w2fd6ef52av0257aftvadpprzfa&quot;&gt;Gambia Final&lt;record-ids&gt;&lt;item&gt;123&lt;/item&gt;&lt;item&gt;124&lt;/item&gt;&lt;item&gt;125&lt;/item&gt;&lt;item&gt;126&lt;/item&gt;&lt;item&gt;131&lt;/item&gt;&lt;item&gt;132&lt;/item&gt;&lt;item&gt;134&lt;/item&gt;&lt;item&gt;136&lt;/item&gt;&lt;item&gt;148&lt;/item&gt;&lt;item&gt;154&lt;/item&gt;&lt;item&gt;158&lt;/item&gt;&lt;item&gt;159&lt;/item&gt;&lt;item&gt;160&lt;/item&gt;&lt;item&gt;165&lt;/item&gt;&lt;item&gt;167&lt;/item&gt;&lt;item&gt;170&lt;/item&gt;&lt;item&gt;172&lt;/item&gt;&lt;item&gt;175&lt;/item&gt;&lt;item&gt;182&lt;/item&gt;&lt;item&gt;187&lt;/item&gt;&lt;item&gt;188&lt;/item&gt;&lt;item&gt;190&lt;/item&gt;&lt;item&gt;192&lt;/item&gt;&lt;item&gt;193&lt;/item&gt;&lt;item&gt;194&lt;/item&gt;&lt;item&gt;195&lt;/item&gt;&lt;item&gt;196&lt;/item&gt;&lt;item&gt;197&lt;/item&gt;&lt;item&gt;199&lt;/item&gt;&lt;item&gt;200&lt;/item&gt;&lt;item&gt;201&lt;/item&gt;&lt;item&gt;203&lt;/item&gt;&lt;item&gt;205&lt;/item&gt;&lt;item&gt;208&lt;/item&gt;&lt;item&gt;219&lt;/item&gt;&lt;item&gt;221&lt;/item&gt;&lt;item&gt;222&lt;/item&gt;&lt;item&gt;223&lt;/item&gt;&lt;item&gt;224&lt;/item&gt;&lt;/record-ids&gt;&lt;/item&gt;&lt;/Libraries&gt;"/>
  </w:docVars>
  <w:rsids>
    <w:rsidRoot w:val="009B6476"/>
    <w:rsid w:val="000015F6"/>
    <w:rsid w:val="00002D33"/>
    <w:rsid w:val="000050BD"/>
    <w:rsid w:val="00013F85"/>
    <w:rsid w:val="0001461B"/>
    <w:rsid w:val="0001706A"/>
    <w:rsid w:val="0001771A"/>
    <w:rsid w:val="00017D17"/>
    <w:rsid w:val="00017FB1"/>
    <w:rsid w:val="0002267F"/>
    <w:rsid w:val="00023022"/>
    <w:rsid w:val="00025972"/>
    <w:rsid w:val="00025DAC"/>
    <w:rsid w:val="00027B3C"/>
    <w:rsid w:val="00031863"/>
    <w:rsid w:val="00040EC3"/>
    <w:rsid w:val="00042FEF"/>
    <w:rsid w:val="00050280"/>
    <w:rsid w:val="000509EF"/>
    <w:rsid w:val="0005329E"/>
    <w:rsid w:val="00054478"/>
    <w:rsid w:val="00055AB5"/>
    <w:rsid w:val="00061CD5"/>
    <w:rsid w:val="00061D10"/>
    <w:rsid w:val="00065583"/>
    <w:rsid w:val="000707DA"/>
    <w:rsid w:val="00074A2D"/>
    <w:rsid w:val="00074FBB"/>
    <w:rsid w:val="000769CE"/>
    <w:rsid w:val="0008006B"/>
    <w:rsid w:val="00090077"/>
    <w:rsid w:val="0009581F"/>
    <w:rsid w:val="000A047D"/>
    <w:rsid w:val="000A15DC"/>
    <w:rsid w:val="000A695D"/>
    <w:rsid w:val="000A7415"/>
    <w:rsid w:val="000A74A7"/>
    <w:rsid w:val="000B1129"/>
    <w:rsid w:val="000B386E"/>
    <w:rsid w:val="000B5433"/>
    <w:rsid w:val="000C039A"/>
    <w:rsid w:val="000C20BF"/>
    <w:rsid w:val="000C45DC"/>
    <w:rsid w:val="000C5517"/>
    <w:rsid w:val="000C6658"/>
    <w:rsid w:val="000C7100"/>
    <w:rsid w:val="000D007C"/>
    <w:rsid w:val="000D1A4B"/>
    <w:rsid w:val="000D2937"/>
    <w:rsid w:val="000D3762"/>
    <w:rsid w:val="000D62D7"/>
    <w:rsid w:val="000E09C8"/>
    <w:rsid w:val="000E2C97"/>
    <w:rsid w:val="000E3B70"/>
    <w:rsid w:val="000E3CD7"/>
    <w:rsid w:val="000E3F76"/>
    <w:rsid w:val="000E422A"/>
    <w:rsid w:val="000E6A94"/>
    <w:rsid w:val="000F18EF"/>
    <w:rsid w:val="000F21EB"/>
    <w:rsid w:val="000F7222"/>
    <w:rsid w:val="00100C6A"/>
    <w:rsid w:val="001019F8"/>
    <w:rsid w:val="00103AA7"/>
    <w:rsid w:val="00117B4E"/>
    <w:rsid w:val="00122EB6"/>
    <w:rsid w:val="00123D5C"/>
    <w:rsid w:val="00132F61"/>
    <w:rsid w:val="00134D51"/>
    <w:rsid w:val="00143794"/>
    <w:rsid w:val="00144530"/>
    <w:rsid w:val="001468D8"/>
    <w:rsid w:val="00146CF2"/>
    <w:rsid w:val="001475BB"/>
    <w:rsid w:val="0015096E"/>
    <w:rsid w:val="0015180F"/>
    <w:rsid w:val="001519B3"/>
    <w:rsid w:val="001520FF"/>
    <w:rsid w:val="001526CC"/>
    <w:rsid w:val="001537C4"/>
    <w:rsid w:val="00156A37"/>
    <w:rsid w:val="00157865"/>
    <w:rsid w:val="001615A4"/>
    <w:rsid w:val="00161817"/>
    <w:rsid w:val="00162698"/>
    <w:rsid w:val="00163BB2"/>
    <w:rsid w:val="001646FB"/>
    <w:rsid w:val="001653C8"/>
    <w:rsid w:val="001746D7"/>
    <w:rsid w:val="001766C0"/>
    <w:rsid w:val="00177865"/>
    <w:rsid w:val="00177B21"/>
    <w:rsid w:val="001812D5"/>
    <w:rsid w:val="0018263B"/>
    <w:rsid w:val="00183EBE"/>
    <w:rsid w:val="00184B44"/>
    <w:rsid w:val="0018527A"/>
    <w:rsid w:val="001853A1"/>
    <w:rsid w:val="00186136"/>
    <w:rsid w:val="001877B2"/>
    <w:rsid w:val="00191669"/>
    <w:rsid w:val="00191812"/>
    <w:rsid w:val="001A1F91"/>
    <w:rsid w:val="001A31F9"/>
    <w:rsid w:val="001A5F59"/>
    <w:rsid w:val="001A690C"/>
    <w:rsid w:val="001A7878"/>
    <w:rsid w:val="001B13B2"/>
    <w:rsid w:val="001B1F80"/>
    <w:rsid w:val="001B681E"/>
    <w:rsid w:val="001C12C6"/>
    <w:rsid w:val="001C174A"/>
    <w:rsid w:val="001C17A8"/>
    <w:rsid w:val="001E2716"/>
    <w:rsid w:val="001E4AF4"/>
    <w:rsid w:val="001E5CDD"/>
    <w:rsid w:val="001F10AA"/>
    <w:rsid w:val="001F16EA"/>
    <w:rsid w:val="001F205C"/>
    <w:rsid w:val="001F2A0F"/>
    <w:rsid w:val="001F36AB"/>
    <w:rsid w:val="001F52E1"/>
    <w:rsid w:val="001F7826"/>
    <w:rsid w:val="00202214"/>
    <w:rsid w:val="0020240F"/>
    <w:rsid w:val="00203027"/>
    <w:rsid w:val="002123D6"/>
    <w:rsid w:val="002163E3"/>
    <w:rsid w:val="002175CB"/>
    <w:rsid w:val="00217901"/>
    <w:rsid w:val="00217CE7"/>
    <w:rsid w:val="00221B2D"/>
    <w:rsid w:val="00221D46"/>
    <w:rsid w:val="00221E1F"/>
    <w:rsid w:val="002246CC"/>
    <w:rsid w:val="00230157"/>
    <w:rsid w:val="00233E17"/>
    <w:rsid w:val="00236D06"/>
    <w:rsid w:val="00245AC3"/>
    <w:rsid w:val="00250BD4"/>
    <w:rsid w:val="00260E11"/>
    <w:rsid w:val="002708A0"/>
    <w:rsid w:val="002710AA"/>
    <w:rsid w:val="00272841"/>
    <w:rsid w:val="0027730D"/>
    <w:rsid w:val="0028096B"/>
    <w:rsid w:val="002823EE"/>
    <w:rsid w:val="00282C90"/>
    <w:rsid w:val="0028418F"/>
    <w:rsid w:val="00287D71"/>
    <w:rsid w:val="00290569"/>
    <w:rsid w:val="002913C4"/>
    <w:rsid w:val="00291493"/>
    <w:rsid w:val="00291556"/>
    <w:rsid w:val="002975BF"/>
    <w:rsid w:val="002A0042"/>
    <w:rsid w:val="002A006E"/>
    <w:rsid w:val="002A0BD6"/>
    <w:rsid w:val="002A1E68"/>
    <w:rsid w:val="002A5452"/>
    <w:rsid w:val="002B10BF"/>
    <w:rsid w:val="002B2559"/>
    <w:rsid w:val="002B58C5"/>
    <w:rsid w:val="002B75B4"/>
    <w:rsid w:val="002C0D8F"/>
    <w:rsid w:val="002C0E57"/>
    <w:rsid w:val="002D1F7B"/>
    <w:rsid w:val="002D2294"/>
    <w:rsid w:val="002D5076"/>
    <w:rsid w:val="002D5B12"/>
    <w:rsid w:val="002D60D5"/>
    <w:rsid w:val="002E0B3B"/>
    <w:rsid w:val="002E1FFB"/>
    <w:rsid w:val="002F29CD"/>
    <w:rsid w:val="002F2C74"/>
    <w:rsid w:val="002F4AB6"/>
    <w:rsid w:val="002F674C"/>
    <w:rsid w:val="00302BD2"/>
    <w:rsid w:val="00303177"/>
    <w:rsid w:val="00303B9A"/>
    <w:rsid w:val="00307F16"/>
    <w:rsid w:val="003101C1"/>
    <w:rsid w:val="0031151E"/>
    <w:rsid w:val="00312571"/>
    <w:rsid w:val="0031363C"/>
    <w:rsid w:val="00322BB8"/>
    <w:rsid w:val="003237B7"/>
    <w:rsid w:val="00323C23"/>
    <w:rsid w:val="00324644"/>
    <w:rsid w:val="003254D5"/>
    <w:rsid w:val="0032660B"/>
    <w:rsid w:val="00331633"/>
    <w:rsid w:val="00333F92"/>
    <w:rsid w:val="00342A40"/>
    <w:rsid w:val="00344134"/>
    <w:rsid w:val="00352287"/>
    <w:rsid w:val="00353B12"/>
    <w:rsid w:val="00354810"/>
    <w:rsid w:val="00361766"/>
    <w:rsid w:val="00362989"/>
    <w:rsid w:val="003650D8"/>
    <w:rsid w:val="00367EF4"/>
    <w:rsid w:val="003704C8"/>
    <w:rsid w:val="00371CE0"/>
    <w:rsid w:val="00372159"/>
    <w:rsid w:val="00374FCD"/>
    <w:rsid w:val="00380877"/>
    <w:rsid w:val="00380A5E"/>
    <w:rsid w:val="00382001"/>
    <w:rsid w:val="0038289A"/>
    <w:rsid w:val="0038561A"/>
    <w:rsid w:val="003911AB"/>
    <w:rsid w:val="00394C21"/>
    <w:rsid w:val="00396CE6"/>
    <w:rsid w:val="003A566C"/>
    <w:rsid w:val="003A7646"/>
    <w:rsid w:val="003A7BB0"/>
    <w:rsid w:val="003B0976"/>
    <w:rsid w:val="003C194D"/>
    <w:rsid w:val="003C2552"/>
    <w:rsid w:val="003C5294"/>
    <w:rsid w:val="003C66C7"/>
    <w:rsid w:val="003C71F0"/>
    <w:rsid w:val="003D15F9"/>
    <w:rsid w:val="003D2EB1"/>
    <w:rsid w:val="003D3D6D"/>
    <w:rsid w:val="003D482E"/>
    <w:rsid w:val="003D5297"/>
    <w:rsid w:val="003D5D94"/>
    <w:rsid w:val="003D6E60"/>
    <w:rsid w:val="003E0D42"/>
    <w:rsid w:val="003E6CF2"/>
    <w:rsid w:val="003F0B66"/>
    <w:rsid w:val="003F59A2"/>
    <w:rsid w:val="003F5ACC"/>
    <w:rsid w:val="003F691E"/>
    <w:rsid w:val="003F7143"/>
    <w:rsid w:val="003F79C6"/>
    <w:rsid w:val="003F7C13"/>
    <w:rsid w:val="00401446"/>
    <w:rsid w:val="00401B89"/>
    <w:rsid w:val="004106BB"/>
    <w:rsid w:val="00411EAC"/>
    <w:rsid w:val="00412B04"/>
    <w:rsid w:val="0041569E"/>
    <w:rsid w:val="00422CB1"/>
    <w:rsid w:val="004248A6"/>
    <w:rsid w:val="0043127D"/>
    <w:rsid w:val="004318C2"/>
    <w:rsid w:val="00434AA1"/>
    <w:rsid w:val="00434CB5"/>
    <w:rsid w:val="0043678E"/>
    <w:rsid w:val="00436A04"/>
    <w:rsid w:val="00445898"/>
    <w:rsid w:val="00453374"/>
    <w:rsid w:val="00461AB8"/>
    <w:rsid w:val="004628ED"/>
    <w:rsid w:val="00464C17"/>
    <w:rsid w:val="00470C67"/>
    <w:rsid w:val="00471E3B"/>
    <w:rsid w:val="0047347C"/>
    <w:rsid w:val="0048423D"/>
    <w:rsid w:val="0049000C"/>
    <w:rsid w:val="00490416"/>
    <w:rsid w:val="0049128E"/>
    <w:rsid w:val="00495EAE"/>
    <w:rsid w:val="004A36D8"/>
    <w:rsid w:val="004A45A3"/>
    <w:rsid w:val="004A4E33"/>
    <w:rsid w:val="004A5095"/>
    <w:rsid w:val="004B20CB"/>
    <w:rsid w:val="004B65E4"/>
    <w:rsid w:val="004C02C5"/>
    <w:rsid w:val="004C26A6"/>
    <w:rsid w:val="004C2938"/>
    <w:rsid w:val="004C3378"/>
    <w:rsid w:val="004C46A5"/>
    <w:rsid w:val="004C4A68"/>
    <w:rsid w:val="004C6C41"/>
    <w:rsid w:val="004C74A0"/>
    <w:rsid w:val="004C793D"/>
    <w:rsid w:val="004D37C1"/>
    <w:rsid w:val="004D5CCE"/>
    <w:rsid w:val="004E509D"/>
    <w:rsid w:val="004E6AE4"/>
    <w:rsid w:val="004F0B4F"/>
    <w:rsid w:val="004F4477"/>
    <w:rsid w:val="004F616B"/>
    <w:rsid w:val="004F67BF"/>
    <w:rsid w:val="00501532"/>
    <w:rsid w:val="005028CE"/>
    <w:rsid w:val="00503315"/>
    <w:rsid w:val="0050446C"/>
    <w:rsid w:val="005118AD"/>
    <w:rsid w:val="005141E9"/>
    <w:rsid w:val="00514710"/>
    <w:rsid w:val="00514E4A"/>
    <w:rsid w:val="0052033E"/>
    <w:rsid w:val="00521C5C"/>
    <w:rsid w:val="00524543"/>
    <w:rsid w:val="005249B3"/>
    <w:rsid w:val="00525681"/>
    <w:rsid w:val="005269AB"/>
    <w:rsid w:val="00527B5E"/>
    <w:rsid w:val="00531A98"/>
    <w:rsid w:val="00531BDF"/>
    <w:rsid w:val="00536EFA"/>
    <w:rsid w:val="00551C82"/>
    <w:rsid w:val="00556619"/>
    <w:rsid w:val="0056207F"/>
    <w:rsid w:val="00562705"/>
    <w:rsid w:val="00565692"/>
    <w:rsid w:val="00565984"/>
    <w:rsid w:val="00567429"/>
    <w:rsid w:val="00577F3C"/>
    <w:rsid w:val="00580CF8"/>
    <w:rsid w:val="00582F91"/>
    <w:rsid w:val="0058319E"/>
    <w:rsid w:val="00593DF0"/>
    <w:rsid w:val="005A1C47"/>
    <w:rsid w:val="005A26B3"/>
    <w:rsid w:val="005A6849"/>
    <w:rsid w:val="005B1104"/>
    <w:rsid w:val="005B2751"/>
    <w:rsid w:val="005C0DD7"/>
    <w:rsid w:val="005C1084"/>
    <w:rsid w:val="005C1671"/>
    <w:rsid w:val="005C7CDD"/>
    <w:rsid w:val="005C7CE6"/>
    <w:rsid w:val="005D2A25"/>
    <w:rsid w:val="005D6CAC"/>
    <w:rsid w:val="005E18F1"/>
    <w:rsid w:val="005E2833"/>
    <w:rsid w:val="005E7C78"/>
    <w:rsid w:val="005F32FE"/>
    <w:rsid w:val="005F3398"/>
    <w:rsid w:val="005F36D3"/>
    <w:rsid w:val="005F48C8"/>
    <w:rsid w:val="005F58AD"/>
    <w:rsid w:val="005F6AF6"/>
    <w:rsid w:val="00603032"/>
    <w:rsid w:val="006040FC"/>
    <w:rsid w:val="00612DC2"/>
    <w:rsid w:val="00613069"/>
    <w:rsid w:val="00613235"/>
    <w:rsid w:val="00613B7C"/>
    <w:rsid w:val="006149EB"/>
    <w:rsid w:val="00616B61"/>
    <w:rsid w:val="006178E9"/>
    <w:rsid w:val="00620C2A"/>
    <w:rsid w:val="00623B4B"/>
    <w:rsid w:val="00624927"/>
    <w:rsid w:val="00631C28"/>
    <w:rsid w:val="00631E2C"/>
    <w:rsid w:val="0063677E"/>
    <w:rsid w:val="00636C2C"/>
    <w:rsid w:val="00640FFE"/>
    <w:rsid w:val="006415C3"/>
    <w:rsid w:val="0064194D"/>
    <w:rsid w:val="00643700"/>
    <w:rsid w:val="00647FDB"/>
    <w:rsid w:val="006505C8"/>
    <w:rsid w:val="0065524F"/>
    <w:rsid w:val="006622EA"/>
    <w:rsid w:val="00663C89"/>
    <w:rsid w:val="00665C1A"/>
    <w:rsid w:val="006677A2"/>
    <w:rsid w:val="00673E37"/>
    <w:rsid w:val="00675361"/>
    <w:rsid w:val="006818EA"/>
    <w:rsid w:val="00682817"/>
    <w:rsid w:val="00684A04"/>
    <w:rsid w:val="00684F27"/>
    <w:rsid w:val="00687A92"/>
    <w:rsid w:val="00691925"/>
    <w:rsid w:val="006A17E0"/>
    <w:rsid w:val="006A18E5"/>
    <w:rsid w:val="006A2532"/>
    <w:rsid w:val="006A2EAD"/>
    <w:rsid w:val="006A698A"/>
    <w:rsid w:val="006A6FC8"/>
    <w:rsid w:val="006B1FAF"/>
    <w:rsid w:val="006B2A79"/>
    <w:rsid w:val="006C18BC"/>
    <w:rsid w:val="006C1A6A"/>
    <w:rsid w:val="006C1F01"/>
    <w:rsid w:val="006C1FAC"/>
    <w:rsid w:val="006C2424"/>
    <w:rsid w:val="006C395D"/>
    <w:rsid w:val="006D0BCF"/>
    <w:rsid w:val="006D52C6"/>
    <w:rsid w:val="006D6FFA"/>
    <w:rsid w:val="006D7DD9"/>
    <w:rsid w:val="006E1DF7"/>
    <w:rsid w:val="006E3DA6"/>
    <w:rsid w:val="006F0293"/>
    <w:rsid w:val="0070152D"/>
    <w:rsid w:val="00703175"/>
    <w:rsid w:val="00703389"/>
    <w:rsid w:val="007049C2"/>
    <w:rsid w:val="007102D4"/>
    <w:rsid w:val="00713F0C"/>
    <w:rsid w:val="00716631"/>
    <w:rsid w:val="00717D2E"/>
    <w:rsid w:val="00720C0D"/>
    <w:rsid w:val="00723386"/>
    <w:rsid w:val="00726B1F"/>
    <w:rsid w:val="0072761D"/>
    <w:rsid w:val="007300C2"/>
    <w:rsid w:val="007324BD"/>
    <w:rsid w:val="007346E8"/>
    <w:rsid w:val="007407BE"/>
    <w:rsid w:val="0074097F"/>
    <w:rsid w:val="0074205A"/>
    <w:rsid w:val="00742EBA"/>
    <w:rsid w:val="007462B4"/>
    <w:rsid w:val="0075134B"/>
    <w:rsid w:val="007565C8"/>
    <w:rsid w:val="00756A71"/>
    <w:rsid w:val="007610D3"/>
    <w:rsid w:val="00761B66"/>
    <w:rsid w:val="0076281D"/>
    <w:rsid w:val="007714E4"/>
    <w:rsid w:val="0077156B"/>
    <w:rsid w:val="00771DE3"/>
    <w:rsid w:val="00775047"/>
    <w:rsid w:val="00776150"/>
    <w:rsid w:val="0078114C"/>
    <w:rsid w:val="007820F7"/>
    <w:rsid w:val="00783214"/>
    <w:rsid w:val="00787216"/>
    <w:rsid w:val="007877D5"/>
    <w:rsid w:val="00787F47"/>
    <w:rsid w:val="007963E3"/>
    <w:rsid w:val="007A031E"/>
    <w:rsid w:val="007A1665"/>
    <w:rsid w:val="007A167E"/>
    <w:rsid w:val="007A2C01"/>
    <w:rsid w:val="007A7CC5"/>
    <w:rsid w:val="007B3C7C"/>
    <w:rsid w:val="007B41BF"/>
    <w:rsid w:val="007B7A2D"/>
    <w:rsid w:val="007C0348"/>
    <w:rsid w:val="007C192B"/>
    <w:rsid w:val="007D0BAF"/>
    <w:rsid w:val="007D222C"/>
    <w:rsid w:val="007D3EE6"/>
    <w:rsid w:val="007D6ADD"/>
    <w:rsid w:val="007E0641"/>
    <w:rsid w:val="007E09BA"/>
    <w:rsid w:val="007E0C2A"/>
    <w:rsid w:val="007E32B3"/>
    <w:rsid w:val="007E4CEA"/>
    <w:rsid w:val="007F4379"/>
    <w:rsid w:val="007F5128"/>
    <w:rsid w:val="007F5800"/>
    <w:rsid w:val="007F72B0"/>
    <w:rsid w:val="007F7AD3"/>
    <w:rsid w:val="007F7DD6"/>
    <w:rsid w:val="007F7DFA"/>
    <w:rsid w:val="00801095"/>
    <w:rsid w:val="00801DB8"/>
    <w:rsid w:val="0080205D"/>
    <w:rsid w:val="00803B8E"/>
    <w:rsid w:val="00812C1E"/>
    <w:rsid w:val="00817078"/>
    <w:rsid w:val="00820F9C"/>
    <w:rsid w:val="00821F47"/>
    <w:rsid w:val="008271EE"/>
    <w:rsid w:val="00827477"/>
    <w:rsid w:val="00835F41"/>
    <w:rsid w:val="00837F61"/>
    <w:rsid w:val="00841D23"/>
    <w:rsid w:val="008420AF"/>
    <w:rsid w:val="008422A3"/>
    <w:rsid w:val="0084594E"/>
    <w:rsid w:val="00850C23"/>
    <w:rsid w:val="00852529"/>
    <w:rsid w:val="008534D3"/>
    <w:rsid w:val="008557A3"/>
    <w:rsid w:val="0086788F"/>
    <w:rsid w:val="00870388"/>
    <w:rsid w:val="00881734"/>
    <w:rsid w:val="008820E4"/>
    <w:rsid w:val="008851F8"/>
    <w:rsid w:val="00892AC0"/>
    <w:rsid w:val="00893821"/>
    <w:rsid w:val="00894403"/>
    <w:rsid w:val="008953B9"/>
    <w:rsid w:val="00895679"/>
    <w:rsid w:val="00897FCD"/>
    <w:rsid w:val="008A281E"/>
    <w:rsid w:val="008A381C"/>
    <w:rsid w:val="008A4E59"/>
    <w:rsid w:val="008A7C98"/>
    <w:rsid w:val="008B6FE9"/>
    <w:rsid w:val="008C0821"/>
    <w:rsid w:val="008C0C0E"/>
    <w:rsid w:val="008C18F8"/>
    <w:rsid w:val="008C7D39"/>
    <w:rsid w:val="008D1389"/>
    <w:rsid w:val="008D5612"/>
    <w:rsid w:val="008D5FB7"/>
    <w:rsid w:val="008F4026"/>
    <w:rsid w:val="008F5371"/>
    <w:rsid w:val="008F599B"/>
    <w:rsid w:val="008F6880"/>
    <w:rsid w:val="008F7CD3"/>
    <w:rsid w:val="00907CD3"/>
    <w:rsid w:val="00910150"/>
    <w:rsid w:val="009123A0"/>
    <w:rsid w:val="00914D3F"/>
    <w:rsid w:val="009158F6"/>
    <w:rsid w:val="0091776E"/>
    <w:rsid w:val="0092026B"/>
    <w:rsid w:val="00922225"/>
    <w:rsid w:val="00925F1E"/>
    <w:rsid w:val="009269B9"/>
    <w:rsid w:val="00933BA0"/>
    <w:rsid w:val="00947629"/>
    <w:rsid w:val="00952189"/>
    <w:rsid w:val="009533E2"/>
    <w:rsid w:val="0095415B"/>
    <w:rsid w:val="00960280"/>
    <w:rsid w:val="00962FB6"/>
    <w:rsid w:val="00966DD5"/>
    <w:rsid w:val="00967221"/>
    <w:rsid w:val="009736CC"/>
    <w:rsid w:val="0097515F"/>
    <w:rsid w:val="009766A0"/>
    <w:rsid w:val="00976B0A"/>
    <w:rsid w:val="00977560"/>
    <w:rsid w:val="00983191"/>
    <w:rsid w:val="0098430D"/>
    <w:rsid w:val="00992C0E"/>
    <w:rsid w:val="009949E3"/>
    <w:rsid w:val="00995AE8"/>
    <w:rsid w:val="009A2830"/>
    <w:rsid w:val="009A2DBB"/>
    <w:rsid w:val="009A438D"/>
    <w:rsid w:val="009A57F8"/>
    <w:rsid w:val="009B0645"/>
    <w:rsid w:val="009B27BC"/>
    <w:rsid w:val="009B3092"/>
    <w:rsid w:val="009B3CFC"/>
    <w:rsid w:val="009B5107"/>
    <w:rsid w:val="009B6476"/>
    <w:rsid w:val="009C1966"/>
    <w:rsid w:val="009C1B1A"/>
    <w:rsid w:val="009C31BF"/>
    <w:rsid w:val="009C7540"/>
    <w:rsid w:val="009D3762"/>
    <w:rsid w:val="009D42B7"/>
    <w:rsid w:val="009D4991"/>
    <w:rsid w:val="009D5905"/>
    <w:rsid w:val="009E1015"/>
    <w:rsid w:val="009E6E90"/>
    <w:rsid w:val="009E7F18"/>
    <w:rsid w:val="009F1F14"/>
    <w:rsid w:val="009F4974"/>
    <w:rsid w:val="009F591C"/>
    <w:rsid w:val="009F6497"/>
    <w:rsid w:val="00A00ADB"/>
    <w:rsid w:val="00A00E2D"/>
    <w:rsid w:val="00A0295D"/>
    <w:rsid w:val="00A04C97"/>
    <w:rsid w:val="00A10CBC"/>
    <w:rsid w:val="00A15825"/>
    <w:rsid w:val="00A20F22"/>
    <w:rsid w:val="00A24A85"/>
    <w:rsid w:val="00A25F0C"/>
    <w:rsid w:val="00A271C3"/>
    <w:rsid w:val="00A30779"/>
    <w:rsid w:val="00A30900"/>
    <w:rsid w:val="00A316A4"/>
    <w:rsid w:val="00A31751"/>
    <w:rsid w:val="00A33487"/>
    <w:rsid w:val="00A34746"/>
    <w:rsid w:val="00A3574C"/>
    <w:rsid w:val="00A37858"/>
    <w:rsid w:val="00A37966"/>
    <w:rsid w:val="00A420FA"/>
    <w:rsid w:val="00A424D6"/>
    <w:rsid w:val="00A46CA4"/>
    <w:rsid w:val="00A56E5D"/>
    <w:rsid w:val="00A5783E"/>
    <w:rsid w:val="00A66590"/>
    <w:rsid w:val="00A700F2"/>
    <w:rsid w:val="00A742A1"/>
    <w:rsid w:val="00A74C96"/>
    <w:rsid w:val="00A7577D"/>
    <w:rsid w:val="00A84367"/>
    <w:rsid w:val="00A91AED"/>
    <w:rsid w:val="00A94CF5"/>
    <w:rsid w:val="00A94E55"/>
    <w:rsid w:val="00A97154"/>
    <w:rsid w:val="00A9761E"/>
    <w:rsid w:val="00AA1CC3"/>
    <w:rsid w:val="00AB0F0F"/>
    <w:rsid w:val="00AB1074"/>
    <w:rsid w:val="00AB10AF"/>
    <w:rsid w:val="00AB4C3F"/>
    <w:rsid w:val="00AB72DB"/>
    <w:rsid w:val="00AC667B"/>
    <w:rsid w:val="00AD155F"/>
    <w:rsid w:val="00AD216F"/>
    <w:rsid w:val="00AD2887"/>
    <w:rsid w:val="00AD28A9"/>
    <w:rsid w:val="00AD6BB4"/>
    <w:rsid w:val="00AE16D9"/>
    <w:rsid w:val="00AE2255"/>
    <w:rsid w:val="00AE34C9"/>
    <w:rsid w:val="00AE5A2A"/>
    <w:rsid w:val="00AE745B"/>
    <w:rsid w:val="00AF1CE5"/>
    <w:rsid w:val="00AF3485"/>
    <w:rsid w:val="00AF3EA5"/>
    <w:rsid w:val="00AF4940"/>
    <w:rsid w:val="00AF4EE4"/>
    <w:rsid w:val="00B0248D"/>
    <w:rsid w:val="00B03412"/>
    <w:rsid w:val="00B06C9D"/>
    <w:rsid w:val="00B0720E"/>
    <w:rsid w:val="00B11513"/>
    <w:rsid w:val="00B1238B"/>
    <w:rsid w:val="00B12553"/>
    <w:rsid w:val="00B133C5"/>
    <w:rsid w:val="00B17D44"/>
    <w:rsid w:val="00B17EBA"/>
    <w:rsid w:val="00B20179"/>
    <w:rsid w:val="00B221D9"/>
    <w:rsid w:val="00B23C9B"/>
    <w:rsid w:val="00B2500B"/>
    <w:rsid w:val="00B25769"/>
    <w:rsid w:val="00B25881"/>
    <w:rsid w:val="00B31F03"/>
    <w:rsid w:val="00B33DB5"/>
    <w:rsid w:val="00B34636"/>
    <w:rsid w:val="00B362DE"/>
    <w:rsid w:val="00B36498"/>
    <w:rsid w:val="00B44D32"/>
    <w:rsid w:val="00B45EA8"/>
    <w:rsid w:val="00B505FE"/>
    <w:rsid w:val="00B53159"/>
    <w:rsid w:val="00B53B5B"/>
    <w:rsid w:val="00B5490A"/>
    <w:rsid w:val="00B54B62"/>
    <w:rsid w:val="00B55919"/>
    <w:rsid w:val="00B56042"/>
    <w:rsid w:val="00B57BCA"/>
    <w:rsid w:val="00B57F82"/>
    <w:rsid w:val="00B65348"/>
    <w:rsid w:val="00B66511"/>
    <w:rsid w:val="00B70188"/>
    <w:rsid w:val="00B706BB"/>
    <w:rsid w:val="00B7535B"/>
    <w:rsid w:val="00B756E4"/>
    <w:rsid w:val="00B80FA3"/>
    <w:rsid w:val="00B83A23"/>
    <w:rsid w:val="00B8631F"/>
    <w:rsid w:val="00B86D21"/>
    <w:rsid w:val="00B90B58"/>
    <w:rsid w:val="00B91C86"/>
    <w:rsid w:val="00B93E04"/>
    <w:rsid w:val="00B94B4E"/>
    <w:rsid w:val="00B94C8B"/>
    <w:rsid w:val="00BA33CB"/>
    <w:rsid w:val="00BA6FA6"/>
    <w:rsid w:val="00BB071D"/>
    <w:rsid w:val="00BB4FB3"/>
    <w:rsid w:val="00BB7ACE"/>
    <w:rsid w:val="00BC0D6F"/>
    <w:rsid w:val="00BC2BBB"/>
    <w:rsid w:val="00BC5C9F"/>
    <w:rsid w:val="00BD1435"/>
    <w:rsid w:val="00BD1FB5"/>
    <w:rsid w:val="00BD5413"/>
    <w:rsid w:val="00BE07D9"/>
    <w:rsid w:val="00BE47C3"/>
    <w:rsid w:val="00BE55BB"/>
    <w:rsid w:val="00BE63D5"/>
    <w:rsid w:val="00BE7E12"/>
    <w:rsid w:val="00BF2DD0"/>
    <w:rsid w:val="00BF3FEB"/>
    <w:rsid w:val="00BF42ED"/>
    <w:rsid w:val="00BF49C5"/>
    <w:rsid w:val="00C0052B"/>
    <w:rsid w:val="00C044CC"/>
    <w:rsid w:val="00C05EAF"/>
    <w:rsid w:val="00C107F8"/>
    <w:rsid w:val="00C10989"/>
    <w:rsid w:val="00C1267C"/>
    <w:rsid w:val="00C1467D"/>
    <w:rsid w:val="00C15723"/>
    <w:rsid w:val="00C1703C"/>
    <w:rsid w:val="00C22700"/>
    <w:rsid w:val="00C22A45"/>
    <w:rsid w:val="00C2411F"/>
    <w:rsid w:val="00C250ED"/>
    <w:rsid w:val="00C25133"/>
    <w:rsid w:val="00C25318"/>
    <w:rsid w:val="00C26120"/>
    <w:rsid w:val="00C3080B"/>
    <w:rsid w:val="00C31497"/>
    <w:rsid w:val="00C3657E"/>
    <w:rsid w:val="00C40127"/>
    <w:rsid w:val="00C4614B"/>
    <w:rsid w:val="00C47734"/>
    <w:rsid w:val="00C50973"/>
    <w:rsid w:val="00C554FD"/>
    <w:rsid w:val="00C55F45"/>
    <w:rsid w:val="00C60203"/>
    <w:rsid w:val="00C614B6"/>
    <w:rsid w:val="00C64A84"/>
    <w:rsid w:val="00C66CAD"/>
    <w:rsid w:val="00C67651"/>
    <w:rsid w:val="00C7388B"/>
    <w:rsid w:val="00C73D21"/>
    <w:rsid w:val="00C75207"/>
    <w:rsid w:val="00C815B9"/>
    <w:rsid w:val="00C81CC4"/>
    <w:rsid w:val="00C81F0A"/>
    <w:rsid w:val="00C8251B"/>
    <w:rsid w:val="00C83299"/>
    <w:rsid w:val="00C842D5"/>
    <w:rsid w:val="00C9759E"/>
    <w:rsid w:val="00C97C98"/>
    <w:rsid w:val="00CA3AB6"/>
    <w:rsid w:val="00CA4B42"/>
    <w:rsid w:val="00CA4DCE"/>
    <w:rsid w:val="00CA5917"/>
    <w:rsid w:val="00CA65F7"/>
    <w:rsid w:val="00CB006B"/>
    <w:rsid w:val="00CB0953"/>
    <w:rsid w:val="00CB1374"/>
    <w:rsid w:val="00CB2283"/>
    <w:rsid w:val="00CB282A"/>
    <w:rsid w:val="00CB34A8"/>
    <w:rsid w:val="00CB6935"/>
    <w:rsid w:val="00CB7AF8"/>
    <w:rsid w:val="00CC0EC3"/>
    <w:rsid w:val="00CC5407"/>
    <w:rsid w:val="00CC5F06"/>
    <w:rsid w:val="00CD04AF"/>
    <w:rsid w:val="00CD536B"/>
    <w:rsid w:val="00CD62B2"/>
    <w:rsid w:val="00CD7C72"/>
    <w:rsid w:val="00CE7967"/>
    <w:rsid w:val="00CF1828"/>
    <w:rsid w:val="00CF331E"/>
    <w:rsid w:val="00CF5BCC"/>
    <w:rsid w:val="00D051D4"/>
    <w:rsid w:val="00D06D28"/>
    <w:rsid w:val="00D0795B"/>
    <w:rsid w:val="00D07BBB"/>
    <w:rsid w:val="00D10695"/>
    <w:rsid w:val="00D10715"/>
    <w:rsid w:val="00D1235D"/>
    <w:rsid w:val="00D13600"/>
    <w:rsid w:val="00D1378B"/>
    <w:rsid w:val="00D16E66"/>
    <w:rsid w:val="00D17DA0"/>
    <w:rsid w:val="00D20ED6"/>
    <w:rsid w:val="00D243DE"/>
    <w:rsid w:val="00D25AC3"/>
    <w:rsid w:val="00D25D9C"/>
    <w:rsid w:val="00D265BB"/>
    <w:rsid w:val="00D32F76"/>
    <w:rsid w:val="00D32FFF"/>
    <w:rsid w:val="00D332FB"/>
    <w:rsid w:val="00D3558A"/>
    <w:rsid w:val="00D3678D"/>
    <w:rsid w:val="00D37C14"/>
    <w:rsid w:val="00D46B51"/>
    <w:rsid w:val="00D51876"/>
    <w:rsid w:val="00D57446"/>
    <w:rsid w:val="00D63A87"/>
    <w:rsid w:val="00D6683F"/>
    <w:rsid w:val="00D70102"/>
    <w:rsid w:val="00D70B58"/>
    <w:rsid w:val="00D719EA"/>
    <w:rsid w:val="00D773D1"/>
    <w:rsid w:val="00D829AE"/>
    <w:rsid w:val="00D853DF"/>
    <w:rsid w:val="00D905B0"/>
    <w:rsid w:val="00D910EB"/>
    <w:rsid w:val="00D913A2"/>
    <w:rsid w:val="00D92264"/>
    <w:rsid w:val="00D9265B"/>
    <w:rsid w:val="00DA6668"/>
    <w:rsid w:val="00DB5111"/>
    <w:rsid w:val="00DB5168"/>
    <w:rsid w:val="00DC0685"/>
    <w:rsid w:val="00DC38B3"/>
    <w:rsid w:val="00DC6054"/>
    <w:rsid w:val="00DC7A49"/>
    <w:rsid w:val="00DD04DD"/>
    <w:rsid w:val="00DD5765"/>
    <w:rsid w:val="00DD62A5"/>
    <w:rsid w:val="00DE05A0"/>
    <w:rsid w:val="00DE0C53"/>
    <w:rsid w:val="00DE1980"/>
    <w:rsid w:val="00DE3A5D"/>
    <w:rsid w:val="00DE6114"/>
    <w:rsid w:val="00DE668E"/>
    <w:rsid w:val="00DF5FF0"/>
    <w:rsid w:val="00E00943"/>
    <w:rsid w:val="00E03D35"/>
    <w:rsid w:val="00E04834"/>
    <w:rsid w:val="00E070A4"/>
    <w:rsid w:val="00E07F3B"/>
    <w:rsid w:val="00E16DF9"/>
    <w:rsid w:val="00E21AA2"/>
    <w:rsid w:val="00E23D19"/>
    <w:rsid w:val="00E25A9D"/>
    <w:rsid w:val="00E270E5"/>
    <w:rsid w:val="00E32CB7"/>
    <w:rsid w:val="00E33862"/>
    <w:rsid w:val="00E34460"/>
    <w:rsid w:val="00E436B8"/>
    <w:rsid w:val="00E46001"/>
    <w:rsid w:val="00E472A4"/>
    <w:rsid w:val="00E50583"/>
    <w:rsid w:val="00E50C1E"/>
    <w:rsid w:val="00E510AF"/>
    <w:rsid w:val="00E60C20"/>
    <w:rsid w:val="00E61E16"/>
    <w:rsid w:val="00E62362"/>
    <w:rsid w:val="00E647E0"/>
    <w:rsid w:val="00E668CF"/>
    <w:rsid w:val="00E66BAE"/>
    <w:rsid w:val="00E66F6D"/>
    <w:rsid w:val="00E67838"/>
    <w:rsid w:val="00E70F75"/>
    <w:rsid w:val="00E726A5"/>
    <w:rsid w:val="00E72B86"/>
    <w:rsid w:val="00E730CB"/>
    <w:rsid w:val="00E76B0B"/>
    <w:rsid w:val="00E806A9"/>
    <w:rsid w:val="00E8187D"/>
    <w:rsid w:val="00E857F6"/>
    <w:rsid w:val="00E877A3"/>
    <w:rsid w:val="00E90E7A"/>
    <w:rsid w:val="00E94563"/>
    <w:rsid w:val="00EA1879"/>
    <w:rsid w:val="00EA6369"/>
    <w:rsid w:val="00EB1E11"/>
    <w:rsid w:val="00EB2391"/>
    <w:rsid w:val="00EC23F5"/>
    <w:rsid w:val="00EC4E23"/>
    <w:rsid w:val="00ED078A"/>
    <w:rsid w:val="00ED34ED"/>
    <w:rsid w:val="00ED53E6"/>
    <w:rsid w:val="00ED60DA"/>
    <w:rsid w:val="00EE01C9"/>
    <w:rsid w:val="00EE0400"/>
    <w:rsid w:val="00EE1116"/>
    <w:rsid w:val="00EE2BD1"/>
    <w:rsid w:val="00EE513C"/>
    <w:rsid w:val="00EE5477"/>
    <w:rsid w:val="00EE5A02"/>
    <w:rsid w:val="00EE686D"/>
    <w:rsid w:val="00EF0B7B"/>
    <w:rsid w:val="00EF4927"/>
    <w:rsid w:val="00F01898"/>
    <w:rsid w:val="00F0316D"/>
    <w:rsid w:val="00F03EC7"/>
    <w:rsid w:val="00F040F9"/>
    <w:rsid w:val="00F10F2D"/>
    <w:rsid w:val="00F15D55"/>
    <w:rsid w:val="00F21F7F"/>
    <w:rsid w:val="00F22D4D"/>
    <w:rsid w:val="00F23091"/>
    <w:rsid w:val="00F2454A"/>
    <w:rsid w:val="00F277B3"/>
    <w:rsid w:val="00F30164"/>
    <w:rsid w:val="00F33283"/>
    <w:rsid w:val="00F3499D"/>
    <w:rsid w:val="00F35A12"/>
    <w:rsid w:val="00F3733F"/>
    <w:rsid w:val="00F419E8"/>
    <w:rsid w:val="00F43C1E"/>
    <w:rsid w:val="00F47FEE"/>
    <w:rsid w:val="00F54E0C"/>
    <w:rsid w:val="00F559BE"/>
    <w:rsid w:val="00F5741C"/>
    <w:rsid w:val="00F60EF6"/>
    <w:rsid w:val="00F71FB0"/>
    <w:rsid w:val="00F73B75"/>
    <w:rsid w:val="00F7581A"/>
    <w:rsid w:val="00F82738"/>
    <w:rsid w:val="00F860B0"/>
    <w:rsid w:val="00F86802"/>
    <w:rsid w:val="00F91E7C"/>
    <w:rsid w:val="00F9252D"/>
    <w:rsid w:val="00F92932"/>
    <w:rsid w:val="00F92BF1"/>
    <w:rsid w:val="00F95D3A"/>
    <w:rsid w:val="00FA0810"/>
    <w:rsid w:val="00FA441F"/>
    <w:rsid w:val="00FA48F2"/>
    <w:rsid w:val="00FA6DD8"/>
    <w:rsid w:val="00FA71AC"/>
    <w:rsid w:val="00FB021B"/>
    <w:rsid w:val="00FC00C8"/>
    <w:rsid w:val="00FC309B"/>
    <w:rsid w:val="00FC3C2C"/>
    <w:rsid w:val="00FD573D"/>
    <w:rsid w:val="00FE14FA"/>
    <w:rsid w:val="00FE3BD8"/>
    <w:rsid w:val="00FE4EB7"/>
    <w:rsid w:val="00FE5322"/>
    <w:rsid w:val="00FE7291"/>
    <w:rsid w:val="00FF4804"/>
    <w:rsid w:val="00FF4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sz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sz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hAnsi="Times"/>
      <w:sz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character" w:styleId="Emphasis">
    <w:name w:val="Emphasis"/>
    <w:basedOn w:val="DefaultParagraphFont"/>
    <w:uiPriority w:val="20"/>
    <w:qFormat/>
    <w:rsid w:val="00F33283"/>
    <w:rPr>
      <w:i/>
      <w:iCs/>
    </w:rPr>
  </w:style>
  <w:style w:type="character" w:customStyle="1" w:styleId="apple-converted-space">
    <w:name w:val="apple-converted-space"/>
    <w:basedOn w:val="DefaultParagraphFont"/>
    <w:rsid w:val="00F33283"/>
  </w:style>
  <w:style w:type="paragraph" w:styleId="DocumentMap">
    <w:name w:val="Document Map"/>
    <w:basedOn w:val="Normal"/>
    <w:link w:val="DocumentMapChar"/>
    <w:uiPriority w:val="99"/>
    <w:semiHidden/>
    <w:unhideWhenUsed/>
    <w:rsid w:val="00177B21"/>
    <w:rPr>
      <w:rFonts w:ascii="Lucida Grande" w:hAnsi="Lucida Grande" w:cs="Lucida Grande"/>
    </w:rPr>
  </w:style>
  <w:style w:type="character" w:customStyle="1" w:styleId="DocumentMapChar">
    <w:name w:val="Document Map Char"/>
    <w:basedOn w:val="DefaultParagraphFont"/>
    <w:link w:val="DocumentMap"/>
    <w:uiPriority w:val="99"/>
    <w:semiHidden/>
    <w:rsid w:val="00177B21"/>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054478"/>
    <w:pPr>
      <w:jc w:val="center"/>
    </w:pPr>
    <w:rPr>
      <w:rFonts w:ascii="Times New Roman" w:hAnsi="Times New Roman"/>
      <w:noProof/>
      <w:sz w:val="24"/>
    </w:rPr>
  </w:style>
  <w:style w:type="character" w:customStyle="1" w:styleId="EndNoteBibliographyTitleChar">
    <w:name w:val="EndNote Bibliography Title Char"/>
    <w:basedOn w:val="Heading1Char"/>
    <w:link w:val="EndNoteBibliographyTitle"/>
    <w:rsid w:val="00054478"/>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054478"/>
    <w:rPr>
      <w:rFonts w:ascii="Times New Roman" w:hAnsi="Times New Roman"/>
      <w:noProof/>
      <w:sz w:val="24"/>
    </w:rPr>
  </w:style>
  <w:style w:type="character" w:customStyle="1" w:styleId="EndNoteBibliographyChar">
    <w:name w:val="EndNote Bibliography Char"/>
    <w:basedOn w:val="Heading1Char"/>
    <w:link w:val="EndNoteBibliography"/>
    <w:rsid w:val="00054478"/>
    <w:rPr>
      <w:rFonts w:ascii="Times New Roman" w:eastAsia="Times New Roman" w:hAnsi="Times New Roman" w:cs="Times New Roman"/>
      <w:b w:val="0"/>
      <w:bCs w:val="0"/>
      <w:noProof/>
      <w:kern w:val="32"/>
      <w:sz w:val="24"/>
      <w:szCs w:val="32"/>
      <w:lang w:val="x-none" w:eastAsia="x-none"/>
    </w:rPr>
  </w:style>
  <w:style w:type="paragraph" w:customStyle="1" w:styleId="Pa27">
    <w:name w:val="Pa27"/>
    <w:basedOn w:val="Normal"/>
    <w:next w:val="Normal"/>
    <w:uiPriority w:val="99"/>
    <w:rsid w:val="000F7222"/>
    <w:pPr>
      <w:autoSpaceDE w:val="0"/>
      <w:autoSpaceDN w:val="0"/>
      <w:adjustRightInd w:val="0"/>
      <w:spacing w:line="181" w:lineRule="atLeast"/>
    </w:pPr>
    <w:rPr>
      <w:rFonts w:ascii="Myriad Pro" w:hAnsi="Myriad Pro"/>
      <w:sz w:val="24"/>
      <w:szCs w:val="24"/>
    </w:rPr>
  </w:style>
  <w:style w:type="paragraph" w:styleId="PlainText">
    <w:name w:val="Plain Text"/>
    <w:basedOn w:val="Normal"/>
    <w:link w:val="PlainTextChar"/>
    <w:uiPriority w:val="99"/>
    <w:unhideWhenUsed/>
    <w:rsid w:val="00B12553"/>
    <w:rPr>
      <w:rFonts w:cstheme="minorBidi"/>
      <w:szCs w:val="21"/>
    </w:rPr>
  </w:style>
  <w:style w:type="character" w:customStyle="1" w:styleId="PlainTextChar">
    <w:name w:val="Plain Text Char"/>
    <w:basedOn w:val="DefaultParagraphFont"/>
    <w:link w:val="PlainText"/>
    <w:uiPriority w:val="99"/>
    <w:semiHidden/>
    <w:rsid w:val="00B12553"/>
    <w:rPr>
      <w:rFonts w:cstheme="min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sz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sz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hAnsi="Times"/>
      <w:sz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character" w:styleId="Emphasis">
    <w:name w:val="Emphasis"/>
    <w:basedOn w:val="DefaultParagraphFont"/>
    <w:uiPriority w:val="20"/>
    <w:qFormat/>
    <w:rsid w:val="00F33283"/>
    <w:rPr>
      <w:i/>
      <w:iCs/>
    </w:rPr>
  </w:style>
  <w:style w:type="character" w:customStyle="1" w:styleId="apple-converted-space">
    <w:name w:val="apple-converted-space"/>
    <w:basedOn w:val="DefaultParagraphFont"/>
    <w:rsid w:val="00F33283"/>
  </w:style>
  <w:style w:type="paragraph" w:styleId="DocumentMap">
    <w:name w:val="Document Map"/>
    <w:basedOn w:val="Normal"/>
    <w:link w:val="DocumentMapChar"/>
    <w:uiPriority w:val="99"/>
    <w:semiHidden/>
    <w:unhideWhenUsed/>
    <w:rsid w:val="00177B21"/>
    <w:rPr>
      <w:rFonts w:ascii="Lucida Grande" w:hAnsi="Lucida Grande" w:cs="Lucida Grande"/>
    </w:rPr>
  </w:style>
  <w:style w:type="character" w:customStyle="1" w:styleId="DocumentMapChar">
    <w:name w:val="Document Map Char"/>
    <w:basedOn w:val="DefaultParagraphFont"/>
    <w:link w:val="DocumentMap"/>
    <w:uiPriority w:val="99"/>
    <w:semiHidden/>
    <w:rsid w:val="00177B21"/>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054478"/>
    <w:pPr>
      <w:jc w:val="center"/>
    </w:pPr>
    <w:rPr>
      <w:rFonts w:ascii="Times New Roman" w:hAnsi="Times New Roman"/>
      <w:noProof/>
      <w:sz w:val="24"/>
    </w:rPr>
  </w:style>
  <w:style w:type="character" w:customStyle="1" w:styleId="EndNoteBibliographyTitleChar">
    <w:name w:val="EndNote Bibliography Title Char"/>
    <w:basedOn w:val="Heading1Char"/>
    <w:link w:val="EndNoteBibliographyTitle"/>
    <w:rsid w:val="00054478"/>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054478"/>
    <w:rPr>
      <w:rFonts w:ascii="Times New Roman" w:hAnsi="Times New Roman"/>
      <w:noProof/>
      <w:sz w:val="24"/>
    </w:rPr>
  </w:style>
  <w:style w:type="character" w:customStyle="1" w:styleId="EndNoteBibliographyChar">
    <w:name w:val="EndNote Bibliography Char"/>
    <w:basedOn w:val="Heading1Char"/>
    <w:link w:val="EndNoteBibliography"/>
    <w:rsid w:val="00054478"/>
    <w:rPr>
      <w:rFonts w:ascii="Times New Roman" w:eastAsia="Times New Roman" w:hAnsi="Times New Roman" w:cs="Times New Roman"/>
      <w:b w:val="0"/>
      <w:bCs w:val="0"/>
      <w:noProof/>
      <w:kern w:val="32"/>
      <w:sz w:val="24"/>
      <w:szCs w:val="32"/>
      <w:lang w:val="x-none" w:eastAsia="x-none"/>
    </w:rPr>
  </w:style>
  <w:style w:type="paragraph" w:customStyle="1" w:styleId="Pa27">
    <w:name w:val="Pa27"/>
    <w:basedOn w:val="Normal"/>
    <w:next w:val="Normal"/>
    <w:uiPriority w:val="99"/>
    <w:rsid w:val="000F7222"/>
    <w:pPr>
      <w:autoSpaceDE w:val="0"/>
      <w:autoSpaceDN w:val="0"/>
      <w:adjustRightInd w:val="0"/>
      <w:spacing w:line="181" w:lineRule="atLeast"/>
    </w:pPr>
    <w:rPr>
      <w:rFonts w:ascii="Myriad Pro" w:hAnsi="Myriad Pro"/>
      <w:sz w:val="24"/>
      <w:szCs w:val="24"/>
    </w:rPr>
  </w:style>
  <w:style w:type="paragraph" w:styleId="PlainText">
    <w:name w:val="Plain Text"/>
    <w:basedOn w:val="Normal"/>
    <w:link w:val="PlainTextChar"/>
    <w:uiPriority w:val="99"/>
    <w:unhideWhenUsed/>
    <w:rsid w:val="00B12553"/>
    <w:rPr>
      <w:rFonts w:cstheme="minorBidi"/>
      <w:szCs w:val="21"/>
    </w:rPr>
  </w:style>
  <w:style w:type="character" w:customStyle="1" w:styleId="PlainTextChar">
    <w:name w:val="Plain Text Char"/>
    <w:basedOn w:val="DefaultParagraphFont"/>
    <w:link w:val="PlainText"/>
    <w:uiPriority w:val="99"/>
    <w:semiHidden/>
    <w:rsid w:val="00B12553"/>
    <w:rPr>
      <w:rFonts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7246">
      <w:bodyDiv w:val="1"/>
      <w:marLeft w:val="0"/>
      <w:marRight w:val="0"/>
      <w:marTop w:val="0"/>
      <w:marBottom w:val="0"/>
      <w:divBdr>
        <w:top w:val="none" w:sz="0" w:space="0" w:color="auto"/>
        <w:left w:val="none" w:sz="0" w:space="0" w:color="auto"/>
        <w:bottom w:val="none" w:sz="0" w:space="0" w:color="auto"/>
        <w:right w:val="none" w:sz="0" w:space="0" w:color="auto"/>
      </w:divBdr>
    </w:div>
    <w:div w:id="109016138">
      <w:bodyDiv w:val="1"/>
      <w:marLeft w:val="0"/>
      <w:marRight w:val="0"/>
      <w:marTop w:val="0"/>
      <w:marBottom w:val="0"/>
      <w:divBdr>
        <w:top w:val="none" w:sz="0" w:space="0" w:color="auto"/>
        <w:left w:val="none" w:sz="0" w:space="0" w:color="auto"/>
        <w:bottom w:val="none" w:sz="0" w:space="0" w:color="auto"/>
        <w:right w:val="none" w:sz="0" w:space="0" w:color="auto"/>
      </w:divBdr>
    </w:div>
    <w:div w:id="41282157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 w:id="21309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globalslaveryindex.org/report/?download" TargetMode="External"/><Relationship Id="rId26" Type="http://schemas.openxmlformats.org/officeDocument/2006/relationships/hyperlink" Target="http://crin.org/en/library/organisations/child-protection-alliance" TargetMode="External"/><Relationship Id="rId3" Type="http://schemas.openxmlformats.org/officeDocument/2006/relationships/styles" Target="styles.xml"/><Relationship Id="rId21" Type="http://schemas.openxmlformats.org/officeDocument/2006/relationships/hyperlink" Target="http://resources.ecpat.net/EI/Ecpat_directory.asp?id=31&amp;groupID=1" TargetMode="External"/><Relationship Id="rId34" Type="http://schemas.openxmlformats.org/officeDocument/2006/relationships/hyperlink" Target="http://observer.gm/africa/gambia/article/cpa-stakeholders-warm-up-for-campaign-against-child-sex-tourism" TargetMode="Externa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uis.unesco.org/Pages/default.aspx?SPSLanguage=EN" TargetMode="External"/><Relationship Id="rId25" Type="http://schemas.openxmlformats.org/officeDocument/2006/relationships/hyperlink" Target="http://www.ilo.org/dyn/normlex/en/f?p=1000:13100:0::NO:13100:P13100_COMMENT_ID:3185722:NO" TargetMode="External"/><Relationship Id="rId33" Type="http://schemas.openxmlformats.org/officeDocument/2006/relationships/hyperlink" Target="http://planipolis.iiep.unesco.org/upload/Gambia/Gambia_Ed_Pol_2004-2015.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lo.org/dyn/normlex/en/f?p=1000:13100:0::NO:13100:P13100_COMMENT_ID:3186509:NO" TargetMode="External"/><Relationship Id="rId20" Type="http://schemas.openxmlformats.org/officeDocument/2006/relationships/hyperlink" Target="http://allafrica.com/stories/201210240656.html" TargetMode="External"/><Relationship Id="rId29" Type="http://schemas.openxmlformats.org/officeDocument/2006/relationships/hyperlink" Target="http://www.gcc.gm/downloads/STRATEGIES2010-2014.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hild-soldiers.org/global_report_reader.php?id=562" TargetMode="External"/><Relationship Id="rId32" Type="http://schemas.openxmlformats.org/officeDocument/2006/relationships/hyperlink" Target="http://www.undg.org/docs/12726/UNDAF%20Final%203Oct.2011.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tate.gov/j/drl/rls/hrrpt/humanrightsreport/index.htm?year=2013&amp;dlid=220116EXECUTIVE" TargetMode="External"/><Relationship Id="rId23" Type="http://schemas.openxmlformats.org/officeDocument/2006/relationships/hyperlink" Target="http://www.accessgambia.com/information/constitution.html" TargetMode="External"/><Relationship Id="rId28" Type="http://schemas.openxmlformats.org/officeDocument/2006/relationships/hyperlink" Target="http://www.ilo.org/dyn/normlex/en/f?p=1000:13100:0::NO:13100:P13100_COMMENT_ID:3083542" TargetMode="External"/><Relationship Id="rId36" Type="http://schemas.openxmlformats.org/officeDocument/2006/relationships/hyperlink" Target="http://allafrica.com/stories/201305080735.html" TargetMode="External"/><Relationship Id="rId10" Type="http://schemas.openxmlformats.org/officeDocument/2006/relationships/header" Target="header2.xml"/><Relationship Id="rId19" Type="http://schemas.openxmlformats.org/officeDocument/2006/relationships/hyperlink" Target="http://www.state.gov/documents/organization/226846.pdf" TargetMode="External"/><Relationship Id="rId31" Type="http://schemas.openxmlformats.org/officeDocument/2006/relationships/hyperlink" Target="http://eeas.europa.eu/delegations/gambia/documents/about_us/page_2012_2015_en.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ilo.org/dyn/normlex/en/f?p=1000:13100:0::NO:13100:P13100_COMMENT_ID:2699984" TargetMode="External"/><Relationship Id="rId27" Type="http://schemas.openxmlformats.org/officeDocument/2006/relationships/hyperlink" Target="http://www.state.gov/documents/organization/142983.pdf" TargetMode="External"/><Relationship Id="rId30" Type="http://schemas.openxmlformats.org/officeDocument/2006/relationships/hyperlink" Target="http://www.visitthegambia.gm/download/codeofconduct.pdf" TargetMode="External"/><Relationship Id="rId35" Type="http://schemas.openxmlformats.org/officeDocument/2006/relationships/hyperlink" Target="http://www.state.gov/j/tip/rls/tiprpt/2013/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3DECB-447A-4114-9C2C-1E5A9290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18132</Words>
  <Characters>103353</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4</cp:revision>
  <cp:lastPrinted>2015-07-23T20:19:00Z</cp:lastPrinted>
  <dcterms:created xsi:type="dcterms:W3CDTF">2015-08-03T19:42:00Z</dcterms:created>
  <dcterms:modified xsi:type="dcterms:W3CDTF">2015-08-06T21:10:00Z</dcterms:modified>
</cp:coreProperties>
</file>