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8A1BB" w14:textId="77777777" w:rsidR="00F9252D" w:rsidRPr="008556A7" w:rsidRDefault="00145792" w:rsidP="00F9252D">
      <w:pPr>
        <w:pStyle w:val="Heading1"/>
        <w:pBdr>
          <w:bottom w:val="single" w:sz="4" w:space="1" w:color="auto"/>
        </w:pBdr>
        <w:spacing w:before="0" w:after="0"/>
        <w:rPr>
          <w:rFonts w:ascii="Calibri" w:hAnsi="Calibri" w:cstheme="minorHAnsi"/>
          <w:szCs w:val="28"/>
          <w:lang w:val="en-US"/>
        </w:rPr>
      </w:pPr>
      <w:r w:rsidRPr="008556A7">
        <w:rPr>
          <w:rFonts w:ascii="Calibri" w:hAnsi="Calibri" w:cstheme="minorHAnsi"/>
          <w:szCs w:val="28"/>
          <w:lang w:val="en-US"/>
        </w:rPr>
        <w:t>Ukraine</w:t>
      </w:r>
    </w:p>
    <w:p w14:paraId="5371550E" w14:textId="0A46FD54" w:rsidR="009B6476" w:rsidRPr="008556A7" w:rsidRDefault="00B31660" w:rsidP="00145792">
      <w:pPr>
        <w:pStyle w:val="Heading1"/>
        <w:spacing w:before="0" w:after="0"/>
        <w:rPr>
          <w:rFonts w:ascii="Calibri" w:hAnsi="Calibri" w:cstheme="minorHAnsi"/>
          <w:color w:val="215868" w:themeColor="accent5" w:themeShade="80"/>
          <w:sz w:val="24"/>
          <w:szCs w:val="24"/>
          <w:lang w:val="en-US"/>
        </w:rPr>
      </w:pPr>
      <w:r w:rsidRPr="008556A7">
        <w:rPr>
          <w:rFonts w:ascii="Calibri" w:hAnsi="Calibri" w:cstheme="minorHAnsi"/>
          <w:color w:val="215868" w:themeColor="accent5" w:themeShade="80"/>
          <w:sz w:val="24"/>
          <w:szCs w:val="24"/>
          <w:lang w:val="en-US"/>
        </w:rPr>
        <w:t>Moderate</w:t>
      </w:r>
      <w:r w:rsidR="000404B1" w:rsidRPr="008556A7">
        <w:rPr>
          <w:rFonts w:ascii="Calibri" w:hAnsi="Calibri" w:cstheme="minorHAnsi"/>
          <w:color w:val="215868" w:themeColor="accent5" w:themeShade="80"/>
          <w:sz w:val="24"/>
          <w:szCs w:val="24"/>
          <w:lang w:val="en-US"/>
        </w:rPr>
        <w:t xml:space="preserve"> </w:t>
      </w:r>
      <w:r w:rsidR="009865E2" w:rsidRPr="008556A7">
        <w:rPr>
          <w:rFonts w:ascii="Calibri" w:hAnsi="Calibri" w:cstheme="minorHAnsi"/>
          <w:color w:val="215868" w:themeColor="accent5" w:themeShade="80"/>
          <w:sz w:val="24"/>
          <w:szCs w:val="24"/>
          <w:lang w:val="en-US"/>
        </w:rPr>
        <w:t>A</w:t>
      </w:r>
      <w:r w:rsidR="00145792" w:rsidRPr="008556A7">
        <w:rPr>
          <w:rFonts w:ascii="Calibri" w:hAnsi="Calibri" w:cstheme="minorHAnsi"/>
          <w:color w:val="215868" w:themeColor="accent5" w:themeShade="80"/>
          <w:sz w:val="24"/>
          <w:szCs w:val="24"/>
          <w:lang w:val="en-US"/>
        </w:rPr>
        <w:t>dvancement</w:t>
      </w:r>
    </w:p>
    <w:p w14:paraId="3DD8D6EC" w14:textId="77777777" w:rsidR="00BE19E6" w:rsidRPr="008556A7" w:rsidRDefault="00BE19E6" w:rsidP="00BE19E6">
      <w:pPr>
        <w:rPr>
          <w:rFonts w:ascii="Calibri" w:hAnsi="Calibri"/>
          <w:sz w:val="22"/>
          <w:szCs w:val="22"/>
          <w:lang w:eastAsia="x-none"/>
        </w:rPr>
      </w:pPr>
    </w:p>
    <w:p w14:paraId="22C880D4" w14:textId="35A96E1E" w:rsidR="00DB0B22" w:rsidRPr="008556A7" w:rsidRDefault="00841606" w:rsidP="00145792">
      <w:pPr>
        <w:rPr>
          <w:rFonts w:ascii="Calibri" w:hAnsi="Calibri" w:cstheme="minorHAnsi"/>
          <w:sz w:val="22"/>
          <w:szCs w:val="22"/>
        </w:rPr>
      </w:pPr>
      <w:r w:rsidRPr="008556A7">
        <w:rPr>
          <w:rFonts w:ascii="Calibri" w:hAnsi="Calibri" w:cstheme="minorHAnsi"/>
          <w:sz w:val="22"/>
          <w:szCs w:val="22"/>
        </w:rPr>
        <w:t xml:space="preserve">In 2014, Ukraine made a moderate advancement in efforts to eliminate the worst forms of child labor. During the year, Ukraine experienced the election of a new government, armed conflict with Russian-backed separatists in the south and east of the country, and the illegal </w:t>
      </w:r>
      <w:r w:rsidR="00A87D22" w:rsidRPr="008556A7">
        <w:rPr>
          <w:rFonts w:ascii="Calibri" w:hAnsi="Calibri" w:cstheme="minorHAnsi"/>
          <w:sz w:val="22"/>
          <w:szCs w:val="22"/>
        </w:rPr>
        <w:t xml:space="preserve">attempted </w:t>
      </w:r>
      <w:r w:rsidRPr="008556A7">
        <w:rPr>
          <w:rFonts w:ascii="Calibri" w:hAnsi="Calibri" w:cstheme="minorHAnsi"/>
          <w:sz w:val="22"/>
          <w:szCs w:val="22"/>
        </w:rPr>
        <w:t xml:space="preserve">annexation of Crimea by Russia, which may impact the Government’s ability to address the worst forms of child labor. The Government partnered with the IOM, the OSCE, and the anti-trafficking NGO La </w:t>
      </w:r>
      <w:proofErr w:type="spellStart"/>
      <w:r w:rsidRPr="008556A7">
        <w:rPr>
          <w:rFonts w:ascii="Calibri" w:hAnsi="Calibri" w:cstheme="minorHAnsi"/>
          <w:sz w:val="22"/>
          <w:szCs w:val="22"/>
        </w:rPr>
        <w:t>Strada</w:t>
      </w:r>
      <w:proofErr w:type="spellEnd"/>
      <w:r w:rsidRPr="008556A7">
        <w:rPr>
          <w:rFonts w:ascii="Calibri" w:hAnsi="Calibri" w:cstheme="minorHAnsi"/>
          <w:sz w:val="22"/>
          <w:szCs w:val="22"/>
        </w:rPr>
        <w:t xml:space="preserve"> to carry out several awareness</w:t>
      </w:r>
      <w:r w:rsidR="00346D21" w:rsidRPr="008556A7">
        <w:rPr>
          <w:rFonts w:ascii="Calibri" w:hAnsi="Calibri" w:cstheme="minorHAnsi"/>
          <w:sz w:val="22"/>
          <w:szCs w:val="22"/>
        </w:rPr>
        <w:t>-raising</w:t>
      </w:r>
      <w:r w:rsidRPr="008556A7">
        <w:rPr>
          <w:rFonts w:ascii="Calibri" w:hAnsi="Calibri" w:cstheme="minorHAnsi"/>
          <w:sz w:val="22"/>
          <w:szCs w:val="22"/>
        </w:rPr>
        <w:t xml:space="preserve"> campaigns to combat human trafficking. These campaigns were targeted at youth displaced by the conflict in </w:t>
      </w:r>
      <w:r w:rsidR="00C6619E" w:rsidRPr="008556A7">
        <w:rPr>
          <w:rFonts w:ascii="Calibri" w:hAnsi="Calibri" w:cstheme="minorHAnsi"/>
          <w:sz w:val="22"/>
          <w:szCs w:val="22"/>
        </w:rPr>
        <w:t xml:space="preserve">eastern Ukraine and the occupation of </w:t>
      </w:r>
      <w:r w:rsidRPr="008556A7">
        <w:rPr>
          <w:rFonts w:ascii="Calibri" w:hAnsi="Calibri" w:cstheme="minorHAnsi"/>
          <w:sz w:val="22"/>
          <w:szCs w:val="22"/>
        </w:rPr>
        <w:t xml:space="preserve">Crimea, who are at increased risk of becoming human trafficking victims. The Government also published a report on </w:t>
      </w:r>
      <w:r w:rsidR="00346D21" w:rsidRPr="008556A7">
        <w:rPr>
          <w:rFonts w:ascii="Calibri" w:hAnsi="Calibri" w:cstheme="minorHAnsi"/>
          <w:sz w:val="22"/>
          <w:szCs w:val="22"/>
        </w:rPr>
        <w:t xml:space="preserve">the </w:t>
      </w:r>
      <w:r w:rsidRPr="008556A7">
        <w:rPr>
          <w:rFonts w:ascii="Calibri" w:hAnsi="Calibri" w:cstheme="minorHAnsi"/>
          <w:sz w:val="22"/>
          <w:szCs w:val="22"/>
        </w:rPr>
        <w:t xml:space="preserve">efforts </w:t>
      </w:r>
      <w:r w:rsidR="00C921CF" w:rsidRPr="008556A7">
        <w:rPr>
          <w:rFonts w:ascii="Calibri" w:hAnsi="Calibri" w:cstheme="minorHAnsi"/>
          <w:sz w:val="22"/>
          <w:szCs w:val="22"/>
        </w:rPr>
        <w:t>made</w:t>
      </w:r>
      <w:r w:rsidRPr="008556A7">
        <w:rPr>
          <w:rFonts w:ascii="Calibri" w:hAnsi="Calibri" w:cstheme="minorHAnsi"/>
          <w:sz w:val="22"/>
          <w:szCs w:val="22"/>
        </w:rPr>
        <w:t xml:space="preserve"> in 2013 to implement the National Program for Combating Human Trafficking </w:t>
      </w:r>
      <w:proofErr w:type="gramStart"/>
      <w:r w:rsidRPr="008556A7">
        <w:rPr>
          <w:rFonts w:ascii="Calibri" w:hAnsi="Calibri" w:cstheme="minorHAnsi"/>
          <w:sz w:val="22"/>
          <w:szCs w:val="22"/>
        </w:rPr>
        <w:t>Until</w:t>
      </w:r>
      <w:proofErr w:type="gramEnd"/>
      <w:r w:rsidRPr="008556A7">
        <w:rPr>
          <w:rFonts w:ascii="Calibri" w:hAnsi="Calibri" w:cstheme="minorHAnsi"/>
          <w:sz w:val="22"/>
          <w:szCs w:val="22"/>
        </w:rPr>
        <w:t xml:space="preserve"> 2015. However, children in Ukraine are engaged in child labor, including in street work and in the worst forms of child labor, including in pornography. There are no laws or regulations that prohibit possessing child pornography or benefitting from its proceeds, and the age of consent for sexual relationships is not clearly defined. The National Action Plan for Child Protection and the National Program for Combating Human Trafficking remained underfunded in 2014. Furthermore, shelter and rehabilitation centers for children, including street children and victims of </w:t>
      </w:r>
      <w:r w:rsidR="00C921CF" w:rsidRPr="008556A7">
        <w:rPr>
          <w:rFonts w:ascii="Calibri" w:hAnsi="Calibri" w:cstheme="minorHAnsi"/>
          <w:sz w:val="22"/>
          <w:szCs w:val="22"/>
        </w:rPr>
        <w:t xml:space="preserve">human </w:t>
      </w:r>
      <w:r w:rsidRPr="008556A7">
        <w:rPr>
          <w:rFonts w:ascii="Calibri" w:hAnsi="Calibri" w:cstheme="minorHAnsi"/>
          <w:sz w:val="22"/>
          <w:szCs w:val="22"/>
        </w:rPr>
        <w:t>trafficking, are insufficient to fully address the extent of the problem.</w:t>
      </w:r>
    </w:p>
    <w:p w14:paraId="0102FB31" w14:textId="77777777" w:rsidR="00DB0B22" w:rsidRPr="008556A7" w:rsidRDefault="00DB0B22" w:rsidP="00145792">
      <w:pPr>
        <w:rPr>
          <w:rFonts w:ascii="Calibri" w:hAnsi="Calibri" w:cstheme="minorHAnsi"/>
          <w:sz w:val="22"/>
          <w:szCs w:val="22"/>
        </w:rPr>
      </w:pPr>
    </w:p>
    <w:p w14:paraId="3D3E0F57" w14:textId="77777777" w:rsidR="009B6476" w:rsidRPr="008556A7" w:rsidRDefault="009B6476" w:rsidP="00756A71">
      <w:pPr>
        <w:pStyle w:val="Heading1"/>
        <w:numPr>
          <w:ilvl w:val="0"/>
          <w:numId w:val="13"/>
        </w:numPr>
        <w:spacing w:before="0" w:after="0"/>
        <w:ind w:left="450" w:hanging="450"/>
        <w:rPr>
          <w:rFonts w:ascii="Calibri" w:hAnsi="Calibri" w:cstheme="minorHAnsi"/>
          <w:sz w:val="22"/>
          <w:szCs w:val="22"/>
          <w:lang w:val="en-US"/>
        </w:rPr>
      </w:pPr>
      <w:r w:rsidRPr="008556A7">
        <w:rPr>
          <w:rFonts w:ascii="Calibri" w:hAnsi="Calibri" w:cstheme="minorHAnsi"/>
          <w:sz w:val="22"/>
          <w:szCs w:val="22"/>
          <w:lang w:val="en-US"/>
        </w:rPr>
        <w:t xml:space="preserve">Prevalence and </w:t>
      </w:r>
      <w:proofErr w:type="spellStart"/>
      <w:r w:rsidRPr="008556A7">
        <w:rPr>
          <w:rFonts w:ascii="Calibri" w:hAnsi="Calibri" w:cstheme="minorHAnsi"/>
          <w:sz w:val="22"/>
          <w:szCs w:val="22"/>
          <w:lang w:val="en-US"/>
        </w:rPr>
        <w:t>Sectoral</w:t>
      </w:r>
      <w:proofErr w:type="spellEnd"/>
      <w:r w:rsidRPr="008556A7">
        <w:rPr>
          <w:rFonts w:ascii="Calibri" w:hAnsi="Calibri" w:cstheme="minorHAnsi"/>
          <w:sz w:val="22"/>
          <w:szCs w:val="22"/>
          <w:lang w:val="en-US"/>
        </w:rPr>
        <w:t xml:space="preserve"> Distribution of Child Labor</w:t>
      </w:r>
    </w:p>
    <w:p w14:paraId="10DF54F3" w14:textId="77777777" w:rsidR="009B6476" w:rsidRPr="008556A7" w:rsidRDefault="009B6476" w:rsidP="00756A71">
      <w:pPr>
        <w:rPr>
          <w:rFonts w:ascii="Calibri" w:hAnsi="Calibri" w:cstheme="minorHAnsi"/>
          <w:sz w:val="22"/>
          <w:szCs w:val="22"/>
        </w:rPr>
      </w:pPr>
    </w:p>
    <w:p w14:paraId="62CAA7AC" w14:textId="0ADA28CB" w:rsidR="009B6476" w:rsidRPr="008556A7" w:rsidRDefault="00145792" w:rsidP="00756A71">
      <w:pPr>
        <w:rPr>
          <w:rFonts w:ascii="Calibri" w:hAnsi="Calibri" w:cstheme="minorHAnsi"/>
          <w:sz w:val="22"/>
          <w:szCs w:val="22"/>
        </w:rPr>
      </w:pPr>
      <w:r w:rsidRPr="008556A7">
        <w:rPr>
          <w:rFonts w:ascii="Calibri" w:hAnsi="Calibri" w:cstheme="minorHAnsi"/>
          <w:sz w:val="22"/>
          <w:szCs w:val="22"/>
        </w:rPr>
        <w:t xml:space="preserve">Children in Ukraine are </w:t>
      </w:r>
      <w:r w:rsidR="00A76CD9" w:rsidRPr="008556A7">
        <w:rPr>
          <w:rFonts w:ascii="Calibri" w:hAnsi="Calibri" w:cstheme="minorHAnsi"/>
          <w:sz w:val="22"/>
          <w:szCs w:val="22"/>
        </w:rPr>
        <w:t>engaged</w:t>
      </w:r>
      <w:r w:rsidRPr="008556A7">
        <w:rPr>
          <w:rFonts w:ascii="Calibri" w:hAnsi="Calibri" w:cstheme="minorHAnsi"/>
          <w:sz w:val="22"/>
          <w:szCs w:val="22"/>
        </w:rPr>
        <w:t xml:space="preserve"> in </w:t>
      </w:r>
      <w:r w:rsidR="00253455" w:rsidRPr="008556A7">
        <w:rPr>
          <w:rFonts w:ascii="Calibri" w:hAnsi="Calibri" w:cstheme="minorHAnsi"/>
          <w:sz w:val="22"/>
          <w:szCs w:val="22"/>
        </w:rPr>
        <w:t>child labor</w:t>
      </w:r>
      <w:r w:rsidR="005206B0" w:rsidRPr="008556A7">
        <w:rPr>
          <w:rFonts w:ascii="Calibri" w:hAnsi="Calibri" w:cstheme="minorHAnsi"/>
          <w:sz w:val="22"/>
          <w:szCs w:val="22"/>
        </w:rPr>
        <w:t>, including</w:t>
      </w:r>
      <w:r w:rsidR="00253455" w:rsidRPr="008556A7">
        <w:rPr>
          <w:rFonts w:ascii="Calibri" w:hAnsi="Calibri" w:cstheme="minorHAnsi"/>
          <w:sz w:val="22"/>
          <w:szCs w:val="22"/>
        </w:rPr>
        <w:t xml:space="preserve"> in </w:t>
      </w:r>
      <w:r w:rsidR="00234829" w:rsidRPr="008556A7">
        <w:rPr>
          <w:rFonts w:ascii="Calibri" w:hAnsi="Calibri" w:cstheme="minorHAnsi"/>
          <w:sz w:val="22"/>
          <w:szCs w:val="22"/>
        </w:rPr>
        <w:t>street work</w:t>
      </w:r>
      <w:r w:rsidR="005206B0" w:rsidRPr="008556A7">
        <w:rPr>
          <w:rFonts w:ascii="Calibri" w:hAnsi="Calibri" w:cstheme="minorHAnsi"/>
          <w:sz w:val="22"/>
          <w:szCs w:val="22"/>
        </w:rPr>
        <w:t>.</w:t>
      </w:r>
      <w:r w:rsidR="00253455" w:rsidRPr="008556A7">
        <w:rPr>
          <w:rFonts w:ascii="Calibri" w:hAnsi="Calibri" w:cstheme="minorHAnsi"/>
          <w:sz w:val="22"/>
          <w:szCs w:val="22"/>
        </w:rPr>
        <w:t xml:space="preserve"> </w:t>
      </w:r>
      <w:r w:rsidR="005206B0" w:rsidRPr="008556A7">
        <w:rPr>
          <w:rFonts w:ascii="Calibri" w:hAnsi="Calibri" w:cstheme="minorHAnsi"/>
          <w:sz w:val="22"/>
          <w:szCs w:val="22"/>
        </w:rPr>
        <w:t xml:space="preserve">Children are also engaged </w:t>
      </w:r>
      <w:r w:rsidR="00253455" w:rsidRPr="008556A7">
        <w:rPr>
          <w:rFonts w:ascii="Calibri" w:hAnsi="Calibri" w:cstheme="minorHAnsi"/>
          <w:sz w:val="22"/>
          <w:szCs w:val="22"/>
        </w:rPr>
        <w:t xml:space="preserve">in </w:t>
      </w:r>
      <w:r w:rsidRPr="008556A7">
        <w:rPr>
          <w:rFonts w:ascii="Calibri" w:hAnsi="Calibri" w:cstheme="minorHAnsi"/>
          <w:sz w:val="22"/>
          <w:szCs w:val="22"/>
        </w:rPr>
        <w:t>the worst forms of child labor</w:t>
      </w:r>
      <w:r w:rsidR="008D06EE" w:rsidRPr="008556A7">
        <w:rPr>
          <w:rFonts w:ascii="Calibri" w:hAnsi="Calibri" w:cstheme="minorHAnsi"/>
          <w:sz w:val="22"/>
          <w:szCs w:val="22"/>
        </w:rPr>
        <w:t xml:space="preserve"> in</w:t>
      </w:r>
      <w:r w:rsidRPr="008556A7">
        <w:rPr>
          <w:rFonts w:ascii="Calibri" w:hAnsi="Calibri" w:cstheme="minorHAnsi"/>
          <w:sz w:val="22"/>
          <w:szCs w:val="22"/>
        </w:rPr>
        <w:t xml:space="preserve"> </w:t>
      </w:r>
      <w:r w:rsidR="00253455" w:rsidRPr="008556A7">
        <w:rPr>
          <w:rFonts w:ascii="Calibri" w:hAnsi="Calibri" w:cstheme="minorHAnsi"/>
          <w:sz w:val="22"/>
          <w:szCs w:val="22"/>
        </w:rPr>
        <w:t>commercial sexual exploitation, including pornography.</w:t>
      </w:r>
      <w:r w:rsidR="000C76ED"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 ExcludeYear="1"&gt;&lt;Author&gt;U.S.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0C76ED" w:rsidRPr="008556A7">
        <w:rPr>
          <w:rFonts w:ascii="Calibri" w:hAnsi="Calibri" w:cstheme="minorHAnsi"/>
          <w:sz w:val="22"/>
          <w:szCs w:val="22"/>
        </w:rPr>
        <w:fldChar w:fldCharType="separate"/>
      </w:r>
      <w:r w:rsidR="000C76ED"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000C76ED" w:rsidRPr="008556A7">
        <w:rPr>
          <w:rFonts w:ascii="Calibri" w:hAnsi="Calibri" w:cstheme="minorHAnsi"/>
          <w:noProof/>
          <w:sz w:val="22"/>
          <w:szCs w:val="22"/>
        </w:rPr>
        <w:t>)</w:t>
      </w:r>
      <w:r w:rsidR="000C76ED" w:rsidRPr="008556A7">
        <w:rPr>
          <w:rFonts w:ascii="Calibri" w:hAnsi="Calibri" w:cstheme="minorHAnsi"/>
          <w:sz w:val="22"/>
          <w:szCs w:val="22"/>
        </w:rPr>
        <w:fldChar w:fldCharType="end"/>
      </w:r>
      <w:r w:rsidR="000C76ED" w:rsidRPr="008556A7" w:rsidDel="000C76ED">
        <w:rPr>
          <w:rFonts w:ascii="Calibri" w:hAnsi="Calibri" w:cstheme="minorHAnsi"/>
          <w:sz w:val="22"/>
          <w:szCs w:val="22"/>
        </w:rPr>
        <w:t xml:space="preserve"> </w:t>
      </w:r>
      <w:r w:rsidR="000C76ED" w:rsidRPr="008556A7">
        <w:rPr>
          <w:rFonts w:ascii="Calibri" w:hAnsi="Calibri" w:cstheme="minorHAnsi"/>
          <w:sz w:val="22"/>
          <w:szCs w:val="22"/>
        </w:rPr>
        <w:t>T</w:t>
      </w:r>
      <w:r w:rsidR="009B6476" w:rsidRPr="008556A7">
        <w:rPr>
          <w:rFonts w:ascii="Calibri" w:hAnsi="Calibri" w:cstheme="minorHAnsi"/>
          <w:sz w:val="22"/>
          <w:szCs w:val="22"/>
        </w:rPr>
        <w:t xml:space="preserve">able 1 provides </w:t>
      </w:r>
      <w:r w:rsidR="00E70F75" w:rsidRPr="008556A7">
        <w:rPr>
          <w:rFonts w:ascii="Calibri" w:hAnsi="Calibri" w:cstheme="minorHAnsi"/>
          <w:sz w:val="22"/>
          <w:szCs w:val="22"/>
        </w:rPr>
        <w:t>key indicators</w:t>
      </w:r>
      <w:r w:rsidR="009B6476" w:rsidRPr="008556A7">
        <w:rPr>
          <w:rFonts w:ascii="Calibri" w:hAnsi="Calibri" w:cstheme="minorHAnsi"/>
          <w:sz w:val="22"/>
          <w:szCs w:val="22"/>
        </w:rPr>
        <w:t xml:space="preserve"> on </w:t>
      </w:r>
      <w:r w:rsidR="00E70F75" w:rsidRPr="008556A7">
        <w:rPr>
          <w:rFonts w:ascii="Calibri" w:hAnsi="Calibri" w:cstheme="minorHAnsi"/>
          <w:sz w:val="22"/>
          <w:szCs w:val="22"/>
        </w:rPr>
        <w:t>children’s work</w:t>
      </w:r>
      <w:r w:rsidR="009B6476" w:rsidRPr="008556A7">
        <w:rPr>
          <w:rFonts w:ascii="Calibri" w:hAnsi="Calibri" w:cstheme="minorHAnsi"/>
          <w:sz w:val="22"/>
          <w:szCs w:val="22"/>
        </w:rPr>
        <w:t xml:space="preserve"> and education in </w:t>
      </w:r>
      <w:r w:rsidRPr="008556A7">
        <w:rPr>
          <w:rFonts w:ascii="Calibri" w:hAnsi="Calibri" w:cstheme="minorHAnsi"/>
          <w:sz w:val="22"/>
          <w:szCs w:val="22"/>
        </w:rPr>
        <w:t>Ukraine.</w:t>
      </w:r>
    </w:p>
    <w:p w14:paraId="138F5092" w14:textId="77777777" w:rsidR="009B6476" w:rsidRPr="008556A7" w:rsidRDefault="009B6476" w:rsidP="00756A71">
      <w:pPr>
        <w:rPr>
          <w:rFonts w:ascii="Calibri" w:hAnsi="Calibri" w:cstheme="minorHAnsi"/>
          <w:sz w:val="22"/>
          <w:szCs w:val="22"/>
        </w:rPr>
      </w:pPr>
    </w:p>
    <w:p w14:paraId="7520EC63" w14:textId="7A482438" w:rsidR="00145792" w:rsidRPr="008556A7" w:rsidRDefault="009B6476" w:rsidP="00756A71">
      <w:pPr>
        <w:rPr>
          <w:rFonts w:ascii="Calibri" w:hAnsi="Calibri" w:cstheme="minorHAnsi"/>
          <w:sz w:val="22"/>
          <w:szCs w:val="22"/>
        </w:rPr>
      </w:pPr>
      <w:proofErr w:type="gramStart"/>
      <w:r w:rsidRPr="008556A7">
        <w:rPr>
          <w:rFonts w:ascii="Calibri" w:hAnsi="Calibri" w:cstheme="minorHAnsi"/>
          <w:b/>
          <w:sz w:val="22"/>
          <w:szCs w:val="22"/>
        </w:rPr>
        <w:t>Table 1.</w:t>
      </w:r>
      <w:proofErr w:type="gramEnd"/>
      <w:r w:rsidRPr="008556A7">
        <w:rPr>
          <w:rFonts w:ascii="Calibri" w:hAnsi="Calibri" w:cstheme="minorHAnsi"/>
          <w:b/>
          <w:sz w:val="22"/>
          <w:szCs w:val="22"/>
        </w:rPr>
        <w:t xml:space="preserve"> Statistics on Children’s Work and Education </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907CD3" w:rsidRPr="008556A7" w14:paraId="33FF3A0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B197A7E" w14:textId="513861D5" w:rsidR="00907CD3" w:rsidRPr="008556A7" w:rsidRDefault="00907CD3" w:rsidP="00756A71">
            <w:pPr>
              <w:rPr>
                <w:rFonts w:ascii="Calibri" w:hAnsi="Calibri"/>
                <w:sz w:val="20"/>
                <w:szCs w:val="20"/>
              </w:rPr>
            </w:pPr>
            <w:r w:rsidRPr="008556A7">
              <w:rPr>
                <w:rFonts w:ascii="Calibri" w:hAnsi="Calibri"/>
                <w:b/>
                <w:bCs/>
                <w:sz w:val="20"/>
                <w:szCs w:val="20"/>
              </w:rPr>
              <w:t xml:space="preserve">Working children, ages </w:t>
            </w:r>
            <w:r w:rsidR="00E97A86" w:rsidRPr="008556A7">
              <w:rPr>
                <w:rFonts w:ascii="Calibri" w:hAnsi="Calibri"/>
                <w:b/>
                <w:bCs/>
                <w:sz w:val="20"/>
                <w:szCs w:val="20"/>
              </w:rPr>
              <w:t>5</w:t>
            </w:r>
            <w:r w:rsidRPr="008556A7">
              <w:rPr>
                <w:rFonts w:ascii="Calibri" w:hAnsi="Calibr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6B7CF63C" w14:textId="52CD9A7B" w:rsidR="00907CD3" w:rsidRPr="008556A7" w:rsidRDefault="00E97A86" w:rsidP="000C76ED">
            <w:pPr>
              <w:rPr>
                <w:rFonts w:ascii="Calibri" w:hAnsi="Calibri"/>
                <w:sz w:val="20"/>
                <w:szCs w:val="20"/>
              </w:rPr>
            </w:pPr>
            <w:r w:rsidRPr="008556A7">
              <w:rPr>
                <w:rFonts w:ascii="Calibri" w:hAnsi="Calibri"/>
                <w:sz w:val="20"/>
                <w:szCs w:val="20"/>
              </w:rPr>
              <w:t>4.4</w:t>
            </w:r>
            <w:r w:rsidR="00907CD3" w:rsidRPr="008556A7">
              <w:rPr>
                <w:rFonts w:ascii="Calibri" w:hAnsi="Calibri"/>
                <w:sz w:val="20"/>
                <w:szCs w:val="20"/>
              </w:rPr>
              <w:t xml:space="preserve"> (</w:t>
            </w:r>
            <w:r w:rsidRPr="008556A7">
              <w:rPr>
                <w:rFonts w:ascii="Calibri" w:hAnsi="Calibri"/>
                <w:sz w:val="20"/>
                <w:szCs w:val="20"/>
              </w:rPr>
              <w:t>182,714</w:t>
            </w:r>
            <w:r w:rsidR="00907CD3" w:rsidRPr="008556A7">
              <w:rPr>
                <w:rFonts w:ascii="Calibri" w:hAnsi="Calibri"/>
                <w:sz w:val="20"/>
                <w:szCs w:val="20"/>
              </w:rPr>
              <w:t>)</w:t>
            </w:r>
          </w:p>
        </w:tc>
      </w:tr>
      <w:tr w:rsidR="00907CD3" w:rsidRPr="008556A7" w14:paraId="348CEF88"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1631868" w14:textId="77777777" w:rsidR="00907CD3" w:rsidRPr="008556A7" w:rsidRDefault="00907CD3" w:rsidP="00756A71">
            <w:pPr>
              <w:rPr>
                <w:rFonts w:ascii="Calibri" w:hAnsi="Calibri"/>
                <w:sz w:val="20"/>
                <w:szCs w:val="20"/>
              </w:rPr>
            </w:pPr>
            <w:r w:rsidRPr="008556A7">
              <w:rPr>
                <w:rFonts w:ascii="Calibri" w:hAnsi="Calibr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31AC2825" w14:textId="17E90A90" w:rsidR="00907CD3" w:rsidRPr="008556A7" w:rsidRDefault="00E97A86" w:rsidP="00A14742">
            <w:pPr>
              <w:rPr>
                <w:rFonts w:ascii="Calibri" w:hAnsi="Calibri"/>
                <w:sz w:val="20"/>
                <w:szCs w:val="20"/>
              </w:rPr>
            </w:pPr>
            <w:r w:rsidRPr="008556A7">
              <w:rPr>
                <w:rFonts w:ascii="Calibri" w:hAnsi="Calibri"/>
                <w:bCs/>
                <w:sz w:val="20"/>
                <w:szCs w:val="20"/>
              </w:rPr>
              <w:t>96.5</w:t>
            </w:r>
          </w:p>
        </w:tc>
      </w:tr>
      <w:tr w:rsidR="00907CD3" w:rsidRPr="008556A7" w14:paraId="4B978417"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DCDF0F3" w14:textId="77777777" w:rsidR="00907CD3" w:rsidRPr="008556A7" w:rsidRDefault="00907CD3" w:rsidP="00756A71">
            <w:pPr>
              <w:rPr>
                <w:rFonts w:ascii="Calibri" w:hAnsi="Calibri"/>
                <w:sz w:val="20"/>
                <w:szCs w:val="20"/>
              </w:rPr>
            </w:pPr>
            <w:r w:rsidRPr="008556A7">
              <w:rPr>
                <w:rFonts w:ascii="Calibri" w:hAnsi="Calibr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00A16B21" w14:textId="7F3FC779" w:rsidR="00907CD3" w:rsidRPr="008556A7" w:rsidRDefault="00480B5C" w:rsidP="007D46B2">
            <w:pPr>
              <w:tabs>
                <w:tab w:val="left" w:pos="770"/>
              </w:tabs>
              <w:rPr>
                <w:rFonts w:ascii="Calibri" w:hAnsi="Calibri"/>
                <w:sz w:val="20"/>
                <w:szCs w:val="20"/>
              </w:rPr>
            </w:pPr>
            <w:r w:rsidRPr="008556A7">
              <w:rPr>
                <w:rFonts w:ascii="Calibri" w:hAnsi="Calibri"/>
                <w:bCs/>
                <w:sz w:val="20"/>
                <w:szCs w:val="20"/>
              </w:rPr>
              <w:t>5.0</w:t>
            </w:r>
          </w:p>
        </w:tc>
      </w:tr>
      <w:tr w:rsidR="00907CD3" w:rsidRPr="008556A7" w14:paraId="62EF051F" w14:textId="77777777" w:rsidTr="00756A7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EB33B8E" w14:textId="77777777" w:rsidR="00907CD3" w:rsidRPr="008556A7" w:rsidRDefault="00907CD3" w:rsidP="00756A71">
            <w:pPr>
              <w:rPr>
                <w:rFonts w:ascii="Calibri" w:hAnsi="Calibri"/>
                <w:sz w:val="20"/>
                <w:szCs w:val="20"/>
              </w:rPr>
            </w:pPr>
            <w:r w:rsidRPr="008556A7">
              <w:rPr>
                <w:rFonts w:ascii="Calibri" w:hAnsi="Calibr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0D006352" w14:textId="77777777" w:rsidR="00907CD3" w:rsidRPr="008556A7" w:rsidRDefault="00A14742" w:rsidP="00756A71">
            <w:pPr>
              <w:rPr>
                <w:rFonts w:ascii="Calibri" w:hAnsi="Calibri"/>
                <w:sz w:val="20"/>
                <w:szCs w:val="20"/>
              </w:rPr>
            </w:pPr>
            <w:r w:rsidRPr="008556A7">
              <w:rPr>
                <w:rFonts w:ascii="Calibri" w:hAnsi="Calibri"/>
                <w:bCs/>
                <w:sz w:val="20"/>
                <w:szCs w:val="20"/>
              </w:rPr>
              <w:t>102.8</w:t>
            </w:r>
          </w:p>
        </w:tc>
      </w:tr>
    </w:tbl>
    <w:p w14:paraId="06A46948" w14:textId="0C7616AD" w:rsidR="00907CD3" w:rsidRPr="008556A7" w:rsidRDefault="00907CD3" w:rsidP="00907CD3">
      <w:pPr>
        <w:rPr>
          <w:rFonts w:ascii="Calibri" w:hAnsi="Calibri"/>
          <w:i/>
          <w:sz w:val="20"/>
          <w:szCs w:val="20"/>
        </w:rPr>
      </w:pPr>
      <w:r w:rsidRPr="008556A7">
        <w:rPr>
          <w:rFonts w:ascii="Calibri" w:hAnsi="Calibri"/>
          <w:i/>
          <w:sz w:val="20"/>
          <w:szCs w:val="20"/>
        </w:rPr>
        <w:t>Source for primary completion rate: Data from 2012, published by UNESCO Institute for Statistics, 201</w:t>
      </w:r>
      <w:r w:rsidR="0034458B" w:rsidRPr="008556A7">
        <w:rPr>
          <w:rFonts w:ascii="Calibri" w:hAnsi="Calibri"/>
          <w:i/>
          <w:sz w:val="20"/>
          <w:szCs w:val="20"/>
        </w:rPr>
        <w:t>5</w:t>
      </w:r>
      <w:r w:rsidR="002E7989" w:rsidRPr="008556A7">
        <w:rPr>
          <w:rFonts w:ascii="Calibri" w:hAnsi="Calibri"/>
          <w:i/>
          <w:sz w:val="20"/>
          <w:szCs w:val="20"/>
        </w:rPr>
        <w:t>.</w:t>
      </w:r>
      <w:r w:rsidR="00A14742" w:rsidRPr="008556A7">
        <w:rPr>
          <w:rFonts w:ascii="Calibri" w:hAnsi="Calibri"/>
          <w:sz w:val="20"/>
          <w:szCs w:val="20"/>
        </w:rPr>
        <w:fldChar w:fldCharType="begin"/>
      </w:r>
      <w:r w:rsidR="00DC523C" w:rsidRPr="008556A7">
        <w:rPr>
          <w:rFonts w:ascii="Calibri" w:hAnsi="Calibri"/>
          <w:sz w:val="20"/>
          <w:szCs w:val="20"/>
        </w:rPr>
        <w:instrText xml:space="preserve"> ADDIN EN.CITE &lt;EndNote&gt;&lt;Cite ExcludeYear="1"&gt;&lt;Author&gt;UNESCO Institute for Statistics&lt;/Author&gt;&lt;RecNum&gt;135&lt;/RecNum&gt;&lt;DisplayText&gt;(2)&lt;/DisplayText&gt;&lt;record&gt;&lt;rec-number&gt;135&lt;/rec-number&gt;&lt;foreign-keys&gt;&lt;key app="EN" db-id="ezx29t294tzrp5er2d55srsxedw5dzfve590"&gt;135&lt;/key&gt;&lt;/foreign-keys&gt;&lt;ref-type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Total&lt;/title&gt;&lt;/titles&gt;&lt;keywords&gt;&lt;keyword&gt;Ukraine&lt;/keyword&gt;&lt;/keywords&gt;&lt;dates&gt;&lt;pub-dates&gt;&lt;date&gt;[accessed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A14742" w:rsidRPr="008556A7">
        <w:rPr>
          <w:rFonts w:ascii="Calibri" w:hAnsi="Calibri"/>
          <w:sz w:val="20"/>
          <w:szCs w:val="20"/>
        </w:rPr>
        <w:fldChar w:fldCharType="separate"/>
      </w:r>
      <w:r w:rsidR="00A14742" w:rsidRPr="008556A7">
        <w:rPr>
          <w:rFonts w:ascii="Calibri" w:hAnsi="Calibri"/>
          <w:noProof/>
          <w:sz w:val="20"/>
          <w:szCs w:val="20"/>
        </w:rPr>
        <w:t>(</w:t>
      </w:r>
      <w:hyperlink w:anchor="_ENREF_2" w:tooltip="UNESCO Institute for Statistics,  #135" w:history="1">
        <w:r w:rsidR="004A3A25" w:rsidRPr="008556A7">
          <w:rPr>
            <w:rFonts w:ascii="Calibri" w:hAnsi="Calibri"/>
            <w:noProof/>
            <w:sz w:val="20"/>
            <w:szCs w:val="20"/>
          </w:rPr>
          <w:t>2</w:t>
        </w:r>
      </w:hyperlink>
      <w:r w:rsidR="00A14742" w:rsidRPr="008556A7">
        <w:rPr>
          <w:rFonts w:ascii="Calibri" w:hAnsi="Calibri"/>
          <w:noProof/>
          <w:sz w:val="20"/>
          <w:szCs w:val="20"/>
        </w:rPr>
        <w:t>)</w:t>
      </w:r>
      <w:r w:rsidR="00A14742" w:rsidRPr="008556A7">
        <w:rPr>
          <w:rFonts w:ascii="Calibri" w:hAnsi="Calibri"/>
          <w:sz w:val="20"/>
          <w:szCs w:val="20"/>
        </w:rPr>
        <w:fldChar w:fldCharType="end"/>
      </w:r>
    </w:p>
    <w:p w14:paraId="6C679BA9" w14:textId="0EE3E9BE" w:rsidR="00907CD3" w:rsidRPr="008556A7" w:rsidRDefault="00907CD3" w:rsidP="00907CD3">
      <w:pPr>
        <w:rPr>
          <w:rFonts w:ascii="Calibri" w:hAnsi="Calibri"/>
          <w:i/>
          <w:sz w:val="20"/>
          <w:szCs w:val="20"/>
        </w:rPr>
      </w:pPr>
      <w:r w:rsidRPr="008556A7">
        <w:rPr>
          <w:rFonts w:ascii="Calibri" w:hAnsi="Calibri"/>
          <w:i/>
          <w:sz w:val="20"/>
          <w:szCs w:val="20"/>
        </w:rPr>
        <w:t xml:space="preserve">Source for all other data: Understanding Children’s Work Project’s analysis of statistics from </w:t>
      </w:r>
      <w:r w:rsidR="00B15F1F" w:rsidRPr="008556A7">
        <w:rPr>
          <w:rFonts w:ascii="Calibri" w:hAnsi="Calibri"/>
          <w:i/>
          <w:sz w:val="20"/>
          <w:szCs w:val="20"/>
        </w:rPr>
        <w:t xml:space="preserve">Multiple Indicator Cluster Survey </w:t>
      </w:r>
      <w:r w:rsidR="0034458B" w:rsidRPr="008556A7">
        <w:rPr>
          <w:rFonts w:ascii="Calibri" w:hAnsi="Calibri"/>
          <w:i/>
          <w:sz w:val="20"/>
          <w:szCs w:val="20"/>
        </w:rPr>
        <w:t>4</w:t>
      </w:r>
      <w:r w:rsidRPr="008556A7">
        <w:rPr>
          <w:rFonts w:ascii="Calibri" w:hAnsi="Calibri"/>
          <w:i/>
          <w:sz w:val="20"/>
          <w:szCs w:val="20"/>
        </w:rPr>
        <w:t>, 20</w:t>
      </w:r>
      <w:r w:rsidR="0034458B" w:rsidRPr="008556A7">
        <w:rPr>
          <w:rFonts w:ascii="Calibri" w:hAnsi="Calibri"/>
          <w:i/>
          <w:sz w:val="20"/>
          <w:szCs w:val="20"/>
        </w:rPr>
        <w:t>12</w:t>
      </w:r>
      <w:r w:rsidRPr="008556A7">
        <w:rPr>
          <w:rFonts w:ascii="Calibri" w:hAnsi="Calibri"/>
          <w:i/>
          <w:sz w:val="20"/>
          <w:szCs w:val="20"/>
        </w:rPr>
        <w:t>.</w:t>
      </w:r>
      <w:r w:rsidR="00B15F1F" w:rsidRPr="008556A7">
        <w:rPr>
          <w:rFonts w:ascii="Calibri" w:hAnsi="Calibri"/>
          <w:sz w:val="20"/>
          <w:szCs w:val="20"/>
        </w:rPr>
        <w:fldChar w:fldCharType="begin"/>
      </w:r>
      <w:r w:rsidR="00DC523C" w:rsidRPr="008556A7">
        <w:rPr>
          <w:rFonts w:ascii="Calibri" w:hAnsi="Calibri"/>
          <w:sz w:val="20"/>
          <w:szCs w:val="20"/>
        </w:rPr>
        <w:instrText xml:space="preserve"> ADDIN EN.CITE &lt;EndNote&gt;&lt;Cite&gt;&lt;Author&gt;UCW&lt;/Author&gt;&lt;Year&gt;Analysis received January 16, 2014&lt;/Year&gt;&lt;RecNum&gt;134&lt;/RecNum&gt;&lt;DisplayText&gt;(3)&lt;/DisplayText&gt;&lt;record&gt;&lt;rec-number&gt;134&lt;/rec-number&gt;&lt;foreign-keys&gt;&lt;key app="EN" db-id="ezx29t294tzrp5er2d55srsxedw5dzfve590"&gt;134&lt;/key&gt;&lt;/foreign-keys&gt;&lt;ref-type name="Chart or Table"&gt;38&lt;/ref-type&gt;&lt;contributors&gt;&lt;authors&gt;&lt;author&gt;UCW,&lt;/author&gt;&lt;/authors&gt;&lt;secondary-authors&gt;&lt;author&gt;Original data from Multiple Indicator Cluster Survey 4, &lt;/author&gt;&lt;/secondary-authors&gt;&lt;/contributors&gt;&lt;titles&gt;&lt;title&gt;Analysis of Child Economic Activity and School Attendance Statistics from National Household or Child Labor Surveys&lt;/title&gt;&lt;/titles&gt;&lt;keywords&gt;&lt;keyword&gt;Ukraine&lt;/keyword&gt;&lt;/keywords&gt;&lt;dates&gt;&lt;year&gt;Analysis received January 16, 2014&lt;/year&gt;&lt;pub-dates&gt;&lt;date&gt;2012.&lt;/date&gt;&lt;/pub-dates&gt;&lt;/dates&gt;&lt;urls&gt;&lt;related-urls&gt;&lt;url&gt;Reliable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B15F1F" w:rsidRPr="008556A7">
        <w:rPr>
          <w:rFonts w:ascii="Calibri" w:hAnsi="Calibri"/>
          <w:sz w:val="20"/>
          <w:szCs w:val="20"/>
        </w:rPr>
        <w:fldChar w:fldCharType="separate"/>
      </w:r>
      <w:r w:rsidR="00B15F1F" w:rsidRPr="008556A7">
        <w:rPr>
          <w:rFonts w:ascii="Calibri" w:hAnsi="Calibri"/>
          <w:noProof/>
          <w:sz w:val="20"/>
          <w:szCs w:val="20"/>
        </w:rPr>
        <w:t>(</w:t>
      </w:r>
      <w:hyperlink w:anchor="_ENREF_3" w:tooltip="UCW, Analysis received January 16, 2014 #134" w:history="1">
        <w:r w:rsidR="004A3A25" w:rsidRPr="008556A7">
          <w:rPr>
            <w:rFonts w:ascii="Calibri" w:hAnsi="Calibri"/>
            <w:noProof/>
            <w:sz w:val="20"/>
            <w:szCs w:val="20"/>
          </w:rPr>
          <w:t>3</w:t>
        </w:r>
      </w:hyperlink>
      <w:r w:rsidR="00B15F1F" w:rsidRPr="008556A7">
        <w:rPr>
          <w:rFonts w:ascii="Calibri" w:hAnsi="Calibri"/>
          <w:noProof/>
          <w:sz w:val="20"/>
          <w:szCs w:val="20"/>
        </w:rPr>
        <w:t>)</w:t>
      </w:r>
      <w:r w:rsidR="00B15F1F" w:rsidRPr="008556A7">
        <w:rPr>
          <w:rFonts w:ascii="Calibri" w:hAnsi="Calibri"/>
          <w:sz w:val="20"/>
          <w:szCs w:val="20"/>
        </w:rPr>
        <w:fldChar w:fldCharType="end"/>
      </w:r>
    </w:p>
    <w:p w14:paraId="5DCB9E8D" w14:textId="77777777" w:rsidR="009B6476" w:rsidRPr="008556A7" w:rsidRDefault="009B6476" w:rsidP="00756A71">
      <w:pPr>
        <w:rPr>
          <w:rFonts w:ascii="Calibri" w:hAnsi="Calibri" w:cstheme="minorHAnsi"/>
          <w:sz w:val="22"/>
          <w:szCs w:val="22"/>
        </w:rPr>
      </w:pPr>
    </w:p>
    <w:p w14:paraId="678E604F" w14:textId="7DCAA180" w:rsidR="009B6476" w:rsidRPr="008556A7" w:rsidRDefault="009B6476" w:rsidP="00756A71">
      <w:pPr>
        <w:rPr>
          <w:rFonts w:ascii="Calibri" w:hAnsi="Calibri" w:cstheme="minorHAnsi"/>
          <w:sz w:val="22"/>
          <w:szCs w:val="22"/>
        </w:rPr>
      </w:pPr>
      <w:r w:rsidRPr="008556A7">
        <w:rPr>
          <w:rFonts w:ascii="Calibri" w:hAnsi="Calibri" w:cstheme="minorHAnsi"/>
          <w:sz w:val="22"/>
          <w:szCs w:val="22"/>
        </w:rPr>
        <w:t xml:space="preserve">Based on a review of available information, Table 2 provides an overview of children’s work </w:t>
      </w:r>
      <w:r w:rsidR="00E70F75" w:rsidRPr="008556A7">
        <w:rPr>
          <w:rFonts w:ascii="Calibri" w:hAnsi="Calibri" w:cstheme="minorHAnsi"/>
          <w:sz w:val="22"/>
          <w:szCs w:val="22"/>
        </w:rPr>
        <w:t xml:space="preserve">by </w:t>
      </w:r>
      <w:r w:rsidR="00C73D21" w:rsidRPr="008556A7">
        <w:rPr>
          <w:rFonts w:ascii="Calibri" w:hAnsi="Calibri" w:cstheme="minorHAnsi"/>
          <w:sz w:val="22"/>
          <w:szCs w:val="22"/>
        </w:rPr>
        <w:t>sector and activity</w:t>
      </w:r>
      <w:r w:rsidRPr="008556A7">
        <w:rPr>
          <w:rFonts w:ascii="Calibri" w:hAnsi="Calibri" w:cstheme="minorHAnsi"/>
          <w:sz w:val="22"/>
          <w:szCs w:val="22"/>
        </w:rPr>
        <w:t>.</w:t>
      </w:r>
    </w:p>
    <w:p w14:paraId="5C11B5C7" w14:textId="77777777" w:rsidR="00CE06A4" w:rsidRPr="008556A7" w:rsidRDefault="00CE06A4" w:rsidP="00756A71">
      <w:pPr>
        <w:rPr>
          <w:rFonts w:ascii="Calibri" w:hAnsi="Calibri" w:cstheme="minorHAnsi"/>
          <w:sz w:val="22"/>
          <w:szCs w:val="22"/>
        </w:rPr>
      </w:pPr>
    </w:p>
    <w:p w14:paraId="2E776F88" w14:textId="77777777" w:rsidR="009B6476" w:rsidRPr="008556A7" w:rsidRDefault="009B6476" w:rsidP="00756A71">
      <w:pPr>
        <w:rPr>
          <w:rFonts w:ascii="Calibri" w:hAnsi="Calibri" w:cstheme="minorHAnsi"/>
          <w:b/>
          <w:sz w:val="22"/>
          <w:szCs w:val="20"/>
        </w:rPr>
      </w:pPr>
      <w:proofErr w:type="gramStart"/>
      <w:r w:rsidRPr="008556A7">
        <w:rPr>
          <w:rFonts w:ascii="Calibri" w:hAnsi="Calibri" w:cstheme="minorHAnsi"/>
          <w:b/>
          <w:sz w:val="22"/>
          <w:szCs w:val="20"/>
        </w:rPr>
        <w:t>Table 2.</w:t>
      </w:r>
      <w:proofErr w:type="gramEnd"/>
      <w:r w:rsidRPr="008556A7">
        <w:rPr>
          <w:rFonts w:ascii="Calibri" w:hAnsi="Calibr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178"/>
        <w:gridCol w:w="6656"/>
      </w:tblGrid>
      <w:tr w:rsidR="00D20ED6" w:rsidRPr="008556A7" w14:paraId="0054F3C2" w14:textId="77777777" w:rsidTr="00493514">
        <w:trPr>
          <w:trHeight w:val="229"/>
        </w:trPr>
        <w:tc>
          <w:tcPr>
            <w:tcW w:w="2178" w:type="dxa"/>
            <w:shd w:val="clear" w:color="auto" w:fill="DAEEF3" w:themeFill="accent5" w:themeFillTint="33"/>
            <w:vAlign w:val="center"/>
          </w:tcPr>
          <w:p w14:paraId="36FE7EE3" w14:textId="77777777" w:rsidR="00D20ED6" w:rsidRPr="008556A7" w:rsidRDefault="00D20ED6" w:rsidP="00756A71">
            <w:pPr>
              <w:rPr>
                <w:rFonts w:ascii="Calibri" w:hAnsi="Calibri" w:cstheme="minorHAnsi"/>
                <w:b/>
                <w:sz w:val="20"/>
                <w:szCs w:val="20"/>
              </w:rPr>
            </w:pPr>
            <w:r w:rsidRPr="008556A7">
              <w:rPr>
                <w:rFonts w:ascii="Calibri" w:hAnsi="Calibri" w:cstheme="minorHAnsi"/>
                <w:b/>
                <w:sz w:val="20"/>
                <w:szCs w:val="20"/>
              </w:rPr>
              <w:t>Sector/Industry</w:t>
            </w:r>
          </w:p>
        </w:tc>
        <w:tc>
          <w:tcPr>
            <w:tcW w:w="6656" w:type="dxa"/>
            <w:shd w:val="clear" w:color="auto" w:fill="DAEEF3" w:themeFill="accent5" w:themeFillTint="33"/>
            <w:vAlign w:val="center"/>
          </w:tcPr>
          <w:p w14:paraId="5C569312" w14:textId="77777777" w:rsidR="00D20ED6" w:rsidRPr="008556A7" w:rsidRDefault="00D20ED6" w:rsidP="00756A71">
            <w:pPr>
              <w:rPr>
                <w:rFonts w:ascii="Calibri" w:hAnsi="Calibri" w:cstheme="minorHAnsi"/>
                <w:b/>
                <w:sz w:val="20"/>
                <w:szCs w:val="20"/>
              </w:rPr>
            </w:pPr>
            <w:r w:rsidRPr="008556A7">
              <w:rPr>
                <w:rFonts w:ascii="Calibri" w:hAnsi="Calibri" w:cstheme="minorHAnsi"/>
                <w:b/>
                <w:sz w:val="20"/>
                <w:szCs w:val="20"/>
              </w:rPr>
              <w:t>Activity</w:t>
            </w:r>
          </w:p>
        </w:tc>
      </w:tr>
      <w:tr w:rsidR="00D20ED6" w:rsidRPr="008556A7" w14:paraId="6B6A63E4" w14:textId="77777777" w:rsidTr="00493514">
        <w:trPr>
          <w:trHeight w:val="243"/>
        </w:trPr>
        <w:tc>
          <w:tcPr>
            <w:tcW w:w="2178" w:type="dxa"/>
            <w:vAlign w:val="center"/>
          </w:tcPr>
          <w:p w14:paraId="56180143" w14:textId="77777777" w:rsidR="00D20ED6" w:rsidRPr="008556A7" w:rsidRDefault="00D20ED6" w:rsidP="00756A71">
            <w:pPr>
              <w:rPr>
                <w:rFonts w:ascii="Calibri" w:hAnsi="Calibri" w:cstheme="minorHAnsi"/>
                <w:sz w:val="20"/>
                <w:szCs w:val="20"/>
              </w:rPr>
            </w:pPr>
            <w:r w:rsidRPr="008556A7">
              <w:rPr>
                <w:rFonts w:ascii="Calibri" w:hAnsi="Calibri" w:cstheme="minorHAnsi"/>
                <w:sz w:val="20"/>
                <w:szCs w:val="20"/>
              </w:rPr>
              <w:t>Agriculture</w:t>
            </w:r>
          </w:p>
        </w:tc>
        <w:tc>
          <w:tcPr>
            <w:tcW w:w="6656" w:type="dxa"/>
            <w:vAlign w:val="center"/>
          </w:tcPr>
          <w:p w14:paraId="71F5527C" w14:textId="413D29DB" w:rsidR="00D20ED6" w:rsidRPr="008556A7" w:rsidRDefault="00F67F64" w:rsidP="004A3A25">
            <w:pPr>
              <w:rPr>
                <w:rFonts w:ascii="Calibri" w:hAnsi="Calibri" w:cstheme="minorHAnsi"/>
                <w:sz w:val="20"/>
                <w:szCs w:val="20"/>
              </w:rPr>
            </w:pPr>
            <w:r w:rsidRPr="008556A7">
              <w:rPr>
                <w:rFonts w:ascii="Calibri" w:hAnsi="Calibri" w:cstheme="minorHAnsi"/>
                <w:sz w:val="20"/>
                <w:szCs w:val="20"/>
              </w:rPr>
              <w:t>Harvesting of onions,</w:t>
            </w:r>
            <w:r w:rsidR="003B6D2D" w:rsidRPr="008556A7">
              <w:rPr>
                <w:rFonts w:ascii="Calibri" w:hAnsi="Calibri" w:cstheme="minorHAnsi"/>
                <w:sz w:val="20"/>
                <w:szCs w:val="20"/>
              </w:rPr>
              <w:t>*</w:t>
            </w:r>
            <w:r w:rsidRPr="008556A7">
              <w:rPr>
                <w:rFonts w:ascii="Calibri" w:hAnsi="Calibri" w:cstheme="minorHAnsi"/>
                <w:sz w:val="20"/>
                <w:szCs w:val="20"/>
              </w:rPr>
              <w:t xml:space="preserve"> other activities unknown</w:t>
            </w:r>
            <w:r w:rsidR="005319DD" w:rsidRPr="008556A7">
              <w:rPr>
                <w:rFonts w:ascii="Calibri" w:hAnsi="Calibri" w:cstheme="minorHAnsi"/>
                <w:bCs/>
                <w:sz w:val="20"/>
                <w:szCs w:val="20"/>
              </w:rPr>
              <w:t xml:space="preserve"> </w:t>
            </w:r>
            <w:r w:rsidR="00F01B90"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 ExcludeYear="1"&gt;&lt;Author&gt;U.S. Embassy- Kyiv&lt;/Author&gt;&lt;RecNum&gt;138&lt;/RecNum&gt;&lt;DisplayText&gt;(1, 4)&lt;/DisplayText&gt;&lt;record&gt;&lt;rec-number&gt;138&lt;/rec-number&gt;&lt;foreign-keys&gt;&lt;key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Department of State&lt;/Author&gt;&lt;Year&gt;February 27, 2014&lt;/Year&gt;&lt;RecNum&gt;1&lt;/RecNum&gt;&lt;record&gt;&lt;rec-number&gt;1&lt;/rec-number&gt;&lt;foreign-keys&gt;&lt;key app="EN" db-id="ezx29t294tzrp5er2d55srsxedw5dzfve590"&gt;1&lt;/key&gt;&lt;/foreign-keys&gt;&lt;ref-type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2013&lt;/access-date&gt;&lt;/record&gt;&lt;/Cite&gt;&lt;/EndNote&gt;</w:instrText>
            </w:r>
            <w:r w:rsidR="00F01B90" w:rsidRPr="008556A7">
              <w:rPr>
                <w:rFonts w:ascii="Calibri" w:hAnsi="Calibri" w:cstheme="minorHAnsi"/>
                <w:sz w:val="20"/>
                <w:szCs w:val="20"/>
              </w:rPr>
              <w:fldChar w:fldCharType="separate"/>
            </w:r>
            <w:r w:rsidR="006657D4"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6657D4" w:rsidRPr="008556A7">
              <w:rPr>
                <w:rFonts w:ascii="Calibri" w:hAnsi="Calibri" w:cstheme="minorHAnsi"/>
                <w:noProof/>
                <w:sz w:val="20"/>
                <w:szCs w:val="20"/>
              </w:rPr>
              <w:t xml:space="preserve">, </w:t>
            </w:r>
            <w:hyperlink w:anchor="_ENREF_4" w:tooltip="U.S. Department of State, February 27, 2014 #1" w:history="1">
              <w:r w:rsidR="004A3A25" w:rsidRPr="008556A7">
                <w:rPr>
                  <w:rFonts w:ascii="Calibri" w:hAnsi="Calibri" w:cstheme="minorHAnsi"/>
                  <w:noProof/>
                  <w:sz w:val="20"/>
                  <w:szCs w:val="20"/>
                </w:rPr>
                <w:t>4</w:t>
              </w:r>
            </w:hyperlink>
            <w:r w:rsidR="006657D4" w:rsidRPr="008556A7">
              <w:rPr>
                <w:rFonts w:ascii="Calibri" w:hAnsi="Calibri" w:cstheme="minorHAnsi"/>
                <w:noProof/>
                <w:sz w:val="20"/>
                <w:szCs w:val="20"/>
              </w:rPr>
              <w:t>)</w:t>
            </w:r>
            <w:r w:rsidR="00F01B90" w:rsidRPr="008556A7">
              <w:rPr>
                <w:rFonts w:ascii="Calibri" w:hAnsi="Calibri" w:cstheme="minorHAnsi"/>
                <w:sz w:val="20"/>
                <w:szCs w:val="20"/>
              </w:rPr>
              <w:fldChar w:fldCharType="end"/>
            </w:r>
          </w:p>
        </w:tc>
      </w:tr>
      <w:tr w:rsidR="00AA4014" w:rsidRPr="008556A7" w14:paraId="462FCE42" w14:textId="77777777" w:rsidTr="00493514">
        <w:trPr>
          <w:trHeight w:val="243"/>
        </w:trPr>
        <w:tc>
          <w:tcPr>
            <w:tcW w:w="2178" w:type="dxa"/>
            <w:vMerge w:val="restart"/>
            <w:vAlign w:val="center"/>
          </w:tcPr>
          <w:p w14:paraId="6B8723FA" w14:textId="77777777" w:rsidR="00AA4014" w:rsidRPr="008556A7" w:rsidRDefault="00AA4014" w:rsidP="00756A71">
            <w:pPr>
              <w:rPr>
                <w:rFonts w:ascii="Calibri" w:hAnsi="Calibri" w:cstheme="minorHAnsi"/>
                <w:sz w:val="20"/>
                <w:szCs w:val="20"/>
              </w:rPr>
            </w:pPr>
            <w:r w:rsidRPr="008556A7">
              <w:rPr>
                <w:rFonts w:ascii="Calibri" w:hAnsi="Calibri" w:cstheme="minorHAnsi"/>
                <w:sz w:val="20"/>
                <w:szCs w:val="20"/>
              </w:rPr>
              <w:t>Industry</w:t>
            </w:r>
          </w:p>
        </w:tc>
        <w:tc>
          <w:tcPr>
            <w:tcW w:w="6656" w:type="dxa"/>
            <w:vAlign w:val="center"/>
          </w:tcPr>
          <w:p w14:paraId="3A7C1B4B" w14:textId="1EF8EA5C" w:rsidR="00AA4014" w:rsidRPr="008556A7" w:rsidRDefault="00AA4014" w:rsidP="004A3A25">
            <w:pPr>
              <w:pStyle w:val="CommentText"/>
              <w:rPr>
                <w:rFonts w:ascii="Calibri" w:hAnsi="Calibri" w:cstheme="minorHAnsi"/>
              </w:rPr>
            </w:pPr>
            <w:r w:rsidRPr="008556A7">
              <w:rPr>
                <w:rFonts w:ascii="Calibri" w:hAnsi="Calibri" w:cstheme="minorHAnsi"/>
              </w:rPr>
              <w:t>Construction</w:t>
            </w:r>
            <w:r w:rsidR="00E171FB" w:rsidRPr="008556A7">
              <w:rPr>
                <w:rFonts w:ascii="Calibri" w:hAnsi="Calibri" w:cstheme="minorHAnsi"/>
              </w:rPr>
              <w:t>,</w:t>
            </w:r>
            <w:r w:rsidR="00034BCD" w:rsidRPr="008556A7">
              <w:rPr>
                <w:rFonts w:ascii="Calibri" w:hAnsi="Calibri" w:cstheme="minorHAnsi"/>
                <w:bCs/>
              </w:rPr>
              <w:t xml:space="preserve"> *</w:t>
            </w:r>
            <w:r w:rsidR="00E171FB" w:rsidRPr="008556A7">
              <w:rPr>
                <w:rFonts w:ascii="Calibri" w:hAnsi="Calibri" w:cstheme="minorHAnsi"/>
              </w:rPr>
              <w:t xml:space="preserve"> activities unknown</w:t>
            </w:r>
            <w:r w:rsidR="00F83348" w:rsidRPr="008556A7">
              <w:rPr>
                <w:rFonts w:ascii="Calibri" w:hAnsi="Calibri" w:cstheme="minorHAnsi"/>
                <w:bCs/>
              </w:rPr>
              <w:t xml:space="preserve"> </w:t>
            </w:r>
            <w:r w:rsidR="00F01B90" w:rsidRPr="008556A7">
              <w:rPr>
                <w:rFonts w:ascii="Calibri" w:hAnsi="Calibri" w:cstheme="minorHAnsi"/>
              </w:rPr>
              <w:fldChar w:fldCharType="begin"/>
            </w:r>
            <w:r w:rsidR="00DC523C" w:rsidRPr="008556A7">
              <w:rPr>
                <w:rFonts w:ascii="Calibri" w:hAnsi="Calibri" w:cstheme="minorHAnsi"/>
              </w:rPr>
              <w:instrText xml:space="preserve"> ADDIN EN.CITE &lt;EndNote&gt;&lt;Cite ExcludeYear="1"&gt;&lt;Author&gt;U.S. Embassy- Kyiv&lt;/Author&gt;&lt;RecNum&gt;138&lt;/RecNum&gt;&lt;DisplayText&gt;(1, 4, 5)&lt;/DisplayText&gt;&lt;record&gt;&lt;rec-number&gt;138&lt;/rec-number&gt;&lt;foreign-keys&gt;&lt;key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Department of State&lt;/Author&gt;&lt;Year&gt;February 27, 2014&lt;/Year&gt;&lt;RecNum&gt;1&lt;/RecNum&gt;&lt;record&gt;&lt;rec-number&gt;1&lt;/rec-number&gt;&lt;foreign-keys&gt;&lt;key app="EN" db-id="ezx29t294tzrp5er2d55srsxedw5dzfve590"&gt;1&lt;/key&gt;&lt;/foreign-keys&gt;&lt;ref-type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2013&lt;/access-date&gt;&lt;/record&gt;&lt;/Cite&gt;&lt;Cite&gt;&lt;Author&gt;U.S. Embassy- Kyiv&lt;/Author&gt;&lt;RecNum&gt;176&lt;/RecNum&gt;&lt;record&gt;&lt;rec-number&gt;176&lt;/rec-number&gt;&lt;foreign-keys&gt;&lt;key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2015&lt;/title&gt;&lt;/titles&gt;&lt;keywords&gt;&lt;keyword&gt;Ukraine&lt;/keyword&gt;&lt;/keywords&gt;&lt;dates&gt;&lt;/dates&gt;&lt;urls&gt;&lt;/urls&gt;&lt;/record&gt;&lt;/Cite&gt;&lt;/EndNote&gt;</w:instrText>
            </w:r>
            <w:r w:rsidR="00F01B90" w:rsidRPr="008556A7">
              <w:rPr>
                <w:rFonts w:ascii="Calibri" w:hAnsi="Calibri" w:cstheme="minorHAnsi"/>
              </w:rPr>
              <w:fldChar w:fldCharType="separate"/>
            </w:r>
            <w:r w:rsidR="00C8097F" w:rsidRPr="008556A7">
              <w:rPr>
                <w:rFonts w:ascii="Calibri" w:hAnsi="Calibri" w:cstheme="minorHAnsi"/>
                <w:noProof/>
              </w:rPr>
              <w:t>(</w:t>
            </w:r>
            <w:hyperlink w:anchor="_ENREF_1" w:tooltip="U.S. Embassy- Kyiv,  #138" w:history="1">
              <w:r w:rsidR="004A3A25" w:rsidRPr="008556A7">
                <w:rPr>
                  <w:rFonts w:ascii="Calibri" w:hAnsi="Calibri" w:cstheme="minorHAnsi"/>
                  <w:noProof/>
                </w:rPr>
                <w:t>1</w:t>
              </w:r>
            </w:hyperlink>
            <w:r w:rsidR="00C8097F" w:rsidRPr="008556A7">
              <w:rPr>
                <w:rFonts w:ascii="Calibri" w:hAnsi="Calibri" w:cstheme="minorHAnsi"/>
                <w:noProof/>
              </w:rPr>
              <w:t xml:space="preserve">, </w:t>
            </w:r>
            <w:hyperlink w:anchor="_ENREF_4" w:tooltip="U.S. Department of State, February 27, 2014 #1" w:history="1">
              <w:r w:rsidR="004A3A25" w:rsidRPr="008556A7">
                <w:rPr>
                  <w:rFonts w:ascii="Calibri" w:hAnsi="Calibri" w:cstheme="minorHAnsi"/>
                  <w:noProof/>
                </w:rPr>
                <w:t>4</w:t>
              </w:r>
            </w:hyperlink>
            <w:r w:rsidR="00C8097F" w:rsidRPr="008556A7">
              <w:rPr>
                <w:rFonts w:ascii="Calibri" w:hAnsi="Calibri" w:cstheme="minorHAnsi"/>
                <w:noProof/>
              </w:rPr>
              <w:t xml:space="preserve">, </w:t>
            </w:r>
            <w:hyperlink w:anchor="_ENREF_5" w:tooltip="U.S. Embassy- Kyiv,  #176" w:history="1">
              <w:r w:rsidR="004A3A25" w:rsidRPr="008556A7">
                <w:rPr>
                  <w:rFonts w:ascii="Calibri" w:hAnsi="Calibri" w:cstheme="minorHAnsi"/>
                  <w:noProof/>
                </w:rPr>
                <w:t>5</w:t>
              </w:r>
            </w:hyperlink>
            <w:r w:rsidR="00C8097F" w:rsidRPr="008556A7">
              <w:rPr>
                <w:rFonts w:ascii="Calibri" w:hAnsi="Calibri" w:cstheme="minorHAnsi"/>
                <w:noProof/>
              </w:rPr>
              <w:t>)</w:t>
            </w:r>
            <w:r w:rsidR="00F01B90" w:rsidRPr="008556A7">
              <w:rPr>
                <w:rFonts w:ascii="Calibri" w:hAnsi="Calibri" w:cstheme="minorHAnsi"/>
              </w:rPr>
              <w:fldChar w:fldCharType="end"/>
            </w:r>
          </w:p>
        </w:tc>
      </w:tr>
      <w:tr w:rsidR="00AA4014" w:rsidRPr="008556A7" w14:paraId="3434498D" w14:textId="77777777" w:rsidTr="00493514">
        <w:trPr>
          <w:trHeight w:val="243"/>
        </w:trPr>
        <w:tc>
          <w:tcPr>
            <w:tcW w:w="2178" w:type="dxa"/>
            <w:vMerge/>
            <w:vAlign w:val="center"/>
          </w:tcPr>
          <w:p w14:paraId="330894CA" w14:textId="77777777" w:rsidR="00AA4014" w:rsidRPr="008556A7" w:rsidRDefault="00AA4014" w:rsidP="00756A71">
            <w:pPr>
              <w:rPr>
                <w:rFonts w:ascii="Calibri" w:hAnsi="Calibri" w:cstheme="minorHAnsi"/>
                <w:sz w:val="20"/>
                <w:szCs w:val="20"/>
              </w:rPr>
            </w:pPr>
          </w:p>
        </w:tc>
        <w:tc>
          <w:tcPr>
            <w:tcW w:w="6656" w:type="dxa"/>
            <w:vAlign w:val="center"/>
          </w:tcPr>
          <w:p w14:paraId="6B40E8EA" w14:textId="22581049" w:rsidR="00AA4014" w:rsidRPr="008556A7" w:rsidRDefault="00AA4014" w:rsidP="004A3A25">
            <w:pPr>
              <w:pStyle w:val="CommentText"/>
              <w:rPr>
                <w:rFonts w:ascii="Calibri" w:hAnsi="Calibri" w:cstheme="minorHAnsi"/>
              </w:rPr>
            </w:pPr>
            <w:r w:rsidRPr="008556A7">
              <w:rPr>
                <w:rFonts w:ascii="Calibri" w:hAnsi="Calibri" w:cstheme="minorHAnsi"/>
              </w:rPr>
              <w:t>Mining,</w:t>
            </w:r>
            <w:r w:rsidR="00576C63" w:rsidRPr="008556A7">
              <w:rPr>
                <w:rFonts w:ascii="Calibri" w:hAnsi="Calibri" w:cstheme="minorHAnsi"/>
                <w:bCs/>
              </w:rPr>
              <w:t>†</w:t>
            </w:r>
            <w:r w:rsidRPr="008556A7">
              <w:rPr>
                <w:rFonts w:ascii="Calibri" w:hAnsi="Calibri" w:cstheme="minorHAnsi"/>
              </w:rPr>
              <w:t xml:space="preserve"> including load</w:t>
            </w:r>
            <w:r w:rsidR="008646F3" w:rsidRPr="008556A7">
              <w:rPr>
                <w:rFonts w:ascii="Calibri" w:hAnsi="Calibri" w:cstheme="minorHAnsi"/>
              </w:rPr>
              <w:t>ing,</w:t>
            </w:r>
            <w:r w:rsidRPr="008556A7">
              <w:rPr>
                <w:rFonts w:ascii="Calibri" w:hAnsi="Calibri" w:cstheme="minorHAnsi"/>
              </w:rPr>
              <w:t xml:space="preserve"> transport</w:t>
            </w:r>
            <w:r w:rsidR="008646F3" w:rsidRPr="008556A7">
              <w:rPr>
                <w:rFonts w:ascii="Calibri" w:hAnsi="Calibri" w:cstheme="minorHAnsi"/>
              </w:rPr>
              <w:t>ing,</w:t>
            </w:r>
            <w:r w:rsidR="00F01B90" w:rsidRPr="008556A7">
              <w:rPr>
                <w:rFonts w:ascii="Calibri" w:hAnsi="Calibri" w:cstheme="minorHAnsi"/>
              </w:rPr>
              <w:t xml:space="preserve"> </w:t>
            </w:r>
            <w:r w:rsidRPr="008556A7">
              <w:rPr>
                <w:rFonts w:ascii="Calibri" w:hAnsi="Calibri" w:cstheme="minorHAnsi"/>
              </w:rPr>
              <w:t>and sort</w:t>
            </w:r>
            <w:r w:rsidR="008646F3" w:rsidRPr="008556A7">
              <w:rPr>
                <w:rFonts w:ascii="Calibri" w:hAnsi="Calibri" w:cstheme="minorHAnsi"/>
              </w:rPr>
              <w:t>ing</w:t>
            </w:r>
            <w:r w:rsidRPr="008556A7">
              <w:rPr>
                <w:rFonts w:ascii="Calibri" w:hAnsi="Calibri" w:cstheme="minorHAnsi"/>
              </w:rPr>
              <w:t xml:space="preserve"> of coal</w:t>
            </w:r>
            <w:r w:rsidR="001320D5" w:rsidRPr="008556A7">
              <w:rPr>
                <w:rFonts w:ascii="Calibri" w:hAnsi="Calibri" w:cstheme="minorHAnsi"/>
              </w:rPr>
              <w:t xml:space="preserve"> </w:t>
            </w:r>
            <w:r w:rsidR="00034BCD" w:rsidRPr="008556A7">
              <w:rPr>
                <w:rFonts w:ascii="Calibri" w:hAnsi="Calibri" w:cstheme="minorHAnsi"/>
              </w:rPr>
              <w:fldChar w:fldCharType="begin"/>
            </w:r>
            <w:r w:rsidR="00DC523C" w:rsidRPr="008556A7">
              <w:rPr>
                <w:rFonts w:ascii="Calibri" w:hAnsi="Calibri" w:cstheme="minorHAnsi"/>
              </w:rPr>
              <w:instrText xml:space="preserve"> ADDIN EN.CITE &lt;EndNote&gt;&lt;Cite&gt;&lt;Author&gt;ILO&lt;/Author&gt;&lt;Year&gt;2005&lt;/Year&gt;&lt;RecNum&gt;144&lt;/RecNum&gt;&lt;DisplayText&gt;(6, 7)&lt;/DisplayText&gt;&lt;record&gt;&lt;rec-number&gt;144&lt;/rec-number&gt;&lt;foreign-keys&gt;&lt;key app="EN" db-id="ezx29t294tzrp5er2d55srsxedw5dzfve590"&gt;144&lt;/key&gt;&lt;/foreign-keys&gt;&lt;ref-type name="Audiovisual Material"&gt;3&lt;/ref-type&gt;&lt;contributors&gt;&lt;authors&gt;&lt;author&gt;ILO,&lt;/author&gt;&lt;/authors&gt;&lt;/contributors&gt;&lt;titles&gt;&lt;title&gt;Ukraine: Child Labour in Mining&lt;/title&gt;&lt;/titles&gt;&lt;keywords&gt;&lt;keyword&gt;Ukraine&lt;/keyword&gt;&lt;/keywords&gt;&lt;dates&gt;&lt;year&gt;2005&lt;/year&gt;&lt;/dates&gt;&lt;work-type&gt;Video Clip&lt;/work-type&gt;&lt;urls&gt;&lt;related-urls&gt;&lt;url&gt;http://www.ilo.org/global/about-the-ilo/multimedia/video/video-news-releases/WCMS_067902/lang--en/index.htm&lt;/url&gt;&lt;/related-urls&gt;&lt;/urls&gt;&lt;access-date&gt;July 22, 2014&lt;/access-date&gt;&lt;/record&gt;&lt;/Cite&gt;&lt;Cite ExcludeYear="1"&gt;&lt;RecNum&gt;150&lt;/RecNum&gt;&lt;record&gt;&lt;rec-number&gt;150&lt;/rec-number&gt;&lt;foreign-keys&gt;&lt;key app="EN" db-id="ezx29t294tzrp5er2d55srsxedw5dzfve590"&gt;150&lt;/key&gt;&lt;/foreign-keys&gt;&lt;ref-type name="Statute"&gt;31&lt;/ref-type&gt;&lt;contributors&gt;&lt;/contributors&gt;&lt;titles&gt;&lt;title&gt;Approval of the list of heavy work and work with dangerous and harmful working conditions, in which the employment of minors is prohibited&lt;/title&gt;&lt;/titles&gt;&lt;number&gt;46&lt;/number&gt;&lt;keywords&gt;&lt;keyword&gt;Ukraine&lt;/keyword&gt;&lt;/keywords&gt;&lt;dates&gt;&lt;pub-dates&gt;&lt;date&gt;March 31, 1994&lt;/date&gt;&lt;/pub-dates&gt;&lt;/dates&gt;&lt;pub-location&gt;Government of Ukraine&lt;/pub-location&gt;&lt;urls&gt;&lt;related-urls&gt;&lt;url&gt;http://zakon2.rada.gov.ua/laws/show/z0176-94&lt;/url&gt;&lt;/related-urls&gt;&lt;/urls&gt;&lt;/record&gt;&lt;/Cite&gt;&lt;/EndNote&gt;</w:instrText>
            </w:r>
            <w:r w:rsidR="00034BCD" w:rsidRPr="008556A7">
              <w:rPr>
                <w:rFonts w:ascii="Calibri" w:hAnsi="Calibri" w:cstheme="minorHAnsi"/>
              </w:rPr>
              <w:fldChar w:fldCharType="separate"/>
            </w:r>
            <w:r w:rsidR="00C8097F" w:rsidRPr="008556A7">
              <w:rPr>
                <w:rFonts w:ascii="Calibri" w:hAnsi="Calibri" w:cstheme="minorHAnsi"/>
                <w:noProof/>
              </w:rPr>
              <w:t>(</w:t>
            </w:r>
            <w:hyperlink w:anchor="_ENREF_6" w:tooltip="ILO, 2005 #144" w:history="1">
              <w:r w:rsidR="004A3A25" w:rsidRPr="008556A7">
                <w:rPr>
                  <w:rFonts w:ascii="Calibri" w:hAnsi="Calibri" w:cstheme="minorHAnsi"/>
                  <w:noProof/>
                </w:rPr>
                <w:t>6</w:t>
              </w:r>
            </w:hyperlink>
            <w:r w:rsidR="00C8097F" w:rsidRPr="008556A7">
              <w:rPr>
                <w:rFonts w:ascii="Calibri" w:hAnsi="Calibri" w:cstheme="minorHAnsi"/>
                <w:noProof/>
              </w:rPr>
              <w:t xml:space="preserve">, </w:t>
            </w:r>
            <w:hyperlink w:anchor="_ENREF_7" w:tooltip=",  #150" w:history="1">
              <w:r w:rsidR="004A3A25" w:rsidRPr="008556A7">
                <w:rPr>
                  <w:rFonts w:ascii="Calibri" w:hAnsi="Calibri" w:cstheme="minorHAnsi"/>
                  <w:noProof/>
                </w:rPr>
                <w:t>7</w:t>
              </w:r>
            </w:hyperlink>
            <w:r w:rsidR="00C8097F" w:rsidRPr="008556A7">
              <w:rPr>
                <w:rFonts w:ascii="Calibri" w:hAnsi="Calibri" w:cstheme="minorHAnsi"/>
                <w:noProof/>
              </w:rPr>
              <w:t>)</w:t>
            </w:r>
            <w:r w:rsidR="00034BCD" w:rsidRPr="008556A7">
              <w:rPr>
                <w:rFonts w:ascii="Calibri" w:hAnsi="Calibri" w:cstheme="minorHAnsi"/>
              </w:rPr>
              <w:fldChar w:fldCharType="end"/>
            </w:r>
          </w:p>
        </w:tc>
      </w:tr>
      <w:tr w:rsidR="00137FA5" w:rsidRPr="008556A7" w14:paraId="1BEC3A0D" w14:textId="77777777" w:rsidTr="0058710E">
        <w:trPr>
          <w:trHeight w:val="287"/>
        </w:trPr>
        <w:tc>
          <w:tcPr>
            <w:tcW w:w="2178" w:type="dxa"/>
            <w:vAlign w:val="center"/>
          </w:tcPr>
          <w:p w14:paraId="06E8265F" w14:textId="56DD543B" w:rsidR="00137FA5" w:rsidRPr="008556A7" w:rsidRDefault="00137FA5" w:rsidP="00756A71">
            <w:pPr>
              <w:rPr>
                <w:rFonts w:ascii="Calibri" w:hAnsi="Calibri" w:cstheme="minorHAnsi"/>
                <w:sz w:val="20"/>
                <w:szCs w:val="20"/>
              </w:rPr>
            </w:pPr>
            <w:r w:rsidRPr="008556A7">
              <w:rPr>
                <w:rFonts w:ascii="Calibri" w:hAnsi="Calibri" w:cstheme="minorHAnsi"/>
                <w:sz w:val="20"/>
                <w:szCs w:val="20"/>
              </w:rPr>
              <w:t>Services</w:t>
            </w:r>
          </w:p>
        </w:tc>
        <w:tc>
          <w:tcPr>
            <w:tcW w:w="6656" w:type="dxa"/>
            <w:tcBorders>
              <w:bottom w:val="single" w:sz="4" w:space="0" w:color="auto"/>
            </w:tcBorders>
            <w:vAlign w:val="center"/>
          </w:tcPr>
          <w:p w14:paraId="1314B18D" w14:textId="56A32464" w:rsidR="00137FA5" w:rsidRPr="008556A7" w:rsidRDefault="00137FA5" w:rsidP="004A3A25">
            <w:pPr>
              <w:rPr>
                <w:rFonts w:ascii="Calibri" w:hAnsi="Calibri" w:cstheme="minorHAnsi"/>
                <w:sz w:val="20"/>
                <w:szCs w:val="20"/>
              </w:rPr>
            </w:pPr>
            <w:r w:rsidRPr="008556A7">
              <w:rPr>
                <w:rFonts w:ascii="Calibri" w:hAnsi="Calibri" w:cstheme="minorHAnsi"/>
                <w:sz w:val="20"/>
                <w:szCs w:val="20"/>
              </w:rPr>
              <w:t>Street work,</w:t>
            </w:r>
            <w:r w:rsidRPr="008556A7">
              <w:rPr>
                <w:rFonts w:ascii="Calibri" w:hAnsi="Calibri" w:cstheme="minorHAnsi"/>
                <w:bCs/>
                <w:sz w:val="20"/>
                <w:szCs w:val="20"/>
              </w:rPr>
              <w:t xml:space="preserve">* </w:t>
            </w:r>
            <w:r w:rsidRPr="008556A7">
              <w:rPr>
                <w:rFonts w:ascii="Calibri" w:hAnsi="Calibri" w:cstheme="minorHAnsi"/>
                <w:sz w:val="20"/>
                <w:szCs w:val="20"/>
              </w:rPr>
              <w:t>including distributing advertising leaflets,</w:t>
            </w:r>
            <w:r w:rsidRPr="008556A7">
              <w:rPr>
                <w:rFonts w:ascii="Calibri" w:hAnsi="Calibri" w:cstheme="minorHAnsi"/>
                <w:bCs/>
                <w:sz w:val="20"/>
                <w:szCs w:val="20"/>
              </w:rPr>
              <w:t>*</w:t>
            </w:r>
            <w:r w:rsidRPr="008556A7">
              <w:rPr>
                <w:rFonts w:ascii="Calibri" w:hAnsi="Calibri" w:cstheme="minorHAnsi"/>
                <w:sz w:val="20"/>
                <w:szCs w:val="20"/>
              </w:rPr>
              <w:t xml:space="preserve"> washing cars,</w:t>
            </w:r>
            <w:r w:rsidRPr="008556A7">
              <w:rPr>
                <w:rFonts w:ascii="Calibri" w:hAnsi="Calibri" w:cstheme="minorHAnsi"/>
                <w:bCs/>
                <w:sz w:val="20"/>
                <w:szCs w:val="20"/>
              </w:rPr>
              <w:t xml:space="preserve">* sales activities in kiosks,* and begging* </w:t>
            </w:r>
            <w:r w:rsidRPr="008556A7">
              <w:rPr>
                <w:rFonts w:ascii="Calibri" w:hAnsi="Calibri" w:cstheme="minorHAnsi"/>
                <w:bCs/>
                <w:sz w:val="20"/>
                <w:szCs w:val="20"/>
              </w:rPr>
              <w:fldChar w:fldCharType="begin"/>
            </w:r>
            <w:r w:rsidR="00DC523C" w:rsidRPr="008556A7">
              <w:rPr>
                <w:rFonts w:ascii="Calibri" w:hAnsi="Calibri" w:cstheme="minorHAnsi"/>
                <w:bCs/>
                <w:sz w:val="20"/>
                <w:szCs w:val="20"/>
              </w:rPr>
              <w:instrText xml:space="preserve"> ADDIN EN.CITE &lt;EndNote&gt;&lt;Cite&gt;&lt;Author&gt;U.S. Embassy- Kyiv&lt;/Author&gt;&lt;RecNum&gt;138&lt;/RecNum&gt;&lt;DisplayText&gt;(1, 4)&lt;/DisplayText&gt;&lt;record&gt;&lt;rec-number&gt;138&lt;/rec-number&gt;&lt;foreign-keys&gt;&lt;key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Department of State&lt;/Author&gt;&lt;Year&gt;February 27, 2014&lt;/Year&gt;&lt;RecNum&gt;1&lt;/RecNum&gt;&lt;record&gt;&lt;rec-number&gt;1&lt;/rec-number&gt;&lt;foreign-keys&gt;&lt;key app="EN" db-id="ezx29t294tzrp5er2d55srsxedw5dzfve590"&gt;1&lt;/key&gt;&lt;/foreign-keys&gt;&lt;ref-type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2013&lt;/access-date&gt;&lt;/record&gt;&lt;/Cite&gt;&lt;/EndNote&gt;</w:instrText>
            </w:r>
            <w:r w:rsidRPr="008556A7">
              <w:rPr>
                <w:rFonts w:ascii="Calibri" w:hAnsi="Calibri" w:cstheme="minorHAnsi"/>
                <w:bCs/>
                <w:sz w:val="20"/>
                <w:szCs w:val="20"/>
              </w:rPr>
              <w:fldChar w:fldCharType="separate"/>
            </w:r>
            <w:r w:rsidRPr="008556A7">
              <w:rPr>
                <w:rFonts w:ascii="Calibri" w:hAnsi="Calibri" w:cstheme="minorHAnsi"/>
                <w:bCs/>
                <w:noProof/>
                <w:sz w:val="20"/>
                <w:szCs w:val="20"/>
              </w:rPr>
              <w:t>(</w:t>
            </w:r>
            <w:hyperlink w:anchor="_ENREF_1" w:tooltip="U.S. Embassy- Kyiv,  #138" w:history="1">
              <w:r w:rsidR="004A3A25" w:rsidRPr="008556A7">
                <w:rPr>
                  <w:rFonts w:ascii="Calibri" w:hAnsi="Calibri" w:cstheme="minorHAnsi"/>
                  <w:bCs/>
                  <w:noProof/>
                  <w:sz w:val="20"/>
                  <w:szCs w:val="20"/>
                </w:rPr>
                <w:t>1</w:t>
              </w:r>
            </w:hyperlink>
            <w:r w:rsidRPr="008556A7">
              <w:rPr>
                <w:rFonts w:ascii="Calibri" w:hAnsi="Calibri" w:cstheme="minorHAnsi"/>
                <w:bCs/>
                <w:noProof/>
                <w:sz w:val="20"/>
                <w:szCs w:val="20"/>
              </w:rPr>
              <w:t xml:space="preserve">, </w:t>
            </w:r>
            <w:hyperlink w:anchor="_ENREF_4" w:tooltip="U.S. Department of State, February 27, 2014 #1" w:history="1">
              <w:r w:rsidR="004A3A25" w:rsidRPr="008556A7">
                <w:rPr>
                  <w:rFonts w:ascii="Calibri" w:hAnsi="Calibri" w:cstheme="minorHAnsi"/>
                  <w:bCs/>
                  <w:noProof/>
                  <w:sz w:val="20"/>
                  <w:szCs w:val="20"/>
                </w:rPr>
                <w:t>4</w:t>
              </w:r>
            </w:hyperlink>
            <w:r w:rsidRPr="008556A7">
              <w:rPr>
                <w:rFonts w:ascii="Calibri" w:hAnsi="Calibri" w:cstheme="minorHAnsi"/>
                <w:bCs/>
                <w:noProof/>
                <w:sz w:val="20"/>
                <w:szCs w:val="20"/>
              </w:rPr>
              <w:t>)</w:t>
            </w:r>
            <w:r w:rsidRPr="008556A7">
              <w:rPr>
                <w:rFonts w:ascii="Calibri" w:hAnsi="Calibri" w:cstheme="minorHAnsi"/>
                <w:bCs/>
                <w:sz w:val="20"/>
                <w:szCs w:val="20"/>
              </w:rPr>
              <w:fldChar w:fldCharType="end"/>
            </w:r>
          </w:p>
        </w:tc>
      </w:tr>
      <w:tr w:rsidR="00BA29F2" w:rsidRPr="008556A7" w14:paraId="3A5E178F" w14:textId="77777777" w:rsidTr="0058710E">
        <w:trPr>
          <w:trHeight w:val="287"/>
        </w:trPr>
        <w:tc>
          <w:tcPr>
            <w:tcW w:w="2178" w:type="dxa"/>
            <w:vMerge w:val="restart"/>
            <w:vAlign w:val="center"/>
          </w:tcPr>
          <w:p w14:paraId="563EB30F" w14:textId="77777777" w:rsidR="00BA29F2" w:rsidRPr="008556A7" w:rsidRDefault="00BA29F2" w:rsidP="00756A71">
            <w:pPr>
              <w:rPr>
                <w:rFonts w:ascii="Calibri" w:hAnsi="Calibri" w:cstheme="minorHAnsi"/>
                <w:sz w:val="20"/>
                <w:szCs w:val="20"/>
              </w:rPr>
            </w:pPr>
            <w:r w:rsidRPr="008556A7">
              <w:rPr>
                <w:rFonts w:ascii="Calibri" w:hAnsi="Calibri" w:cstheme="minorHAnsi"/>
                <w:sz w:val="20"/>
                <w:szCs w:val="20"/>
              </w:rPr>
              <w:t>Categorical Worst Forms of Child Labor‡</w:t>
            </w:r>
          </w:p>
        </w:tc>
        <w:tc>
          <w:tcPr>
            <w:tcW w:w="6656" w:type="dxa"/>
            <w:tcBorders>
              <w:bottom w:val="single" w:sz="4" w:space="0" w:color="auto"/>
            </w:tcBorders>
            <w:vAlign w:val="center"/>
          </w:tcPr>
          <w:p w14:paraId="3E681799" w14:textId="712D8D23" w:rsidR="00BA29F2" w:rsidRPr="008556A7" w:rsidRDefault="00BA29F2" w:rsidP="004A3A25">
            <w:pPr>
              <w:rPr>
                <w:rFonts w:ascii="Calibri" w:hAnsi="Calibri" w:cstheme="minorHAnsi"/>
                <w:sz w:val="20"/>
                <w:szCs w:val="20"/>
              </w:rPr>
            </w:pPr>
            <w:r w:rsidRPr="008556A7">
              <w:rPr>
                <w:rFonts w:ascii="Calibri" w:hAnsi="Calibri" w:cstheme="minorHAnsi"/>
                <w:sz w:val="20"/>
                <w:szCs w:val="20"/>
              </w:rPr>
              <w:t xml:space="preserve">Used in </w:t>
            </w:r>
            <w:r w:rsidR="007D46B2" w:rsidRPr="008556A7">
              <w:rPr>
                <w:rFonts w:ascii="Calibri" w:hAnsi="Calibri" w:cstheme="minorHAnsi"/>
                <w:sz w:val="20"/>
                <w:szCs w:val="20"/>
              </w:rPr>
              <w:t xml:space="preserve">the </w:t>
            </w:r>
            <w:r w:rsidRPr="008556A7">
              <w:rPr>
                <w:rFonts w:ascii="Calibri" w:hAnsi="Calibri" w:cstheme="minorHAnsi"/>
                <w:sz w:val="20"/>
                <w:szCs w:val="20"/>
              </w:rPr>
              <w:t xml:space="preserve">production of pornography </w:t>
            </w:r>
            <w:r w:rsidR="00034BCD"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&lt;EndNote&gt;&lt;Cite&gt;&lt;Author&gt;ILO Committee of Experts&lt;/Author&gt;&lt;RecNum&gt;44&lt;/RecNum&gt;&lt;DisplayText&gt;(1, 8)&lt;/DisplayText&gt;&lt;record&gt;&lt;rec-number&gt;44&lt;/rec-number&gt;&lt;foreign-keys&gt;&lt;key app="EN" db-id="ezx29t294tzrp5er2d55srsxedw5dzfve590"&gt;44&lt;/key&gt;&lt;/foreign-keys&gt;&lt;ref-type name="Online Database"&gt;45&lt;/ref-type&gt;&lt;contributors&gt;&lt;authors&gt;&lt;author&gt;ILO Committee of Experts,&lt;/author&gt;&lt;/authors&gt;&lt;/contributors&gt;&lt;titles&gt;&lt;title&gt;Individual Observation concerning Worst Forms of Child Labour Convention, 1999 (No. 182) Ukraine (ratification: 2000) Published: 2012&lt;/title&gt;&lt;/titles&gt;&lt;keywords&gt;&lt;keyword&gt;Ukraine&lt;/keyword&gt;&lt;/keywords&gt;&lt;dates&gt;&lt;pub-dates&gt;&lt;date&gt;June 23, 2014&lt;/date&gt;&lt;/pub-dates&gt;&lt;/dates&gt;&lt;urls&gt;&lt;related-urls&gt;&lt;url&gt;http://www.ilo.org/dyn/normlex/en/ &lt;/url&gt;&lt;/related-urls&gt;&lt;/urls&gt;&lt;/record&gt;&lt;/Cite&gt;&lt;Cite&gt;&lt;Author&gt;U.S. Embassy- Kyiv&lt;/Author&gt;&lt;RecNum&gt;138&lt;/RecNum&gt;&lt;record&gt;&lt;rec-number&gt;138&lt;/rec-number&gt;&lt;foreign-keys&gt;&lt;key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034BCD" w:rsidRPr="008556A7">
              <w:rPr>
                <w:rFonts w:ascii="Calibri" w:hAnsi="Calibri" w:cstheme="minorHAnsi"/>
                <w:sz w:val="20"/>
                <w:szCs w:val="20"/>
              </w:rPr>
              <w:fldChar w:fldCharType="separate"/>
            </w:r>
            <w:r w:rsidR="00C8097F"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C8097F" w:rsidRPr="008556A7">
              <w:rPr>
                <w:rFonts w:ascii="Calibri" w:hAnsi="Calibri" w:cstheme="minorHAnsi"/>
                <w:noProof/>
                <w:sz w:val="20"/>
                <w:szCs w:val="20"/>
              </w:rPr>
              <w:t xml:space="preserve">, </w:t>
            </w:r>
            <w:hyperlink w:anchor="_ENREF_8" w:tooltip="ILO Committee of Experts,  #44" w:history="1">
              <w:r w:rsidR="004A3A25" w:rsidRPr="008556A7">
                <w:rPr>
                  <w:rFonts w:ascii="Calibri" w:hAnsi="Calibri" w:cstheme="minorHAnsi"/>
                  <w:noProof/>
                  <w:sz w:val="20"/>
                  <w:szCs w:val="20"/>
                </w:rPr>
                <w:t>8</w:t>
              </w:r>
            </w:hyperlink>
            <w:r w:rsidR="00C8097F" w:rsidRPr="008556A7">
              <w:rPr>
                <w:rFonts w:ascii="Calibri" w:hAnsi="Calibri" w:cstheme="minorHAnsi"/>
                <w:noProof/>
                <w:sz w:val="20"/>
                <w:szCs w:val="20"/>
              </w:rPr>
              <w:t>)</w:t>
            </w:r>
            <w:r w:rsidR="00034BCD" w:rsidRPr="008556A7">
              <w:rPr>
                <w:rFonts w:ascii="Calibri" w:hAnsi="Calibri" w:cstheme="minorHAnsi"/>
                <w:sz w:val="20"/>
                <w:szCs w:val="20"/>
              </w:rPr>
              <w:fldChar w:fldCharType="end"/>
            </w:r>
          </w:p>
        </w:tc>
      </w:tr>
      <w:tr w:rsidR="00BA29F2" w:rsidRPr="008556A7" w14:paraId="15B2DA50" w14:textId="77777777" w:rsidTr="0058710E">
        <w:trPr>
          <w:trHeight w:val="287"/>
        </w:trPr>
        <w:tc>
          <w:tcPr>
            <w:tcW w:w="2178" w:type="dxa"/>
            <w:vMerge/>
            <w:vAlign w:val="center"/>
          </w:tcPr>
          <w:p w14:paraId="46BA8DA9" w14:textId="77777777" w:rsidR="00BA29F2" w:rsidRPr="008556A7" w:rsidRDefault="00BA29F2" w:rsidP="00756A71">
            <w:pPr>
              <w:rPr>
                <w:rFonts w:ascii="Calibri" w:hAnsi="Calibri" w:cstheme="minorHAnsi"/>
                <w:sz w:val="20"/>
                <w:szCs w:val="20"/>
              </w:rPr>
            </w:pPr>
          </w:p>
        </w:tc>
        <w:tc>
          <w:tcPr>
            <w:tcW w:w="6656" w:type="dxa"/>
            <w:tcBorders>
              <w:top w:val="single" w:sz="4" w:space="0" w:color="auto"/>
              <w:bottom w:val="single" w:sz="4" w:space="0" w:color="auto"/>
            </w:tcBorders>
            <w:vAlign w:val="center"/>
          </w:tcPr>
          <w:p w14:paraId="7DD95585" w14:textId="0F8AEAC8" w:rsidR="00BA29F2" w:rsidRPr="008556A7" w:rsidRDefault="002219B8" w:rsidP="004A3A25">
            <w:pPr>
              <w:rPr>
                <w:rFonts w:ascii="Calibri" w:hAnsi="Calibri" w:cstheme="minorHAnsi"/>
                <w:sz w:val="20"/>
                <w:szCs w:val="20"/>
              </w:rPr>
            </w:pPr>
            <w:r w:rsidRPr="008556A7">
              <w:rPr>
                <w:rFonts w:ascii="Calibri" w:hAnsi="Calibri" w:cstheme="minorHAnsi"/>
                <w:sz w:val="20"/>
                <w:szCs w:val="20"/>
              </w:rPr>
              <w:t>C</w:t>
            </w:r>
            <w:r w:rsidR="002A4DB8" w:rsidRPr="008556A7">
              <w:rPr>
                <w:rFonts w:ascii="Calibri" w:hAnsi="Calibri" w:cstheme="minorHAnsi"/>
                <w:sz w:val="20"/>
                <w:szCs w:val="20"/>
              </w:rPr>
              <w:t>o</w:t>
            </w:r>
            <w:r w:rsidR="00BA29F2" w:rsidRPr="008556A7">
              <w:rPr>
                <w:rFonts w:ascii="Calibri" w:hAnsi="Calibri" w:cstheme="minorHAnsi"/>
                <w:sz w:val="20"/>
                <w:szCs w:val="20"/>
              </w:rPr>
              <w:t xml:space="preserve">mmercial sexual exploitation sometimes as a result of human trafficking </w:t>
            </w:r>
            <w:r w:rsidR="00034BCD" w:rsidRPr="008556A7">
              <w:rPr>
                <w:rFonts w:ascii="Calibri" w:hAnsi="Calibri" w:cstheme="minorHAnsi"/>
                <w:sz w:val="20"/>
                <w:szCs w:val="20"/>
              </w:rPr>
              <w:fldChar w:fldCharType="begin">
                <w:fldData xml:space="preserve">PEVuZE5vdGU+PENpdGU+PEF1dGhvcj5VLlMuIERlcGFydG1lbnQgb2YgU3RhdGU8L0F1dGhvcj48
WWVhcj5GZWJydWFyeSAyNywgMjAxNDwvWWVhcj48UmVjTnVtPjE8L1JlY051bT48RGlzcGxheVRl
eHQ+KDQsIDUsIDksIDEwKTwvRGlzcGxheVRleHQ+PHJlY29yZD48cmVjLW51bWJlcj4xPC9yZWMt
bnVtYmVyPjxmb3JlaWduLWtleXM+PGtleSBhcHA9IkVOIiBkYi1pZD0iZXp4Mjl0Mjk0dHpycDVl
cjJkNTVzcnN4ZWR3NWR6ZnZlNTkwIj4xPC9rZXk+PC9mb3JlaWduLWtleXM+PHJlZi10eXBlIG5h
bWU9IkJvb2sgU2VjdGlvbiI+NTwvcmVmLXR5cGU+PGNvbnRyaWJ1dG9ycz48YXV0aG9ycz48YXV0
aG9yPlUuUy4gRGVwYXJ0bWVudCBvZiBTdGF0ZSw8L2F1dGhvcj48L2F1dGhvcnM+PC9jb250cmli
dXRvcnM+PHRpdGxlcz48dGl0bGU+VWtyYWluZTwvdGl0bGU+PHNlY29uZGFyeS10aXRsZT5Db3Vu
dHJ5IFJlcG9ydHMgb24gSHVtYW4gUmlnaHRzIFByYWN0aWNlcy0gMjAxMzwvc2Vjb25kYXJ5LXRp
dGxlPjwvdGl0bGVzPjxrZXl3b3Jkcz48a2V5d29yZD5Va3JhaW5lPC9rZXl3b3JkPjwva2V5d29y
ZHM+PGRhdGVzPjx5ZWFyPkZlYnJ1YXJ5IDI3LCAyMDE0PC95ZWFyPjwvZGF0ZXM+PHB1Yi1sb2Nh
dGlvbj5XYXNoaW5ndG9uLCBEQzwvcHViLWxvY2F0aW9uPjx1cmxzPjxyZWxhdGVkLXVybHM+PHVy
bD5odHRwOi8vd3d3LnN0YXRlLmdvdi9qL2RybC9ybHMvaHJycHQvaHVtYW5yaWdodHNyZXBvcnQv
aW5kZXguaHRtI3dyYXBwZXI8L3VybD48L3JlbGF0ZWQtdXJscz48L3VybHM+PGFjY2Vzcy1kYXRl
PkFwcmlsIDE4LCAyMDEzPC9hY2Nlc3MtZGF0ZT48L3JlY29yZD48L0NpdGU+PENpdGU+PEF1dGhv
cj5VLlMuIEVtYmFzc3ktIEt5aXY8L0F1dGhvcj48UmVjTnVtPjE0MjwvUmVjTnVtPjxyZWNvcmQ+
PHJlYy1udW1iZXI+MTQyPC9yZWMtbnVtYmVyPjxmb3JlaWduLWtleXM+PGtleSBhcHA9IkVOIiBk
Yi1pZD0iZXp4Mjl0Mjk0dHpycDVlcjJkNTVzcnN4ZWR3NWR6ZnZlNTkwIj4xNDI8L2tleT48L2Zv
cmVpZ24ta2V5cz48cmVmLXR5cGUgbmFtZT0iUmVwb3J0Ij4yNzwvcmVmLXR5cGU+PGNvbnRyaWJ1
dG9ycz48YXV0aG9ycz48YXV0aG9yPlUuUy4gRW1iYXNzeS0gS3lpdiw8L2F1dGhvcj48L2F1dGhv
cnM+PC9jb250cmlidXRvcnM+PHRpdGxlcz48dGl0bGU+cmVwb3J0aW5nLCBNYXJjaCAxMiwgMjAx
NDwvdGl0bGU+PC90aXRsZXM+PGRhdGVzPjwvZGF0ZXM+PHVybHM+PC91cmxzPjwvcmVjb3JkPjwv
Q2l0ZT48Q2l0ZT48QXV0aG9yPlUuUy4gRGVwYXJ0bWVudCBvZiBTdGF0ZTwvQXV0aG9yPjxZZWFy
Pkp1bmUgMjAsIDIwMTQ8L1llYXI+PFJlY051bT4xMDU8L1JlY051bT48cmVjb3JkPjxyZWMtbnVt
YmVyPjEwNTwvcmVjLW51bWJlcj48Zm9yZWlnbi1rZXlzPjxrZXkgYXBwPSJFTiIgZGItaWQ9ImV6
eDI5dDI5NHR6cnA1ZXIyZDU1c3JzeGVkdzVkemZ2ZTU5MCI+MTA1PC9rZXk+PC9mb3JlaWduLWtl
eXM+PHJlZi10eXBlIG5hbWU9IkJvb2sgU2VjdGlvbiI+NTwvcmVmLXR5cGU+PGNvbnRyaWJ1dG9y
cz48YXV0aG9ycz48YXV0aG9yPlUuUy4gRGVwYXJ0bWVudCBvZiBTdGF0ZSw8L2F1dGhvcj48L2F1
dGhvcnM+PC9jb250cmlidXRvcnM+PHRpdGxlcz48dGl0bGU+VWtyYWluZTwvdGl0bGU+PHNlY29u
ZGFyeS10aXRsZT5UcmFmZmlja2luZyBpbiBQZXJzb25zIFJlcG9ydC0gMjAxNDwvc2Vjb25kYXJ5
LXRpdGxlPjwvdGl0bGVzPjxrZXl3b3Jkcz48a2V5d29yZD5Va3JhaW5lPC9rZXl3b3JkPjwva2V5
d29yZHM+PGRhdGVzPjx5ZWFyPkp1bmUgMjAsIDIwMTQ8L3llYXI+PC9kYXRlcz48cHViLWxvY2F0
aW9uPldhc2hpbmd0b24sIERDPC9wdWItbG9jYXRpb24+PHVybHM+PHJlbGF0ZWQtdXJscz48dXJs
Pmh0dHA6Ly93d3cuc3RhdGUuZ292L2ovdGlwL3Jscy90aXBycHQvMjAxMy8/dXRtX3NvdXJjZT1T
dWJzY3JpYmVycyZhbXA7dXRtX2NhbXBhaWduPTM1ZjI3YmQwNGMtVHJhZmZpY2tpbmdfQnVsbGV0
aW5fSXNzdWVfOV9KdWx5XzIwMTM3XzIyXzIwMTMmYW1wO3V0bV9tZWRpdW09ZW1haWwmYW1wO3V0
bV90ZXJtPTBfMTAwMmEzYjM1NS0zNWYyN2JkMDRjLTkyNzQ0MTQ5PC91cmw+PC9yZWxhdGVkLXVy
bHM+PC91cmxzPjwvcmVjb3JkPjwvQ2l0ZT48Q2l0ZT48QXV0aG9yPlUuUy4gRW1iYXNzeS0gS3lp
djwvQXV0aG9yPjxSZWNOdW0+MTc2PC9SZWNOdW0+PHJlY29yZD48cmVjLW51bWJlcj4xNzY8L3Jl
Yy1udW1iZXI+PGZvcmVpZ24ta2V5cz48a2V5IGFwcD0iRU4iIGRiLWlkPSJlengyOXQyOTR0enJw
NWVyMmQ1NXNyc3hlZHc1ZHpmdmU1OTAiPjE3Njwva2V5PjwvZm9yZWlnbi1rZXlzPjxyZWYtdHlw
ZSBuYW1lPSJSZXBvcnQiPjI3PC9yZWYtdHlwZT48Y29udHJpYnV0b3JzPjxhdXRob3JzPjxhdXRo
b3I+VS5TLiBFbWJhc3N5LSBLeWl2LDwvYXV0aG9yPjwvYXV0aG9ycz48L2NvbnRyaWJ1dG9ycz48
dGl0bGVzPjx0aXRsZT5yZXBvcnRpbmcsIEZlYnJ1YXJ5IDI0LCAyMDE1PC90aXRsZT48L3RpdGxl
cz48a2V5d29yZHM+PGtleXdvcmQ+VWtyYWluZTwva2V5d29yZD48L2tleXdvcmRzPjxkYXRlcz48
L2RhdGVzPjx1cmxzPjwvdXJscz48L3JlY29yZD48L0NpdGU+PC9FbmROb3RlPgB=
</w:fldData>
              </w:fldChar>
            </w:r>
            <w:r w:rsidR="00DC523C" w:rsidRPr="008556A7">
              <w:rPr>
                <w:rFonts w:ascii="Calibri" w:hAnsi="Calibri" w:cstheme="minorHAnsi"/>
                <w:sz w:val="20"/>
                <w:szCs w:val="20"/>
              </w:rPr>
              <w:instrText xml:space="preserve"> ADDIN EN.CITE </w:instrText>
            </w:r>
            <w:r w:rsidR="00DC523C" w:rsidRPr="008556A7">
              <w:rPr>
                <w:rFonts w:ascii="Calibri" w:hAnsi="Calibri" w:cstheme="minorHAnsi"/>
                <w:sz w:val="20"/>
                <w:szCs w:val="20"/>
              </w:rPr>
              <w:fldChar w:fldCharType="begin">
                <w:fldData xml:space="preserve">PEVuZE5vdGU+PENpdGU+PEF1dGhvcj5VLlMuIERlcGFydG1lbnQgb2YgU3RhdGU8L0F1dGhvcj48
WWVhcj5GZWJydWFyeSAyNywgMjAxNDwvWWVhcj48UmVjTnVtPjE8L1JlY051bT48RGlzcGxheVRl
eHQ+KDQsIDUsIDksIDEwKTwvRGlzcGxheVRleHQ+PHJlY29yZD48cmVjLW51bWJlcj4xPC9yZWMt
bnVtYmVyPjxmb3JlaWduLWtleXM+PGtleSBhcHA9IkVOIiBkYi1pZD0iZXp4Mjl0Mjk0dHpycDVl
cjJkNTVzcnN4ZWR3NWR6ZnZlNTkwIj4xPC9rZXk+PC9mb3JlaWduLWtleXM+PHJlZi10eXBlIG5h
bWU9IkJvb2sgU2VjdGlvbiI+NTwvcmVmLXR5cGU+PGNvbnRyaWJ1dG9ycz48YXV0aG9ycz48YXV0
aG9yPlUuUy4gRGVwYXJ0bWVudCBvZiBTdGF0ZSw8L2F1dGhvcj48L2F1dGhvcnM+PC9jb250cmli
dXRvcnM+PHRpdGxlcz48dGl0bGU+VWtyYWluZTwvdGl0bGU+PHNlY29uZGFyeS10aXRsZT5Db3Vu
dHJ5IFJlcG9ydHMgb24gSHVtYW4gUmlnaHRzIFByYWN0aWNlcy0gMjAxMzwvc2Vjb25kYXJ5LXRp
dGxlPjwvdGl0bGVzPjxrZXl3b3Jkcz48a2V5d29yZD5Va3JhaW5lPC9rZXl3b3JkPjwva2V5d29y
ZHM+PGRhdGVzPjx5ZWFyPkZlYnJ1YXJ5IDI3LCAyMDE0PC95ZWFyPjwvZGF0ZXM+PHB1Yi1sb2Nh
dGlvbj5XYXNoaW5ndG9uLCBEQzwvcHViLWxvY2F0aW9uPjx1cmxzPjxyZWxhdGVkLXVybHM+PHVy
bD5odHRwOi8vd3d3LnN0YXRlLmdvdi9qL2RybC9ybHMvaHJycHQvaHVtYW5yaWdodHNyZXBvcnQv
aW5kZXguaHRtI3dyYXBwZXI8L3VybD48L3JlbGF0ZWQtdXJscz48L3VybHM+PGFjY2Vzcy1kYXRl
PkFwcmlsIDE4LCAyMDEzPC9hY2Nlc3MtZGF0ZT48L3JlY29yZD48L0NpdGU+PENpdGU+PEF1dGhv
cj5VLlMuIEVtYmFzc3ktIEt5aXY8L0F1dGhvcj48UmVjTnVtPjE0MjwvUmVjTnVtPjxyZWNvcmQ+
PHJlYy1udW1iZXI+MTQyPC9yZWMtbnVtYmVyPjxmb3JlaWduLWtleXM+PGtleSBhcHA9IkVOIiBk
Yi1pZD0iZXp4Mjl0Mjk0dHpycDVlcjJkNTVzcnN4ZWR3NWR6ZnZlNTkwIj4xNDI8L2tleT48L2Zv
cmVpZ24ta2V5cz48cmVmLXR5cGUgbmFtZT0iUmVwb3J0Ij4yNzwvcmVmLXR5cGU+PGNvbnRyaWJ1
dG9ycz48YXV0aG9ycz48YXV0aG9yPlUuUy4gRW1iYXNzeS0gS3lpdiw8L2F1dGhvcj48L2F1dGhv
cnM+PC9jb250cmlidXRvcnM+PHRpdGxlcz48dGl0bGU+cmVwb3J0aW5nLCBNYXJjaCAxMiwgMjAx
NDwvdGl0bGU+PC90aXRsZXM+PGRhdGVzPjwvZGF0ZXM+PHVybHM+PC91cmxzPjwvcmVjb3JkPjwv
Q2l0ZT48Q2l0ZT48QXV0aG9yPlUuUy4gRGVwYXJ0bWVudCBvZiBTdGF0ZTwvQXV0aG9yPjxZZWFy
Pkp1bmUgMjAsIDIwMTQ8L1llYXI+PFJlY051bT4xMDU8L1JlY051bT48cmVjb3JkPjxyZWMtbnVt
YmVyPjEwNTwvcmVjLW51bWJlcj48Zm9yZWlnbi1rZXlzPjxrZXkgYXBwPSJFTiIgZGItaWQ9ImV6
eDI5dDI5NHR6cnA1ZXIyZDU1c3JzeGVkdzVkemZ2ZTU5MCI+MTA1PC9rZXk+PC9mb3JlaWduLWtl
eXM+PHJlZi10eXBlIG5hbWU9IkJvb2sgU2VjdGlvbiI+NTwvcmVmLXR5cGU+PGNvbnRyaWJ1dG9y
cz48YXV0aG9ycz48YXV0aG9yPlUuUy4gRGVwYXJ0bWVudCBvZiBTdGF0ZSw8L2F1dGhvcj48L2F1
dGhvcnM+PC9jb250cmlidXRvcnM+PHRpdGxlcz48dGl0bGU+VWtyYWluZTwvdGl0bGU+PHNlY29u
ZGFyeS10aXRsZT5UcmFmZmlja2luZyBpbiBQZXJzb25zIFJlcG9ydC0gMjAxNDwvc2Vjb25kYXJ5
LXRpdGxlPjwvdGl0bGVzPjxrZXl3b3Jkcz48a2V5d29yZD5Va3JhaW5lPC9rZXl3b3JkPjwva2V5
d29yZHM+PGRhdGVzPjx5ZWFyPkp1bmUgMjAsIDIwMTQ8L3llYXI+PC9kYXRlcz48cHViLWxvY2F0
aW9uPldhc2hpbmd0b24sIERDPC9wdWItbG9jYXRpb24+PHVybHM+PHJlbGF0ZWQtdXJscz48dXJs
Pmh0dHA6Ly93d3cuc3RhdGUuZ292L2ovdGlwL3Jscy90aXBycHQvMjAxMy8/dXRtX3NvdXJjZT1T
dWJzY3JpYmVycyZhbXA7dXRtX2NhbXBhaWduPTM1ZjI3YmQwNGMtVHJhZmZpY2tpbmdfQnVsbGV0
aW5fSXNzdWVfOV9KdWx5XzIwMTM3XzIyXzIwMTMmYW1wO3V0bV9tZWRpdW09ZW1haWwmYW1wO3V0
bV90ZXJtPTBfMTAwMmEzYjM1NS0zNWYyN2JkMDRjLTkyNzQ0MTQ5PC91cmw+PC9yZWxhdGVkLXVy
bHM+PC91cmxzPjwvcmVjb3JkPjwvQ2l0ZT48Q2l0ZT48QXV0aG9yPlUuUy4gRW1iYXNzeS0gS3lp
djwvQXV0aG9yPjxSZWNOdW0+MTc2PC9SZWNOdW0+PHJlY29yZD48cmVjLW51bWJlcj4xNzY8L3Jl
Yy1udW1iZXI+PGZvcmVpZ24ta2V5cz48a2V5IGFwcD0iRU4iIGRiLWlkPSJlengyOXQyOTR0enJw
NWVyMmQ1NXNyc3hlZHc1ZHpmdmU1OTAiPjE3Njwva2V5PjwvZm9yZWlnbi1rZXlzPjxyZWYtdHlw
ZSBuYW1lPSJSZXBvcnQiPjI3PC9yZWYtdHlwZT48Y29udHJpYnV0b3JzPjxhdXRob3JzPjxhdXRo
b3I+VS5TLiBFbWJhc3N5LSBLeWl2LDwvYXV0aG9yPjwvYXV0aG9ycz48L2NvbnRyaWJ1dG9ycz48
dGl0bGVzPjx0aXRsZT5yZXBvcnRpbmcsIEZlYnJ1YXJ5IDI0LCAyMDE1PC90aXRsZT48L3RpdGxl
cz48a2V5d29yZHM+PGtleXdvcmQ+VWtyYWluZTwva2V5d29yZD48L2tleXdvcmRzPjxkYXRlcz48
L2RhdGVzPjx1cmxzPjwvdXJscz48L3JlY29yZD48L0NpdGU+PC9FbmROb3RlPgB=
</w:fldData>
              </w:fldChar>
            </w:r>
            <w:r w:rsidR="00DC523C" w:rsidRPr="008556A7">
              <w:rPr>
                <w:rFonts w:ascii="Calibri" w:hAnsi="Calibri" w:cstheme="minorHAnsi"/>
                <w:sz w:val="20"/>
                <w:szCs w:val="20"/>
              </w:rPr>
              <w:instrText xml:space="preserve"> ADDIN EN.CITE.DATA </w:instrText>
            </w:r>
            <w:r w:rsidR="00DC523C" w:rsidRPr="008556A7">
              <w:rPr>
                <w:rFonts w:ascii="Calibri" w:hAnsi="Calibri" w:cstheme="minorHAnsi"/>
                <w:sz w:val="20"/>
                <w:szCs w:val="20"/>
              </w:rPr>
            </w:r>
            <w:r w:rsidR="00DC523C" w:rsidRPr="008556A7">
              <w:rPr>
                <w:rFonts w:ascii="Calibri" w:hAnsi="Calibri" w:cstheme="minorHAnsi"/>
                <w:sz w:val="20"/>
                <w:szCs w:val="20"/>
              </w:rPr>
              <w:fldChar w:fldCharType="end"/>
            </w:r>
            <w:r w:rsidR="00034BCD" w:rsidRPr="008556A7">
              <w:rPr>
                <w:rFonts w:ascii="Calibri" w:hAnsi="Calibri" w:cstheme="minorHAnsi"/>
                <w:sz w:val="20"/>
                <w:szCs w:val="20"/>
              </w:rPr>
            </w:r>
            <w:r w:rsidR="00034BCD" w:rsidRPr="008556A7">
              <w:rPr>
                <w:rFonts w:ascii="Calibri" w:hAnsi="Calibri" w:cstheme="minorHAnsi"/>
                <w:sz w:val="20"/>
                <w:szCs w:val="20"/>
              </w:rPr>
              <w:fldChar w:fldCharType="separate"/>
            </w:r>
            <w:r w:rsidR="00C8097F" w:rsidRPr="008556A7">
              <w:rPr>
                <w:rFonts w:ascii="Calibri" w:hAnsi="Calibri" w:cstheme="minorHAnsi"/>
                <w:noProof/>
                <w:sz w:val="20"/>
                <w:szCs w:val="20"/>
              </w:rPr>
              <w:t>(</w:t>
            </w:r>
            <w:hyperlink w:anchor="_ENREF_4" w:tooltip="U.S. Department of State, February 27, 2014 #1" w:history="1">
              <w:r w:rsidR="004A3A25" w:rsidRPr="008556A7">
                <w:rPr>
                  <w:rFonts w:ascii="Calibri" w:hAnsi="Calibri" w:cstheme="minorHAnsi"/>
                  <w:noProof/>
                  <w:sz w:val="20"/>
                  <w:szCs w:val="20"/>
                </w:rPr>
                <w:t>4</w:t>
              </w:r>
            </w:hyperlink>
            <w:r w:rsidR="00C8097F" w:rsidRPr="008556A7">
              <w:rPr>
                <w:rFonts w:ascii="Calibri" w:hAnsi="Calibri" w:cstheme="minorHAnsi"/>
                <w:noProof/>
                <w:sz w:val="20"/>
                <w:szCs w:val="20"/>
              </w:rPr>
              <w:t xml:space="preserve">, </w:t>
            </w:r>
            <w:hyperlink w:anchor="_ENREF_5" w:tooltip="U.S. Embassy- Kyiv,  #176" w:history="1">
              <w:r w:rsidR="004A3A25" w:rsidRPr="008556A7">
                <w:rPr>
                  <w:rFonts w:ascii="Calibri" w:hAnsi="Calibri" w:cstheme="minorHAnsi"/>
                  <w:noProof/>
                  <w:sz w:val="20"/>
                  <w:szCs w:val="20"/>
                </w:rPr>
                <w:t>5</w:t>
              </w:r>
            </w:hyperlink>
            <w:r w:rsidR="00C8097F" w:rsidRPr="008556A7">
              <w:rPr>
                <w:rFonts w:ascii="Calibri" w:hAnsi="Calibri" w:cstheme="minorHAnsi"/>
                <w:noProof/>
                <w:sz w:val="20"/>
                <w:szCs w:val="20"/>
              </w:rPr>
              <w:t xml:space="preserve">, </w:t>
            </w:r>
            <w:hyperlink w:anchor="_ENREF_9" w:tooltip="U.S. Embassy- Kyiv,  #142" w:history="1">
              <w:r w:rsidR="004A3A25" w:rsidRPr="008556A7">
                <w:rPr>
                  <w:rFonts w:ascii="Calibri" w:hAnsi="Calibri" w:cstheme="minorHAnsi"/>
                  <w:noProof/>
                  <w:sz w:val="20"/>
                  <w:szCs w:val="20"/>
                </w:rPr>
                <w:t>9</w:t>
              </w:r>
            </w:hyperlink>
            <w:r w:rsidR="00C8097F" w:rsidRPr="008556A7">
              <w:rPr>
                <w:rFonts w:ascii="Calibri" w:hAnsi="Calibri" w:cstheme="minorHAnsi"/>
                <w:noProof/>
                <w:sz w:val="20"/>
                <w:szCs w:val="20"/>
              </w:rPr>
              <w:t xml:space="preserve">, </w:t>
            </w:r>
            <w:hyperlink w:anchor="_ENREF_10" w:tooltip="U.S. Department of State, June 20, 2014 #105" w:history="1">
              <w:r w:rsidR="004A3A25" w:rsidRPr="008556A7">
                <w:rPr>
                  <w:rFonts w:ascii="Calibri" w:hAnsi="Calibri" w:cstheme="minorHAnsi"/>
                  <w:noProof/>
                  <w:sz w:val="20"/>
                  <w:szCs w:val="20"/>
                </w:rPr>
                <w:t>10</w:t>
              </w:r>
            </w:hyperlink>
            <w:r w:rsidR="00C8097F" w:rsidRPr="008556A7">
              <w:rPr>
                <w:rFonts w:ascii="Calibri" w:hAnsi="Calibri" w:cstheme="minorHAnsi"/>
                <w:noProof/>
                <w:sz w:val="20"/>
                <w:szCs w:val="20"/>
              </w:rPr>
              <w:t>)</w:t>
            </w:r>
            <w:r w:rsidR="00034BCD" w:rsidRPr="008556A7">
              <w:rPr>
                <w:rFonts w:ascii="Calibri" w:hAnsi="Calibri" w:cstheme="minorHAnsi"/>
                <w:sz w:val="20"/>
                <w:szCs w:val="20"/>
              </w:rPr>
              <w:fldChar w:fldCharType="end"/>
            </w:r>
          </w:p>
        </w:tc>
      </w:tr>
      <w:tr w:rsidR="00B462FC" w:rsidRPr="008556A7" w14:paraId="1A30E93E" w14:textId="77777777" w:rsidTr="0058710E">
        <w:trPr>
          <w:trHeight w:val="287"/>
        </w:trPr>
        <w:tc>
          <w:tcPr>
            <w:tcW w:w="2178" w:type="dxa"/>
            <w:vMerge/>
            <w:vAlign w:val="center"/>
          </w:tcPr>
          <w:p w14:paraId="24BE14A4" w14:textId="77777777" w:rsidR="00B462FC" w:rsidRPr="008556A7" w:rsidRDefault="00B462FC" w:rsidP="00756A71">
            <w:pPr>
              <w:rPr>
                <w:rFonts w:ascii="Calibri" w:hAnsi="Calibri" w:cstheme="minorHAnsi"/>
                <w:sz w:val="20"/>
                <w:szCs w:val="20"/>
              </w:rPr>
            </w:pPr>
          </w:p>
        </w:tc>
        <w:tc>
          <w:tcPr>
            <w:tcW w:w="6656" w:type="dxa"/>
            <w:tcBorders>
              <w:top w:val="single" w:sz="4" w:space="0" w:color="auto"/>
              <w:bottom w:val="single" w:sz="4" w:space="0" w:color="auto"/>
            </w:tcBorders>
            <w:vAlign w:val="center"/>
          </w:tcPr>
          <w:p w14:paraId="2B2A8B5B" w14:textId="3F6D6843" w:rsidR="00B462FC" w:rsidRPr="008556A7" w:rsidRDefault="00B462FC" w:rsidP="004A3A25">
            <w:pPr>
              <w:rPr>
                <w:rFonts w:ascii="Calibri" w:hAnsi="Calibri" w:cstheme="minorHAnsi"/>
                <w:sz w:val="20"/>
                <w:szCs w:val="20"/>
              </w:rPr>
            </w:pPr>
            <w:r w:rsidRPr="008556A7">
              <w:rPr>
                <w:rFonts w:ascii="Calibri" w:hAnsi="Calibri" w:cstheme="minorHAnsi"/>
                <w:sz w:val="20"/>
                <w:szCs w:val="20"/>
              </w:rPr>
              <w:t xml:space="preserve">Used </w:t>
            </w:r>
            <w:r w:rsidR="004E11DC" w:rsidRPr="008556A7">
              <w:rPr>
                <w:rFonts w:ascii="Calibri" w:hAnsi="Calibri" w:cstheme="minorHAnsi"/>
                <w:sz w:val="20"/>
                <w:szCs w:val="20"/>
              </w:rPr>
              <w:t xml:space="preserve">by militants </w:t>
            </w:r>
            <w:r w:rsidRPr="008556A7">
              <w:rPr>
                <w:rFonts w:ascii="Calibri" w:hAnsi="Calibri" w:cstheme="minorHAnsi"/>
                <w:sz w:val="20"/>
                <w:szCs w:val="20"/>
              </w:rPr>
              <w:t>in armed conflict</w:t>
            </w:r>
            <w:r w:rsidR="007110A5" w:rsidRPr="008556A7">
              <w:rPr>
                <w:rFonts w:ascii="Calibri" w:hAnsi="Calibri" w:cstheme="minorHAnsi"/>
                <w:sz w:val="20"/>
                <w:szCs w:val="20"/>
              </w:rPr>
              <w:t xml:space="preserve"> </w:t>
            </w:r>
            <w:r w:rsidR="000D4B67"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Department of State&lt;/Author&gt;&lt;Year&gt;2015&lt;/Year&gt;&lt;RecNum&gt;193&lt;/RecNum&gt;&lt;DisplayText&gt;(11, 12)&lt;/DisplayText&gt;&lt;record&gt;&lt;rec-number&gt;193&lt;/rec-number&gt;&lt;foreign-keys&gt;&lt;key app="EN" db-id="ezx29t294tzrp5er2d55srsxedw5dzfve590"&gt;193&lt;/key&gt;&lt;/foreign-keys&gt;&lt;ref-type name="Personal Communication"&gt;26&lt;/ref-type&gt;&lt;contributors&gt;&lt;authors&gt;&lt;author&gt;U.S. Department of State,&lt;/author&gt;&lt;/authors&gt;&lt;secondary-authors&gt;&lt;author&gt;USDOL official,&lt;/author&gt;&lt;/secondary-authors&gt;&lt;/contributors&gt;&lt;titles&gt;&lt;/titles&gt;&lt;keywords&gt;&lt;keyword&gt;Russia&lt;/keyword&gt;&lt;/keywords&gt;&lt;dates&gt;&lt;year&gt;2015&lt;/year&gt;&lt;pub-dates&gt;&lt;date&gt;March 27,&lt;/date&gt;&lt;/pub-dates&gt;&lt;/dates&gt;&lt;work-type&gt;E-mail communication to&lt;/work-type&gt;&lt;urls&gt;&lt;/urls&gt;&lt;/record&gt;&lt;/Cite&gt;&lt;Cite&gt;&lt;Author&gt;Vitaly Shevchenko&lt;/Author&gt;&lt;RecNum&gt;173&lt;/RecNum&gt;&lt;record&gt;&lt;rec-number&gt;173&lt;/rec-number&gt;&lt;foreign-keys&gt;&lt;key app="EN" db-id="ezx29t294tzrp5er2d55srsxedw5dzfve590"&gt;173&lt;/key&gt;&lt;/foreign-keys&gt;&lt;ref-type name="Manuscript"&gt;36&lt;/ref-type&gt;&lt;contributors&gt;&lt;authors&gt;&lt;author&gt;Vitaly Shevchenko,&lt;/author&gt;&lt;/authors&gt;&lt;/contributors&gt;&lt;titles&gt;&lt;title&gt;Ukraine conflict: Child soldiers join the fight&lt;/title&gt;&lt;/titles&gt;&lt;keywords&gt;&lt;keyword&gt;Ukraine&lt;/keyword&gt;&lt;/keywords&gt;&lt;dates&gt;&lt;year&gt;2014&lt;/year&gt;&lt;/dates&gt;&lt;label&gt;bbc.com&lt;/label&gt;&lt;work-type&gt;online&lt;/work-type&gt;&lt;urls&gt;&lt;related-urls&gt;&lt;url&gt;http://www.bbc.com/news/world-europe-30134421&lt;/url&gt;&lt;/related-urls&gt;&lt;/urls&gt;&lt;/record&gt;&lt;/Cite&gt;&lt;/EndNote&gt;</w:instrText>
            </w:r>
            <w:r w:rsidR="000D4B67"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1" w:tooltip="U.S. Department of State, 2015 #193" w:history="1">
              <w:r w:rsidR="004A3A25" w:rsidRPr="008556A7">
                <w:rPr>
                  <w:rFonts w:ascii="Calibri" w:hAnsi="Calibri" w:cstheme="minorHAnsi"/>
                  <w:noProof/>
                  <w:sz w:val="20"/>
                  <w:szCs w:val="20"/>
                </w:rPr>
                <w:t>11</w:t>
              </w:r>
            </w:hyperlink>
            <w:r w:rsidR="000D4B67" w:rsidRPr="008556A7">
              <w:rPr>
                <w:rFonts w:ascii="Calibri" w:hAnsi="Calibri" w:cstheme="minorHAnsi"/>
                <w:noProof/>
                <w:sz w:val="20"/>
                <w:szCs w:val="20"/>
              </w:rPr>
              <w:t xml:space="preserve">, </w:t>
            </w:r>
            <w:hyperlink w:anchor="_ENREF_12" w:tooltip="Vitaly Shevchenko, 2014 #173" w:history="1">
              <w:r w:rsidR="004A3A25" w:rsidRPr="008556A7">
                <w:rPr>
                  <w:rFonts w:ascii="Calibri" w:hAnsi="Calibri" w:cstheme="minorHAnsi"/>
                  <w:noProof/>
                  <w:sz w:val="20"/>
                  <w:szCs w:val="20"/>
                </w:rPr>
                <w:t>12</w:t>
              </w:r>
            </w:hyperlink>
            <w:r w:rsidR="000D4B67" w:rsidRPr="008556A7">
              <w:rPr>
                <w:rFonts w:ascii="Calibri" w:hAnsi="Calibri" w:cstheme="minorHAnsi"/>
                <w:noProof/>
                <w:sz w:val="20"/>
                <w:szCs w:val="20"/>
              </w:rPr>
              <w:t>)</w:t>
            </w:r>
            <w:r w:rsidR="000D4B67" w:rsidRPr="008556A7">
              <w:rPr>
                <w:rFonts w:ascii="Calibri" w:hAnsi="Calibri" w:cstheme="minorHAnsi"/>
                <w:sz w:val="20"/>
                <w:szCs w:val="20"/>
              </w:rPr>
              <w:fldChar w:fldCharType="end"/>
            </w:r>
          </w:p>
        </w:tc>
      </w:tr>
      <w:tr w:rsidR="00BA29F2" w:rsidRPr="008556A7" w14:paraId="049DB84A" w14:textId="77777777" w:rsidTr="00493514">
        <w:trPr>
          <w:trHeight w:val="287"/>
        </w:trPr>
        <w:tc>
          <w:tcPr>
            <w:tcW w:w="2178" w:type="dxa"/>
            <w:vMerge/>
            <w:vAlign w:val="center"/>
          </w:tcPr>
          <w:p w14:paraId="096DE072" w14:textId="77777777" w:rsidR="00BA29F2" w:rsidRPr="008556A7" w:rsidRDefault="00BA29F2" w:rsidP="00756A71">
            <w:pPr>
              <w:rPr>
                <w:rFonts w:ascii="Calibri" w:hAnsi="Calibri" w:cstheme="minorHAnsi"/>
                <w:sz w:val="20"/>
                <w:szCs w:val="20"/>
              </w:rPr>
            </w:pPr>
          </w:p>
        </w:tc>
        <w:tc>
          <w:tcPr>
            <w:tcW w:w="6656" w:type="dxa"/>
            <w:tcBorders>
              <w:top w:val="single" w:sz="4" w:space="0" w:color="auto"/>
            </w:tcBorders>
            <w:vAlign w:val="center"/>
          </w:tcPr>
          <w:p w14:paraId="57481D6D" w14:textId="223B62B3" w:rsidR="00BA29F2" w:rsidRPr="008556A7" w:rsidRDefault="006657D4" w:rsidP="004A3A25">
            <w:pPr>
              <w:rPr>
                <w:rFonts w:ascii="Calibri" w:hAnsi="Calibri" w:cstheme="minorHAnsi"/>
                <w:sz w:val="20"/>
                <w:szCs w:val="20"/>
              </w:rPr>
            </w:pPr>
            <w:r w:rsidRPr="008556A7">
              <w:rPr>
                <w:rFonts w:ascii="Calibri" w:hAnsi="Calibri" w:cstheme="minorHAnsi"/>
                <w:sz w:val="20"/>
                <w:szCs w:val="20"/>
              </w:rPr>
              <w:t>Forced b</w:t>
            </w:r>
            <w:r w:rsidR="00BA29F2" w:rsidRPr="008556A7">
              <w:rPr>
                <w:rFonts w:ascii="Calibri" w:hAnsi="Calibri" w:cstheme="minorHAnsi"/>
                <w:sz w:val="20"/>
                <w:szCs w:val="20"/>
              </w:rPr>
              <w:t xml:space="preserve">egging </w:t>
            </w:r>
            <w:r w:rsidRPr="008556A7">
              <w:rPr>
                <w:rFonts w:ascii="Calibri" w:hAnsi="Calibri" w:cstheme="minorHAnsi"/>
                <w:sz w:val="20"/>
                <w:szCs w:val="20"/>
              </w:rPr>
              <w:t xml:space="preserve">sometimes </w:t>
            </w:r>
            <w:r w:rsidR="00BA29F2" w:rsidRPr="008556A7">
              <w:rPr>
                <w:rFonts w:ascii="Calibri" w:hAnsi="Calibri" w:cstheme="minorHAnsi"/>
                <w:sz w:val="20"/>
                <w:szCs w:val="20"/>
              </w:rPr>
              <w:t>as a result of human trafficking</w:t>
            </w:r>
            <w:r w:rsidR="00BA29F2" w:rsidRPr="008556A7">
              <w:rPr>
                <w:rFonts w:ascii="Calibri" w:hAnsi="Calibri" w:cstheme="minorHAnsi"/>
                <w:bCs/>
                <w:sz w:val="20"/>
                <w:szCs w:val="20"/>
              </w:rPr>
              <w:t>*</w:t>
            </w:r>
            <w:r w:rsidR="00BA29F2" w:rsidRPr="008556A7">
              <w:rPr>
                <w:rFonts w:ascii="Calibri" w:hAnsi="Calibri" w:cstheme="minorHAnsi"/>
                <w:sz w:val="20"/>
                <w:szCs w:val="20"/>
              </w:rPr>
              <w:t xml:space="preserve"> </w:t>
            </w:r>
            <w:r w:rsidR="00034BCD" w:rsidRPr="008556A7">
              <w:rPr>
                <w:rFonts w:ascii="Calibri" w:hAnsi="Calibri" w:cstheme="minorHAnsi"/>
                <w:sz w:val="20"/>
                <w:szCs w:val="20"/>
              </w:rPr>
              <w:fldChar w:fldCharType="begin">
                <w:fldData xml:space="preserve">PEVuZE5vdGU+PENpdGU+PEF1dGhvcj5JTE8gQ29tbWl0dGVlIG9mIEV4cGVydHM8L0F1dGhvcj48
UmVjTnVtPjQ0PC9SZWNOdW0+PERpc3BsYXlUZXh0Pig0LCA1LCA4LTEwKTwvRGlzcGxheVRleHQ+
PHJlY29yZD48cmVjLW51bWJlcj40NDwvcmVjLW51bWJlcj48Zm9yZWlnbi1rZXlzPjxrZXkgYXBw
PSJFTiIgZGItaWQ9ImV6eDI5dDI5NHR6cnA1ZXIyZDU1c3JzeGVkdzVkemZ2ZTU5MCI+NDQ8L2tl
eT48L2ZvcmVpZ24ta2V5cz48cmVmLXR5cGUgbmFtZT0iT25saW5lIERhdGFiYXNlIj40NTwvcmVm
LXR5cGU+PGNvbnRyaWJ1dG9ycz48YXV0aG9ycz48YXV0aG9yPklMTyBDb21taXR0ZWUgb2YgRXhw
ZXJ0cyw8L2F1dGhvcj48L2F1dGhvcnM+PC9jb250cmlidXRvcnM+PHRpdGxlcz48dGl0bGU+SW5k
aXZpZHVhbCBPYnNlcnZhdGlvbiBjb25jZXJuaW5nIFdvcnN0IEZvcm1zIG9mIENoaWxkIExhYm91
ciBDb252ZW50aW9uLCAxOTk5IChOby4gMTgyKSBVa3JhaW5lIChyYXRpZmljYXRpb246IDIwMDAp
IFB1Ymxpc2hlZDogMjAxMjwvdGl0bGU+PC90aXRsZXM+PGtleXdvcmRzPjxrZXl3b3JkPlVrcmFp
bmU8L2tleXdvcmQ+PC9rZXl3b3Jkcz48ZGF0ZXM+PHB1Yi1kYXRlcz48ZGF0ZT5KdW5lIDIzLCAy
MDE0PC9kYXRlPjwvcHViLWRhdGVzPjwvZGF0ZXM+PHVybHM+PHJlbGF0ZWQtdXJscz48dXJsPmh0
dHA6Ly93d3cuaWxvLm9yZy9keW4vbm9ybWxleC9lbi8gPC91cmw+PC9yZWxhdGVkLXVybHM+PC91
cmxzPjwvcmVjb3JkPjwvQ2l0ZT48Q2l0ZT48QXV0aG9yPlUuUy4gRW1iYXNzeS0gS3lpdjwvQXV0
aG9yPjxSZWNOdW0+MTQyPC9SZWNOdW0+PHJlY29yZD48cmVjLW51bWJlcj4xNDI8L3JlYy1udW1i
ZXI+PGZvcmVpZ24ta2V5cz48a2V5IGFwcD0iRU4iIGRiLWlkPSJlengyOXQyOTR0enJwNWVyMmQ1
NXNyc3hlZHc1ZHpmdmU1OTAiPjE0Mjwva2V5PjwvZm9yZWlnbi1rZXlzPjxyZWYtdHlwZSBuYW1l
PSJSZXBvcnQiPjI3PC9yZWYtdHlwZT48Y29udHJpYnV0b3JzPjxhdXRob3JzPjxhdXRob3I+VS5T
LiBFbWJhc3N5LSBLeWl2LDwvYXV0aG9yPjwvYXV0aG9ycz48L2NvbnRyaWJ1dG9ycz48dGl0bGVz
Pjx0aXRsZT5yZXBvcnRpbmcsIE1hcmNoIDEyLCAyMDE0PC90aXRsZT48L3RpdGxlcz48ZGF0ZXM+
PC9kYXRlcz48dXJscz48L3VybHM+PC9yZWNvcmQ+PC9DaXRlPjxDaXRlPjxBdXRob3I+VS5TLiBE
ZXBhcnRtZW50IG9mIFN0YXRlPC9BdXRob3I+PFllYXI+RmVicnVhcnkgMjcsIDIwMTQ8L1llYXI+
PFJlY051bT4xPC9SZWNOdW0+PHJlY29yZD48cmVjLW51bWJlcj4xPC9yZWMtbnVtYmVyPjxmb3Jl
aWduLWtleXM+PGtleSBhcHA9IkVOIiBkYi1pZD0iZXp4Mjl0Mjk0dHpycDVlcjJkNTVzcnN4ZWR3
NWR6ZnZlNTkwIj4xPC9rZXk+PC9mb3JlaWduLWtleXM+PHJlZi10eXBlIG5hbWU9IkJvb2sgU2Vj
dGlvbiI+NTwvcmVmLXR5cGU+PGNvbnRyaWJ1dG9ycz48YXV0aG9ycz48YXV0aG9yPlUuUy4gRGVw
YXJ0bWVudCBvZiBTdGF0ZSw8L2F1dGhvcj48L2F1dGhvcnM+PC9jb250cmlidXRvcnM+PHRpdGxl
cz48dGl0bGU+VWtyYWluZTwvdGl0bGU+PHNlY29uZGFyeS10aXRsZT5Db3VudHJ5IFJlcG9ydHMg
b24gSHVtYW4gUmlnaHRzIFByYWN0aWNlcy0gMjAxMzwvc2Vjb25kYXJ5LXRpdGxlPjwvdGl0bGVz
PjxrZXl3b3Jkcz48a2V5d29yZD5Va3JhaW5lPC9rZXl3b3JkPjwva2V5d29yZHM+PGRhdGVzPjx5
ZWFyPkZlYnJ1YXJ5IDI3LCAyMDE0PC95ZWFyPjwvZGF0ZXM+PHB1Yi1sb2NhdGlvbj5XYXNoaW5n
dG9uLCBEQzwvcHViLWxvY2F0aW9uPjx1cmxzPjxyZWxhdGVkLXVybHM+PHVybD5odHRwOi8vd3d3
LnN0YXRlLmdvdi9qL2RybC9ybHMvaHJycHQvaHVtYW5yaWdodHNyZXBvcnQvaW5kZXguaHRtI3dy
YXBwZXI8L3VybD48L3JlbGF0ZWQtdXJscz48L3VybHM+PGFjY2Vzcy1kYXRlPkFwcmlsIDE4LCAy
MDEzPC9hY2Nlc3MtZGF0ZT48L3JlY29yZD48L0NpdGU+PENpdGU+PEF1dGhvcj5VLlMuIERlcGFy
dG1lbnQgb2YgU3RhdGU8L0F1dGhvcj48WWVhcj5KdW5lIDIwLCAyMDE0PC9ZZWFyPjxSZWNOdW0+
MTA1PC9SZWNOdW0+PHJlY29yZD48cmVjLW51bWJlcj4xMDU8L3JlYy1udW1iZXI+PGZvcmVpZ24t
a2V5cz48a2V5IGFwcD0iRU4iIGRiLWlkPSJlengyOXQyOTR0enJwNWVyMmQ1NXNyc3hlZHc1ZHpm
dmU1OTAiPjEwNTwva2V5PjwvZm9yZWlnbi1rZXlzPjxyZWYtdHlwZSBuYW1lPSJCb29rIFNlY3Rp
b24iPjU8L3JlZi10eXBlPjxjb250cmlidXRvcnM+PGF1dGhvcnM+PGF1dGhvcj5VLlMuIERlcGFy
dG1lbnQgb2YgU3RhdGUsPC9hdXRob3I+PC9hdXRob3JzPjwvY29udHJpYnV0b3JzPjx0aXRsZXM+
PHRpdGxlPlVrcmFpbmU8L3RpdGxlPjxzZWNvbmRhcnktdGl0bGU+VHJhZmZpY2tpbmcgaW4gUGVy
c29ucyBSZXBvcnQtIDIwMTQ8L3NlY29uZGFyeS10aXRsZT48L3RpdGxlcz48a2V5d29yZHM+PGtl
eXdvcmQ+VWtyYWluZTwva2V5d29yZD48L2tleXdvcmRzPjxkYXRlcz48eWVhcj5KdW5lIDIwLCAy
MDE0PC95ZWFyPjwvZGF0ZXM+PHB1Yi1sb2NhdGlvbj5XYXNoaW5ndG9uLCBEQzwvcHViLWxvY2F0
aW9uPjx1cmxzPjxyZWxhdGVkLXVybHM+PHVybD5odHRwOi8vd3d3LnN0YXRlLmdvdi9qL3RpcC9y
bHMvdGlwcnB0LzIwMTMvP3V0bV9zb3VyY2U9U3Vic2NyaWJlcnMmYW1wO3V0bV9jYW1wYWlnbj0z
NWYyN2JkMDRjLVRyYWZmaWNraW5nX0J1bGxldGluX0lzc3VlXzlfSnVseV8yMDEzN18yMl8yMDEz
JmFtcDt1dG1fbWVkaXVtPWVtYWlsJmFtcDt1dG1fdGVybT0wXzEwMDJhM2IzNTUtMzVmMjdiZDA0
Yy05Mjc0NDE0OTwvdXJsPjwvcmVsYXRlZC11cmxzPjwvdXJscz48L3JlY29yZD48L0NpdGU+PENp
dGU+PEF1dGhvcj5VLlMuIEVtYmFzc3ktIEt5aXY8L0F1dGhvcj48UmVjTnVtPjE3NjwvUmVjTnVt
PjxyZWNvcmQ+PHJlYy1udW1iZXI+MTc2PC9yZWMtbnVtYmVyPjxmb3JlaWduLWtleXM+PGtleSBh
cHA9IkVOIiBkYi1pZD0iZXp4Mjl0Mjk0dHpycDVlcjJkNTVzcnN4ZWR3NWR6ZnZlNTkwIj4xNzY8
L2tleT48L2ZvcmVpZ24ta2V5cz48cmVmLXR5cGUgbmFtZT0iUmVwb3J0Ij4yNzwvcmVmLXR5cGU+
PGNvbnRyaWJ1dG9ycz48YXV0aG9ycz48YXV0aG9yPlUuUy4gRW1iYXNzeS0gS3lpdiw8L2F1dGhv
cj48L2F1dGhvcnM+PC9jb250cmlidXRvcnM+PHRpdGxlcz48dGl0bGU+cmVwb3J0aW5nLCBGZWJy
dWFyeSAyNCwgMjAxNTwvdGl0bGU+PC90aXRsZXM+PGtleXdvcmRzPjxrZXl3b3JkPlVrcmFpbmU8
L2tleXdvcmQ+PC9rZXl3b3Jkcz48ZGF0ZXM+PC9kYXRlcz48dXJscz48L3VybHM+PC9yZWNvcmQ+
PC9DaXRlPjwvRW5kTm90ZT4A
</w:fldData>
              </w:fldChar>
            </w:r>
            <w:r w:rsidR="00DC523C" w:rsidRPr="008556A7">
              <w:rPr>
                <w:rFonts w:ascii="Calibri" w:hAnsi="Calibri" w:cstheme="minorHAnsi"/>
                <w:sz w:val="20"/>
                <w:szCs w:val="20"/>
              </w:rPr>
              <w:instrText xml:space="preserve"> ADDIN EN.CITE </w:instrText>
            </w:r>
            <w:r w:rsidR="00DC523C" w:rsidRPr="008556A7">
              <w:rPr>
                <w:rFonts w:ascii="Calibri" w:hAnsi="Calibri" w:cstheme="minorHAnsi"/>
                <w:sz w:val="20"/>
                <w:szCs w:val="20"/>
              </w:rPr>
              <w:fldChar w:fldCharType="begin">
                <w:fldData xml:space="preserve">PEVuZE5vdGU+PENpdGU+PEF1dGhvcj5JTE8gQ29tbWl0dGVlIG9mIEV4cGVydHM8L0F1dGhvcj48
UmVjTnVtPjQ0PC9SZWNOdW0+PERpc3BsYXlUZXh0Pig0LCA1LCA4LTEwKTwvRGlzcGxheVRleHQ+
PHJlY29yZD48cmVjLW51bWJlcj40NDwvcmVjLW51bWJlcj48Zm9yZWlnbi1rZXlzPjxrZXkgYXBw
PSJFTiIgZGItaWQ9ImV6eDI5dDI5NHR6cnA1ZXIyZDU1c3JzeGVkdzVkemZ2ZTU5MCI+NDQ8L2tl
eT48L2ZvcmVpZ24ta2V5cz48cmVmLXR5cGUgbmFtZT0iT25saW5lIERhdGFiYXNlIj40NTwvcmVm
LXR5cGU+PGNvbnRyaWJ1dG9ycz48YXV0aG9ycz48YXV0aG9yPklMTyBDb21taXR0ZWUgb2YgRXhw
ZXJ0cyw8L2F1dGhvcj48L2F1dGhvcnM+PC9jb250cmlidXRvcnM+PHRpdGxlcz48dGl0bGU+SW5k
aXZpZHVhbCBPYnNlcnZhdGlvbiBjb25jZXJuaW5nIFdvcnN0IEZvcm1zIG9mIENoaWxkIExhYm91
ciBDb252ZW50aW9uLCAxOTk5IChOby4gMTgyKSBVa3JhaW5lIChyYXRpZmljYXRpb246IDIwMDAp
IFB1Ymxpc2hlZDogMjAxMjwvdGl0bGU+PC90aXRsZXM+PGtleXdvcmRzPjxrZXl3b3JkPlVrcmFp
bmU8L2tleXdvcmQ+PC9rZXl3b3Jkcz48ZGF0ZXM+PHB1Yi1kYXRlcz48ZGF0ZT5KdW5lIDIzLCAy
MDE0PC9kYXRlPjwvcHViLWRhdGVzPjwvZGF0ZXM+PHVybHM+PHJlbGF0ZWQtdXJscz48dXJsPmh0
dHA6Ly93d3cuaWxvLm9yZy9keW4vbm9ybWxleC9lbi8gPC91cmw+PC9yZWxhdGVkLXVybHM+PC91
cmxzPjwvcmVjb3JkPjwvQ2l0ZT48Q2l0ZT48QXV0aG9yPlUuUy4gRW1iYXNzeS0gS3lpdjwvQXV0
aG9yPjxSZWNOdW0+MTQyPC9SZWNOdW0+PHJlY29yZD48cmVjLW51bWJlcj4xNDI8L3JlYy1udW1i
ZXI+PGZvcmVpZ24ta2V5cz48a2V5IGFwcD0iRU4iIGRiLWlkPSJlengyOXQyOTR0enJwNWVyMmQ1
NXNyc3hlZHc1ZHpmdmU1OTAiPjE0Mjwva2V5PjwvZm9yZWlnbi1rZXlzPjxyZWYtdHlwZSBuYW1l
PSJSZXBvcnQiPjI3PC9yZWYtdHlwZT48Y29udHJpYnV0b3JzPjxhdXRob3JzPjxhdXRob3I+VS5T
LiBFbWJhc3N5LSBLeWl2LDwvYXV0aG9yPjwvYXV0aG9ycz48L2NvbnRyaWJ1dG9ycz48dGl0bGVz
Pjx0aXRsZT5yZXBvcnRpbmcsIE1hcmNoIDEyLCAyMDE0PC90aXRsZT48L3RpdGxlcz48ZGF0ZXM+
PC9kYXRlcz48dXJscz48L3VybHM+PC9yZWNvcmQ+PC9DaXRlPjxDaXRlPjxBdXRob3I+VS5TLiBE
ZXBhcnRtZW50IG9mIFN0YXRlPC9BdXRob3I+PFllYXI+RmVicnVhcnkgMjcsIDIwMTQ8L1llYXI+
PFJlY051bT4xPC9SZWNOdW0+PHJlY29yZD48cmVjLW51bWJlcj4xPC9yZWMtbnVtYmVyPjxmb3Jl
aWduLWtleXM+PGtleSBhcHA9IkVOIiBkYi1pZD0iZXp4Mjl0Mjk0dHpycDVlcjJkNTVzcnN4ZWR3
NWR6ZnZlNTkwIj4xPC9rZXk+PC9mb3JlaWduLWtleXM+PHJlZi10eXBlIG5hbWU9IkJvb2sgU2Vj
dGlvbiI+NTwvcmVmLXR5cGU+PGNvbnRyaWJ1dG9ycz48YXV0aG9ycz48YXV0aG9yPlUuUy4gRGVw
YXJ0bWVudCBvZiBTdGF0ZSw8L2F1dGhvcj48L2F1dGhvcnM+PC9jb250cmlidXRvcnM+PHRpdGxl
cz48dGl0bGU+VWtyYWluZTwvdGl0bGU+PHNlY29uZGFyeS10aXRsZT5Db3VudHJ5IFJlcG9ydHMg
b24gSHVtYW4gUmlnaHRzIFByYWN0aWNlcy0gMjAxMzwvc2Vjb25kYXJ5LXRpdGxlPjwvdGl0bGVz
PjxrZXl3b3Jkcz48a2V5d29yZD5Va3JhaW5lPC9rZXl3b3JkPjwva2V5d29yZHM+PGRhdGVzPjx5
ZWFyPkZlYnJ1YXJ5IDI3LCAyMDE0PC95ZWFyPjwvZGF0ZXM+PHB1Yi1sb2NhdGlvbj5XYXNoaW5n
dG9uLCBEQzwvcHViLWxvY2F0aW9uPjx1cmxzPjxyZWxhdGVkLXVybHM+PHVybD5odHRwOi8vd3d3
LnN0YXRlLmdvdi9qL2RybC9ybHMvaHJycHQvaHVtYW5yaWdodHNyZXBvcnQvaW5kZXguaHRtI3dy
YXBwZXI8L3VybD48L3JlbGF0ZWQtdXJscz48L3VybHM+PGFjY2Vzcy1kYXRlPkFwcmlsIDE4LCAy
MDEzPC9hY2Nlc3MtZGF0ZT48L3JlY29yZD48L0NpdGU+PENpdGU+PEF1dGhvcj5VLlMuIERlcGFy
dG1lbnQgb2YgU3RhdGU8L0F1dGhvcj48WWVhcj5KdW5lIDIwLCAyMDE0PC9ZZWFyPjxSZWNOdW0+
MTA1PC9SZWNOdW0+PHJlY29yZD48cmVjLW51bWJlcj4xMDU8L3JlYy1udW1iZXI+PGZvcmVpZ24t
a2V5cz48a2V5IGFwcD0iRU4iIGRiLWlkPSJlengyOXQyOTR0enJwNWVyMmQ1NXNyc3hlZHc1ZHpm
dmU1OTAiPjEwNTwva2V5PjwvZm9yZWlnbi1rZXlzPjxyZWYtdHlwZSBuYW1lPSJCb29rIFNlY3Rp
b24iPjU8L3JlZi10eXBlPjxjb250cmlidXRvcnM+PGF1dGhvcnM+PGF1dGhvcj5VLlMuIERlcGFy
dG1lbnQgb2YgU3RhdGUsPC9hdXRob3I+PC9hdXRob3JzPjwvY29udHJpYnV0b3JzPjx0aXRsZXM+
PHRpdGxlPlVrcmFpbmU8L3RpdGxlPjxzZWNvbmRhcnktdGl0bGU+VHJhZmZpY2tpbmcgaW4gUGVy
c29ucyBSZXBvcnQtIDIwMTQ8L3NlY29uZGFyeS10aXRsZT48L3RpdGxlcz48a2V5d29yZHM+PGtl
eXdvcmQ+VWtyYWluZTwva2V5d29yZD48L2tleXdvcmRzPjxkYXRlcz48eWVhcj5KdW5lIDIwLCAy
MDE0PC95ZWFyPjwvZGF0ZXM+PHB1Yi1sb2NhdGlvbj5XYXNoaW5ndG9uLCBEQzwvcHViLWxvY2F0
aW9uPjx1cmxzPjxyZWxhdGVkLXVybHM+PHVybD5odHRwOi8vd3d3LnN0YXRlLmdvdi9qL3RpcC9y
bHMvdGlwcnB0LzIwMTMvP3V0bV9zb3VyY2U9U3Vic2NyaWJlcnMmYW1wO3V0bV9jYW1wYWlnbj0z
NWYyN2JkMDRjLVRyYWZmaWNraW5nX0J1bGxldGluX0lzc3VlXzlfSnVseV8yMDEzN18yMl8yMDEz
JmFtcDt1dG1fbWVkaXVtPWVtYWlsJmFtcDt1dG1fdGVybT0wXzEwMDJhM2IzNTUtMzVmMjdiZDA0
Yy05Mjc0NDE0OTwvdXJsPjwvcmVsYXRlZC11cmxzPjwvdXJscz48L3JlY29yZD48L0NpdGU+PENp
dGU+PEF1dGhvcj5VLlMuIEVtYmFzc3ktIEt5aXY8L0F1dGhvcj48UmVjTnVtPjE3NjwvUmVjTnVt
PjxyZWNvcmQ+PHJlYy1udW1iZXI+MTc2PC9yZWMtbnVtYmVyPjxmb3JlaWduLWtleXM+PGtleSBh
cHA9IkVOIiBkYi1pZD0iZXp4Mjl0Mjk0dHpycDVlcjJkNTVzcnN4ZWR3NWR6ZnZlNTkwIj4xNzY8
L2tleT48L2ZvcmVpZ24ta2V5cz48cmVmLXR5cGUgbmFtZT0iUmVwb3J0Ij4yNzwvcmVmLXR5cGU+
PGNvbnRyaWJ1dG9ycz48YXV0aG9ycz48YXV0aG9yPlUuUy4gRW1iYXNzeS0gS3lpdiw8L2F1dGhv
cj48L2F1dGhvcnM+PC9jb250cmlidXRvcnM+PHRpdGxlcz48dGl0bGU+cmVwb3J0aW5nLCBGZWJy
dWFyeSAyNCwgMjAxNTwvdGl0bGU+PC90aXRsZXM+PGtleXdvcmRzPjxrZXl3b3JkPlVrcmFpbmU8
L2tleXdvcmQ+PC9rZXl3b3Jkcz48ZGF0ZXM+PC9kYXRlcz48dXJscz48L3VybHM+PC9yZWNvcmQ+
PC9DaXRlPjwvRW5kTm90ZT4A
</w:fldData>
              </w:fldChar>
            </w:r>
            <w:r w:rsidR="00DC523C" w:rsidRPr="008556A7">
              <w:rPr>
                <w:rFonts w:ascii="Calibri" w:hAnsi="Calibri" w:cstheme="minorHAnsi"/>
                <w:sz w:val="20"/>
                <w:szCs w:val="20"/>
              </w:rPr>
              <w:instrText xml:space="preserve"> ADDIN EN.CITE.DATA </w:instrText>
            </w:r>
            <w:r w:rsidR="00DC523C" w:rsidRPr="008556A7">
              <w:rPr>
                <w:rFonts w:ascii="Calibri" w:hAnsi="Calibri" w:cstheme="minorHAnsi"/>
                <w:sz w:val="20"/>
                <w:szCs w:val="20"/>
              </w:rPr>
            </w:r>
            <w:r w:rsidR="00DC523C" w:rsidRPr="008556A7">
              <w:rPr>
                <w:rFonts w:ascii="Calibri" w:hAnsi="Calibri" w:cstheme="minorHAnsi"/>
                <w:sz w:val="20"/>
                <w:szCs w:val="20"/>
              </w:rPr>
              <w:fldChar w:fldCharType="end"/>
            </w:r>
            <w:r w:rsidR="00034BCD" w:rsidRPr="008556A7">
              <w:rPr>
                <w:rFonts w:ascii="Calibri" w:hAnsi="Calibri" w:cstheme="minorHAnsi"/>
                <w:sz w:val="20"/>
                <w:szCs w:val="20"/>
              </w:rPr>
            </w:r>
            <w:r w:rsidR="00034BCD" w:rsidRPr="008556A7">
              <w:rPr>
                <w:rFonts w:ascii="Calibri" w:hAnsi="Calibri" w:cstheme="minorHAnsi"/>
                <w:sz w:val="20"/>
                <w:szCs w:val="20"/>
              </w:rPr>
              <w:fldChar w:fldCharType="separate"/>
            </w:r>
            <w:r w:rsidR="00C8097F" w:rsidRPr="008556A7">
              <w:rPr>
                <w:rFonts w:ascii="Calibri" w:hAnsi="Calibri" w:cstheme="minorHAnsi"/>
                <w:noProof/>
                <w:sz w:val="20"/>
                <w:szCs w:val="20"/>
              </w:rPr>
              <w:t>(</w:t>
            </w:r>
            <w:hyperlink w:anchor="_ENREF_4" w:tooltip="U.S. Department of State, February 27, 2014 #1" w:history="1">
              <w:r w:rsidR="004A3A25" w:rsidRPr="008556A7">
                <w:rPr>
                  <w:rFonts w:ascii="Calibri" w:hAnsi="Calibri" w:cstheme="minorHAnsi"/>
                  <w:noProof/>
                  <w:sz w:val="20"/>
                  <w:szCs w:val="20"/>
                </w:rPr>
                <w:t>4</w:t>
              </w:r>
            </w:hyperlink>
            <w:r w:rsidR="00C8097F" w:rsidRPr="008556A7">
              <w:rPr>
                <w:rFonts w:ascii="Calibri" w:hAnsi="Calibri" w:cstheme="minorHAnsi"/>
                <w:noProof/>
                <w:sz w:val="20"/>
                <w:szCs w:val="20"/>
              </w:rPr>
              <w:t xml:space="preserve">, </w:t>
            </w:r>
            <w:hyperlink w:anchor="_ENREF_5" w:tooltip="U.S. Embassy- Kyiv,  #176" w:history="1">
              <w:r w:rsidR="004A3A25" w:rsidRPr="008556A7">
                <w:rPr>
                  <w:rFonts w:ascii="Calibri" w:hAnsi="Calibri" w:cstheme="minorHAnsi"/>
                  <w:noProof/>
                  <w:sz w:val="20"/>
                  <w:szCs w:val="20"/>
                </w:rPr>
                <w:t>5</w:t>
              </w:r>
            </w:hyperlink>
            <w:r w:rsidR="00C8097F" w:rsidRPr="008556A7">
              <w:rPr>
                <w:rFonts w:ascii="Calibri" w:hAnsi="Calibri" w:cstheme="minorHAnsi"/>
                <w:noProof/>
                <w:sz w:val="20"/>
                <w:szCs w:val="20"/>
              </w:rPr>
              <w:t xml:space="preserve">, </w:t>
            </w:r>
            <w:hyperlink w:anchor="_ENREF_8" w:tooltip="ILO Committee of Experts,  #44" w:history="1">
              <w:r w:rsidR="004A3A25" w:rsidRPr="008556A7">
                <w:rPr>
                  <w:rFonts w:ascii="Calibri" w:hAnsi="Calibri" w:cstheme="minorHAnsi"/>
                  <w:noProof/>
                  <w:sz w:val="20"/>
                  <w:szCs w:val="20"/>
                </w:rPr>
                <w:t>8-10</w:t>
              </w:r>
            </w:hyperlink>
            <w:r w:rsidR="00C8097F" w:rsidRPr="008556A7">
              <w:rPr>
                <w:rFonts w:ascii="Calibri" w:hAnsi="Calibri" w:cstheme="minorHAnsi"/>
                <w:noProof/>
                <w:sz w:val="20"/>
                <w:szCs w:val="20"/>
              </w:rPr>
              <w:t>)</w:t>
            </w:r>
            <w:r w:rsidR="00034BCD" w:rsidRPr="008556A7">
              <w:rPr>
                <w:rFonts w:ascii="Calibri" w:hAnsi="Calibri" w:cstheme="minorHAnsi"/>
                <w:sz w:val="20"/>
                <w:szCs w:val="20"/>
              </w:rPr>
              <w:fldChar w:fldCharType="end"/>
            </w:r>
          </w:p>
        </w:tc>
      </w:tr>
    </w:tbl>
    <w:p w14:paraId="31B3B29F" w14:textId="61A2B7C4" w:rsidR="00C52573" w:rsidRPr="008556A7" w:rsidRDefault="00C52573" w:rsidP="00C52573">
      <w:pPr>
        <w:rPr>
          <w:rFonts w:ascii="Calibri" w:hAnsi="Calibri" w:cstheme="minorHAnsi"/>
          <w:sz w:val="20"/>
          <w:szCs w:val="20"/>
        </w:rPr>
      </w:pPr>
      <w:r w:rsidRPr="008556A7">
        <w:rPr>
          <w:rFonts w:ascii="Calibri" w:hAnsi="Calibri" w:cstheme="minorHAnsi"/>
          <w:sz w:val="20"/>
          <w:szCs w:val="20"/>
        </w:rPr>
        <w:t>*</w:t>
      </w:r>
      <w:r w:rsidR="00F83348" w:rsidRPr="008556A7">
        <w:rPr>
          <w:rFonts w:ascii="Calibri" w:hAnsi="Calibri" w:cstheme="minorHAnsi"/>
          <w:sz w:val="20"/>
          <w:szCs w:val="20"/>
        </w:rPr>
        <w:t xml:space="preserve"> </w:t>
      </w:r>
      <w:r w:rsidRPr="008556A7">
        <w:rPr>
          <w:rFonts w:ascii="Calibri" w:hAnsi="Calibri" w:cstheme="minorHAnsi"/>
          <w:sz w:val="20"/>
          <w:szCs w:val="20"/>
        </w:rPr>
        <w:t>Evidence of this activity is limited and/or the extent of the problem is unknown.</w:t>
      </w:r>
    </w:p>
    <w:p w14:paraId="04CA08A1" w14:textId="77777777" w:rsidR="00DF552B" w:rsidRPr="008556A7" w:rsidRDefault="000404B1" w:rsidP="00C52573">
      <w:pPr>
        <w:rPr>
          <w:rFonts w:ascii="Calibri" w:hAnsi="Calibri" w:cstheme="minorHAnsi"/>
          <w:bCs/>
          <w:sz w:val="20"/>
          <w:szCs w:val="20"/>
        </w:rPr>
      </w:pPr>
      <w:r w:rsidRPr="008556A7">
        <w:rPr>
          <w:rFonts w:ascii="Calibri" w:hAnsi="Calibri" w:cstheme="minorHAnsi"/>
          <w:bCs/>
          <w:sz w:val="20"/>
          <w:szCs w:val="20"/>
        </w:rPr>
        <w:t>† Determined by national law or regulation as hazardous and, as such, relevant to Article 3 (d) of ILO C. 182.</w:t>
      </w:r>
    </w:p>
    <w:p w14:paraId="6310B561" w14:textId="55B9B5AB" w:rsidR="00C52573" w:rsidRPr="008556A7" w:rsidRDefault="00C52573" w:rsidP="00C52573">
      <w:pPr>
        <w:rPr>
          <w:rFonts w:ascii="Calibri" w:hAnsi="Calibri"/>
          <w:sz w:val="20"/>
          <w:szCs w:val="20"/>
        </w:rPr>
      </w:pPr>
      <w:r w:rsidRPr="008556A7">
        <w:rPr>
          <w:rFonts w:ascii="Calibri" w:hAnsi="Calibri" w:cstheme="minorHAnsi"/>
          <w:sz w:val="20"/>
          <w:szCs w:val="20"/>
        </w:rPr>
        <w:t>‡</w:t>
      </w:r>
      <w:r w:rsidR="00F83348" w:rsidRPr="008556A7">
        <w:rPr>
          <w:rFonts w:ascii="Calibri" w:hAnsi="Calibri" w:cstheme="minorHAnsi"/>
          <w:sz w:val="20"/>
          <w:szCs w:val="20"/>
        </w:rPr>
        <w:t xml:space="preserve"> </w:t>
      </w:r>
      <w:r w:rsidRPr="008556A7">
        <w:rPr>
          <w:rFonts w:ascii="Calibri" w:hAnsi="Calibri" w:cstheme="minorHAnsi"/>
          <w:sz w:val="20"/>
          <w:szCs w:val="20"/>
        </w:rPr>
        <w:t xml:space="preserve">Child labor understood as the worst forms of child labor </w:t>
      </w:r>
      <w:r w:rsidRPr="008556A7">
        <w:rPr>
          <w:rFonts w:ascii="Calibri" w:hAnsi="Calibri" w:cstheme="minorHAnsi"/>
          <w:i/>
          <w:sz w:val="20"/>
          <w:szCs w:val="20"/>
        </w:rPr>
        <w:t>per se</w:t>
      </w:r>
      <w:r w:rsidRPr="008556A7">
        <w:rPr>
          <w:rFonts w:ascii="Calibri" w:hAnsi="Calibri" w:cstheme="minorHAnsi"/>
          <w:sz w:val="20"/>
          <w:szCs w:val="20"/>
        </w:rPr>
        <w:t xml:space="preserve"> under Article 3(a) – (c) of ILO C.182.</w:t>
      </w:r>
    </w:p>
    <w:p w14:paraId="3D11AC56" w14:textId="77777777" w:rsidR="00E9053F" w:rsidRPr="008556A7" w:rsidRDefault="00E9053F" w:rsidP="00E9053F">
      <w:pPr>
        <w:autoSpaceDE w:val="0"/>
        <w:autoSpaceDN w:val="0"/>
        <w:adjustRightInd w:val="0"/>
        <w:rPr>
          <w:rFonts w:ascii="Calibri" w:hAnsi="Calibri" w:cstheme="minorHAnsi"/>
          <w:sz w:val="22"/>
          <w:szCs w:val="22"/>
        </w:rPr>
      </w:pPr>
    </w:p>
    <w:p w14:paraId="6FAC9DAC" w14:textId="3A70B53E" w:rsidR="00DF552B" w:rsidRPr="008556A7" w:rsidRDefault="00A918FF" w:rsidP="00145792">
      <w:pPr>
        <w:autoSpaceDE w:val="0"/>
        <w:autoSpaceDN w:val="0"/>
        <w:adjustRightInd w:val="0"/>
        <w:rPr>
          <w:rFonts w:ascii="Calibri" w:hAnsi="Calibri" w:cstheme="minorHAnsi"/>
          <w:sz w:val="22"/>
          <w:szCs w:val="22"/>
        </w:rPr>
      </w:pPr>
      <w:r w:rsidRPr="008556A7">
        <w:rPr>
          <w:rFonts w:ascii="Calibri" w:hAnsi="Calibri" w:cstheme="minorHAnsi"/>
          <w:sz w:val="22"/>
          <w:szCs w:val="22"/>
        </w:rPr>
        <w:t>In 2014</w:t>
      </w:r>
      <w:r w:rsidR="00100C3F" w:rsidRPr="008556A7">
        <w:rPr>
          <w:rFonts w:ascii="Calibri" w:hAnsi="Calibri" w:cstheme="minorHAnsi"/>
          <w:sz w:val="22"/>
          <w:szCs w:val="22"/>
        </w:rPr>
        <w:t xml:space="preserve">, Ukraine experienced the election of a new government, armed conflict with Russian-backed separatists in the south and east of the country, and the </w:t>
      </w:r>
      <w:r w:rsidR="00C6619E" w:rsidRPr="008556A7">
        <w:rPr>
          <w:rFonts w:ascii="Calibri" w:hAnsi="Calibri" w:cstheme="minorHAnsi"/>
          <w:sz w:val="22"/>
          <w:szCs w:val="22"/>
        </w:rPr>
        <w:t xml:space="preserve">occupation and attempted </w:t>
      </w:r>
      <w:r w:rsidR="00100C3F" w:rsidRPr="008556A7">
        <w:rPr>
          <w:rFonts w:ascii="Calibri" w:hAnsi="Calibri" w:cstheme="minorHAnsi"/>
          <w:sz w:val="22"/>
          <w:szCs w:val="22"/>
        </w:rPr>
        <w:t>illegal annexation of Crimea by Russia, which may impact the Government’s ability to address the worst forms of child labor.</w:t>
      </w:r>
    </w:p>
    <w:p w14:paraId="4C996994" w14:textId="77777777" w:rsidR="002C1524" w:rsidRPr="008556A7" w:rsidRDefault="002C1524" w:rsidP="00145792">
      <w:pPr>
        <w:autoSpaceDE w:val="0"/>
        <w:autoSpaceDN w:val="0"/>
        <w:adjustRightInd w:val="0"/>
        <w:rPr>
          <w:rFonts w:ascii="Calibri" w:hAnsi="Calibri" w:cstheme="minorHAnsi"/>
          <w:sz w:val="22"/>
          <w:szCs w:val="22"/>
        </w:rPr>
      </w:pPr>
    </w:p>
    <w:p w14:paraId="1531A337" w14:textId="08993603" w:rsidR="000404B1" w:rsidRPr="008556A7" w:rsidRDefault="008C1B6A" w:rsidP="00145792">
      <w:pPr>
        <w:autoSpaceDE w:val="0"/>
        <w:autoSpaceDN w:val="0"/>
        <w:adjustRightInd w:val="0"/>
        <w:rPr>
          <w:rFonts w:ascii="Calibri" w:hAnsi="Calibri" w:cstheme="minorHAnsi"/>
          <w:sz w:val="22"/>
          <w:szCs w:val="22"/>
        </w:rPr>
      </w:pPr>
      <w:r w:rsidRPr="008556A7">
        <w:rPr>
          <w:rFonts w:ascii="Calibri" w:hAnsi="Calibri" w:cstheme="minorHAnsi"/>
          <w:sz w:val="22"/>
          <w:szCs w:val="22"/>
        </w:rPr>
        <w:t>C</w:t>
      </w:r>
      <w:r w:rsidR="00145792" w:rsidRPr="008556A7">
        <w:rPr>
          <w:rFonts w:ascii="Calibri" w:hAnsi="Calibri" w:cstheme="minorHAnsi"/>
          <w:sz w:val="22"/>
          <w:szCs w:val="22"/>
        </w:rPr>
        <w:t xml:space="preserve">hildren </w:t>
      </w:r>
      <w:r w:rsidR="004B24E1" w:rsidRPr="008556A7">
        <w:rPr>
          <w:rFonts w:ascii="Calibri" w:hAnsi="Calibri" w:cstheme="minorHAnsi"/>
          <w:sz w:val="22"/>
          <w:szCs w:val="22"/>
        </w:rPr>
        <w:t>from</w:t>
      </w:r>
      <w:r w:rsidR="00145792" w:rsidRPr="008556A7">
        <w:rPr>
          <w:rFonts w:ascii="Calibri" w:hAnsi="Calibri" w:cstheme="minorHAnsi"/>
          <w:sz w:val="22"/>
          <w:szCs w:val="22"/>
        </w:rPr>
        <w:t xml:space="preserve"> Ukraine</w:t>
      </w:r>
      <w:r w:rsidR="004B24E1" w:rsidRPr="008556A7">
        <w:rPr>
          <w:rFonts w:ascii="Calibri" w:hAnsi="Calibri" w:cstheme="minorHAnsi"/>
          <w:sz w:val="22"/>
          <w:szCs w:val="22"/>
        </w:rPr>
        <w:t xml:space="preserve"> </w:t>
      </w:r>
      <w:r w:rsidR="006657D4" w:rsidRPr="008556A7">
        <w:rPr>
          <w:rFonts w:ascii="Calibri" w:hAnsi="Calibri" w:cstheme="minorHAnsi"/>
          <w:sz w:val="22"/>
          <w:szCs w:val="22"/>
        </w:rPr>
        <w:t>are trafficked transnationally as well as domestically</w:t>
      </w:r>
      <w:r w:rsidR="00145792" w:rsidRPr="008556A7">
        <w:rPr>
          <w:rFonts w:ascii="Calibri" w:hAnsi="Calibri" w:cstheme="minorHAnsi"/>
          <w:sz w:val="22"/>
          <w:szCs w:val="22"/>
        </w:rPr>
        <w:t>.</w:t>
      </w:r>
      <w:r w:rsidR="00145792"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Department of State&lt;/Author&gt;&lt;Year&gt;June 20, 2014&lt;/Year&gt;&lt;RecNum&gt;105&lt;/RecNum&gt;&lt;DisplayText&gt;(9, 10)&lt;/DisplayText&gt;&lt;record&gt;&lt;rec-number&gt;105&lt;/rec-number&gt;&lt;foreign-keys&gt;&lt;key app="EN" db-id="ezx29t294tzrp5er2d55srsxedw5dzfve590"&gt;105&lt;/key&gt;&lt;/foreign-keys&gt;&lt;ref-type name="Book Section"&gt;5&lt;/ref-type&gt;&lt;contributors&gt;&lt;authors&gt;&lt;author&gt;U.S. Department of State,&lt;/author&gt;&lt;/authors&gt;&lt;/contributors&gt;&lt;titles&gt;&lt;title&gt;Ukraine&lt;/title&gt;&lt;secondary-title&gt;Trafficking in Persons Report- 2014&lt;/secondary-title&gt;&lt;/titles&gt;&lt;keywords&gt;&lt;keyword&gt;Ukraine&lt;/keyword&gt;&lt;/keywords&gt;&lt;dates&gt;&lt;year&gt;June 20, 2014&lt;/year&gt;&lt;/dates&gt;&lt;pub-location&gt;Washington, DC&lt;/pub-location&gt;&lt;urls&gt;&lt;related-urls&gt;&lt;url&gt;http://www.state.gov/j/tip/rls/tiprpt/2013/?utm_source=Subscribers&amp;amp;utm_campaign=35f27bd04c-Trafficking_Bulletin_Issue_9_July_20137_22_2013&amp;amp;utm_medium=email&amp;amp;utm_term=0_1002a3b355-35f27bd04c-92744149&lt;/url&gt;&lt;/related-urls&gt;&lt;/urls&gt;&lt;/record&gt;&lt;/Cite&gt;&lt;Cite&gt;&lt;Author&gt;U.S. Embassy- Kyiv&lt;/Author&gt;&lt;RecNum&gt;142&lt;/RecNum&gt;&lt;record&gt;&lt;rec-number&gt;142&lt;/rec-number&gt;&lt;foreign-keys&gt;&lt;key app="EN" db-id="ezx29t294tzrp5er2d55srsxedw5dzfve590"&gt;142&lt;/key&gt;&lt;/foreign-keys&gt;&lt;ref-type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145792" w:rsidRPr="008556A7">
        <w:rPr>
          <w:rFonts w:ascii="Calibri" w:hAnsi="Calibri" w:cstheme="minorHAnsi"/>
          <w:sz w:val="22"/>
          <w:szCs w:val="22"/>
        </w:rPr>
        <w:fldChar w:fldCharType="separate"/>
      </w:r>
      <w:r w:rsidR="00C8097F" w:rsidRPr="008556A7">
        <w:rPr>
          <w:rFonts w:ascii="Calibri" w:hAnsi="Calibri" w:cstheme="minorHAnsi"/>
          <w:noProof/>
          <w:sz w:val="22"/>
          <w:szCs w:val="22"/>
        </w:rPr>
        <w:t>(</w:t>
      </w:r>
      <w:hyperlink w:anchor="_ENREF_9" w:tooltip="U.S. Embassy- Kyiv,  #142" w:history="1">
        <w:r w:rsidR="004A3A25" w:rsidRPr="008556A7">
          <w:rPr>
            <w:rFonts w:ascii="Calibri" w:hAnsi="Calibri" w:cstheme="minorHAnsi"/>
            <w:noProof/>
            <w:sz w:val="22"/>
            <w:szCs w:val="22"/>
          </w:rPr>
          <w:t>9</w:t>
        </w:r>
      </w:hyperlink>
      <w:r w:rsidR="00C8097F" w:rsidRPr="008556A7">
        <w:rPr>
          <w:rFonts w:ascii="Calibri" w:hAnsi="Calibri" w:cstheme="minorHAnsi"/>
          <w:noProof/>
          <w:sz w:val="22"/>
          <w:szCs w:val="22"/>
        </w:rPr>
        <w:t xml:space="preserve">, </w:t>
      </w:r>
      <w:hyperlink w:anchor="_ENREF_10" w:tooltip="U.S. Department of State, June 20, 2014 #105" w:history="1">
        <w:r w:rsidR="004A3A25" w:rsidRPr="008556A7">
          <w:rPr>
            <w:rFonts w:ascii="Calibri" w:hAnsi="Calibri" w:cstheme="minorHAnsi"/>
            <w:noProof/>
            <w:sz w:val="22"/>
            <w:szCs w:val="22"/>
          </w:rPr>
          <w:t>10</w:t>
        </w:r>
      </w:hyperlink>
      <w:r w:rsidR="00C8097F" w:rsidRPr="008556A7">
        <w:rPr>
          <w:rFonts w:ascii="Calibri" w:hAnsi="Calibri" w:cstheme="minorHAnsi"/>
          <w:noProof/>
          <w:sz w:val="22"/>
          <w:szCs w:val="22"/>
        </w:rPr>
        <w:t>)</w:t>
      </w:r>
      <w:r w:rsidR="00145792" w:rsidRPr="008556A7">
        <w:rPr>
          <w:rFonts w:ascii="Calibri" w:hAnsi="Calibri" w:cstheme="minorHAnsi"/>
          <w:sz w:val="22"/>
          <w:szCs w:val="22"/>
        </w:rPr>
        <w:fldChar w:fldCharType="end"/>
      </w:r>
      <w:r w:rsidR="00145792" w:rsidRPr="008556A7">
        <w:rPr>
          <w:rFonts w:ascii="Calibri" w:hAnsi="Calibri" w:cstheme="minorHAnsi"/>
          <w:sz w:val="22"/>
          <w:szCs w:val="22"/>
        </w:rPr>
        <w:t xml:space="preserve"> Homeless, orphaned, and poor children are at high risk of being trafficked and are targeted by recruiters for child pornography.</w:t>
      </w:r>
      <w:r w:rsidR="00DD7696"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Kyiv&lt;/Author&gt;&lt;RecNum&gt;142&lt;/RecNum&gt;&lt;DisplayText&gt;(9, 10)&lt;/DisplayText&gt;&lt;record&gt;&lt;rec-number&gt;142&lt;/rec-number&gt;&lt;foreign-keys&gt;&lt;key app="EN" db-id="ezx29t294tzrp5er2d55srsxedw5dzfve590"&gt;142&lt;/key&gt;&lt;/foreign-keys&gt;&lt;ref-type name="Report"&gt;27&lt;/ref-type&gt;&lt;contributors&gt;&lt;authors&gt;&lt;author&gt;U.S. Embassy- Kyiv,&lt;/author&gt;&lt;/authors&gt;&lt;/contributors&gt;&lt;titles&gt;&lt;title&gt;reporting, March 12, 2014&lt;/title&gt;&lt;/titles&gt;&lt;dates&gt;&lt;/dates&gt;&lt;urls&gt;&lt;/urls&gt;&lt;/record&gt;&lt;/Cite&gt;&lt;Cite&gt;&lt;Author&gt;U.S. Department of State&lt;/Author&gt;&lt;Year&gt;June 20, 2014&lt;/Year&gt;&lt;RecNum&gt;105&lt;/RecNum&gt;&lt;record&gt;&lt;rec-number&gt;105&lt;/rec-number&gt;&lt;foreign-keys&gt;&lt;key app="EN" db-id="ezx29t294tzrp5er2d55srsxedw5dzfve590"&gt;105&lt;/key&gt;&lt;/foreign-keys&gt;&lt;ref-type name="Book Section"&gt;5&lt;/ref-type&gt;&lt;contributors&gt;&lt;authors&gt;&lt;author&gt;U.S. Department of State,&lt;/author&gt;&lt;/authors&gt;&lt;/contributors&gt;&lt;titles&gt;&lt;title&gt;Ukraine&lt;/title&gt;&lt;secondary-title&gt;Trafficking in Persons Report- 2014&lt;/secondary-title&gt;&lt;/titles&gt;&lt;keywords&gt;&lt;keyword&gt;Ukraine&lt;/keyword&gt;&lt;/keywords&gt;&lt;dates&gt;&lt;year&gt;June 20, 2014&lt;/year&gt;&lt;/dates&gt;&lt;pub-location&gt;Washington, DC&lt;/pub-location&gt;&lt;urls&gt;&lt;related-urls&gt;&lt;url&gt;http://www.state.gov/j/tip/rls/tiprpt/2013/?utm_source=Subscribers&amp;amp;utm_campaign=35f27bd04c-Trafficking_Bulletin_Issue_9_July_20137_22_2013&amp;amp;utm_medium=email&amp;amp;utm_term=0_1002a3b355-35f27bd04c-92744149&lt;/url&gt;&lt;/related-urls&gt;&lt;/urls&gt;&lt;/record&gt;&lt;/Cite&gt;&lt;/EndNote&gt;</w:instrText>
      </w:r>
      <w:r w:rsidR="00DD7696" w:rsidRPr="008556A7">
        <w:rPr>
          <w:rFonts w:ascii="Calibri" w:hAnsi="Calibri" w:cstheme="minorHAnsi"/>
          <w:sz w:val="22"/>
          <w:szCs w:val="22"/>
        </w:rPr>
        <w:fldChar w:fldCharType="separate"/>
      </w:r>
      <w:r w:rsidR="00C8097F" w:rsidRPr="008556A7">
        <w:rPr>
          <w:rFonts w:ascii="Calibri" w:hAnsi="Calibri" w:cstheme="minorHAnsi"/>
          <w:noProof/>
          <w:sz w:val="22"/>
          <w:szCs w:val="22"/>
        </w:rPr>
        <w:t>(</w:t>
      </w:r>
      <w:hyperlink w:anchor="_ENREF_9" w:tooltip="U.S. Embassy- Kyiv,  #142" w:history="1">
        <w:r w:rsidR="004A3A25" w:rsidRPr="008556A7">
          <w:rPr>
            <w:rFonts w:ascii="Calibri" w:hAnsi="Calibri" w:cstheme="minorHAnsi"/>
            <w:noProof/>
            <w:sz w:val="22"/>
            <w:szCs w:val="22"/>
          </w:rPr>
          <w:t>9</w:t>
        </w:r>
      </w:hyperlink>
      <w:r w:rsidR="00C8097F" w:rsidRPr="008556A7">
        <w:rPr>
          <w:rFonts w:ascii="Calibri" w:hAnsi="Calibri" w:cstheme="minorHAnsi"/>
          <w:noProof/>
          <w:sz w:val="22"/>
          <w:szCs w:val="22"/>
        </w:rPr>
        <w:t xml:space="preserve">, </w:t>
      </w:r>
      <w:hyperlink w:anchor="_ENREF_10" w:tooltip="U.S. Department of State, June 20, 2014 #105" w:history="1">
        <w:r w:rsidR="004A3A25" w:rsidRPr="008556A7">
          <w:rPr>
            <w:rFonts w:ascii="Calibri" w:hAnsi="Calibri" w:cstheme="minorHAnsi"/>
            <w:noProof/>
            <w:sz w:val="22"/>
            <w:szCs w:val="22"/>
          </w:rPr>
          <w:t>10</w:t>
        </w:r>
      </w:hyperlink>
      <w:r w:rsidR="00C8097F" w:rsidRPr="008556A7">
        <w:rPr>
          <w:rFonts w:ascii="Calibri" w:hAnsi="Calibri" w:cstheme="minorHAnsi"/>
          <w:noProof/>
          <w:sz w:val="22"/>
          <w:szCs w:val="22"/>
        </w:rPr>
        <w:t>)</w:t>
      </w:r>
      <w:r w:rsidR="00DD7696" w:rsidRPr="008556A7">
        <w:rPr>
          <w:rFonts w:ascii="Calibri" w:hAnsi="Calibri" w:cstheme="minorHAnsi"/>
          <w:sz w:val="22"/>
          <w:szCs w:val="22"/>
        </w:rPr>
        <w:fldChar w:fldCharType="end"/>
      </w:r>
      <w:r w:rsidR="006148C5" w:rsidRPr="008556A7">
        <w:rPr>
          <w:rFonts w:ascii="Calibri" w:hAnsi="Calibri" w:cstheme="minorHAnsi"/>
          <w:sz w:val="22"/>
          <w:szCs w:val="22"/>
        </w:rPr>
        <w:t xml:space="preserve"> </w:t>
      </w:r>
      <w:r w:rsidR="00C8097F" w:rsidRPr="008556A7">
        <w:rPr>
          <w:rFonts w:ascii="Calibri" w:hAnsi="Calibri" w:cstheme="minorHAnsi"/>
          <w:sz w:val="22"/>
          <w:szCs w:val="22"/>
        </w:rPr>
        <w:t>Commercial sexual exploitation of children, including for pornography, remains a serious problem in Ukraine.</w:t>
      </w:r>
      <w:r w:rsidR="00C8097F"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Department of State&lt;/Author&gt;&lt;Year&gt;February 27, 2014&lt;/Year&gt;&lt;RecNum&gt;1&lt;/RecNum&gt;&lt;DisplayText&gt;(4, 13)&lt;/DisplayText&gt;&lt;record&gt;&lt;rec-number&gt;1&lt;/rec-number&gt;&lt;foreign-keys&gt;&lt;key app="EN" db-id="ezx29t294tzrp5er2d55srsxedw5dzfve590"&gt;1&lt;/key&gt;&lt;/foreign-keys&gt;&lt;ref-type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2013&lt;/access-date&gt;&lt;/record&gt;&lt;/Cite&gt;&lt;Cite&gt;&lt;Author&gt;UN Committee on the Rights of the Child&lt;/Author&gt;&lt;Year&gt;April 21, 2011&lt;/Year&gt;&lt;RecNum&gt;133&lt;/RecNum&gt;&lt;record&gt;&lt;rec-number&gt;133&lt;/rec-number&gt;&lt;foreign-keys&gt;&lt;key app="EN" db-id="ezx29t294tzrp5er2d55srsxedw5dzfve590"&gt;133&lt;/key&gt;&lt;/foreign-keys&gt;&lt;ref-type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Ukraine&lt;/title&gt;&lt;/titles&gt;&lt;keywords&gt;&lt;keyword&gt;Ukraine&lt;/keyword&gt;&lt;/keywords&gt;&lt;dates&gt;&lt;year&gt;April 21, 2011&lt;/year&gt;&lt;/dates&gt;&lt;pub-location&gt;Geneva&lt;/pub-location&gt;&lt;isbn&gt;CRC/C/UKR/CO/3-4&lt;/isbn&gt;&lt;urls&gt;&lt;related-urls&gt;&lt;url&gt;http://www.unhcr.org/refworld/docid/4dcb87f22.html &lt;/url&gt;&lt;/related-urls&gt;&lt;/urls&gt;&lt;access-date&gt;April 20, 2012&lt;/access-date&gt;&lt;/record&gt;&lt;/Cite&gt;&lt;/EndNote&gt;</w:instrText>
      </w:r>
      <w:r w:rsidR="00C8097F"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4" w:tooltip="U.S. Department of State, February 27, 2014 #1" w:history="1">
        <w:r w:rsidR="004A3A25" w:rsidRPr="008556A7">
          <w:rPr>
            <w:rFonts w:ascii="Calibri" w:hAnsi="Calibri" w:cstheme="minorHAnsi"/>
            <w:noProof/>
            <w:sz w:val="22"/>
            <w:szCs w:val="22"/>
          </w:rPr>
          <w:t>4</w:t>
        </w:r>
      </w:hyperlink>
      <w:r w:rsidR="000D4B67" w:rsidRPr="008556A7">
        <w:rPr>
          <w:rFonts w:ascii="Calibri" w:hAnsi="Calibri" w:cstheme="minorHAnsi"/>
          <w:noProof/>
          <w:sz w:val="22"/>
          <w:szCs w:val="22"/>
        </w:rPr>
        <w:t xml:space="preserve">, </w:t>
      </w:r>
      <w:hyperlink w:anchor="_ENREF_13" w:tooltip="UN Committee on the Rights of the Child, April 21, 2011 #133" w:history="1">
        <w:r w:rsidR="004A3A25" w:rsidRPr="008556A7">
          <w:rPr>
            <w:rFonts w:ascii="Calibri" w:hAnsi="Calibri" w:cstheme="minorHAnsi"/>
            <w:noProof/>
            <w:sz w:val="22"/>
            <w:szCs w:val="22"/>
          </w:rPr>
          <w:t>13</w:t>
        </w:r>
      </w:hyperlink>
      <w:r w:rsidR="000D4B67" w:rsidRPr="008556A7">
        <w:rPr>
          <w:rFonts w:ascii="Calibri" w:hAnsi="Calibri" w:cstheme="minorHAnsi"/>
          <w:noProof/>
          <w:sz w:val="22"/>
          <w:szCs w:val="22"/>
        </w:rPr>
        <w:t>)</w:t>
      </w:r>
      <w:r w:rsidR="00C8097F" w:rsidRPr="008556A7">
        <w:rPr>
          <w:rFonts w:ascii="Calibri" w:hAnsi="Calibri" w:cstheme="minorHAnsi"/>
          <w:sz w:val="22"/>
          <w:szCs w:val="22"/>
        </w:rPr>
        <w:fldChar w:fldCharType="end"/>
      </w:r>
    </w:p>
    <w:p w14:paraId="2C64BE93" w14:textId="77777777" w:rsidR="009664F0" w:rsidRPr="008556A7" w:rsidRDefault="009664F0" w:rsidP="00145792">
      <w:pPr>
        <w:autoSpaceDE w:val="0"/>
        <w:autoSpaceDN w:val="0"/>
        <w:adjustRightInd w:val="0"/>
        <w:rPr>
          <w:rFonts w:ascii="Calibri" w:hAnsi="Calibri" w:cstheme="minorHAnsi"/>
          <w:sz w:val="22"/>
          <w:szCs w:val="22"/>
        </w:rPr>
      </w:pPr>
    </w:p>
    <w:p w14:paraId="2FEFE90A" w14:textId="74B943F9" w:rsidR="009664F0" w:rsidRPr="008556A7" w:rsidRDefault="001B1748" w:rsidP="00145792">
      <w:pPr>
        <w:autoSpaceDE w:val="0"/>
        <w:autoSpaceDN w:val="0"/>
        <w:adjustRightInd w:val="0"/>
        <w:rPr>
          <w:rFonts w:ascii="Calibri" w:hAnsi="Calibri" w:cstheme="minorHAnsi"/>
          <w:sz w:val="22"/>
          <w:szCs w:val="22"/>
        </w:rPr>
      </w:pPr>
      <w:r w:rsidRPr="008556A7">
        <w:rPr>
          <w:rFonts w:ascii="Calibri" w:hAnsi="Calibri" w:cstheme="minorHAnsi"/>
          <w:sz w:val="22"/>
          <w:szCs w:val="22"/>
        </w:rPr>
        <w:t xml:space="preserve">During the reporting period, the </w:t>
      </w:r>
      <w:r w:rsidR="009664F0" w:rsidRPr="008556A7">
        <w:rPr>
          <w:rFonts w:ascii="Calibri" w:hAnsi="Calibri" w:cstheme="minorHAnsi"/>
          <w:sz w:val="22"/>
          <w:szCs w:val="22"/>
        </w:rPr>
        <w:t>conflict in eastern Ukraine created over 460,000 Internally Displaced Persons (IDPs), over a third of whom are children.</w:t>
      </w:r>
      <w:r w:rsidR="009664F0"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&lt;EndNote&gt;&lt;Cite&gt;&lt;Author&gt;The Internal Displacement Monitoring Centre&lt;/Author&gt;&lt;Year&gt;October 2014&lt;/Year&gt;&lt;RecNum&gt;168&lt;/RecNum&gt;&lt;DisplayText&gt;(14, 15)&lt;/DisplayText&gt;&lt;record&gt;&lt;rec-number&gt;168&lt;/rec-number&gt;&lt;foreign-keys&gt;&lt;key app="EN" db-id="ezx29t294tzrp5er2d55srsxedw5dzfve590"&gt;168&lt;/key&gt;&lt;/foreign-keys&gt;&lt;ref-type name="Report"&gt;27&lt;/ref-type&gt;&lt;contributors&gt;&lt;authors&gt;&lt;author&gt;The Internal Displacement Monitoring Centre,&lt;/author&gt;&lt;/authors&gt;&lt;/contributors&gt;&lt;titles&gt;&lt;title&gt;Ukraine IDP Figures Analysis&lt;/title&gt;&lt;/titles&gt;&lt;keywords&gt;&lt;keyword&gt;Ukraine&lt;/keyword&gt;&lt;/keywords&gt;&lt;dates&gt;&lt;year&gt;October 2014&lt;/year&gt;&lt;/dates&gt;&lt;pub-location&gt;Geneva&lt;/pub-location&gt;&lt;urls&gt;&lt;related-urls&gt;&lt;url&gt;http://www.internal-displacement.org/europe-the-caucasus-and-central-asia/ukraine/figures-analysis&lt;/url&gt;&lt;/related-urls&gt;&lt;/urls&gt;&lt;/record&gt;&lt;/Cite&gt;&lt;Cite&gt;&lt;Author&gt;The UN High Commissioner for Refugees&lt;/Author&gt;&lt;RecNum&gt;169&lt;/RecNum&gt;&lt;record&gt;&lt;rec-number&gt;169&lt;/rec-number&gt;&lt;foreign-keys&gt;&lt;key app="EN" db-id="ezx29t294tzrp5er2d55srsxedw5dzfve590"&gt;169&lt;/key&gt;&lt;/foreign-keys&gt;&lt;ref-type name="Chart or Table"&gt;38&lt;/ref-type&gt;&lt;contributors&gt;&lt;authors&gt;&lt;author&gt;The UN High Commissioner for Refugees,&lt;/author&gt;&lt;/authors&gt;&lt;/contributors&gt;&lt;titles&gt;&lt;title&gt;Internal Displacement Map&lt;/title&gt;&lt;/titles&gt;&lt;keywords&gt;&lt;keyword&gt;Ukraine&lt;/keyword&gt;&lt;/keywords&gt;&lt;dates&gt;&lt;pub-dates&gt;&lt;date&gt;[accessed November 17, 2014]&lt;/date&gt;&lt;/pub-dates&gt;&lt;/dates&gt;&lt;urls&gt;&lt;related-urls&gt;&lt;url&gt;http://unhcr.org.ua/en/2011-08-26-06-58-56/news-archive/1244-internal-displacement-map&lt;/url&gt;&lt;/related-urls&gt;&lt;/urls&gt;&lt;/record&gt;&lt;/Cite&gt;&lt;/EndNote&gt;</w:instrText>
      </w:r>
      <w:r w:rsidR="009664F0"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4" w:tooltip="The Internal Displacement Monitoring Centre, October 2014 #168" w:history="1">
        <w:r w:rsidR="004A3A25" w:rsidRPr="008556A7">
          <w:rPr>
            <w:rFonts w:ascii="Calibri" w:hAnsi="Calibri" w:cstheme="minorHAnsi"/>
            <w:noProof/>
            <w:sz w:val="22"/>
            <w:szCs w:val="22"/>
          </w:rPr>
          <w:t>14</w:t>
        </w:r>
      </w:hyperlink>
      <w:r w:rsidR="000D4B67" w:rsidRPr="008556A7">
        <w:rPr>
          <w:rFonts w:ascii="Calibri" w:hAnsi="Calibri" w:cstheme="minorHAnsi"/>
          <w:noProof/>
          <w:sz w:val="22"/>
          <w:szCs w:val="22"/>
        </w:rPr>
        <w:t xml:space="preserve">, </w:t>
      </w:r>
      <w:hyperlink w:anchor="_ENREF_15" w:tooltip="The UN High Commissioner for Refugees,  #169" w:history="1">
        <w:r w:rsidR="004A3A25" w:rsidRPr="008556A7">
          <w:rPr>
            <w:rFonts w:ascii="Calibri" w:hAnsi="Calibri" w:cstheme="minorHAnsi"/>
            <w:noProof/>
            <w:sz w:val="22"/>
            <w:szCs w:val="22"/>
          </w:rPr>
          <w:t>15</w:t>
        </w:r>
      </w:hyperlink>
      <w:r w:rsidR="000D4B67" w:rsidRPr="008556A7">
        <w:rPr>
          <w:rFonts w:ascii="Calibri" w:hAnsi="Calibri" w:cstheme="minorHAnsi"/>
          <w:noProof/>
          <w:sz w:val="22"/>
          <w:szCs w:val="22"/>
        </w:rPr>
        <w:t>)</w:t>
      </w:r>
      <w:r w:rsidR="009664F0" w:rsidRPr="008556A7">
        <w:rPr>
          <w:rFonts w:ascii="Calibri" w:hAnsi="Calibri" w:cstheme="minorHAnsi"/>
          <w:sz w:val="22"/>
          <w:szCs w:val="22"/>
        </w:rPr>
        <w:fldChar w:fldCharType="end"/>
      </w:r>
      <w:r w:rsidR="00E90A94" w:rsidRPr="008556A7">
        <w:rPr>
          <w:rFonts w:ascii="Calibri" w:hAnsi="Calibri" w:cstheme="minorHAnsi"/>
          <w:sz w:val="22"/>
          <w:szCs w:val="22"/>
        </w:rPr>
        <w:t xml:space="preserve"> </w:t>
      </w:r>
      <w:r w:rsidR="006B555C" w:rsidRPr="008556A7">
        <w:rPr>
          <w:rFonts w:ascii="Calibri" w:hAnsi="Calibri" w:cstheme="minorHAnsi"/>
          <w:sz w:val="22"/>
          <w:szCs w:val="22"/>
        </w:rPr>
        <w:t>The inability of many IDP families</w:t>
      </w:r>
      <w:r w:rsidR="00E90A94" w:rsidRPr="008556A7">
        <w:rPr>
          <w:rFonts w:ascii="Calibri" w:hAnsi="Calibri" w:cstheme="minorHAnsi"/>
          <w:sz w:val="22"/>
          <w:szCs w:val="22"/>
        </w:rPr>
        <w:t xml:space="preserve"> to access adequate shelter and available social benefits puts children at increased risk of exploitation in the worst forms of child labor, including human trafficking.</w:t>
      </w:r>
      <w:r w:rsidR="00E90A94"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&lt;EndNote&gt;&lt;Cite&gt;&lt;Author&gt;Group of Experts on Action Against Trafficking in Persons&lt;/Author&gt;&lt;Year&gt;September 19, 2014&lt;/Year&gt;&lt;RecNum&gt;161&lt;/RecNum&gt;&lt;DisplayText&gt;(16)&lt;/DisplayText&gt;&lt;record&gt;&lt;rec-number&gt;161&lt;/rec-number&gt;&lt;foreign-keys&gt;&lt;key app="EN" db-id="ezx29t294tzrp5er2d55srsxedw5dzfve590"&gt;161&lt;/key&gt;&lt;/foreign-keys&gt;&lt;ref-type name="Report"&gt;27&lt;/ref-type&gt;&lt;contributors&gt;&lt;authors&gt;&lt;author&gt;Group of Experts on Action Against Trafficking in Persons,&lt;/author&gt;&lt;/authors&gt;&lt;/contributors&gt;&lt;titles&gt;&lt;title&gt;GRETA Report concerning the implementation of the Council of Europe convention on Action against Trafficing in Human Beings by Ukraine&lt;/title&gt;&lt;/titles&gt;&lt;keywords&gt;&lt;keyword&gt;Ukraine&lt;/keyword&gt;&lt;/keywords&gt;&lt;dates&gt;&lt;year&gt;September 19, 2014&lt;/year&gt;&lt;/dates&gt;&lt;pub-location&gt;Strasbourg&lt;/pub-location&gt;&lt;publisher&gt;Secretariat of the Council of Europe Convention on Action against Trafficking in Human Beings&lt;/publisher&gt;&lt;urls&gt;&lt;related-urls&gt;&lt;url&gt;http://www.coe.int/t/dghl/monitoring/trafficking/docs/Reports/GRETA_2014_20_FGR_UKR_w_cmnts_en.pdf&lt;/url&gt;&lt;/related-urls&gt;&lt;/urls&gt;&lt;/record&gt;&lt;/Cite&gt;&lt;/EndNote&gt;</w:instrText>
      </w:r>
      <w:r w:rsidR="00E90A94"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6" w:tooltip="Group of Experts on Action Against Trafficking in Persons, September 19, 2014 #161" w:history="1">
        <w:r w:rsidR="004A3A25" w:rsidRPr="008556A7">
          <w:rPr>
            <w:rFonts w:ascii="Calibri" w:hAnsi="Calibri" w:cstheme="minorHAnsi"/>
            <w:noProof/>
            <w:sz w:val="22"/>
            <w:szCs w:val="22"/>
          </w:rPr>
          <w:t>16</w:t>
        </w:r>
      </w:hyperlink>
      <w:r w:rsidR="000D4B67" w:rsidRPr="008556A7">
        <w:rPr>
          <w:rFonts w:ascii="Calibri" w:hAnsi="Calibri" w:cstheme="minorHAnsi"/>
          <w:noProof/>
          <w:sz w:val="22"/>
          <w:szCs w:val="22"/>
        </w:rPr>
        <w:t>)</w:t>
      </w:r>
      <w:r w:rsidR="00E90A94" w:rsidRPr="008556A7">
        <w:rPr>
          <w:rFonts w:ascii="Calibri" w:hAnsi="Calibri" w:cstheme="minorHAnsi"/>
          <w:sz w:val="22"/>
          <w:szCs w:val="22"/>
        </w:rPr>
        <w:fldChar w:fldCharType="end"/>
      </w:r>
      <w:r w:rsidR="006B555C" w:rsidRPr="008556A7">
        <w:rPr>
          <w:rFonts w:ascii="Calibri" w:hAnsi="Calibri" w:cstheme="minorHAnsi"/>
          <w:sz w:val="22"/>
          <w:szCs w:val="22"/>
        </w:rPr>
        <w:t xml:space="preserve"> The Ministry of Social Policy (MSP) has noted an increased vulnerability to both domestic and international human trafficking among the IDP community</w:t>
      </w:r>
      <w:r w:rsidR="00C8097F" w:rsidRPr="008556A7">
        <w:rPr>
          <w:rFonts w:ascii="Calibri" w:hAnsi="Calibri" w:cstheme="minorHAnsi"/>
          <w:sz w:val="22"/>
          <w:szCs w:val="22"/>
        </w:rPr>
        <w:t xml:space="preserve">, and there have been reports of kidnapping of girls </w:t>
      </w:r>
      <w:r w:rsidR="002C1524" w:rsidRPr="008556A7">
        <w:rPr>
          <w:rFonts w:ascii="Calibri" w:hAnsi="Calibri" w:cstheme="minorHAnsi"/>
          <w:sz w:val="22"/>
          <w:szCs w:val="22"/>
        </w:rPr>
        <w:t xml:space="preserve">from conflict-affected areas </w:t>
      </w:r>
      <w:r w:rsidR="00C8097F" w:rsidRPr="008556A7">
        <w:rPr>
          <w:rFonts w:ascii="Calibri" w:hAnsi="Calibri" w:cstheme="minorHAnsi"/>
          <w:sz w:val="22"/>
          <w:szCs w:val="22"/>
        </w:rPr>
        <w:t xml:space="preserve">for </w:t>
      </w:r>
      <w:r w:rsidR="002C1524" w:rsidRPr="008556A7">
        <w:rPr>
          <w:rFonts w:ascii="Calibri" w:hAnsi="Calibri" w:cstheme="minorHAnsi"/>
          <w:sz w:val="22"/>
          <w:szCs w:val="22"/>
        </w:rPr>
        <w:t xml:space="preserve">commercial </w:t>
      </w:r>
      <w:r w:rsidR="00C8097F" w:rsidRPr="008556A7">
        <w:rPr>
          <w:rFonts w:ascii="Calibri" w:hAnsi="Calibri" w:cstheme="minorHAnsi"/>
          <w:sz w:val="22"/>
          <w:szCs w:val="22"/>
        </w:rPr>
        <w:t xml:space="preserve">sexual </w:t>
      </w:r>
      <w:r w:rsidR="002C1524" w:rsidRPr="008556A7">
        <w:rPr>
          <w:rFonts w:ascii="Calibri" w:hAnsi="Calibri" w:cstheme="minorHAnsi"/>
          <w:sz w:val="22"/>
          <w:szCs w:val="22"/>
        </w:rPr>
        <w:t xml:space="preserve">exploitation </w:t>
      </w:r>
      <w:r w:rsidR="00C8097F" w:rsidRPr="008556A7">
        <w:rPr>
          <w:rFonts w:ascii="Calibri" w:hAnsi="Calibri" w:cstheme="minorHAnsi"/>
          <w:sz w:val="22"/>
          <w:szCs w:val="22"/>
        </w:rPr>
        <w:t>and labor exploitation</w:t>
      </w:r>
      <w:r w:rsidR="006B555C" w:rsidRPr="008556A7">
        <w:rPr>
          <w:rFonts w:ascii="Calibri" w:hAnsi="Calibri" w:cstheme="minorHAnsi"/>
          <w:sz w:val="22"/>
          <w:szCs w:val="22"/>
        </w:rPr>
        <w:t>.</w:t>
      </w:r>
      <w:r w:rsidR="006B555C"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&lt;EndNote&gt;&lt;Cite&gt;&lt;Author&gt;Group of Experts on Action Against Trafficking in Persons&lt;/Author&gt;&lt;Year&gt;September 19, 2014&lt;/Year&gt;&lt;RecNum&gt;161&lt;/RecNum&gt;&lt;DisplayText&gt;(5, 16)&lt;/DisplayText&gt;&lt;record&gt;&lt;rec-number&gt;161&lt;/rec-number&gt;&lt;foreign-keys&gt;&lt;key app="EN" db-id="ezx29t294tzrp5er2d55srsxedw5dzfve590"&gt;161&lt;/key&gt;&lt;/foreign-keys&gt;&lt;ref-type name="Report"&gt;27&lt;/ref-type&gt;&lt;contributors&gt;&lt;authors&gt;&lt;author&gt;Group of Experts on Action Against Trafficking in Persons,&lt;/author&gt;&lt;/authors&gt;&lt;/contributors&gt;&lt;titles&gt;&lt;title&gt;GRETA Report concerning the implementation of the Council of Europe convention on Action against Trafficing in Human Beings by Ukraine&lt;/title&gt;&lt;/titles&gt;&lt;keywords&gt;&lt;keyword&gt;Ukraine&lt;/keyword&gt;&lt;/keywords&gt;&lt;dates&gt;&lt;year&gt;September 19, 2014&lt;/year&gt;&lt;/dates&gt;&lt;pub-location&gt;Strasbourg&lt;/pub-location&gt;&lt;publisher&gt;Secretariat of the Council of Europe Convention on Action against Trafficking in Human Beings&lt;/publisher&gt;&lt;urls&gt;&lt;related-urls&gt;&lt;url&gt;http://www.coe.int/t/dghl/monitoring/trafficking/docs/Reports/GRETA_2014_20_FGR_UKR_w_cmnts_en.pdf&lt;/url&gt;&lt;/related-urls&gt;&lt;/urls&gt;&lt;/record&gt;&lt;/Cite&gt;&lt;Cite&gt;&lt;Author&gt;U.S. Embassy- Kyiv&lt;/Author&gt;&lt;RecNum&gt;176&lt;/RecNum&gt;&lt;record&gt;&lt;rec-number&gt;176&lt;/rec-number&gt;&lt;foreign-keys&gt;&lt;key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2015&lt;/title&gt;&lt;/titles&gt;&lt;keywords&gt;&lt;keyword&gt;Ukraine&lt;/keyword&gt;&lt;/keywords&gt;&lt;dates&gt;&lt;/dates&gt;&lt;urls&gt;&lt;/urls&gt;&lt;/record&gt;&lt;/Cite&gt;&lt;/EndNote&gt;</w:instrText>
      </w:r>
      <w:r w:rsidR="006B555C"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5" w:tooltip="U.S. Embassy- Kyiv,  #176" w:history="1">
        <w:r w:rsidR="004A3A25" w:rsidRPr="008556A7">
          <w:rPr>
            <w:rFonts w:ascii="Calibri" w:hAnsi="Calibri" w:cstheme="minorHAnsi"/>
            <w:noProof/>
            <w:sz w:val="22"/>
            <w:szCs w:val="22"/>
          </w:rPr>
          <w:t>5</w:t>
        </w:r>
      </w:hyperlink>
      <w:r w:rsidR="000D4B67" w:rsidRPr="008556A7">
        <w:rPr>
          <w:rFonts w:ascii="Calibri" w:hAnsi="Calibri" w:cstheme="minorHAnsi"/>
          <w:noProof/>
          <w:sz w:val="22"/>
          <w:szCs w:val="22"/>
        </w:rPr>
        <w:t xml:space="preserve">, </w:t>
      </w:r>
      <w:hyperlink w:anchor="_ENREF_16" w:tooltip="Group of Experts on Action Against Trafficking in Persons, September 19, 2014 #161" w:history="1">
        <w:r w:rsidR="004A3A25" w:rsidRPr="008556A7">
          <w:rPr>
            <w:rFonts w:ascii="Calibri" w:hAnsi="Calibri" w:cstheme="minorHAnsi"/>
            <w:noProof/>
            <w:sz w:val="22"/>
            <w:szCs w:val="22"/>
          </w:rPr>
          <w:t>16</w:t>
        </w:r>
      </w:hyperlink>
      <w:r w:rsidR="000D4B67" w:rsidRPr="008556A7">
        <w:rPr>
          <w:rFonts w:ascii="Calibri" w:hAnsi="Calibri" w:cstheme="minorHAnsi"/>
          <w:noProof/>
          <w:sz w:val="22"/>
          <w:szCs w:val="22"/>
        </w:rPr>
        <w:t>)</w:t>
      </w:r>
      <w:r w:rsidR="006B555C" w:rsidRPr="008556A7">
        <w:rPr>
          <w:rFonts w:ascii="Calibri" w:hAnsi="Calibri" w:cstheme="minorHAnsi"/>
          <w:sz w:val="22"/>
          <w:szCs w:val="22"/>
        </w:rPr>
        <w:fldChar w:fldCharType="end"/>
      </w:r>
      <w:r w:rsidR="006B555C" w:rsidRPr="008556A7">
        <w:rPr>
          <w:rFonts w:ascii="Calibri" w:hAnsi="Calibri" w:cstheme="minorHAnsi"/>
          <w:sz w:val="22"/>
          <w:szCs w:val="22"/>
        </w:rPr>
        <w:t xml:space="preserve"> </w:t>
      </w:r>
      <w:r w:rsidR="00980E1B" w:rsidRPr="008556A7">
        <w:rPr>
          <w:rFonts w:ascii="Calibri" w:hAnsi="Calibri" w:cstheme="minorHAnsi"/>
          <w:sz w:val="22"/>
          <w:szCs w:val="22"/>
        </w:rPr>
        <w:t>In addition, authorities have in some cases refused to grant Roma IDPs the same level of assistance as other IDPs</w:t>
      </w:r>
      <w:r w:rsidR="006B555C" w:rsidRPr="008556A7">
        <w:rPr>
          <w:rFonts w:ascii="Calibri" w:hAnsi="Calibri" w:cstheme="minorHAnsi"/>
          <w:sz w:val="22"/>
          <w:szCs w:val="22"/>
        </w:rPr>
        <w:t xml:space="preserve">, putting Roma children at </w:t>
      </w:r>
      <w:r w:rsidR="002C1524" w:rsidRPr="008556A7">
        <w:rPr>
          <w:rFonts w:ascii="Calibri" w:hAnsi="Calibri" w:cstheme="minorHAnsi"/>
          <w:sz w:val="22"/>
          <w:szCs w:val="22"/>
        </w:rPr>
        <w:t xml:space="preserve">an </w:t>
      </w:r>
      <w:r w:rsidR="006B555C" w:rsidRPr="008556A7">
        <w:rPr>
          <w:rFonts w:ascii="Calibri" w:hAnsi="Calibri" w:cstheme="minorHAnsi"/>
          <w:sz w:val="22"/>
          <w:szCs w:val="22"/>
        </w:rPr>
        <w:t>even greater risk of exploitation</w:t>
      </w:r>
      <w:r w:rsidR="00980E1B" w:rsidRPr="008556A7">
        <w:rPr>
          <w:rFonts w:ascii="Calibri" w:hAnsi="Calibri" w:cstheme="minorHAnsi"/>
          <w:sz w:val="22"/>
          <w:szCs w:val="22"/>
        </w:rPr>
        <w:t>.</w:t>
      </w:r>
      <w:r w:rsidR="00980E1B"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&lt;EndNote&gt;&lt;Cite&gt;&lt;Author&gt;The Internal Displacement Monitoring Centre&lt;/Author&gt;&lt;Year&gt;October 22, 2014&lt;/Year&gt;&lt;RecNum&gt;167&lt;/RecNum&gt;&lt;DisplayText&gt;(17)&lt;/DisplayText&gt;&lt;record&gt;&lt;rec-number&gt;167&lt;/rec-number&gt;&lt;foreign-keys&gt;&lt;key app="EN" db-id="ezx29t294tzrp5er2d55srsxedw5dzfve590"&gt;167&lt;/key&gt;&lt;/foreign-keys&gt;&lt;ref-type name="Report"&gt;27&lt;/ref-type&gt;&lt;contributors&gt;&lt;authors&gt;&lt;author&gt;The Internal Displacement Monitoring Centre,&lt;/author&gt;&lt;/authors&gt;&lt;/contributors&gt;&lt;titles&gt;&lt;title&gt;Time to act: Internal displacement on the rise in Ukraine&lt;/title&gt;&lt;/titles&gt;&lt;keywords&gt;&lt;keyword&gt;Ukraine&lt;/keyword&gt;&lt;/keywords&gt;&lt;dates&gt;&lt;year&gt;October 22, 2014&lt;/year&gt;&lt;/dates&gt;&lt;pub-location&gt;Geneva&lt;/pub-location&gt;&lt;urls&gt;&lt;related-urls&gt;&lt;url&gt;http://www.internal-displacement.org/europe-the-caucasus-and-central-asia/ukraine/2014/time-to-act-internal-displacement-on-the-rise-in-ukraine&lt;/url&gt;&lt;/related-urls&gt;&lt;/urls&gt;&lt;/record&gt;&lt;/Cite&gt;&lt;/EndNote&gt;</w:instrText>
      </w:r>
      <w:r w:rsidR="00980E1B"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7" w:tooltip="The Internal Displacement Monitoring Centre, October 22, 2014 #167" w:history="1">
        <w:r w:rsidR="004A3A25" w:rsidRPr="008556A7">
          <w:rPr>
            <w:rFonts w:ascii="Calibri" w:hAnsi="Calibri" w:cstheme="minorHAnsi"/>
            <w:noProof/>
            <w:sz w:val="22"/>
            <w:szCs w:val="22"/>
          </w:rPr>
          <w:t>17</w:t>
        </w:r>
      </w:hyperlink>
      <w:r w:rsidR="000D4B67" w:rsidRPr="008556A7">
        <w:rPr>
          <w:rFonts w:ascii="Calibri" w:hAnsi="Calibri" w:cstheme="minorHAnsi"/>
          <w:noProof/>
          <w:sz w:val="22"/>
          <w:szCs w:val="22"/>
        </w:rPr>
        <w:t>)</w:t>
      </w:r>
      <w:r w:rsidR="00980E1B" w:rsidRPr="008556A7">
        <w:rPr>
          <w:rFonts w:ascii="Calibri" w:hAnsi="Calibri" w:cstheme="minorHAnsi"/>
          <w:sz w:val="22"/>
          <w:szCs w:val="22"/>
        </w:rPr>
        <w:fldChar w:fldCharType="end"/>
      </w:r>
    </w:p>
    <w:p w14:paraId="522C06C3" w14:textId="77777777" w:rsidR="00FB3682" w:rsidRPr="008556A7" w:rsidRDefault="00FB3682" w:rsidP="00145792">
      <w:pPr>
        <w:autoSpaceDE w:val="0"/>
        <w:autoSpaceDN w:val="0"/>
        <w:adjustRightInd w:val="0"/>
        <w:rPr>
          <w:rFonts w:ascii="Calibri" w:hAnsi="Calibri" w:cstheme="minorHAnsi"/>
          <w:sz w:val="22"/>
          <w:szCs w:val="22"/>
        </w:rPr>
      </w:pPr>
    </w:p>
    <w:p w14:paraId="2480F537" w14:textId="54A51E27" w:rsidR="007E45C7" w:rsidRPr="008556A7" w:rsidRDefault="007E45C7" w:rsidP="007E45C7">
      <w:pPr>
        <w:rPr>
          <w:rFonts w:ascii="Calibri" w:hAnsi="Calibri" w:cstheme="minorHAnsi"/>
          <w:sz w:val="22"/>
          <w:szCs w:val="22"/>
        </w:rPr>
      </w:pPr>
      <w:r w:rsidRPr="008556A7">
        <w:rPr>
          <w:rFonts w:ascii="Calibri" w:hAnsi="Calibri" w:cstheme="minorHAnsi"/>
          <w:sz w:val="22"/>
          <w:szCs w:val="22"/>
        </w:rPr>
        <w:t xml:space="preserve">There are </w:t>
      </w:r>
      <w:r w:rsidR="00C6619E" w:rsidRPr="008556A7">
        <w:rPr>
          <w:rFonts w:ascii="Calibri" w:hAnsi="Calibri" w:cstheme="minorHAnsi"/>
          <w:sz w:val="22"/>
          <w:szCs w:val="22"/>
        </w:rPr>
        <w:t xml:space="preserve">media </w:t>
      </w:r>
      <w:r w:rsidRPr="008556A7">
        <w:rPr>
          <w:rFonts w:ascii="Calibri" w:hAnsi="Calibri" w:cstheme="minorHAnsi"/>
          <w:sz w:val="22"/>
          <w:szCs w:val="22"/>
        </w:rPr>
        <w:t>reports</w:t>
      </w:r>
      <w:r w:rsidR="00C6619E" w:rsidRPr="008556A7">
        <w:rPr>
          <w:rFonts w:ascii="Calibri" w:hAnsi="Calibri" w:cstheme="minorHAnsi"/>
          <w:sz w:val="22"/>
          <w:szCs w:val="22"/>
        </w:rPr>
        <w:t xml:space="preserve">, to date unconfirmed by </w:t>
      </w:r>
      <w:r w:rsidR="00C921CF" w:rsidRPr="008556A7">
        <w:rPr>
          <w:rFonts w:ascii="Calibri" w:hAnsi="Calibri" w:cstheme="minorHAnsi"/>
          <w:sz w:val="22"/>
          <w:szCs w:val="22"/>
        </w:rPr>
        <w:t>UN Personnel</w:t>
      </w:r>
      <w:r w:rsidR="00C6619E" w:rsidRPr="008556A7">
        <w:rPr>
          <w:rFonts w:ascii="Calibri" w:hAnsi="Calibri" w:cstheme="minorHAnsi"/>
          <w:sz w:val="22"/>
          <w:szCs w:val="22"/>
        </w:rPr>
        <w:t>,</w:t>
      </w:r>
      <w:r w:rsidR="00247B31" w:rsidRPr="008556A7">
        <w:rPr>
          <w:rFonts w:ascii="Calibri" w:hAnsi="Calibri" w:cstheme="minorHAnsi"/>
          <w:sz w:val="22"/>
          <w:szCs w:val="22"/>
        </w:rPr>
        <w:t xml:space="preserve"> </w:t>
      </w:r>
      <w:r w:rsidR="007D50B2" w:rsidRPr="008556A7">
        <w:rPr>
          <w:rFonts w:ascii="Calibri" w:hAnsi="Calibri" w:cstheme="minorHAnsi"/>
          <w:sz w:val="22"/>
          <w:szCs w:val="22"/>
        </w:rPr>
        <w:t>of over a dozen cases of</w:t>
      </w:r>
      <w:r w:rsidR="00B70F6D" w:rsidRPr="008556A7">
        <w:rPr>
          <w:rFonts w:ascii="Calibri" w:hAnsi="Calibri" w:cstheme="minorHAnsi"/>
          <w:sz w:val="22"/>
          <w:szCs w:val="22"/>
        </w:rPr>
        <w:t xml:space="preserve"> the use of</w:t>
      </w:r>
      <w:r w:rsidR="00FE3CD5" w:rsidRPr="008556A7">
        <w:rPr>
          <w:rFonts w:ascii="Calibri" w:hAnsi="Calibri" w:cstheme="minorHAnsi"/>
          <w:sz w:val="22"/>
          <w:szCs w:val="22"/>
        </w:rPr>
        <w:t xml:space="preserve"> children</w:t>
      </w:r>
      <w:r w:rsidR="007D50B2" w:rsidRPr="008556A7">
        <w:rPr>
          <w:rFonts w:ascii="Calibri" w:hAnsi="Calibri" w:cstheme="minorHAnsi"/>
          <w:sz w:val="22"/>
          <w:szCs w:val="22"/>
        </w:rPr>
        <w:t xml:space="preserve"> </w:t>
      </w:r>
      <w:r w:rsidRPr="008556A7">
        <w:rPr>
          <w:rFonts w:ascii="Calibri" w:hAnsi="Calibri" w:cstheme="minorHAnsi"/>
          <w:sz w:val="22"/>
          <w:szCs w:val="22"/>
        </w:rPr>
        <w:t xml:space="preserve">in </w:t>
      </w:r>
      <w:r w:rsidR="00247B31" w:rsidRPr="008556A7">
        <w:rPr>
          <w:rFonts w:ascii="Calibri" w:hAnsi="Calibri" w:cstheme="minorHAnsi"/>
          <w:sz w:val="22"/>
          <w:szCs w:val="22"/>
        </w:rPr>
        <w:t>conflict by combined Russian-separatist forces</w:t>
      </w:r>
      <w:r w:rsidRPr="008556A7">
        <w:rPr>
          <w:rFonts w:ascii="Calibri" w:hAnsi="Calibri" w:cstheme="minorHAnsi"/>
          <w:sz w:val="22"/>
          <w:szCs w:val="22"/>
        </w:rPr>
        <w:t xml:space="preserve"> in the contested regions of Ukraine.</w:t>
      </w:r>
      <w:r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&lt;EndNote&gt;&lt;Cite&gt;&lt;Author&gt;Vitaly Shevchenko&lt;/Author&gt;&lt;RecNum&gt;173&lt;/RecNum&gt;&lt;DisplayText&gt;(11, 12)&lt;/DisplayText&gt;&lt;record&gt;&lt;rec-number&gt;173&lt;/rec-number&gt;&lt;foreign-keys&gt;&lt;key app="EN" db-id="ezx29t294tzrp5er2d55srsxedw5dzfve590"&gt;173&lt;/key&gt;&lt;/foreign-keys&gt;&lt;ref-type name="Manuscript"&gt;36&lt;/ref-type&gt;&lt;contributors&gt;&lt;authors&gt;&lt;author&gt;Vitaly Shevchenko,&lt;/author&gt;&lt;/authors&gt;&lt;/contributors&gt;&lt;titles&gt;&lt;title&gt;Ukraine conflict: Child soldiers join the fight&lt;/title&gt;&lt;/titles&gt;&lt;keywords&gt;&lt;keyword&gt;Ukraine&lt;/keyword&gt;&lt;/keywords&gt;&lt;dates&gt;&lt;year&gt;2014&lt;/year&gt;&lt;/dates&gt;&lt;label&gt;bbc.com&lt;/label&gt;&lt;work-type&gt;online&lt;/work-type&gt;&lt;urls&gt;&lt;related-urls&gt;&lt;url&gt;http://www.bbc.com/news/world-europe-30134421&lt;/url&gt;&lt;/related-urls&gt;&lt;/urls&gt;&lt;/record&gt;&lt;/Cite&gt;&lt;Cite&gt;&lt;Author&gt;U.S. Department of State&lt;/Author&gt;&lt;Year&gt;2015&lt;/Year&gt;&lt;RecNum&gt;193&lt;/RecNum&gt;&lt;record&gt;&lt;rec-number&gt;193&lt;/rec-number&gt;&lt;foreign-keys&gt;&lt;key app="EN" db-id="ezx29t294tzrp5er2d55srsxedw5dzfve590"&gt;193&lt;/key&gt;&lt;/foreign-keys&gt;&lt;ref-type name="Personal Communication"&gt;26&lt;/ref-type&gt;&lt;contributors&gt;&lt;authors&gt;&lt;author&gt;U.S. Department of State,&lt;/author&gt;&lt;/authors&gt;&lt;secondary-authors&gt;&lt;author&gt;USDOL official,&lt;/author&gt;&lt;/secondary-authors&gt;&lt;/contributors&gt;&lt;titles&gt;&lt;/titles&gt;&lt;keywords&gt;&lt;keyword&gt;Russia&lt;/keyword&gt;&lt;/keywords&gt;&lt;dates&gt;&lt;year&gt;2015&lt;/year&gt;&lt;pub-dates&gt;&lt;date&gt;March 27,&lt;/date&gt;&lt;/pub-dates&gt;&lt;/dates&gt;&lt;work-type&gt;E-mail communication to&lt;/work-type&gt;&lt;urls&gt;&lt;/urls&gt;&lt;/record&gt;&lt;/Cite&gt;&lt;/EndNote&gt;</w:instrText>
      </w:r>
      <w:r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1" w:tooltip="U.S. Department of State, 2015 #193" w:history="1">
        <w:r w:rsidR="004A3A25" w:rsidRPr="008556A7">
          <w:rPr>
            <w:rFonts w:ascii="Calibri" w:hAnsi="Calibri" w:cstheme="minorHAnsi"/>
            <w:noProof/>
            <w:sz w:val="22"/>
            <w:szCs w:val="22"/>
          </w:rPr>
          <w:t>11</w:t>
        </w:r>
      </w:hyperlink>
      <w:r w:rsidR="000D4B67" w:rsidRPr="008556A7">
        <w:rPr>
          <w:rFonts w:ascii="Calibri" w:hAnsi="Calibri" w:cstheme="minorHAnsi"/>
          <w:noProof/>
          <w:sz w:val="22"/>
          <w:szCs w:val="22"/>
        </w:rPr>
        <w:t xml:space="preserve">, </w:t>
      </w:r>
      <w:hyperlink w:anchor="_ENREF_12" w:tooltip="Vitaly Shevchenko, 2014 #173" w:history="1">
        <w:r w:rsidR="004A3A25" w:rsidRPr="008556A7">
          <w:rPr>
            <w:rFonts w:ascii="Calibri" w:hAnsi="Calibri" w:cstheme="minorHAnsi"/>
            <w:noProof/>
            <w:sz w:val="22"/>
            <w:szCs w:val="22"/>
          </w:rPr>
          <w:t>12</w:t>
        </w:r>
      </w:hyperlink>
      <w:r w:rsidR="000D4B67" w:rsidRPr="008556A7">
        <w:rPr>
          <w:rFonts w:ascii="Calibri" w:hAnsi="Calibri" w:cstheme="minorHAnsi"/>
          <w:noProof/>
          <w:sz w:val="22"/>
          <w:szCs w:val="22"/>
        </w:rPr>
        <w:t>)</w:t>
      </w:r>
      <w:r w:rsidRPr="008556A7">
        <w:rPr>
          <w:rFonts w:ascii="Calibri" w:hAnsi="Calibri" w:cstheme="minorHAnsi"/>
          <w:sz w:val="22"/>
          <w:szCs w:val="22"/>
        </w:rPr>
        <w:fldChar w:fldCharType="end"/>
      </w:r>
      <w:r w:rsidRPr="008556A7">
        <w:rPr>
          <w:rFonts w:ascii="Calibri" w:hAnsi="Calibri" w:cstheme="minorHAnsi"/>
          <w:sz w:val="22"/>
          <w:szCs w:val="22"/>
        </w:rPr>
        <w:t xml:space="preserve"> An independent fact</w:t>
      </w:r>
      <w:r w:rsidR="009B0F3B" w:rsidRPr="008556A7">
        <w:rPr>
          <w:rFonts w:ascii="Calibri" w:hAnsi="Calibri" w:cstheme="minorHAnsi"/>
          <w:sz w:val="22"/>
          <w:szCs w:val="22"/>
        </w:rPr>
        <w:t>-</w:t>
      </w:r>
      <w:r w:rsidRPr="008556A7">
        <w:rPr>
          <w:rFonts w:ascii="Calibri" w:hAnsi="Calibri" w:cstheme="minorHAnsi"/>
          <w:sz w:val="22"/>
          <w:szCs w:val="22"/>
        </w:rPr>
        <w:t>finding mission by civil society organizations and staff of the</w:t>
      </w:r>
      <w:r w:rsidR="00347028" w:rsidRPr="008556A7">
        <w:rPr>
          <w:rFonts w:ascii="Calibri" w:hAnsi="Calibri" w:cstheme="minorHAnsi"/>
          <w:sz w:val="22"/>
          <w:szCs w:val="22"/>
        </w:rPr>
        <w:t xml:space="preserve"> Ukrainian Parliament’s</w:t>
      </w:r>
      <w:r w:rsidRPr="008556A7">
        <w:rPr>
          <w:rFonts w:ascii="Calibri" w:hAnsi="Calibri" w:cstheme="minorHAnsi"/>
          <w:sz w:val="22"/>
          <w:szCs w:val="22"/>
        </w:rPr>
        <w:t xml:space="preserve"> Human Rights Commissioner’s Office reported evidence of children being used by separatists as guards at checkpoints and detention facilities. In addition, separatist</w:t>
      </w:r>
      <w:r w:rsidR="00247B31" w:rsidRPr="008556A7">
        <w:rPr>
          <w:rFonts w:ascii="Calibri" w:hAnsi="Calibri" w:cstheme="minorHAnsi"/>
          <w:sz w:val="22"/>
          <w:szCs w:val="22"/>
        </w:rPr>
        <w:t xml:space="preserve"> leader </w:t>
      </w:r>
      <w:proofErr w:type="spellStart"/>
      <w:r w:rsidR="00247B31" w:rsidRPr="008556A7">
        <w:rPr>
          <w:rFonts w:ascii="Calibri" w:hAnsi="Calibri" w:cstheme="minorHAnsi"/>
          <w:sz w:val="22"/>
          <w:szCs w:val="22"/>
        </w:rPr>
        <w:t>Alek</w:t>
      </w:r>
      <w:r w:rsidRPr="008556A7">
        <w:rPr>
          <w:rFonts w:ascii="Calibri" w:hAnsi="Calibri" w:cstheme="minorHAnsi"/>
          <w:sz w:val="22"/>
          <w:szCs w:val="22"/>
        </w:rPr>
        <w:t>sandr</w:t>
      </w:r>
      <w:proofErr w:type="spellEnd"/>
      <w:r w:rsidRPr="008556A7">
        <w:rPr>
          <w:rFonts w:ascii="Calibri" w:hAnsi="Calibri" w:cstheme="minorHAnsi"/>
          <w:sz w:val="22"/>
          <w:szCs w:val="22"/>
        </w:rPr>
        <w:t xml:space="preserve"> </w:t>
      </w:r>
      <w:proofErr w:type="spellStart"/>
      <w:r w:rsidRPr="008556A7">
        <w:rPr>
          <w:rFonts w:ascii="Calibri" w:hAnsi="Calibri" w:cstheme="minorHAnsi"/>
          <w:sz w:val="22"/>
          <w:szCs w:val="22"/>
        </w:rPr>
        <w:t>Zakharchenko</w:t>
      </w:r>
      <w:proofErr w:type="spellEnd"/>
      <w:r w:rsidRPr="008556A7">
        <w:rPr>
          <w:rFonts w:ascii="Calibri" w:hAnsi="Calibri" w:cstheme="minorHAnsi"/>
          <w:sz w:val="22"/>
          <w:szCs w:val="22"/>
        </w:rPr>
        <w:t xml:space="preserve"> has allegedly stated that children as young as 14 are fighting in his rebel unit.</w:t>
      </w:r>
      <w:r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Kyiv&lt;/Author&gt;&lt;RecNum&gt;172&lt;/RecNum&gt;&lt;DisplayText&gt;(18)&lt;/DisplayText&gt;&lt;record&gt;&lt;rec-number&gt;172&lt;/rec-number&gt;&lt;foreign-keys&gt;&lt;key app="EN" db-id="ezx29t294tzrp5er2d55srsxedw5dzfve590"&gt;172&lt;/key&gt;&lt;/foreign-keys&gt;&lt;ref-type name="Report"&gt;27&lt;/ref-type&gt;&lt;contributors&gt;&lt;authors&gt;&lt;author&gt;U.S. Embassy- Kyiv,&lt;/author&gt;&lt;/authors&gt;&lt;/contributors&gt;&lt;titles&gt;&lt;title&gt;reporting, January 14, 2015&lt;/title&gt;&lt;/titles&gt;&lt;keywords&gt;&lt;keyword&gt;Ukraine&lt;/keyword&gt;&lt;/keywords&gt;&lt;dates&gt;&lt;/dates&gt;&lt;urls&gt;&lt;/urls&gt;&lt;/record&gt;&lt;/Cite&gt;&lt;/EndNote&gt;</w:instrText>
      </w:r>
      <w:r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8" w:tooltip="U.S. Embassy- Kyiv,  #172" w:history="1">
        <w:r w:rsidR="004A3A25" w:rsidRPr="008556A7">
          <w:rPr>
            <w:rFonts w:ascii="Calibri" w:hAnsi="Calibri" w:cstheme="minorHAnsi"/>
            <w:noProof/>
            <w:sz w:val="22"/>
            <w:szCs w:val="22"/>
          </w:rPr>
          <w:t>18</w:t>
        </w:r>
      </w:hyperlink>
      <w:r w:rsidR="000D4B67" w:rsidRPr="008556A7">
        <w:rPr>
          <w:rFonts w:ascii="Calibri" w:hAnsi="Calibri" w:cstheme="minorHAnsi"/>
          <w:noProof/>
          <w:sz w:val="22"/>
          <w:szCs w:val="22"/>
        </w:rPr>
        <w:t>)</w:t>
      </w:r>
      <w:r w:rsidRPr="008556A7">
        <w:rPr>
          <w:rFonts w:ascii="Calibri" w:hAnsi="Calibri" w:cstheme="minorHAnsi"/>
          <w:sz w:val="22"/>
          <w:szCs w:val="22"/>
        </w:rPr>
        <w:fldChar w:fldCharType="end"/>
      </w:r>
      <w:r w:rsidRPr="008556A7">
        <w:rPr>
          <w:rFonts w:ascii="Calibri" w:hAnsi="Calibri" w:cstheme="minorHAnsi"/>
          <w:sz w:val="22"/>
          <w:szCs w:val="22"/>
        </w:rPr>
        <w:t xml:space="preserve"> </w:t>
      </w:r>
      <w:r w:rsidR="00087606" w:rsidRPr="008556A7">
        <w:rPr>
          <w:rFonts w:ascii="Calibri" w:hAnsi="Calibri" w:cstheme="minorHAnsi"/>
          <w:sz w:val="22"/>
          <w:szCs w:val="22"/>
        </w:rPr>
        <w:t xml:space="preserve">In addition, although the Government of Ukraine has proactively enforced prohibitions against the use of children under 18 in the conflict, </w:t>
      </w:r>
      <w:r w:rsidR="00EB6633" w:rsidRPr="008556A7">
        <w:rPr>
          <w:rFonts w:ascii="Calibri" w:hAnsi="Calibri" w:cstheme="minorHAnsi"/>
          <w:sz w:val="22"/>
          <w:szCs w:val="22"/>
        </w:rPr>
        <w:t xml:space="preserve">credible </w:t>
      </w:r>
      <w:r w:rsidR="00087606" w:rsidRPr="008556A7">
        <w:rPr>
          <w:rFonts w:ascii="Calibri" w:hAnsi="Calibri" w:cstheme="minorHAnsi"/>
          <w:sz w:val="22"/>
          <w:szCs w:val="22"/>
        </w:rPr>
        <w:t xml:space="preserve">media </w:t>
      </w:r>
      <w:r w:rsidR="00EB6633" w:rsidRPr="008556A7">
        <w:rPr>
          <w:rFonts w:ascii="Calibri" w:hAnsi="Calibri" w:cstheme="minorHAnsi"/>
          <w:sz w:val="22"/>
          <w:szCs w:val="22"/>
        </w:rPr>
        <w:t xml:space="preserve">sources </w:t>
      </w:r>
      <w:r w:rsidR="00087606" w:rsidRPr="008556A7">
        <w:rPr>
          <w:rFonts w:ascii="Calibri" w:hAnsi="Calibri" w:cstheme="minorHAnsi"/>
          <w:sz w:val="22"/>
          <w:szCs w:val="22"/>
        </w:rPr>
        <w:t>ha</w:t>
      </w:r>
      <w:r w:rsidR="00EB6633" w:rsidRPr="008556A7">
        <w:rPr>
          <w:rFonts w:ascii="Calibri" w:hAnsi="Calibri" w:cstheme="minorHAnsi"/>
          <w:sz w:val="22"/>
          <w:szCs w:val="22"/>
        </w:rPr>
        <w:t>ve</w:t>
      </w:r>
      <w:r w:rsidR="00087606" w:rsidRPr="008556A7">
        <w:rPr>
          <w:rFonts w:ascii="Calibri" w:hAnsi="Calibri" w:cstheme="minorHAnsi"/>
          <w:sz w:val="22"/>
          <w:szCs w:val="22"/>
        </w:rPr>
        <w:t xml:space="preserve"> reported </w:t>
      </w:r>
      <w:r w:rsidR="00FE3CD5" w:rsidRPr="008556A7">
        <w:rPr>
          <w:rFonts w:ascii="Calibri" w:hAnsi="Calibri" w:cstheme="minorHAnsi"/>
          <w:sz w:val="22"/>
          <w:szCs w:val="22"/>
        </w:rPr>
        <w:t xml:space="preserve">1-2 </w:t>
      </w:r>
      <w:r w:rsidR="00114BAB" w:rsidRPr="008556A7">
        <w:rPr>
          <w:rFonts w:ascii="Calibri" w:hAnsi="Calibri" w:cstheme="minorHAnsi"/>
          <w:sz w:val="22"/>
          <w:szCs w:val="22"/>
        </w:rPr>
        <w:t xml:space="preserve"> </w:t>
      </w:r>
      <w:r w:rsidR="00087606" w:rsidRPr="008556A7">
        <w:rPr>
          <w:rFonts w:ascii="Calibri" w:hAnsi="Calibri" w:cstheme="minorHAnsi"/>
          <w:sz w:val="22"/>
          <w:szCs w:val="22"/>
        </w:rPr>
        <w:t>isolated incidents of children as young as 16 fighting with Ukrainian forces not under direct control of the Government.</w:t>
      </w:r>
      <w:r w:rsidR="00B70F6D"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&lt;EndNote&gt;&lt;Cite&gt;&lt;Author&gt;Vitaly Shevchenko&lt;/Author&gt;&lt;RecNum&gt;173&lt;/RecNum&gt;&lt;DisplayText&gt;(12)&lt;/DisplayText&gt;&lt;record&gt;&lt;rec-number&gt;173&lt;/rec-number&gt;&lt;foreign-keys&gt;&lt;key app="EN" db-id="ezx29t294tzrp5er2d55srsxedw5dzfve590"&gt;173&lt;/key&gt;&lt;/foreign-keys&gt;&lt;ref-type name="Manuscript"&gt;36&lt;/ref-type&gt;&lt;contributors&gt;&lt;authors&gt;&lt;author&gt;Vitaly Shevchenko,&lt;/author&gt;&lt;/authors&gt;&lt;/contributors&gt;&lt;titles&gt;&lt;title&gt;Ukraine conflict: Child soldiers join the fight&lt;/title&gt;&lt;/titles&gt;&lt;keywords&gt;&lt;keyword&gt;Ukraine&lt;/keyword&gt;&lt;/keywords&gt;&lt;dates&gt;&lt;year&gt;2014&lt;/year&gt;&lt;/dates&gt;&lt;label&gt;bbc.com&lt;/label&gt;&lt;work-type&gt;online&lt;/work-type&gt;&lt;urls&gt;&lt;related-urls&gt;&lt;url&gt;http://www.bbc.com/news/world-europe-30134421&lt;/url&gt;&lt;/related-urls&gt;&lt;/urls&gt;&lt;/record&gt;&lt;/Cite&gt;&lt;/EndNote&gt;</w:instrText>
      </w:r>
      <w:r w:rsidR="00B70F6D"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2" w:tooltip="Vitaly Shevchenko, 2014 #173" w:history="1">
        <w:r w:rsidR="004A3A25" w:rsidRPr="008556A7">
          <w:rPr>
            <w:rFonts w:ascii="Calibri" w:hAnsi="Calibri" w:cstheme="minorHAnsi"/>
            <w:noProof/>
            <w:sz w:val="22"/>
            <w:szCs w:val="22"/>
          </w:rPr>
          <w:t>12</w:t>
        </w:r>
      </w:hyperlink>
      <w:r w:rsidR="000D4B67" w:rsidRPr="008556A7">
        <w:rPr>
          <w:rFonts w:ascii="Calibri" w:hAnsi="Calibri" w:cstheme="minorHAnsi"/>
          <w:noProof/>
          <w:sz w:val="22"/>
          <w:szCs w:val="22"/>
        </w:rPr>
        <w:t>)</w:t>
      </w:r>
      <w:r w:rsidR="00B70F6D" w:rsidRPr="008556A7">
        <w:rPr>
          <w:rFonts w:ascii="Calibri" w:hAnsi="Calibri" w:cstheme="minorHAnsi"/>
          <w:sz w:val="22"/>
          <w:szCs w:val="22"/>
        </w:rPr>
        <w:fldChar w:fldCharType="end"/>
      </w:r>
    </w:p>
    <w:p w14:paraId="52D84A76" w14:textId="77777777" w:rsidR="009E29D6" w:rsidRPr="008556A7" w:rsidRDefault="009E29D6" w:rsidP="00145792">
      <w:pPr>
        <w:autoSpaceDE w:val="0"/>
        <w:autoSpaceDN w:val="0"/>
        <w:adjustRightInd w:val="0"/>
        <w:rPr>
          <w:rFonts w:ascii="Calibri" w:hAnsi="Calibri" w:cstheme="minorHAnsi"/>
          <w:sz w:val="22"/>
          <w:szCs w:val="22"/>
        </w:rPr>
      </w:pPr>
    </w:p>
    <w:p w14:paraId="2A42A77F" w14:textId="11CD1A36" w:rsidR="000404B1" w:rsidRPr="008556A7" w:rsidRDefault="00F24A80" w:rsidP="00145792">
      <w:pPr>
        <w:autoSpaceDE w:val="0"/>
        <w:autoSpaceDN w:val="0"/>
        <w:adjustRightInd w:val="0"/>
        <w:rPr>
          <w:rFonts w:ascii="Calibri" w:hAnsi="Calibri" w:cstheme="minorHAnsi"/>
          <w:sz w:val="22"/>
          <w:szCs w:val="22"/>
        </w:rPr>
      </w:pPr>
      <w:r w:rsidRPr="008556A7">
        <w:rPr>
          <w:rFonts w:ascii="Calibri" w:hAnsi="Calibri" w:cstheme="minorHAnsi"/>
          <w:color w:val="000000"/>
          <w:sz w:val="22"/>
          <w:szCs w:val="22"/>
          <w:lang w:val="en"/>
        </w:rPr>
        <w:t>A</w:t>
      </w:r>
      <w:r w:rsidR="006B555C" w:rsidRPr="008556A7">
        <w:rPr>
          <w:rFonts w:ascii="Calibri" w:hAnsi="Calibri" w:cstheme="minorHAnsi"/>
          <w:color w:val="000000"/>
          <w:sz w:val="22"/>
          <w:szCs w:val="22"/>
          <w:lang w:val="en"/>
        </w:rPr>
        <w:t xml:space="preserve">lthough Ukraine’s </w:t>
      </w:r>
      <w:r w:rsidR="001906C0" w:rsidRPr="008556A7">
        <w:rPr>
          <w:rFonts w:ascii="Calibri" w:hAnsi="Calibri" w:cstheme="minorHAnsi"/>
          <w:color w:val="000000"/>
          <w:sz w:val="22"/>
          <w:szCs w:val="22"/>
          <w:lang w:val="en"/>
        </w:rPr>
        <w:t xml:space="preserve">Constitution and Law on General Secondary Education guarantee free universal education, </w:t>
      </w:r>
      <w:r w:rsidR="00B149EB" w:rsidRPr="008556A7">
        <w:rPr>
          <w:rFonts w:ascii="Calibri" w:hAnsi="Calibri" w:cstheme="minorHAnsi"/>
          <w:sz w:val="22"/>
          <w:szCs w:val="22"/>
        </w:rPr>
        <w:t xml:space="preserve">a </w:t>
      </w:r>
      <w:r w:rsidR="00465597" w:rsidRPr="008556A7">
        <w:rPr>
          <w:rFonts w:ascii="Calibri" w:hAnsi="Calibri" w:cstheme="minorHAnsi"/>
          <w:color w:val="000000"/>
          <w:sz w:val="22"/>
          <w:szCs w:val="22"/>
          <w:lang w:val="en"/>
        </w:rPr>
        <w:t>reduction of educational facilities</w:t>
      </w:r>
      <w:r w:rsidR="00B149EB" w:rsidRPr="008556A7">
        <w:rPr>
          <w:rFonts w:ascii="Calibri" w:hAnsi="Calibri" w:cstheme="minorHAnsi"/>
          <w:color w:val="000000"/>
          <w:sz w:val="22"/>
          <w:szCs w:val="22"/>
          <w:lang w:val="en"/>
        </w:rPr>
        <w:t xml:space="preserve"> associated with the decreasing population of school-age children is limiting</w:t>
      </w:r>
      <w:r w:rsidR="00A44E01" w:rsidRPr="008556A7">
        <w:rPr>
          <w:rFonts w:ascii="Calibri" w:hAnsi="Calibri" w:cstheme="minorHAnsi"/>
          <w:color w:val="000000"/>
          <w:sz w:val="22"/>
          <w:szCs w:val="22"/>
          <w:lang w:val="en"/>
        </w:rPr>
        <w:t xml:space="preserve"> education access for children living in rural areas, Roma child</w:t>
      </w:r>
      <w:r w:rsidR="00B149EB" w:rsidRPr="008556A7">
        <w:rPr>
          <w:rFonts w:ascii="Calibri" w:hAnsi="Calibri" w:cstheme="minorHAnsi"/>
          <w:color w:val="000000"/>
          <w:sz w:val="22"/>
          <w:szCs w:val="22"/>
          <w:lang w:val="en"/>
        </w:rPr>
        <w:t>ren</w:t>
      </w:r>
      <w:r w:rsidR="00A44E01" w:rsidRPr="008556A7">
        <w:rPr>
          <w:rFonts w:ascii="Calibri" w:hAnsi="Calibri" w:cstheme="minorHAnsi"/>
          <w:color w:val="000000"/>
          <w:sz w:val="22"/>
          <w:szCs w:val="22"/>
          <w:lang w:val="en"/>
        </w:rPr>
        <w:t>, and children with disabilities</w:t>
      </w:r>
      <w:r w:rsidR="00700D62" w:rsidRPr="008556A7">
        <w:rPr>
          <w:rFonts w:ascii="Calibri" w:hAnsi="Calibri" w:cstheme="minorHAnsi"/>
          <w:sz w:val="22"/>
          <w:szCs w:val="22"/>
        </w:rPr>
        <w:t>.</w:t>
      </w:r>
      <w:r w:rsidR="00CB3388"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&lt;EndNote&gt;&lt;Cite&gt;&lt;Author&gt;UN Committee on the Rights of the Child&lt;/Author&gt;&lt;Year&gt;April 21, 2011&lt;/Year&gt;&lt;RecNum&gt;133&lt;/RecNum&gt;&lt;DisplayText&gt;(13)&lt;/DisplayText&gt;&lt;record&gt;&lt;rec-number&gt;133&lt;/rec-number&gt;&lt;foreign-keys&gt;&lt;key app="EN" db-id="ezx29t294tzrp5er2d55srsxedw5dzfve590"&gt;133&lt;/key&gt;&lt;/foreign-keys&gt;&lt;ref-type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Ukraine&lt;/title&gt;&lt;/titles&gt;&lt;keywords&gt;&lt;keyword&gt;Ukraine&lt;/keyword&gt;&lt;/keywords&gt;&lt;dates&gt;&lt;year&gt;April 21, 2011&lt;/year&gt;&lt;/dates&gt;&lt;pub-location&gt;Geneva&lt;/pub-location&gt;&lt;isbn&gt;CRC/C/UKR/CO/3-4&lt;/isbn&gt;&lt;urls&gt;&lt;related-urls&gt;&lt;url&gt;http://www.unhcr.org/refworld/docid/4dcb87f22.html &lt;/url&gt;&lt;/related-urls&gt;&lt;/urls&gt;&lt;access-date&gt;April 20, 2012&lt;/access-date&gt;&lt;/record&gt;&lt;/Cite&gt;&lt;/EndNote&gt;</w:instrText>
      </w:r>
      <w:r w:rsidR="00CB3388"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3" w:tooltip="UN Committee on the Rights of the Child, April 21, 2011 #133" w:history="1">
        <w:r w:rsidR="004A3A25" w:rsidRPr="008556A7">
          <w:rPr>
            <w:rFonts w:ascii="Calibri" w:hAnsi="Calibri" w:cstheme="minorHAnsi"/>
            <w:noProof/>
            <w:sz w:val="22"/>
            <w:szCs w:val="22"/>
          </w:rPr>
          <w:t>13</w:t>
        </w:r>
      </w:hyperlink>
      <w:r w:rsidR="000D4B67" w:rsidRPr="008556A7">
        <w:rPr>
          <w:rFonts w:ascii="Calibri" w:hAnsi="Calibri" w:cstheme="minorHAnsi"/>
          <w:noProof/>
          <w:sz w:val="22"/>
          <w:szCs w:val="22"/>
        </w:rPr>
        <w:t>)</w:t>
      </w:r>
      <w:r w:rsidR="00CB3388" w:rsidRPr="008556A7">
        <w:rPr>
          <w:rFonts w:ascii="Calibri" w:hAnsi="Calibri" w:cstheme="minorHAnsi"/>
          <w:sz w:val="22"/>
          <w:szCs w:val="22"/>
        </w:rPr>
        <w:fldChar w:fldCharType="end"/>
      </w:r>
      <w:r w:rsidR="00B149EB" w:rsidRPr="008556A7">
        <w:rPr>
          <w:rFonts w:ascii="Calibri" w:hAnsi="Calibri" w:cstheme="minorHAnsi"/>
          <w:sz w:val="22"/>
          <w:szCs w:val="22"/>
        </w:rPr>
        <w:t xml:space="preserve"> Roma children are also sometimes denied access to education due to discrimination.</w:t>
      </w:r>
      <w:r w:rsidR="00B149EB"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Department of State&lt;/Author&gt;&lt;Year&gt;February 27, 2014&lt;/Year&gt;&lt;RecNum&gt;1&lt;/RecNum&gt;&lt;DisplayText&gt;(4)&lt;/DisplayText&gt;&lt;record&gt;&lt;rec-number&gt;1&lt;/rec-number&gt;&lt;foreign-keys&gt;&lt;key app="EN" db-id="ezx29t294tzrp5er2d55srsxedw5dzfve590"&gt;1&lt;/key&gt;&lt;/foreign-keys&gt;&lt;ref-type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2013&lt;/access-date&gt;&lt;/record&gt;&lt;/Cite&gt;&lt;/EndNote&gt;</w:instrText>
      </w:r>
      <w:r w:rsidR="00B149EB" w:rsidRPr="008556A7">
        <w:rPr>
          <w:rFonts w:ascii="Calibri" w:hAnsi="Calibri" w:cstheme="minorHAnsi"/>
          <w:sz w:val="22"/>
          <w:szCs w:val="22"/>
        </w:rPr>
        <w:fldChar w:fldCharType="separate"/>
      </w:r>
      <w:r w:rsidR="00B149EB" w:rsidRPr="008556A7">
        <w:rPr>
          <w:rFonts w:ascii="Calibri" w:hAnsi="Calibri" w:cstheme="minorHAnsi"/>
          <w:noProof/>
          <w:sz w:val="22"/>
          <w:szCs w:val="22"/>
        </w:rPr>
        <w:t>(</w:t>
      </w:r>
      <w:hyperlink w:anchor="_ENREF_4" w:tooltip="U.S. Department of State, February 27, 2014 #1" w:history="1">
        <w:r w:rsidR="004A3A25" w:rsidRPr="008556A7">
          <w:rPr>
            <w:rFonts w:ascii="Calibri" w:hAnsi="Calibri" w:cstheme="minorHAnsi"/>
            <w:noProof/>
            <w:sz w:val="22"/>
            <w:szCs w:val="22"/>
          </w:rPr>
          <w:t>4</w:t>
        </w:r>
      </w:hyperlink>
      <w:r w:rsidR="00B149EB" w:rsidRPr="008556A7">
        <w:rPr>
          <w:rFonts w:ascii="Calibri" w:hAnsi="Calibri" w:cstheme="minorHAnsi"/>
          <w:noProof/>
          <w:sz w:val="22"/>
          <w:szCs w:val="22"/>
        </w:rPr>
        <w:t>)</w:t>
      </w:r>
      <w:r w:rsidR="00B149EB" w:rsidRPr="008556A7">
        <w:rPr>
          <w:rFonts w:ascii="Calibri" w:hAnsi="Calibri" w:cstheme="minorHAnsi"/>
          <w:sz w:val="22"/>
          <w:szCs w:val="22"/>
        </w:rPr>
        <w:fldChar w:fldCharType="end"/>
      </w:r>
    </w:p>
    <w:p w14:paraId="16FFFEF3" w14:textId="77777777" w:rsidR="000404B1" w:rsidRPr="008556A7" w:rsidRDefault="000404B1" w:rsidP="00145792">
      <w:pPr>
        <w:autoSpaceDE w:val="0"/>
        <w:autoSpaceDN w:val="0"/>
        <w:adjustRightInd w:val="0"/>
        <w:rPr>
          <w:rFonts w:ascii="Calibri" w:hAnsi="Calibri" w:cstheme="minorHAnsi"/>
          <w:sz w:val="22"/>
          <w:szCs w:val="22"/>
        </w:rPr>
      </w:pPr>
    </w:p>
    <w:p w14:paraId="78AB84BE" w14:textId="3F123636" w:rsidR="009B6476" w:rsidRPr="008556A7" w:rsidRDefault="009B6476" w:rsidP="00756A71">
      <w:pPr>
        <w:pStyle w:val="Heading1"/>
        <w:numPr>
          <w:ilvl w:val="0"/>
          <w:numId w:val="13"/>
        </w:numPr>
        <w:spacing w:before="0" w:after="0"/>
        <w:ind w:left="450" w:hanging="450"/>
        <w:rPr>
          <w:rFonts w:ascii="Calibri" w:hAnsi="Calibri" w:cstheme="minorHAnsi"/>
          <w:sz w:val="22"/>
          <w:szCs w:val="22"/>
          <w:lang w:val="en-US"/>
        </w:rPr>
      </w:pPr>
      <w:r w:rsidRPr="008556A7">
        <w:rPr>
          <w:rFonts w:ascii="Calibri" w:hAnsi="Calibri" w:cstheme="minorHAnsi"/>
          <w:sz w:val="22"/>
          <w:szCs w:val="22"/>
          <w:lang w:val="en-US"/>
        </w:rPr>
        <w:t xml:space="preserve">Legal Framework </w:t>
      </w:r>
      <w:r w:rsidR="00DF552B" w:rsidRPr="008556A7">
        <w:rPr>
          <w:rFonts w:ascii="Calibri" w:hAnsi="Calibri" w:cstheme="minorHAnsi"/>
          <w:sz w:val="22"/>
          <w:szCs w:val="22"/>
          <w:lang w:val="en-US"/>
        </w:rPr>
        <w:t xml:space="preserve">for </w:t>
      </w:r>
      <w:r w:rsidRPr="008556A7">
        <w:rPr>
          <w:rFonts w:ascii="Calibri" w:hAnsi="Calibri" w:cstheme="minorHAnsi"/>
          <w:sz w:val="22"/>
          <w:szCs w:val="22"/>
          <w:lang w:val="en-US"/>
        </w:rPr>
        <w:t>the Worst Forms of Child Labor</w:t>
      </w:r>
    </w:p>
    <w:p w14:paraId="67107744" w14:textId="0DE4D3F2" w:rsidR="009B6476" w:rsidRPr="008556A7" w:rsidRDefault="00600AE8" w:rsidP="007D46B2">
      <w:pPr>
        <w:pStyle w:val="Subtitle"/>
        <w:tabs>
          <w:tab w:val="left" w:pos="6007"/>
        </w:tabs>
        <w:spacing w:after="0"/>
        <w:jc w:val="left"/>
        <w:outlineLvl w:val="0"/>
        <w:rPr>
          <w:rFonts w:ascii="Calibri" w:hAnsi="Calibri" w:cstheme="minorHAnsi"/>
          <w:bCs/>
          <w:sz w:val="22"/>
          <w:szCs w:val="22"/>
        </w:rPr>
      </w:pPr>
      <w:r w:rsidRPr="008556A7">
        <w:rPr>
          <w:rFonts w:ascii="Calibri" w:hAnsi="Calibri" w:cstheme="minorHAnsi"/>
          <w:bCs/>
          <w:sz w:val="22"/>
          <w:szCs w:val="22"/>
        </w:rPr>
        <w:tab/>
      </w:r>
    </w:p>
    <w:p w14:paraId="7DBC4A7C" w14:textId="5C4956C7" w:rsidR="009B6476" w:rsidRPr="008556A7" w:rsidRDefault="00B31DF3" w:rsidP="00756A71">
      <w:pPr>
        <w:pStyle w:val="Subtitle"/>
        <w:spacing w:after="0"/>
        <w:jc w:val="left"/>
        <w:outlineLvl w:val="0"/>
        <w:rPr>
          <w:rFonts w:ascii="Calibri" w:hAnsi="Calibri" w:cstheme="minorHAnsi"/>
          <w:bCs/>
          <w:sz w:val="22"/>
          <w:szCs w:val="22"/>
        </w:rPr>
      </w:pPr>
      <w:r w:rsidRPr="008556A7">
        <w:rPr>
          <w:rFonts w:ascii="Calibri" w:hAnsi="Calibri" w:cstheme="minorHAnsi"/>
          <w:bCs/>
          <w:sz w:val="22"/>
          <w:szCs w:val="22"/>
        </w:rPr>
        <w:t xml:space="preserve">Ukraine </w:t>
      </w:r>
      <w:r w:rsidR="009B6476" w:rsidRPr="008556A7">
        <w:rPr>
          <w:rFonts w:ascii="Calibri" w:hAnsi="Calibri" w:cstheme="minorHAnsi"/>
          <w:bCs/>
          <w:sz w:val="22"/>
          <w:szCs w:val="22"/>
        </w:rPr>
        <w:t xml:space="preserve">has ratified </w:t>
      </w:r>
      <w:r w:rsidRPr="008556A7">
        <w:rPr>
          <w:rFonts w:ascii="Calibri" w:hAnsi="Calibri" w:cstheme="minorHAnsi"/>
          <w:bCs/>
          <w:sz w:val="22"/>
          <w:szCs w:val="22"/>
        </w:rPr>
        <w:t xml:space="preserve">all </w:t>
      </w:r>
      <w:r w:rsidR="009B6476" w:rsidRPr="008556A7">
        <w:rPr>
          <w:rFonts w:ascii="Calibri" w:hAnsi="Calibri" w:cstheme="minorHAnsi"/>
          <w:bCs/>
          <w:sz w:val="22"/>
          <w:szCs w:val="22"/>
        </w:rPr>
        <w:t xml:space="preserve">key international conventions </w:t>
      </w:r>
      <w:r w:rsidR="00F83348" w:rsidRPr="008556A7">
        <w:rPr>
          <w:rFonts w:ascii="Calibri" w:hAnsi="Calibri" w:cstheme="minorHAnsi"/>
          <w:bCs/>
          <w:sz w:val="22"/>
          <w:szCs w:val="22"/>
        </w:rPr>
        <w:t>concerning</w:t>
      </w:r>
      <w:r w:rsidR="00E66314" w:rsidRPr="008556A7">
        <w:rPr>
          <w:rFonts w:ascii="Calibri" w:hAnsi="Calibri" w:cstheme="minorHAnsi"/>
          <w:bCs/>
          <w:sz w:val="22"/>
          <w:szCs w:val="22"/>
        </w:rPr>
        <w:t xml:space="preserve"> </w:t>
      </w:r>
      <w:r w:rsidR="009B6476" w:rsidRPr="008556A7">
        <w:rPr>
          <w:rFonts w:ascii="Calibri" w:hAnsi="Calibri" w:cstheme="minorHAnsi"/>
          <w:bCs/>
          <w:sz w:val="22"/>
          <w:szCs w:val="22"/>
        </w:rPr>
        <w:t>child labor (Table 3).</w:t>
      </w:r>
    </w:p>
    <w:p w14:paraId="3B826EA2" w14:textId="77777777" w:rsidR="009B6476" w:rsidRPr="008556A7" w:rsidRDefault="009B6476" w:rsidP="00756A71">
      <w:pPr>
        <w:pStyle w:val="Subtitle"/>
        <w:spacing w:after="0"/>
        <w:jc w:val="left"/>
        <w:outlineLvl w:val="0"/>
        <w:rPr>
          <w:rFonts w:ascii="Calibri" w:hAnsi="Calibri" w:cstheme="minorHAnsi"/>
          <w:bCs/>
          <w:sz w:val="22"/>
          <w:szCs w:val="22"/>
        </w:rPr>
      </w:pPr>
    </w:p>
    <w:p w14:paraId="15DB12CC" w14:textId="77777777" w:rsidR="009B6476" w:rsidRPr="008556A7" w:rsidRDefault="009B6476" w:rsidP="00756A71">
      <w:pPr>
        <w:pStyle w:val="Subtitle"/>
        <w:spacing w:after="0"/>
        <w:jc w:val="left"/>
        <w:outlineLvl w:val="0"/>
        <w:rPr>
          <w:rFonts w:ascii="Calibri" w:hAnsi="Calibri" w:cstheme="minorHAnsi"/>
          <w:b/>
          <w:bCs/>
          <w:sz w:val="22"/>
          <w:szCs w:val="22"/>
        </w:rPr>
      </w:pPr>
      <w:proofErr w:type="gramStart"/>
      <w:r w:rsidRPr="008556A7">
        <w:rPr>
          <w:rFonts w:ascii="Calibri" w:hAnsi="Calibri" w:cstheme="minorHAnsi"/>
          <w:b/>
          <w:bCs/>
          <w:sz w:val="22"/>
          <w:szCs w:val="22"/>
        </w:rPr>
        <w:t>Table 3.</w:t>
      </w:r>
      <w:proofErr w:type="gramEnd"/>
      <w:r w:rsidRPr="008556A7">
        <w:rPr>
          <w:rFonts w:ascii="Calibri" w:hAnsi="Calibr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8556A7" w14:paraId="4191AA83" w14:textId="77777777" w:rsidTr="00756A71">
        <w:tc>
          <w:tcPr>
            <w:tcW w:w="5598" w:type="dxa"/>
            <w:shd w:val="clear" w:color="auto" w:fill="DAEEF3" w:themeFill="accent5" w:themeFillTint="33"/>
            <w:vAlign w:val="center"/>
          </w:tcPr>
          <w:p w14:paraId="106CDCB3" w14:textId="77777777" w:rsidR="009F4974" w:rsidRPr="008556A7" w:rsidRDefault="009F4974" w:rsidP="00756A71">
            <w:pPr>
              <w:rPr>
                <w:rFonts w:ascii="Calibri" w:hAnsi="Calibri" w:cstheme="minorHAnsi"/>
                <w:b/>
                <w:sz w:val="20"/>
                <w:szCs w:val="20"/>
              </w:rPr>
            </w:pPr>
            <w:r w:rsidRPr="008556A7">
              <w:rPr>
                <w:rFonts w:ascii="Calibri" w:hAnsi="Calibri" w:cstheme="minorHAnsi"/>
                <w:b/>
                <w:sz w:val="20"/>
                <w:szCs w:val="20"/>
              </w:rPr>
              <w:t>Convention</w:t>
            </w:r>
          </w:p>
        </w:tc>
        <w:tc>
          <w:tcPr>
            <w:tcW w:w="1530" w:type="dxa"/>
            <w:shd w:val="clear" w:color="auto" w:fill="DAEEF3" w:themeFill="accent5" w:themeFillTint="33"/>
            <w:vAlign w:val="center"/>
          </w:tcPr>
          <w:p w14:paraId="3B5B8888" w14:textId="77777777" w:rsidR="009F4974" w:rsidRPr="008556A7" w:rsidRDefault="009F4974" w:rsidP="00756A71">
            <w:pPr>
              <w:jc w:val="center"/>
              <w:rPr>
                <w:rFonts w:ascii="Calibri" w:hAnsi="Calibri" w:cstheme="minorHAnsi"/>
                <w:b/>
                <w:sz w:val="20"/>
                <w:szCs w:val="20"/>
              </w:rPr>
            </w:pPr>
            <w:r w:rsidRPr="008556A7">
              <w:rPr>
                <w:rFonts w:ascii="Calibri" w:hAnsi="Calibri" w:cstheme="minorHAnsi"/>
                <w:b/>
                <w:sz w:val="20"/>
                <w:szCs w:val="20"/>
              </w:rPr>
              <w:t>Ratification</w:t>
            </w:r>
          </w:p>
        </w:tc>
      </w:tr>
      <w:tr w:rsidR="009F4974" w:rsidRPr="008556A7" w14:paraId="26660780" w14:textId="77777777" w:rsidTr="00756A71">
        <w:tc>
          <w:tcPr>
            <w:tcW w:w="5598" w:type="dxa"/>
            <w:vAlign w:val="center"/>
          </w:tcPr>
          <w:p w14:paraId="0C474D04" w14:textId="77777777" w:rsidR="009F4974" w:rsidRPr="008556A7" w:rsidRDefault="009F4974" w:rsidP="00756A71">
            <w:pPr>
              <w:rPr>
                <w:rFonts w:ascii="Calibri" w:hAnsi="Calibri" w:cstheme="minorHAnsi"/>
                <w:sz w:val="20"/>
                <w:szCs w:val="20"/>
              </w:rPr>
            </w:pPr>
            <w:r w:rsidRPr="008556A7">
              <w:rPr>
                <w:rFonts w:ascii="Calibri" w:hAnsi="Calibri" w:cstheme="minorHAnsi"/>
                <w:sz w:val="20"/>
                <w:szCs w:val="20"/>
              </w:rPr>
              <w:t>ILO C. 138, Minimum Age</w:t>
            </w:r>
          </w:p>
        </w:tc>
        <w:tc>
          <w:tcPr>
            <w:tcW w:w="1530" w:type="dxa"/>
            <w:vAlign w:val="center"/>
          </w:tcPr>
          <w:p w14:paraId="26625BBC" w14:textId="77777777" w:rsidR="009F4974" w:rsidRPr="008556A7" w:rsidRDefault="009F4974" w:rsidP="00756A71">
            <w:pPr>
              <w:jc w:val="center"/>
              <w:rPr>
                <w:rFonts w:ascii="Calibri" w:hAnsi="Calibri" w:cstheme="minorHAnsi"/>
                <w:sz w:val="20"/>
                <w:szCs w:val="20"/>
              </w:rPr>
            </w:pPr>
            <w:r w:rsidRPr="008556A7">
              <w:rPr>
                <w:rFonts w:ascii="Calibri" w:hAnsi="Calibri"/>
                <w:sz w:val="20"/>
                <w:szCs w:val="20"/>
              </w:rPr>
              <w:sym w:font="Wingdings" w:char="F0FC"/>
            </w:r>
          </w:p>
        </w:tc>
      </w:tr>
      <w:tr w:rsidR="009F4974" w:rsidRPr="008556A7" w14:paraId="0E46F862" w14:textId="77777777" w:rsidTr="00756A71">
        <w:tc>
          <w:tcPr>
            <w:tcW w:w="5598" w:type="dxa"/>
            <w:vAlign w:val="center"/>
          </w:tcPr>
          <w:p w14:paraId="333A88ED" w14:textId="77777777" w:rsidR="009F4974" w:rsidRPr="008556A7" w:rsidRDefault="009F4974" w:rsidP="00756A71">
            <w:pPr>
              <w:rPr>
                <w:rFonts w:ascii="Calibri" w:hAnsi="Calibri" w:cstheme="minorHAnsi"/>
                <w:sz w:val="20"/>
                <w:szCs w:val="20"/>
              </w:rPr>
            </w:pPr>
            <w:r w:rsidRPr="008556A7">
              <w:rPr>
                <w:rFonts w:ascii="Calibri" w:hAnsi="Calibri" w:cstheme="minorHAnsi"/>
                <w:sz w:val="20"/>
                <w:szCs w:val="20"/>
              </w:rPr>
              <w:t>ILO C. 182, Worst Forms of Child Labor</w:t>
            </w:r>
          </w:p>
        </w:tc>
        <w:tc>
          <w:tcPr>
            <w:tcW w:w="1530" w:type="dxa"/>
            <w:vAlign w:val="center"/>
          </w:tcPr>
          <w:p w14:paraId="67A3B440" w14:textId="77777777" w:rsidR="009F4974" w:rsidRPr="008556A7" w:rsidRDefault="009F4974" w:rsidP="00756A71">
            <w:pPr>
              <w:jc w:val="center"/>
              <w:rPr>
                <w:rFonts w:ascii="Calibri" w:hAnsi="Calibri" w:cstheme="minorHAnsi"/>
                <w:sz w:val="20"/>
                <w:szCs w:val="20"/>
              </w:rPr>
            </w:pPr>
            <w:r w:rsidRPr="008556A7">
              <w:rPr>
                <w:rFonts w:ascii="Calibri" w:hAnsi="Calibri"/>
                <w:sz w:val="20"/>
                <w:szCs w:val="20"/>
              </w:rPr>
              <w:sym w:font="Wingdings" w:char="F0FC"/>
            </w:r>
          </w:p>
        </w:tc>
      </w:tr>
      <w:tr w:rsidR="009F4974" w:rsidRPr="008556A7" w14:paraId="3B65EC8E" w14:textId="77777777" w:rsidTr="00756A71">
        <w:tc>
          <w:tcPr>
            <w:tcW w:w="5598" w:type="dxa"/>
            <w:vAlign w:val="center"/>
          </w:tcPr>
          <w:p w14:paraId="53B3881D" w14:textId="3E768301" w:rsidR="009F4974" w:rsidRPr="008556A7" w:rsidRDefault="005319DD" w:rsidP="00756A71">
            <w:pPr>
              <w:rPr>
                <w:rFonts w:ascii="Calibri" w:hAnsi="Calibri" w:cstheme="minorHAnsi"/>
                <w:sz w:val="20"/>
                <w:szCs w:val="20"/>
              </w:rPr>
            </w:pPr>
            <w:r w:rsidRPr="008556A7">
              <w:rPr>
                <w:rFonts w:ascii="Calibri" w:hAnsi="Calibri" w:cstheme="minorHAnsi"/>
                <w:sz w:val="20"/>
                <w:szCs w:val="20"/>
              </w:rPr>
              <w:lastRenderedPageBreak/>
              <w:t xml:space="preserve">UN </w:t>
            </w:r>
            <w:r w:rsidR="009F4974" w:rsidRPr="008556A7">
              <w:rPr>
                <w:rFonts w:ascii="Calibri" w:hAnsi="Calibri" w:cstheme="minorHAnsi"/>
                <w:sz w:val="20"/>
                <w:szCs w:val="20"/>
              </w:rPr>
              <w:t>CRC</w:t>
            </w:r>
          </w:p>
        </w:tc>
        <w:tc>
          <w:tcPr>
            <w:tcW w:w="1530" w:type="dxa"/>
            <w:vAlign w:val="center"/>
          </w:tcPr>
          <w:p w14:paraId="2979A970" w14:textId="77777777" w:rsidR="009F4974" w:rsidRPr="008556A7" w:rsidRDefault="009F4974" w:rsidP="00756A71">
            <w:pPr>
              <w:jc w:val="center"/>
              <w:rPr>
                <w:rFonts w:ascii="Calibri" w:hAnsi="Calibri" w:cstheme="minorHAnsi"/>
                <w:sz w:val="20"/>
                <w:szCs w:val="20"/>
              </w:rPr>
            </w:pPr>
            <w:r w:rsidRPr="008556A7">
              <w:rPr>
                <w:rFonts w:ascii="Calibri" w:hAnsi="Calibri"/>
                <w:sz w:val="20"/>
                <w:szCs w:val="20"/>
              </w:rPr>
              <w:sym w:font="Wingdings" w:char="F0FC"/>
            </w:r>
          </w:p>
        </w:tc>
      </w:tr>
      <w:tr w:rsidR="009F4974" w:rsidRPr="008556A7" w14:paraId="1A01103E" w14:textId="77777777" w:rsidTr="00756A71">
        <w:tc>
          <w:tcPr>
            <w:tcW w:w="5598" w:type="dxa"/>
            <w:vAlign w:val="center"/>
          </w:tcPr>
          <w:p w14:paraId="5030C645" w14:textId="58B110FD" w:rsidR="009F4974" w:rsidRPr="008556A7" w:rsidRDefault="00F83348" w:rsidP="00756A71">
            <w:pPr>
              <w:rPr>
                <w:rFonts w:ascii="Calibri" w:hAnsi="Calibri" w:cstheme="minorHAnsi"/>
                <w:sz w:val="20"/>
                <w:szCs w:val="20"/>
              </w:rPr>
            </w:pPr>
            <w:r w:rsidRPr="008556A7">
              <w:rPr>
                <w:rFonts w:ascii="Calibri" w:hAnsi="Calibri" w:cstheme="minorHAnsi"/>
                <w:sz w:val="20"/>
                <w:szCs w:val="20"/>
              </w:rPr>
              <w:t xml:space="preserve">UN </w:t>
            </w:r>
            <w:r w:rsidR="009F4974" w:rsidRPr="008556A7">
              <w:rPr>
                <w:rFonts w:ascii="Calibri" w:hAnsi="Calibri" w:cstheme="minorHAnsi"/>
                <w:sz w:val="20"/>
                <w:szCs w:val="20"/>
              </w:rPr>
              <w:t>CRC Optional Protocol on Armed Conflict</w:t>
            </w:r>
          </w:p>
        </w:tc>
        <w:tc>
          <w:tcPr>
            <w:tcW w:w="1530" w:type="dxa"/>
            <w:vAlign w:val="center"/>
          </w:tcPr>
          <w:p w14:paraId="7A33383A" w14:textId="77777777" w:rsidR="009F4974" w:rsidRPr="008556A7" w:rsidRDefault="009F4974" w:rsidP="00756A71">
            <w:pPr>
              <w:jc w:val="center"/>
              <w:rPr>
                <w:rFonts w:ascii="Calibri" w:hAnsi="Calibri" w:cstheme="minorHAnsi"/>
                <w:sz w:val="20"/>
                <w:szCs w:val="20"/>
              </w:rPr>
            </w:pPr>
            <w:r w:rsidRPr="008556A7">
              <w:rPr>
                <w:rFonts w:ascii="Calibri" w:hAnsi="Calibri"/>
                <w:sz w:val="20"/>
                <w:szCs w:val="20"/>
              </w:rPr>
              <w:sym w:font="Wingdings" w:char="F0FC"/>
            </w:r>
          </w:p>
        </w:tc>
      </w:tr>
      <w:tr w:rsidR="009F4974" w:rsidRPr="008556A7" w14:paraId="46DC3CD3" w14:textId="77777777" w:rsidTr="00756A71">
        <w:tc>
          <w:tcPr>
            <w:tcW w:w="5598" w:type="dxa"/>
            <w:vAlign w:val="center"/>
          </w:tcPr>
          <w:p w14:paraId="35D8E813" w14:textId="1BE59660" w:rsidR="009F4974" w:rsidRPr="008556A7" w:rsidRDefault="00F83348" w:rsidP="00756A71">
            <w:pPr>
              <w:rPr>
                <w:rFonts w:ascii="Calibri" w:hAnsi="Calibri" w:cstheme="minorHAnsi"/>
                <w:sz w:val="20"/>
                <w:szCs w:val="20"/>
              </w:rPr>
            </w:pPr>
            <w:r w:rsidRPr="008556A7">
              <w:rPr>
                <w:rFonts w:ascii="Calibri" w:hAnsi="Calibri" w:cstheme="minorHAnsi"/>
                <w:sz w:val="20"/>
                <w:szCs w:val="20"/>
              </w:rPr>
              <w:t xml:space="preserve">UN </w:t>
            </w:r>
            <w:r w:rsidR="009F4974" w:rsidRPr="008556A7">
              <w:rPr>
                <w:rFonts w:ascii="Calibri" w:hAnsi="Calibri" w:cstheme="minorHAnsi"/>
                <w:sz w:val="20"/>
                <w:szCs w:val="20"/>
              </w:rPr>
              <w:t>CRC Optional Protocol on the Sale of Children, Child Prostitution and Child Pornography</w:t>
            </w:r>
          </w:p>
        </w:tc>
        <w:tc>
          <w:tcPr>
            <w:tcW w:w="1530" w:type="dxa"/>
            <w:vAlign w:val="center"/>
          </w:tcPr>
          <w:p w14:paraId="5D4BFAAA" w14:textId="77777777" w:rsidR="009F4974" w:rsidRPr="008556A7" w:rsidRDefault="009F4974" w:rsidP="00756A71">
            <w:pPr>
              <w:jc w:val="center"/>
              <w:rPr>
                <w:rFonts w:ascii="Calibri" w:hAnsi="Calibri" w:cstheme="minorHAnsi"/>
                <w:sz w:val="20"/>
                <w:szCs w:val="20"/>
              </w:rPr>
            </w:pPr>
            <w:r w:rsidRPr="008556A7">
              <w:rPr>
                <w:rFonts w:ascii="Calibri" w:hAnsi="Calibri"/>
                <w:sz w:val="20"/>
                <w:szCs w:val="20"/>
              </w:rPr>
              <w:sym w:font="Wingdings" w:char="F0FC"/>
            </w:r>
          </w:p>
        </w:tc>
      </w:tr>
      <w:tr w:rsidR="009F4974" w:rsidRPr="008556A7" w14:paraId="5D5D9E72" w14:textId="77777777" w:rsidTr="00756A71">
        <w:tc>
          <w:tcPr>
            <w:tcW w:w="5598" w:type="dxa"/>
            <w:vAlign w:val="center"/>
          </w:tcPr>
          <w:p w14:paraId="0A16482B" w14:textId="77777777" w:rsidR="009F4974" w:rsidRPr="008556A7" w:rsidRDefault="009F4974" w:rsidP="00756A71">
            <w:pPr>
              <w:rPr>
                <w:rFonts w:ascii="Calibri" w:hAnsi="Calibri" w:cstheme="minorHAnsi"/>
                <w:sz w:val="20"/>
                <w:szCs w:val="20"/>
              </w:rPr>
            </w:pPr>
            <w:r w:rsidRPr="008556A7">
              <w:rPr>
                <w:rFonts w:ascii="Calibri" w:hAnsi="Calibri" w:cstheme="minorHAnsi"/>
                <w:sz w:val="20"/>
                <w:szCs w:val="20"/>
              </w:rPr>
              <w:t>Palermo Protocol on Trafficking in Persons</w:t>
            </w:r>
          </w:p>
        </w:tc>
        <w:tc>
          <w:tcPr>
            <w:tcW w:w="1530" w:type="dxa"/>
            <w:vAlign w:val="center"/>
          </w:tcPr>
          <w:p w14:paraId="13DB411D" w14:textId="77777777" w:rsidR="009F4974" w:rsidRPr="008556A7" w:rsidRDefault="009F4974" w:rsidP="00756A71">
            <w:pPr>
              <w:jc w:val="center"/>
              <w:rPr>
                <w:rFonts w:ascii="Calibri" w:hAnsi="Calibri" w:cstheme="minorHAnsi"/>
                <w:sz w:val="20"/>
                <w:szCs w:val="20"/>
              </w:rPr>
            </w:pPr>
            <w:r w:rsidRPr="008556A7">
              <w:rPr>
                <w:rFonts w:ascii="Calibri" w:hAnsi="Calibri"/>
                <w:sz w:val="20"/>
                <w:szCs w:val="20"/>
              </w:rPr>
              <w:sym w:font="Wingdings" w:char="F0FC"/>
            </w:r>
          </w:p>
        </w:tc>
      </w:tr>
    </w:tbl>
    <w:p w14:paraId="6B945BFF" w14:textId="77777777" w:rsidR="009B6476" w:rsidRPr="008556A7" w:rsidRDefault="009B6476" w:rsidP="00756A71">
      <w:pPr>
        <w:pStyle w:val="Subtitle"/>
        <w:spacing w:after="0"/>
        <w:jc w:val="left"/>
        <w:outlineLvl w:val="0"/>
        <w:rPr>
          <w:rFonts w:ascii="Calibri" w:hAnsi="Calibri" w:cstheme="minorHAnsi"/>
          <w:bCs/>
          <w:sz w:val="22"/>
          <w:szCs w:val="22"/>
        </w:rPr>
      </w:pPr>
    </w:p>
    <w:p w14:paraId="359A24A6" w14:textId="2602FB97" w:rsidR="009B6476" w:rsidRPr="008556A7" w:rsidRDefault="00F01898" w:rsidP="00756A71">
      <w:pPr>
        <w:pStyle w:val="Subtitle"/>
        <w:spacing w:after="0"/>
        <w:jc w:val="left"/>
        <w:outlineLvl w:val="0"/>
        <w:rPr>
          <w:rFonts w:ascii="Calibri" w:hAnsi="Calibri" w:cstheme="minorHAnsi"/>
          <w:bCs/>
          <w:sz w:val="22"/>
          <w:szCs w:val="22"/>
        </w:rPr>
      </w:pPr>
      <w:r w:rsidRPr="008556A7">
        <w:rPr>
          <w:rFonts w:ascii="Calibri" w:hAnsi="Calibri" w:cstheme="minorHAnsi"/>
          <w:bCs/>
          <w:sz w:val="22"/>
          <w:szCs w:val="22"/>
        </w:rPr>
        <w:t>The G</w:t>
      </w:r>
      <w:r w:rsidR="009B6476" w:rsidRPr="008556A7">
        <w:rPr>
          <w:rFonts w:ascii="Calibri" w:hAnsi="Calibri" w:cstheme="minorHAnsi"/>
          <w:bCs/>
          <w:sz w:val="22"/>
          <w:szCs w:val="22"/>
        </w:rPr>
        <w:t>overnment</w:t>
      </w:r>
      <w:r w:rsidR="00B31DF3" w:rsidRPr="008556A7">
        <w:rPr>
          <w:rFonts w:ascii="Calibri" w:hAnsi="Calibri" w:cstheme="minorHAnsi"/>
          <w:bCs/>
          <w:sz w:val="22"/>
          <w:szCs w:val="22"/>
        </w:rPr>
        <w:t xml:space="preserve"> has</w:t>
      </w:r>
      <w:r w:rsidR="001C174A" w:rsidRPr="008556A7">
        <w:rPr>
          <w:rFonts w:ascii="Calibri" w:eastAsiaTheme="minorHAnsi" w:hAnsi="Calibri" w:cstheme="minorBidi"/>
          <w:sz w:val="22"/>
          <w:szCs w:val="22"/>
        </w:rPr>
        <w:t xml:space="preserve"> </w:t>
      </w:r>
      <w:r w:rsidR="001C174A" w:rsidRPr="008556A7">
        <w:rPr>
          <w:rFonts w:ascii="Calibri" w:hAnsi="Calibri" w:cstheme="minorHAnsi"/>
          <w:bCs/>
          <w:sz w:val="22"/>
          <w:szCs w:val="22"/>
        </w:rPr>
        <w:t>established laws and regulations related to child labor</w:t>
      </w:r>
      <w:r w:rsidR="00E9053F" w:rsidRPr="008556A7">
        <w:rPr>
          <w:rFonts w:ascii="Calibri" w:hAnsi="Calibri" w:cstheme="minorHAnsi"/>
          <w:bCs/>
          <w:sz w:val="22"/>
          <w:szCs w:val="22"/>
        </w:rPr>
        <w:t>, including its worst forms</w:t>
      </w:r>
      <w:r w:rsidR="001C174A" w:rsidRPr="008556A7">
        <w:rPr>
          <w:rFonts w:ascii="Calibri" w:hAnsi="Calibri" w:cstheme="minorHAnsi"/>
          <w:bCs/>
          <w:sz w:val="22"/>
          <w:szCs w:val="22"/>
        </w:rPr>
        <w:t xml:space="preserve"> </w:t>
      </w:r>
      <w:r w:rsidR="009B6476" w:rsidRPr="008556A7">
        <w:rPr>
          <w:rFonts w:ascii="Calibri" w:hAnsi="Calibri" w:cstheme="minorHAnsi"/>
          <w:bCs/>
          <w:sz w:val="22"/>
          <w:szCs w:val="22"/>
        </w:rPr>
        <w:t>(Table 4).</w:t>
      </w:r>
    </w:p>
    <w:p w14:paraId="757CB411" w14:textId="77777777" w:rsidR="009B6476" w:rsidRPr="008556A7" w:rsidRDefault="009B6476" w:rsidP="00756A71">
      <w:pPr>
        <w:pStyle w:val="Subtitle"/>
        <w:spacing w:after="0"/>
        <w:jc w:val="left"/>
        <w:outlineLvl w:val="0"/>
        <w:rPr>
          <w:rFonts w:ascii="Calibri" w:hAnsi="Calibri" w:cstheme="minorHAnsi"/>
          <w:bCs/>
          <w:sz w:val="22"/>
          <w:szCs w:val="22"/>
        </w:rPr>
      </w:pPr>
    </w:p>
    <w:p w14:paraId="4C14E01E" w14:textId="77777777" w:rsidR="00214536" w:rsidRPr="008556A7" w:rsidRDefault="009B6476" w:rsidP="00756A71">
      <w:pPr>
        <w:pStyle w:val="Subtitle"/>
        <w:spacing w:after="0"/>
        <w:jc w:val="left"/>
        <w:outlineLvl w:val="0"/>
        <w:rPr>
          <w:rFonts w:ascii="Calibri" w:hAnsi="Calibri" w:cstheme="minorHAnsi"/>
          <w:b/>
          <w:bCs/>
          <w:sz w:val="22"/>
          <w:szCs w:val="20"/>
        </w:rPr>
      </w:pPr>
      <w:proofErr w:type="gramStart"/>
      <w:r w:rsidRPr="008556A7">
        <w:rPr>
          <w:rFonts w:ascii="Calibri" w:hAnsi="Calibri" w:cstheme="minorHAnsi"/>
          <w:b/>
          <w:bCs/>
          <w:sz w:val="22"/>
          <w:szCs w:val="20"/>
        </w:rPr>
        <w:t>Table 4.</w:t>
      </w:r>
      <w:proofErr w:type="gramEnd"/>
      <w:r w:rsidRPr="008556A7">
        <w:rPr>
          <w:rFonts w:ascii="Calibri" w:hAnsi="Calibri" w:cstheme="minorHAnsi"/>
          <w:b/>
          <w:bCs/>
          <w:sz w:val="22"/>
          <w:szCs w:val="20"/>
        </w:rPr>
        <w:t xml:space="preserve"> Laws and Regulations </w:t>
      </w:r>
      <w:r w:rsidR="006031F5" w:rsidRPr="008556A7">
        <w:rPr>
          <w:rFonts w:ascii="Calibri" w:hAnsi="Calibri" w:cstheme="minorHAnsi"/>
          <w:b/>
          <w:bCs/>
          <w:sz w:val="22"/>
          <w:szCs w:val="20"/>
        </w:rPr>
        <w:t>Related to</w:t>
      </w:r>
      <w:r w:rsidRPr="008556A7">
        <w:rPr>
          <w:rFonts w:ascii="Calibri" w:hAnsi="Calibri" w:cstheme="minorHAnsi"/>
          <w:b/>
          <w:bCs/>
          <w:sz w:val="22"/>
          <w:szCs w:val="20"/>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214536" w:rsidRPr="008556A7" w14:paraId="5EC6B2D8" w14:textId="77777777" w:rsidTr="0045135E">
        <w:tc>
          <w:tcPr>
            <w:tcW w:w="3066" w:type="dxa"/>
            <w:shd w:val="clear" w:color="auto" w:fill="DAEEF3" w:themeFill="accent5" w:themeFillTint="33"/>
          </w:tcPr>
          <w:p w14:paraId="57E6C71F" w14:textId="77777777" w:rsidR="00214536" w:rsidRPr="008556A7" w:rsidRDefault="00214536" w:rsidP="0045135E">
            <w:pPr>
              <w:rPr>
                <w:rFonts w:ascii="Calibri" w:hAnsi="Calibri" w:cstheme="minorHAnsi"/>
                <w:b/>
                <w:sz w:val="20"/>
                <w:szCs w:val="20"/>
              </w:rPr>
            </w:pPr>
            <w:r w:rsidRPr="008556A7">
              <w:rPr>
                <w:rFonts w:ascii="Calibri" w:hAnsi="Calibri" w:cstheme="minorHAnsi"/>
                <w:b/>
                <w:sz w:val="20"/>
                <w:szCs w:val="20"/>
              </w:rPr>
              <w:t>Standard</w:t>
            </w:r>
          </w:p>
        </w:tc>
        <w:tc>
          <w:tcPr>
            <w:tcW w:w="1425" w:type="dxa"/>
            <w:shd w:val="clear" w:color="auto" w:fill="DAEEF3" w:themeFill="accent5" w:themeFillTint="33"/>
          </w:tcPr>
          <w:p w14:paraId="4B71E380" w14:textId="77777777" w:rsidR="00214536" w:rsidRPr="008556A7" w:rsidRDefault="00214536" w:rsidP="0045135E">
            <w:pPr>
              <w:rPr>
                <w:rFonts w:ascii="Calibri" w:hAnsi="Calibri" w:cstheme="minorHAnsi"/>
                <w:b/>
                <w:sz w:val="20"/>
                <w:szCs w:val="20"/>
              </w:rPr>
            </w:pPr>
            <w:r w:rsidRPr="008556A7">
              <w:rPr>
                <w:rFonts w:ascii="Calibri" w:hAnsi="Calibri" w:cstheme="minorHAnsi"/>
                <w:b/>
                <w:sz w:val="20"/>
                <w:szCs w:val="20"/>
              </w:rPr>
              <w:t>Yes/No</w:t>
            </w:r>
          </w:p>
        </w:tc>
        <w:tc>
          <w:tcPr>
            <w:tcW w:w="888" w:type="dxa"/>
            <w:shd w:val="clear" w:color="auto" w:fill="DAEEF3" w:themeFill="accent5" w:themeFillTint="33"/>
          </w:tcPr>
          <w:p w14:paraId="6B318D46" w14:textId="77777777" w:rsidR="00214536" w:rsidRPr="008556A7" w:rsidRDefault="00214536" w:rsidP="0045135E">
            <w:pPr>
              <w:rPr>
                <w:rFonts w:ascii="Calibri" w:hAnsi="Calibri" w:cstheme="minorHAnsi"/>
                <w:b/>
                <w:sz w:val="20"/>
                <w:szCs w:val="20"/>
              </w:rPr>
            </w:pPr>
            <w:r w:rsidRPr="008556A7">
              <w:rPr>
                <w:rFonts w:ascii="Calibri" w:hAnsi="Calibri" w:cstheme="minorHAnsi"/>
                <w:b/>
                <w:sz w:val="20"/>
                <w:szCs w:val="20"/>
              </w:rPr>
              <w:t>Age</w:t>
            </w:r>
          </w:p>
        </w:tc>
        <w:tc>
          <w:tcPr>
            <w:tcW w:w="4193" w:type="dxa"/>
            <w:shd w:val="clear" w:color="auto" w:fill="DAEEF3" w:themeFill="accent5" w:themeFillTint="33"/>
          </w:tcPr>
          <w:p w14:paraId="6705A638" w14:textId="77777777" w:rsidR="00214536" w:rsidRPr="008556A7" w:rsidRDefault="00214536" w:rsidP="0045135E">
            <w:pPr>
              <w:rPr>
                <w:rFonts w:ascii="Calibri" w:hAnsi="Calibri" w:cstheme="minorHAnsi"/>
                <w:b/>
                <w:sz w:val="20"/>
                <w:szCs w:val="20"/>
              </w:rPr>
            </w:pPr>
            <w:r w:rsidRPr="008556A7">
              <w:rPr>
                <w:rFonts w:ascii="Calibri" w:hAnsi="Calibri" w:cstheme="minorHAnsi"/>
                <w:b/>
                <w:sz w:val="20"/>
                <w:szCs w:val="20"/>
              </w:rPr>
              <w:t>Related Legislation</w:t>
            </w:r>
          </w:p>
        </w:tc>
      </w:tr>
      <w:tr w:rsidR="0045135E" w:rsidRPr="008556A7" w14:paraId="0F2F1C3E" w14:textId="77777777" w:rsidTr="0045135E">
        <w:tc>
          <w:tcPr>
            <w:tcW w:w="3066" w:type="dxa"/>
          </w:tcPr>
          <w:p w14:paraId="07C7F605" w14:textId="77777777" w:rsidR="0045135E" w:rsidRPr="008556A7" w:rsidRDefault="0045135E" w:rsidP="0045135E">
            <w:pPr>
              <w:rPr>
                <w:rFonts w:ascii="Calibri" w:hAnsi="Calibri" w:cstheme="minorHAnsi"/>
                <w:sz w:val="20"/>
                <w:szCs w:val="20"/>
              </w:rPr>
            </w:pPr>
            <w:r w:rsidRPr="008556A7">
              <w:rPr>
                <w:rFonts w:ascii="Calibri" w:hAnsi="Calibri" w:cstheme="minorHAnsi"/>
                <w:sz w:val="20"/>
                <w:szCs w:val="20"/>
              </w:rPr>
              <w:t>Minimum Age for Work</w:t>
            </w:r>
          </w:p>
        </w:tc>
        <w:tc>
          <w:tcPr>
            <w:tcW w:w="1425" w:type="dxa"/>
          </w:tcPr>
          <w:p w14:paraId="1D35C05C" w14:textId="77777777" w:rsidR="0045135E" w:rsidRPr="008556A7" w:rsidRDefault="0045135E" w:rsidP="0045135E">
            <w:pPr>
              <w:rPr>
                <w:rFonts w:ascii="Calibri" w:hAnsi="Calibri" w:cstheme="minorHAnsi"/>
                <w:sz w:val="20"/>
                <w:szCs w:val="20"/>
              </w:rPr>
            </w:pPr>
            <w:r w:rsidRPr="008556A7">
              <w:rPr>
                <w:rFonts w:ascii="Calibri" w:hAnsi="Calibri" w:cstheme="minorHAnsi"/>
                <w:sz w:val="20"/>
                <w:szCs w:val="20"/>
              </w:rPr>
              <w:t>Yes</w:t>
            </w:r>
          </w:p>
        </w:tc>
        <w:tc>
          <w:tcPr>
            <w:tcW w:w="888" w:type="dxa"/>
          </w:tcPr>
          <w:p w14:paraId="32215926" w14:textId="77777777" w:rsidR="0045135E" w:rsidRPr="008556A7" w:rsidRDefault="0045135E" w:rsidP="0045135E">
            <w:pPr>
              <w:rPr>
                <w:rFonts w:ascii="Calibri" w:hAnsi="Calibri" w:cstheme="minorHAnsi"/>
                <w:sz w:val="20"/>
                <w:szCs w:val="20"/>
              </w:rPr>
            </w:pPr>
            <w:r w:rsidRPr="008556A7">
              <w:rPr>
                <w:rFonts w:ascii="Calibri" w:hAnsi="Calibri" w:cstheme="minorHAnsi"/>
                <w:sz w:val="20"/>
                <w:szCs w:val="20"/>
              </w:rPr>
              <w:t>16</w:t>
            </w:r>
          </w:p>
        </w:tc>
        <w:tc>
          <w:tcPr>
            <w:tcW w:w="4193" w:type="dxa"/>
          </w:tcPr>
          <w:p w14:paraId="4465C479" w14:textId="60FD89A5" w:rsidR="0045135E" w:rsidRPr="008556A7" w:rsidRDefault="0045135E" w:rsidP="004A3A25">
            <w:pPr>
              <w:rPr>
                <w:rFonts w:ascii="Calibri" w:hAnsi="Calibri" w:cstheme="minorHAnsi"/>
                <w:sz w:val="20"/>
                <w:szCs w:val="20"/>
              </w:rPr>
            </w:pPr>
            <w:r w:rsidRPr="008556A7">
              <w:rPr>
                <w:rFonts w:ascii="Calibri" w:hAnsi="Calibri" w:cstheme="minorHAnsi"/>
                <w:sz w:val="20"/>
                <w:szCs w:val="20"/>
              </w:rPr>
              <w:t>Article 188 of the Labor Code</w:t>
            </w:r>
            <w:r w:rsidR="00A75343" w:rsidRPr="008556A7">
              <w:rPr>
                <w:rFonts w:ascii="Calibri" w:hAnsi="Calibri" w:cstheme="minorHAnsi"/>
                <w:sz w:val="20"/>
                <w:szCs w:val="20"/>
              </w:rPr>
              <w:t>;</w:t>
            </w:r>
            <w:r w:rsidR="00CB3388" w:rsidRPr="008556A7">
              <w:rPr>
                <w:rFonts w:ascii="Calibri" w:hAnsi="Calibri" w:cstheme="minorHAnsi"/>
                <w:sz w:val="20"/>
                <w:szCs w:val="20"/>
              </w:rPr>
              <w:t xml:space="preserve"> Article 150 of the Criminal Code</w:t>
            </w:r>
            <w:r w:rsidR="00A75343" w:rsidRPr="008556A7">
              <w:rPr>
                <w:rFonts w:ascii="Calibri" w:hAnsi="Calibri" w:cstheme="minorHAnsi"/>
                <w:sz w:val="20"/>
                <w:szCs w:val="20"/>
              </w:rPr>
              <w:t>;</w:t>
            </w:r>
            <w:r w:rsidR="00745417" w:rsidRPr="008556A7">
              <w:rPr>
                <w:rFonts w:ascii="Calibri" w:hAnsi="Calibri" w:cstheme="minorHAnsi"/>
                <w:sz w:val="20"/>
                <w:szCs w:val="20"/>
              </w:rPr>
              <w:t xml:space="preserve"> </w:t>
            </w:r>
            <w:r w:rsidR="00A75343" w:rsidRPr="008556A7">
              <w:rPr>
                <w:rFonts w:ascii="Calibri" w:hAnsi="Calibri" w:cstheme="minorHAnsi"/>
                <w:sz w:val="20"/>
                <w:szCs w:val="20"/>
              </w:rPr>
              <w:t>Article 21 of the Law of Ukraine on the Protection of Childhood</w:t>
            </w:r>
            <w:r w:rsidR="00B60861" w:rsidRPr="008556A7">
              <w:rPr>
                <w:rFonts w:ascii="Calibri" w:hAnsi="Calibri" w:cstheme="minorHAnsi"/>
                <w:sz w:val="20"/>
                <w:szCs w:val="20"/>
              </w:rPr>
              <w:t xml:space="preserve"> </w:t>
            </w:r>
            <w:r w:rsidR="009E29D6" w:rsidRPr="008556A7">
              <w:rPr>
                <w:rFonts w:ascii="Calibri" w:hAnsi="Calibri" w:cstheme="minorHAnsi"/>
                <w:sz w:val="20"/>
                <w:szCs w:val="20"/>
              </w:rPr>
              <w:fldChar w:fldCharType="begin">
                <w:fldData xml:space="preserve">PEVuZE5vdGU+PENpdGU+PFJlY051bT4yNTwvUmVjTnVtPjxEaXNwbGF5VGV4dD4oMSwgMTktMjEp
PC9EaXNwbGF5VGV4dD48cmVjb3JkPjxyZWMtbnVtYmVyPjI1PC9yZWMtbnVtYmVyPjxmb3JlaWdu
LWtleXM+PGtleSBhcHA9IkVOIiBkYi1pZD0iZXp4Mjl0Mjk0dHpycDVlcjJkNTVzcnN4ZWR3NWR6
ZnZlNTkwIj4yNTwva2V5PjwvZm9yZWlnbi1rZXlzPjxyZWYtdHlwZSBuYW1lPSJTdGF0dXRlIj4z
MTwvcmVmLXR5cGU+PGNvbnRyaWJ1dG9ycz48L2NvbnRyaWJ1dG9ycz48dGl0bGVzPjx0aXRsZT5D
cmltaW5hbCBDb2RlIG9mIFVrcmFpbmU8L3RpdGxlPjwvdGl0bGVzPjxrZXl3b3Jkcz48a2V5d29y
ZD5Va3JhaW5lPC9rZXl3b3JkPjwva2V5d29yZHM+PGRhdGVzPjxwdWItZGF0ZXM+PGRhdGU+MjAw
MTwvZGF0ZT48L3B1Yi1kYXRlcz48L2RhdGVzPjxwdWItbG9jYXRpb24+R292ZXJubWVudCBvZiBV
a3JhaW5lPC9wdWItbG9jYXRpb24+PHVybHM+PHJlbGF0ZWQtdXJscz48dXJsPmh0dHA6Ly93d3cu
bGVnaXNsYXRpb25saW5lLm9yZy9kb2N1bWVudHMvc2VjdGlvbi9jcmltaW5hbC1jb2RlczwvdXJs
PjwvcmVsYXRlZC11cmxzPjwvdXJscz48YWNjZXNzLWRhdGU+RmVicnVhcnkgMjcsIDIwMTI8L2Fj
Y2Vzcy1kYXRlPjwvcmVjb3JkPjwvQ2l0ZT48Q2l0ZT48UmVjTnVtPjEzNjwvUmVjTnVtPjxyZWNv
cmQ+PHJlYy1udW1iZXI+MTM2PC9yZWMtbnVtYmVyPjxmb3JlaWduLWtleXM+PGtleSBhcHA9IkVO
IiBkYi1pZD0iZXp4Mjl0Mjk0dHpycDVlcjJkNTVzcnN4ZWR3NWR6ZnZlNTkwIj4xMzY8L2tleT48
L2ZvcmVpZ24ta2V5cz48cmVmLXR5cGUgbmFtZT0iU3RhdHV0ZSI+MzE8L3JlZi10eXBlPjxjb250
cmlidXRvcnM+PC9jb250cmlidXRvcnM+PHRpdGxlcz48dGl0bGU+TGFib3IgQ29kZSBvZiBVa3Jh
aW5lPC90aXRsZT48L3RpdGxlcz48a2V5d29yZHM+PGtleXdvcmQ+VWtyYWluZTwva2V5d29yZD48
L2tleXdvcmRzPjxkYXRlcz48cHViLWRhdGVzPjxkYXRlPkRlY2VtYmVyIDEwLCAxOTcxPC9kYXRl
PjwvcHViLWRhdGVzPjwvZGF0ZXM+PHB1Yi1sb2NhdGlvbj5Hb3Zlcm5tZW50IG9mIFVrcmFpbmU8
L3B1Yi1sb2NhdGlvbj48dXJscz48cmVsYXRlZC11cmxzPjx1cmw+aHR0cDovL3d3dy53aXBvLmlu
dC93aXBvbGV4L2VuL2RldGFpbHMuanNwP2lkPTYxODY8L3VybD48L3JlbGF0ZWQtdXJscz48L3Vy
bHM+PC9yZWNvcmQ+PC9DaXRlPjxDaXRlPjxBdXRob3I+VS5TLiBFbWJhc3N5LSBLeWl2PC9BdXRo
b3I+PFJlY051bT4xMzg8L1JlY051bT48cmVjb3JkPjxyZWMtbnVtYmVyPjEzODwvcmVjLW51bWJl
cj48Zm9yZWlnbi1rZXlzPjxrZXkgYXBwPSJFTiIgZGItaWQ9ImV6eDI5dDI5NHR6cnA1ZXIyZDU1
c3JzeGVkdzVkemZ2ZTU5MCI+MTM4PC9rZXk+PC9mb3JlaWduLWtleXM+PHJlZi10eXBlIG5hbWU9
IlJlcG9ydCI+Mjc8L3JlZi10eXBlPjxjb250cmlidXRvcnM+PGF1dGhvcnM+PGF1dGhvcj5VLlMu
IEVtYmFzc3ktIEt5aXYsPC9hdXRob3I+PC9hdXRob3JzPjwvY29udHJpYnV0b3JzPjx0aXRsZXM+
PHRpdGxlPnJlcG9ydGluZywgSmFudWFyeSAxNywgMjAxNDwvdGl0bGU+PC90aXRsZXM+PGtleXdv
cmRzPjxrZXl3b3JkPlVrcmFpbmU8L2tleXdvcmQ+PC9rZXl3b3Jkcz48ZGF0ZXM+PC9kYXRlcz48
dXJscz48L3VybHM+PC9yZWNvcmQ+PC9DaXRlPjxDaXRlPjxSZWNOdW0+MTUxPC9SZWNOdW0+PHJl
Y29yZD48cmVjLW51bWJlcj4xNTE8L3JlYy1udW1iZXI+PGZvcmVpZ24ta2V5cz48a2V5IGFwcD0i
RU4iIGRiLWlkPSJlengyOXQyOTR0enJwNWVyMmQ1NXNyc3hlZHc1ZHpmdmU1OTAiPjE1MTwva2V5
PjwvZm9yZWlnbi1rZXlzPjxyZWYtdHlwZSBuYW1lPSJTdGF0dXRlIj4zMTwvcmVmLXR5cGU+PGNv
bnRyaWJ1dG9ycz48L2NvbnRyaWJ1dG9ycz48dGl0bGVzPjx0aXRsZT5MYXcgb2YgVWtyYWluZSBv
biB0aGUgUHJvdGVjdGlvbiBvZiBDaGlsZGhvb2Q8L3RpdGxlPjwvdGl0bGVzPjxkYXRlcz48cHVi
LWRhdGVzPjxkYXRlPkFwcmlsIDI2LCAyMDAxPC9kYXRlPjwvcHViLWRhdGVzPjwvZGF0ZXM+PHB1
Yi1sb2NhdGlvbj5Hb3Zlcm5tZW50IG9mIFVrcmFpbmU8L3B1Yi1sb2NhdGlvbj48dXJscz48cmVs
YXRlZC11cmxzPjx1cmw+aHR0cDovL3pha29uNC5yYWRhLmdvdi51YS9sYXdzL3Nob3cvMjQwMi0x
NC9wcmludDE0MTUwMzU0OTg5MjA1MTQ8L3VybD48L3JlbGF0ZWQtdXJscz48L3VybHM+PC9yZWNv
cmQ+PC9DaXRlPjwvRW5kTm90ZT4A
</w:fldData>
              </w:fldChar>
            </w:r>
            <w:r w:rsidR="00DC523C" w:rsidRPr="008556A7">
              <w:rPr>
                <w:rFonts w:ascii="Calibri" w:hAnsi="Calibri" w:cstheme="minorHAnsi"/>
                <w:sz w:val="20"/>
                <w:szCs w:val="20"/>
              </w:rPr>
              <w:instrText xml:space="preserve"> ADDIN EN.CITE </w:instrText>
            </w:r>
            <w:r w:rsidR="00DC523C" w:rsidRPr="008556A7">
              <w:rPr>
                <w:rFonts w:ascii="Calibri" w:hAnsi="Calibri" w:cstheme="minorHAnsi"/>
                <w:sz w:val="20"/>
                <w:szCs w:val="20"/>
              </w:rPr>
              <w:fldChar w:fldCharType="begin">
                <w:fldData xml:space="preserve">PEVuZE5vdGU+PENpdGU+PFJlY051bT4yNTwvUmVjTnVtPjxEaXNwbGF5VGV4dD4oMSwgMTktMjEp
PC9EaXNwbGF5VGV4dD48cmVjb3JkPjxyZWMtbnVtYmVyPjI1PC9yZWMtbnVtYmVyPjxmb3JlaWdu
LWtleXM+PGtleSBhcHA9IkVOIiBkYi1pZD0iZXp4Mjl0Mjk0dHpycDVlcjJkNTVzcnN4ZWR3NWR6
ZnZlNTkwIj4yNTwva2V5PjwvZm9yZWlnbi1rZXlzPjxyZWYtdHlwZSBuYW1lPSJTdGF0dXRlIj4z
MTwvcmVmLXR5cGU+PGNvbnRyaWJ1dG9ycz48L2NvbnRyaWJ1dG9ycz48dGl0bGVzPjx0aXRsZT5D
cmltaW5hbCBDb2RlIG9mIFVrcmFpbmU8L3RpdGxlPjwvdGl0bGVzPjxrZXl3b3Jkcz48a2V5d29y
ZD5Va3JhaW5lPC9rZXl3b3JkPjwva2V5d29yZHM+PGRhdGVzPjxwdWItZGF0ZXM+PGRhdGU+MjAw
MTwvZGF0ZT48L3B1Yi1kYXRlcz48L2RhdGVzPjxwdWItbG9jYXRpb24+R292ZXJubWVudCBvZiBV
a3JhaW5lPC9wdWItbG9jYXRpb24+PHVybHM+PHJlbGF0ZWQtdXJscz48dXJsPmh0dHA6Ly93d3cu
bGVnaXNsYXRpb25saW5lLm9yZy9kb2N1bWVudHMvc2VjdGlvbi9jcmltaW5hbC1jb2RlczwvdXJs
PjwvcmVsYXRlZC11cmxzPjwvdXJscz48YWNjZXNzLWRhdGU+RmVicnVhcnkgMjcsIDIwMTI8L2Fj
Y2Vzcy1kYXRlPjwvcmVjb3JkPjwvQ2l0ZT48Q2l0ZT48UmVjTnVtPjEzNjwvUmVjTnVtPjxyZWNv
cmQ+PHJlYy1udW1iZXI+MTM2PC9yZWMtbnVtYmVyPjxmb3JlaWduLWtleXM+PGtleSBhcHA9IkVO
IiBkYi1pZD0iZXp4Mjl0Mjk0dHpycDVlcjJkNTVzcnN4ZWR3NWR6ZnZlNTkwIj4xMzY8L2tleT48
L2ZvcmVpZ24ta2V5cz48cmVmLXR5cGUgbmFtZT0iU3RhdHV0ZSI+MzE8L3JlZi10eXBlPjxjb250
cmlidXRvcnM+PC9jb250cmlidXRvcnM+PHRpdGxlcz48dGl0bGU+TGFib3IgQ29kZSBvZiBVa3Jh
aW5lPC90aXRsZT48L3RpdGxlcz48a2V5d29yZHM+PGtleXdvcmQ+VWtyYWluZTwva2V5d29yZD48
L2tleXdvcmRzPjxkYXRlcz48cHViLWRhdGVzPjxkYXRlPkRlY2VtYmVyIDEwLCAxOTcxPC9kYXRl
PjwvcHViLWRhdGVzPjwvZGF0ZXM+PHB1Yi1sb2NhdGlvbj5Hb3Zlcm5tZW50IG9mIFVrcmFpbmU8
L3B1Yi1sb2NhdGlvbj48dXJscz48cmVsYXRlZC11cmxzPjx1cmw+aHR0cDovL3d3dy53aXBvLmlu
dC93aXBvbGV4L2VuL2RldGFpbHMuanNwP2lkPTYxODY8L3VybD48L3JlbGF0ZWQtdXJscz48L3Vy
bHM+PC9yZWNvcmQ+PC9DaXRlPjxDaXRlPjxBdXRob3I+VS5TLiBFbWJhc3N5LSBLeWl2PC9BdXRo
b3I+PFJlY051bT4xMzg8L1JlY051bT48cmVjb3JkPjxyZWMtbnVtYmVyPjEzODwvcmVjLW51bWJl
cj48Zm9yZWlnbi1rZXlzPjxrZXkgYXBwPSJFTiIgZGItaWQ9ImV6eDI5dDI5NHR6cnA1ZXIyZDU1
c3JzeGVkdzVkemZ2ZTU5MCI+MTM4PC9rZXk+PC9mb3JlaWduLWtleXM+PHJlZi10eXBlIG5hbWU9
IlJlcG9ydCI+Mjc8L3JlZi10eXBlPjxjb250cmlidXRvcnM+PGF1dGhvcnM+PGF1dGhvcj5VLlMu
IEVtYmFzc3ktIEt5aXYsPC9hdXRob3I+PC9hdXRob3JzPjwvY29udHJpYnV0b3JzPjx0aXRsZXM+
PHRpdGxlPnJlcG9ydGluZywgSmFudWFyeSAxNywgMjAxNDwvdGl0bGU+PC90aXRsZXM+PGtleXdv
cmRzPjxrZXl3b3JkPlVrcmFpbmU8L2tleXdvcmQ+PC9rZXl3b3Jkcz48ZGF0ZXM+PC9kYXRlcz48
dXJscz48L3VybHM+PC9yZWNvcmQ+PC9DaXRlPjxDaXRlPjxSZWNOdW0+MTUxPC9SZWNOdW0+PHJl
Y29yZD48cmVjLW51bWJlcj4xNTE8L3JlYy1udW1iZXI+PGZvcmVpZ24ta2V5cz48a2V5IGFwcD0i
RU4iIGRiLWlkPSJlengyOXQyOTR0enJwNWVyMmQ1NXNyc3hlZHc1ZHpmdmU1OTAiPjE1MTwva2V5
PjwvZm9yZWlnbi1rZXlzPjxyZWYtdHlwZSBuYW1lPSJTdGF0dXRlIj4zMTwvcmVmLXR5cGU+PGNv
bnRyaWJ1dG9ycz48L2NvbnRyaWJ1dG9ycz48dGl0bGVzPjx0aXRsZT5MYXcgb2YgVWtyYWluZSBv
biB0aGUgUHJvdGVjdGlvbiBvZiBDaGlsZGhvb2Q8L3RpdGxlPjwvdGl0bGVzPjxkYXRlcz48cHVi
LWRhdGVzPjxkYXRlPkFwcmlsIDI2LCAyMDAxPC9kYXRlPjwvcHViLWRhdGVzPjwvZGF0ZXM+PHB1
Yi1sb2NhdGlvbj5Hb3Zlcm5tZW50IG9mIFVrcmFpbmU8L3B1Yi1sb2NhdGlvbj48dXJscz48cmVs
YXRlZC11cmxzPjx1cmw+aHR0cDovL3pha29uNC5yYWRhLmdvdi51YS9sYXdzL3Nob3cvMjQwMi0x
NC9wcmludDE0MTUwMzU0OTg5MjA1MTQ8L3VybD48L3JlbGF0ZWQtdXJscz48L3VybHM+PC9yZWNv
cmQ+PC9DaXRlPjwvRW5kTm90ZT4A
</w:fldData>
              </w:fldChar>
            </w:r>
            <w:r w:rsidR="00DC523C" w:rsidRPr="008556A7">
              <w:rPr>
                <w:rFonts w:ascii="Calibri" w:hAnsi="Calibri" w:cstheme="minorHAnsi"/>
                <w:sz w:val="20"/>
                <w:szCs w:val="20"/>
              </w:rPr>
              <w:instrText xml:space="preserve"> ADDIN EN.CITE.DATA </w:instrText>
            </w:r>
            <w:r w:rsidR="00DC523C" w:rsidRPr="008556A7">
              <w:rPr>
                <w:rFonts w:ascii="Calibri" w:hAnsi="Calibri" w:cstheme="minorHAnsi"/>
                <w:sz w:val="20"/>
                <w:szCs w:val="20"/>
              </w:rPr>
            </w:r>
            <w:r w:rsidR="00DC523C" w:rsidRPr="008556A7">
              <w:rPr>
                <w:rFonts w:ascii="Calibri" w:hAnsi="Calibri" w:cstheme="minorHAnsi"/>
                <w:sz w:val="20"/>
                <w:szCs w:val="20"/>
              </w:rPr>
              <w:fldChar w:fldCharType="end"/>
            </w:r>
            <w:r w:rsidR="009E29D6" w:rsidRPr="008556A7">
              <w:rPr>
                <w:rFonts w:ascii="Calibri" w:hAnsi="Calibri" w:cstheme="minorHAnsi"/>
                <w:sz w:val="20"/>
                <w:szCs w:val="20"/>
              </w:rPr>
            </w:r>
            <w:r w:rsidR="009E29D6"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0D4B67" w:rsidRPr="008556A7">
              <w:rPr>
                <w:rFonts w:ascii="Calibri" w:hAnsi="Calibri" w:cstheme="minorHAnsi"/>
                <w:noProof/>
                <w:sz w:val="20"/>
                <w:szCs w:val="20"/>
              </w:rPr>
              <w:t xml:space="preserve">, </w:t>
            </w:r>
            <w:hyperlink w:anchor="_ENREF_19" w:tooltip=",  #25" w:history="1">
              <w:r w:rsidR="004A3A25" w:rsidRPr="008556A7">
                <w:rPr>
                  <w:rFonts w:ascii="Calibri" w:hAnsi="Calibri" w:cstheme="minorHAnsi"/>
                  <w:noProof/>
                  <w:sz w:val="20"/>
                  <w:szCs w:val="20"/>
                </w:rPr>
                <w:t>19-21</w:t>
              </w:r>
            </w:hyperlink>
            <w:r w:rsidR="000D4B67" w:rsidRPr="008556A7">
              <w:rPr>
                <w:rFonts w:ascii="Calibri" w:hAnsi="Calibri" w:cstheme="minorHAnsi"/>
                <w:noProof/>
                <w:sz w:val="20"/>
                <w:szCs w:val="20"/>
              </w:rPr>
              <w:t>)</w:t>
            </w:r>
            <w:r w:rsidR="009E29D6" w:rsidRPr="008556A7">
              <w:rPr>
                <w:rFonts w:ascii="Calibri" w:hAnsi="Calibri" w:cstheme="minorHAnsi"/>
                <w:sz w:val="20"/>
                <w:szCs w:val="20"/>
              </w:rPr>
              <w:fldChar w:fldCharType="end"/>
            </w:r>
          </w:p>
        </w:tc>
      </w:tr>
      <w:tr w:rsidR="0045135E" w:rsidRPr="008556A7" w14:paraId="0B8ACE49" w14:textId="77777777" w:rsidTr="0045135E">
        <w:tc>
          <w:tcPr>
            <w:tcW w:w="3066" w:type="dxa"/>
          </w:tcPr>
          <w:p w14:paraId="1D5B388A" w14:textId="77777777" w:rsidR="0045135E" w:rsidRPr="008556A7" w:rsidRDefault="0045135E" w:rsidP="0045135E">
            <w:pPr>
              <w:rPr>
                <w:rFonts w:ascii="Calibri" w:hAnsi="Calibri" w:cstheme="minorHAnsi"/>
                <w:sz w:val="20"/>
                <w:szCs w:val="20"/>
              </w:rPr>
            </w:pPr>
            <w:r w:rsidRPr="008556A7">
              <w:rPr>
                <w:rFonts w:ascii="Calibri" w:hAnsi="Calibri" w:cstheme="minorHAnsi"/>
                <w:sz w:val="20"/>
                <w:szCs w:val="20"/>
              </w:rPr>
              <w:t>Minimum Age for Hazardous Work</w:t>
            </w:r>
          </w:p>
        </w:tc>
        <w:tc>
          <w:tcPr>
            <w:tcW w:w="1425" w:type="dxa"/>
          </w:tcPr>
          <w:p w14:paraId="4F94BA95" w14:textId="77777777" w:rsidR="0045135E" w:rsidRPr="008556A7" w:rsidRDefault="0045135E" w:rsidP="0045135E">
            <w:pPr>
              <w:rPr>
                <w:rFonts w:ascii="Calibri" w:hAnsi="Calibri" w:cstheme="minorHAnsi"/>
                <w:sz w:val="20"/>
                <w:szCs w:val="20"/>
              </w:rPr>
            </w:pPr>
            <w:r w:rsidRPr="008556A7">
              <w:rPr>
                <w:rFonts w:ascii="Calibri" w:hAnsi="Calibri" w:cstheme="minorHAnsi"/>
                <w:sz w:val="20"/>
                <w:szCs w:val="20"/>
              </w:rPr>
              <w:t>Yes</w:t>
            </w:r>
          </w:p>
        </w:tc>
        <w:tc>
          <w:tcPr>
            <w:tcW w:w="888" w:type="dxa"/>
          </w:tcPr>
          <w:p w14:paraId="17C6C5AA" w14:textId="77777777" w:rsidR="0045135E" w:rsidRPr="008556A7" w:rsidRDefault="00073CE5" w:rsidP="0045135E">
            <w:pPr>
              <w:rPr>
                <w:rFonts w:ascii="Calibri" w:hAnsi="Calibri" w:cstheme="minorHAnsi"/>
                <w:sz w:val="20"/>
                <w:szCs w:val="20"/>
              </w:rPr>
            </w:pPr>
            <w:r w:rsidRPr="008556A7">
              <w:rPr>
                <w:rFonts w:ascii="Calibri" w:hAnsi="Calibri" w:cstheme="minorHAnsi"/>
                <w:sz w:val="20"/>
                <w:szCs w:val="20"/>
              </w:rPr>
              <w:t>18</w:t>
            </w:r>
          </w:p>
        </w:tc>
        <w:tc>
          <w:tcPr>
            <w:tcW w:w="4193" w:type="dxa"/>
          </w:tcPr>
          <w:p w14:paraId="3F99D4F0" w14:textId="3AE59C76" w:rsidR="0045135E" w:rsidRPr="008556A7" w:rsidRDefault="00073CE5" w:rsidP="004A3A25">
            <w:pPr>
              <w:rPr>
                <w:rFonts w:ascii="Calibri" w:hAnsi="Calibri" w:cstheme="minorHAnsi"/>
                <w:sz w:val="20"/>
                <w:szCs w:val="20"/>
              </w:rPr>
            </w:pPr>
            <w:r w:rsidRPr="008556A7">
              <w:rPr>
                <w:rFonts w:ascii="Calibri" w:hAnsi="Calibri" w:cstheme="minorHAnsi"/>
                <w:sz w:val="20"/>
                <w:szCs w:val="20"/>
              </w:rPr>
              <w:t>Article 190 of the Labor Code</w:t>
            </w:r>
            <w:r w:rsidR="00A75343" w:rsidRPr="008556A7">
              <w:rPr>
                <w:rFonts w:ascii="Calibri" w:hAnsi="Calibri" w:cstheme="minorHAnsi"/>
                <w:sz w:val="20"/>
                <w:szCs w:val="20"/>
              </w:rPr>
              <w:t>; Article 21 of the Law of Ukraine on the Protection of Childhood</w:t>
            </w:r>
            <w:r w:rsidR="00B60861" w:rsidRPr="008556A7">
              <w:rPr>
                <w:rFonts w:ascii="Calibri" w:hAnsi="Calibri" w:cstheme="minorHAnsi"/>
                <w:sz w:val="20"/>
                <w:szCs w:val="20"/>
              </w:rPr>
              <w:t xml:space="preserve"> </w:t>
            </w:r>
            <w:r w:rsidR="009E29D6"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&lt;EndNote&gt;&lt;Cite&gt;&lt;RecNum&gt;136&lt;/RecNum&gt;&lt;DisplayText&gt;(20, 21)&lt;/DisplayText&gt;&lt;record&gt;&lt;rec-number&gt;136&lt;/rec-number&gt;&lt;foreign-keys&gt;&lt;key app="EN" db-id="ezx29t294tzrp5er2d55srsxedw5dzfve590"&gt;136&lt;/key&gt;&lt;/foreign-keys&gt;&lt;ref-type name="Statute"&gt;31&lt;/ref-type&gt;&lt;contributors&gt;&lt;/contributors&gt;&lt;titles&gt;&lt;title&gt;Labor Code of Ukraine&lt;/title&gt;&lt;/titles&gt;&lt;keywords&gt;&lt;keyword&gt;Ukraine&lt;/keyword&gt;&lt;/keywords&gt;&lt;dates&gt;&lt;pub-dates&gt;&lt;date&gt;December 10, 1971&lt;/date&gt;&lt;/pub-dates&gt;&lt;/dates&gt;&lt;pub-location&gt;Government of Ukraine&lt;/pub-location&gt;&lt;urls&gt;&lt;related-urls&gt;&lt;url&gt;http://www.wipo.int/wipolex/en/details.jsp?id=6186&lt;/url&gt;&lt;/related-urls&gt;&lt;/urls&gt;&lt;/record&gt;&lt;/Cite&gt;&lt;Cite&gt;&lt;RecNum&gt;151&lt;/RecNum&gt;&lt;record&gt;&lt;rec-number&gt;151&lt;/rec-number&gt;&lt;foreign-keys&gt;&lt;key app="EN" db-id="ezx29t294tzrp5er2d55srsxedw5dzfve590"&gt;151&lt;/key&gt;&lt;/foreign-keys&gt;&lt;ref-type name="Statute"&gt;31&lt;/ref-type&gt;&lt;contributors&gt;&lt;/contributors&gt;&lt;titles&gt;&lt;title&gt;Law of Ukraine on the Protection of Childhood&lt;/title&gt;&lt;/titles&gt;&lt;dates&gt;&lt;pub-dates&gt;&lt;date&gt;April 26, 2001&lt;/date&gt;&lt;/pub-dates&gt;&lt;/dates&gt;&lt;pub-location&gt;Government of Ukraine&lt;/pub-location&gt;&lt;urls&gt;&lt;related-urls&gt;&lt;url&gt;http://zakon4.rada.gov.ua/laws/show/2402-14/print1415035498920514&lt;/url&gt;&lt;/related-urls&gt;&lt;/urls&gt;&lt;/record&gt;&lt;/Cite&gt;&lt;/EndNote&gt;</w:instrText>
            </w:r>
            <w:r w:rsidR="009E29D6"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20" w:tooltip=",  #136" w:history="1">
              <w:r w:rsidR="004A3A25" w:rsidRPr="008556A7">
                <w:rPr>
                  <w:rFonts w:ascii="Calibri" w:hAnsi="Calibri" w:cstheme="minorHAnsi"/>
                  <w:noProof/>
                  <w:sz w:val="20"/>
                  <w:szCs w:val="20"/>
                </w:rPr>
                <w:t>20</w:t>
              </w:r>
            </w:hyperlink>
            <w:r w:rsidR="000D4B67" w:rsidRPr="008556A7">
              <w:rPr>
                <w:rFonts w:ascii="Calibri" w:hAnsi="Calibri" w:cstheme="minorHAnsi"/>
                <w:noProof/>
                <w:sz w:val="20"/>
                <w:szCs w:val="20"/>
              </w:rPr>
              <w:t xml:space="preserve">, </w:t>
            </w:r>
            <w:hyperlink w:anchor="_ENREF_21" w:tooltip=",  #151" w:history="1">
              <w:r w:rsidR="004A3A25" w:rsidRPr="008556A7">
                <w:rPr>
                  <w:rFonts w:ascii="Calibri" w:hAnsi="Calibri" w:cstheme="minorHAnsi"/>
                  <w:noProof/>
                  <w:sz w:val="20"/>
                  <w:szCs w:val="20"/>
                </w:rPr>
                <w:t>21</w:t>
              </w:r>
            </w:hyperlink>
            <w:r w:rsidR="000D4B67" w:rsidRPr="008556A7">
              <w:rPr>
                <w:rFonts w:ascii="Calibri" w:hAnsi="Calibri" w:cstheme="minorHAnsi"/>
                <w:noProof/>
                <w:sz w:val="20"/>
                <w:szCs w:val="20"/>
              </w:rPr>
              <w:t>)</w:t>
            </w:r>
            <w:r w:rsidR="009E29D6" w:rsidRPr="008556A7">
              <w:rPr>
                <w:rFonts w:ascii="Calibri" w:hAnsi="Calibri" w:cstheme="minorHAnsi"/>
                <w:sz w:val="20"/>
                <w:szCs w:val="20"/>
              </w:rPr>
              <w:fldChar w:fldCharType="end"/>
            </w:r>
          </w:p>
        </w:tc>
      </w:tr>
      <w:tr w:rsidR="0045135E" w:rsidRPr="008556A7" w14:paraId="1F22CAE8" w14:textId="77777777" w:rsidTr="0045135E">
        <w:tc>
          <w:tcPr>
            <w:tcW w:w="3066" w:type="dxa"/>
          </w:tcPr>
          <w:p w14:paraId="67188ADA" w14:textId="035ACDD4" w:rsidR="0045135E" w:rsidRPr="008556A7" w:rsidRDefault="00C817BE" w:rsidP="00C817BE">
            <w:pPr>
              <w:rPr>
                <w:rFonts w:ascii="Calibri" w:hAnsi="Calibri" w:cstheme="minorHAnsi"/>
                <w:sz w:val="20"/>
                <w:szCs w:val="20"/>
              </w:rPr>
            </w:pPr>
            <w:r w:rsidRPr="008556A7">
              <w:rPr>
                <w:rFonts w:ascii="Calibri" w:hAnsi="Calibri" w:cstheme="minorHAnsi"/>
                <w:sz w:val="20"/>
                <w:szCs w:val="20"/>
              </w:rPr>
              <w:t xml:space="preserve">Prohibition of </w:t>
            </w:r>
            <w:r w:rsidR="0045135E" w:rsidRPr="008556A7">
              <w:rPr>
                <w:rFonts w:ascii="Calibri" w:hAnsi="Calibri" w:cstheme="minorHAnsi"/>
                <w:sz w:val="20"/>
                <w:szCs w:val="20"/>
              </w:rPr>
              <w:t xml:space="preserve">Hazardous Occupations </w:t>
            </w:r>
            <w:r w:rsidRPr="008556A7">
              <w:rPr>
                <w:rFonts w:ascii="Calibri" w:hAnsi="Calibri" w:cstheme="minorHAnsi"/>
                <w:sz w:val="20"/>
                <w:szCs w:val="20"/>
              </w:rPr>
              <w:t>or Activities</w:t>
            </w:r>
            <w:r w:rsidR="0045135E" w:rsidRPr="008556A7">
              <w:rPr>
                <w:rFonts w:ascii="Calibri" w:hAnsi="Calibri" w:cstheme="minorHAnsi"/>
                <w:sz w:val="20"/>
                <w:szCs w:val="20"/>
              </w:rPr>
              <w:t xml:space="preserve"> for Children</w:t>
            </w:r>
          </w:p>
        </w:tc>
        <w:tc>
          <w:tcPr>
            <w:tcW w:w="1425" w:type="dxa"/>
          </w:tcPr>
          <w:p w14:paraId="3393C036" w14:textId="77777777" w:rsidR="0045135E" w:rsidRPr="008556A7" w:rsidRDefault="0045135E" w:rsidP="00073CE5">
            <w:pPr>
              <w:rPr>
                <w:rFonts w:ascii="Calibri" w:hAnsi="Calibri" w:cstheme="minorHAnsi"/>
                <w:sz w:val="20"/>
                <w:szCs w:val="20"/>
              </w:rPr>
            </w:pPr>
            <w:r w:rsidRPr="008556A7">
              <w:rPr>
                <w:rFonts w:ascii="Calibri" w:hAnsi="Calibri" w:cstheme="minorHAnsi"/>
                <w:sz w:val="20"/>
                <w:szCs w:val="20"/>
              </w:rPr>
              <w:t>Yes</w:t>
            </w:r>
          </w:p>
        </w:tc>
        <w:tc>
          <w:tcPr>
            <w:tcW w:w="888" w:type="dxa"/>
          </w:tcPr>
          <w:p w14:paraId="4641AA7D" w14:textId="77777777" w:rsidR="0045135E" w:rsidRPr="008556A7" w:rsidRDefault="0045135E" w:rsidP="0045135E">
            <w:pPr>
              <w:rPr>
                <w:rFonts w:ascii="Calibri" w:hAnsi="Calibri" w:cstheme="minorHAnsi"/>
                <w:sz w:val="20"/>
                <w:szCs w:val="20"/>
              </w:rPr>
            </w:pPr>
          </w:p>
        </w:tc>
        <w:tc>
          <w:tcPr>
            <w:tcW w:w="4193" w:type="dxa"/>
          </w:tcPr>
          <w:p w14:paraId="60365334" w14:textId="47B16010" w:rsidR="0045135E" w:rsidRPr="008556A7" w:rsidRDefault="00073CE5" w:rsidP="004A3A25">
            <w:pPr>
              <w:rPr>
                <w:rFonts w:ascii="Calibri" w:hAnsi="Calibri" w:cstheme="minorHAnsi"/>
                <w:sz w:val="20"/>
                <w:szCs w:val="20"/>
              </w:rPr>
            </w:pPr>
            <w:r w:rsidRPr="008556A7">
              <w:rPr>
                <w:rFonts w:ascii="Calibri" w:hAnsi="Calibri" w:cstheme="minorHAnsi"/>
                <w:color w:val="000000"/>
                <w:sz w:val="20"/>
                <w:szCs w:val="20"/>
                <w:lang w:val="en"/>
              </w:rPr>
              <w:t>Order No. 46</w:t>
            </w:r>
            <w:r w:rsidR="001B3F7D" w:rsidRPr="008556A7">
              <w:rPr>
                <w:rFonts w:ascii="Calibri" w:hAnsi="Calibri" w:cstheme="minorHAnsi"/>
                <w:color w:val="000000"/>
                <w:sz w:val="20"/>
                <w:szCs w:val="20"/>
                <w:lang w:val="en"/>
              </w:rPr>
              <w:t xml:space="preserve"> </w:t>
            </w:r>
            <w:r w:rsidR="00A3005D" w:rsidRPr="008556A7">
              <w:rPr>
                <w:rFonts w:ascii="Calibri" w:hAnsi="Calibri" w:cstheme="minorHAnsi"/>
                <w:color w:val="000000"/>
                <w:sz w:val="20"/>
                <w:szCs w:val="20"/>
                <w:lang w:val="en"/>
              </w:rPr>
              <w:t>o</w:t>
            </w:r>
            <w:r w:rsidR="001B3F7D" w:rsidRPr="008556A7">
              <w:rPr>
                <w:rFonts w:ascii="Calibri" w:hAnsi="Calibri" w:cstheme="minorHAnsi"/>
                <w:color w:val="000000"/>
                <w:sz w:val="20"/>
                <w:szCs w:val="20"/>
                <w:lang w:val="en"/>
              </w:rPr>
              <w:t>n the approval of the list of heavy work and work with dangerous and harmful working conditions, in which the employment of minors is prohibited</w:t>
            </w:r>
            <w:r w:rsidR="007B733F" w:rsidRPr="008556A7">
              <w:rPr>
                <w:rFonts w:ascii="Calibri" w:hAnsi="Calibri" w:cstheme="minorHAnsi"/>
                <w:color w:val="000000"/>
                <w:sz w:val="20"/>
                <w:szCs w:val="20"/>
                <w:lang w:val="en"/>
              </w:rPr>
              <w:t>; Article 150-1 of the Criminal Code</w:t>
            </w:r>
            <w:r w:rsidR="00B60861" w:rsidRPr="008556A7">
              <w:rPr>
                <w:rFonts w:ascii="Calibri" w:hAnsi="Calibri" w:cstheme="minorHAnsi"/>
                <w:color w:val="000000"/>
                <w:sz w:val="20"/>
                <w:szCs w:val="20"/>
                <w:lang w:val="en"/>
              </w:rPr>
              <w:t xml:space="preserve"> </w:t>
            </w:r>
            <w:r w:rsidR="008A7EB8" w:rsidRPr="008556A7">
              <w:rPr>
                <w:rFonts w:ascii="Calibri" w:hAnsi="Calibri" w:cstheme="minorHAnsi"/>
                <w:color w:val="000000"/>
                <w:sz w:val="20"/>
                <w:szCs w:val="20"/>
                <w:lang w:val="en"/>
              </w:rPr>
              <w:fldChar w:fldCharType="begin"/>
            </w:r>
            <w:r w:rsidR="00952646" w:rsidRPr="008556A7">
              <w:rPr>
                <w:rFonts w:ascii="Calibri" w:hAnsi="Calibri" w:cstheme="minorHAnsi"/>
                <w:color w:val="000000"/>
                <w:sz w:val="20"/>
                <w:szCs w:val="20"/>
                <w:lang w:val="en"/>
              </w:rPr>
              <w:instrText xml:space="preserve"> ADDIN EN.CITE &lt;EndNote&gt;&lt;Cite&gt;&lt;RecNum&gt;150&lt;/RecNum&gt;&lt;DisplayText&gt;(5, 7, 19)&lt;/DisplayText&gt;&lt;record&gt;&lt;rec-number&gt;150&lt;/rec-number&gt;&lt;foreign-keys&gt;&lt;key app="EN" db-id="ezx29t294tzrp5er2d55srsxedw5dzfve590"&gt;150&lt;/key&gt;&lt;/foreign-keys&gt;&lt;ref-type name="Statute"&gt;31&lt;/ref-type&gt;&lt;contributors&gt;&lt;/contributors&gt;&lt;titles&gt;&lt;title&gt;Approval of the list of heavy work and work with dangerous and harmful working conditions, in which the employment of minors is prohibited&lt;/title&gt;&lt;/titles&gt;&lt;number&gt;46&lt;/number&gt;&lt;keywords&gt;&lt;keyword&gt;Ukraine&lt;/keyword&gt;&lt;/keywords&gt;&lt;dates&gt;&lt;pub-dates&gt;&lt;date&gt;March 31, 1994&lt;/date&gt;&lt;/pub-dates&gt;&lt;/dates&gt;&lt;pub-location&gt;Government of Ukraine&lt;/pub-location&gt;&lt;urls&gt;&lt;related-urls&gt;&lt;url&gt;http://zakon2.rada.gov.ua/laws/show/z0176-94&lt;/url&gt;&lt;/related-urls&gt;&lt;/urls&gt;&lt;/record&gt;&lt;/Cite&gt;&lt;Cite&gt;&lt;Author&gt;U.S. Embassy- Kyiv&lt;/Author&gt;&lt;RecNum&gt;176&lt;/RecNum&gt;&lt;record&gt;&lt;rec-number&gt;176&lt;/rec-number&gt;&lt;foreign-keys&gt;&lt;key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Cite&gt;&lt;RecNum&gt;25&lt;/RecNum&gt;&lt;record&gt;&lt;rec-number&gt;25&lt;/rec-number&gt;&lt;foreign-keys&gt;&lt;key app="EN" db-id="ezx29t294tzrp5er2d55srsxedw5dzfve590"&gt;25&lt;/key&gt;&lt;/foreign-keys&gt;&lt;ref-type name="Statute"&gt;31&lt;/ref-type&gt;&lt;contributors&gt;&lt;/contributors&gt;&lt;titles&gt;&lt;title&gt;Criminal Code of Ukraine&lt;/title&gt;&lt;/titles&gt;&lt;keywords&gt;&lt;keyword&gt;Ukraine&lt;/keyword&gt;&lt;/keywords&gt;&lt;dates&gt;&lt;pub-dates&gt;&lt;date&gt;2001&lt;/date&gt;&lt;/pub-dates&gt;&lt;/dates&gt;&lt;pub-location&gt;Government of Ukraine&lt;/pub-location&gt;&lt;urls&gt;&lt;related-urls&gt;&lt;url&gt;http://www.legislationline.org/documents/section/criminal-codes&lt;/url&gt;&lt;/related-urls&gt;&lt;/urls&gt;&lt;access-date&gt;February 27, 2012&lt;/access-date&gt;&lt;/record&gt;&lt;/Cite&gt;&lt;/EndNote&gt;</w:instrText>
            </w:r>
            <w:r w:rsidR="008A7EB8" w:rsidRPr="008556A7">
              <w:rPr>
                <w:rFonts w:ascii="Calibri" w:hAnsi="Calibri" w:cstheme="minorHAnsi"/>
                <w:color w:val="000000"/>
                <w:sz w:val="20"/>
                <w:szCs w:val="20"/>
                <w:lang w:val="en"/>
              </w:rPr>
              <w:fldChar w:fldCharType="separate"/>
            </w:r>
            <w:r w:rsidR="00952646" w:rsidRPr="008556A7">
              <w:rPr>
                <w:rFonts w:ascii="Calibri" w:hAnsi="Calibri" w:cstheme="minorHAnsi"/>
                <w:noProof/>
                <w:color w:val="000000"/>
                <w:sz w:val="20"/>
                <w:szCs w:val="20"/>
                <w:lang w:val="en"/>
              </w:rPr>
              <w:t>(</w:t>
            </w:r>
            <w:hyperlink w:anchor="_ENREF_5" w:tooltip="U.S. Embassy- Kyiv,  #176" w:history="1">
              <w:r w:rsidR="004A3A25" w:rsidRPr="008556A7">
                <w:rPr>
                  <w:rFonts w:ascii="Calibri" w:hAnsi="Calibri" w:cstheme="minorHAnsi"/>
                  <w:noProof/>
                  <w:color w:val="000000"/>
                  <w:sz w:val="20"/>
                  <w:szCs w:val="20"/>
                  <w:lang w:val="en"/>
                </w:rPr>
                <w:t>5</w:t>
              </w:r>
            </w:hyperlink>
            <w:r w:rsidR="00952646" w:rsidRPr="008556A7">
              <w:rPr>
                <w:rFonts w:ascii="Calibri" w:hAnsi="Calibri" w:cstheme="minorHAnsi"/>
                <w:noProof/>
                <w:color w:val="000000"/>
                <w:sz w:val="20"/>
                <w:szCs w:val="20"/>
                <w:lang w:val="en"/>
              </w:rPr>
              <w:t xml:space="preserve">, </w:t>
            </w:r>
            <w:hyperlink w:anchor="_ENREF_7" w:tooltip=",  #150" w:history="1">
              <w:r w:rsidR="004A3A25" w:rsidRPr="008556A7">
                <w:rPr>
                  <w:rFonts w:ascii="Calibri" w:hAnsi="Calibri" w:cstheme="minorHAnsi"/>
                  <w:noProof/>
                  <w:color w:val="000000"/>
                  <w:sz w:val="20"/>
                  <w:szCs w:val="20"/>
                  <w:lang w:val="en"/>
                </w:rPr>
                <w:t>7</w:t>
              </w:r>
            </w:hyperlink>
            <w:r w:rsidR="00952646" w:rsidRPr="008556A7">
              <w:rPr>
                <w:rFonts w:ascii="Calibri" w:hAnsi="Calibri" w:cstheme="minorHAnsi"/>
                <w:noProof/>
                <w:color w:val="000000"/>
                <w:sz w:val="20"/>
                <w:szCs w:val="20"/>
                <w:lang w:val="en"/>
              </w:rPr>
              <w:t xml:space="preserve">, </w:t>
            </w:r>
            <w:hyperlink w:anchor="_ENREF_19" w:tooltip=",  #25" w:history="1">
              <w:r w:rsidR="004A3A25" w:rsidRPr="008556A7">
                <w:rPr>
                  <w:rFonts w:ascii="Calibri" w:hAnsi="Calibri" w:cstheme="minorHAnsi"/>
                  <w:noProof/>
                  <w:color w:val="000000"/>
                  <w:sz w:val="20"/>
                  <w:szCs w:val="20"/>
                  <w:lang w:val="en"/>
                </w:rPr>
                <w:t>19</w:t>
              </w:r>
            </w:hyperlink>
            <w:r w:rsidR="00952646" w:rsidRPr="008556A7">
              <w:rPr>
                <w:rFonts w:ascii="Calibri" w:hAnsi="Calibri" w:cstheme="minorHAnsi"/>
                <w:noProof/>
                <w:color w:val="000000"/>
                <w:sz w:val="20"/>
                <w:szCs w:val="20"/>
                <w:lang w:val="en"/>
              </w:rPr>
              <w:t>)</w:t>
            </w:r>
            <w:r w:rsidR="008A7EB8" w:rsidRPr="008556A7">
              <w:rPr>
                <w:rFonts w:ascii="Calibri" w:hAnsi="Calibri" w:cstheme="minorHAnsi"/>
                <w:color w:val="000000"/>
                <w:sz w:val="20"/>
                <w:szCs w:val="20"/>
                <w:lang w:val="en"/>
              </w:rPr>
              <w:fldChar w:fldCharType="end"/>
            </w:r>
          </w:p>
        </w:tc>
      </w:tr>
      <w:tr w:rsidR="00073CE5" w:rsidRPr="008556A7" w14:paraId="15E50528" w14:textId="77777777" w:rsidTr="0045135E">
        <w:tc>
          <w:tcPr>
            <w:tcW w:w="3066" w:type="dxa"/>
          </w:tcPr>
          <w:p w14:paraId="14CEF808" w14:textId="77777777" w:rsidR="00073CE5" w:rsidRPr="008556A7" w:rsidRDefault="00073CE5" w:rsidP="0045135E">
            <w:pPr>
              <w:rPr>
                <w:rFonts w:ascii="Calibri" w:hAnsi="Calibri" w:cstheme="minorHAnsi"/>
                <w:sz w:val="20"/>
                <w:szCs w:val="20"/>
              </w:rPr>
            </w:pPr>
            <w:r w:rsidRPr="008556A7">
              <w:rPr>
                <w:rFonts w:ascii="Calibri" w:hAnsi="Calibri" w:cstheme="minorHAnsi"/>
                <w:sz w:val="20"/>
                <w:szCs w:val="20"/>
              </w:rPr>
              <w:t>Prohibition of Forced Labor</w:t>
            </w:r>
          </w:p>
        </w:tc>
        <w:tc>
          <w:tcPr>
            <w:tcW w:w="1425" w:type="dxa"/>
          </w:tcPr>
          <w:p w14:paraId="630E04E6" w14:textId="77777777" w:rsidR="00073CE5" w:rsidRPr="008556A7" w:rsidRDefault="00073CE5" w:rsidP="00073CE5">
            <w:pPr>
              <w:rPr>
                <w:rFonts w:ascii="Calibri" w:hAnsi="Calibri" w:cstheme="minorHAnsi"/>
                <w:sz w:val="20"/>
                <w:szCs w:val="20"/>
              </w:rPr>
            </w:pPr>
            <w:r w:rsidRPr="008556A7">
              <w:rPr>
                <w:rFonts w:ascii="Calibri" w:hAnsi="Calibri" w:cstheme="minorHAnsi"/>
                <w:sz w:val="20"/>
                <w:szCs w:val="20"/>
              </w:rPr>
              <w:t>Yes</w:t>
            </w:r>
          </w:p>
        </w:tc>
        <w:tc>
          <w:tcPr>
            <w:tcW w:w="888" w:type="dxa"/>
          </w:tcPr>
          <w:p w14:paraId="2BDEDC06" w14:textId="77777777" w:rsidR="00073CE5" w:rsidRPr="008556A7" w:rsidRDefault="00073CE5" w:rsidP="0045135E">
            <w:pPr>
              <w:rPr>
                <w:rFonts w:ascii="Calibri" w:hAnsi="Calibri" w:cstheme="minorHAnsi"/>
                <w:sz w:val="20"/>
                <w:szCs w:val="20"/>
              </w:rPr>
            </w:pPr>
          </w:p>
        </w:tc>
        <w:tc>
          <w:tcPr>
            <w:tcW w:w="4193" w:type="dxa"/>
          </w:tcPr>
          <w:p w14:paraId="1FAB9E4F" w14:textId="2FC71C34" w:rsidR="00073CE5" w:rsidRPr="008556A7" w:rsidRDefault="00073CE5" w:rsidP="004A3A25">
            <w:pPr>
              <w:rPr>
                <w:rFonts w:ascii="Calibri" w:hAnsi="Calibri" w:cstheme="minorHAnsi"/>
                <w:sz w:val="20"/>
                <w:szCs w:val="20"/>
              </w:rPr>
            </w:pPr>
            <w:r w:rsidRPr="008556A7">
              <w:rPr>
                <w:rFonts w:ascii="Calibri" w:hAnsi="Calibri" w:cstheme="minorHAnsi"/>
                <w:sz w:val="20"/>
                <w:szCs w:val="20"/>
              </w:rPr>
              <w:t>Article 43 of the Constitution of Ukraine</w:t>
            </w:r>
            <w:r w:rsidR="00A75343" w:rsidRPr="008556A7">
              <w:rPr>
                <w:rFonts w:ascii="Calibri" w:hAnsi="Calibri" w:cstheme="minorHAnsi"/>
                <w:sz w:val="20"/>
                <w:szCs w:val="20"/>
              </w:rPr>
              <w:t>; Article 1 of the Law of Ukraine on Employment; Article</w:t>
            </w:r>
            <w:r w:rsidR="007B733F" w:rsidRPr="008556A7">
              <w:rPr>
                <w:rFonts w:ascii="Calibri" w:hAnsi="Calibri" w:cstheme="minorHAnsi"/>
                <w:sz w:val="20"/>
                <w:szCs w:val="20"/>
              </w:rPr>
              <w:t>s</w:t>
            </w:r>
            <w:r w:rsidR="00A75343" w:rsidRPr="008556A7">
              <w:rPr>
                <w:rFonts w:ascii="Calibri" w:hAnsi="Calibri" w:cstheme="minorHAnsi"/>
                <w:sz w:val="20"/>
                <w:szCs w:val="20"/>
              </w:rPr>
              <w:t xml:space="preserve"> 172</w:t>
            </w:r>
            <w:r w:rsidR="007B733F" w:rsidRPr="008556A7">
              <w:rPr>
                <w:rFonts w:ascii="Calibri" w:hAnsi="Calibri" w:cstheme="minorHAnsi"/>
                <w:sz w:val="20"/>
                <w:szCs w:val="20"/>
              </w:rPr>
              <w:t xml:space="preserve"> and 173</w:t>
            </w:r>
            <w:r w:rsidR="00A75343" w:rsidRPr="008556A7">
              <w:rPr>
                <w:rFonts w:ascii="Calibri" w:hAnsi="Calibri" w:cstheme="minorHAnsi"/>
                <w:sz w:val="20"/>
                <w:szCs w:val="20"/>
              </w:rPr>
              <w:t xml:space="preserve"> of the Criminal Code</w:t>
            </w:r>
            <w:r w:rsidR="00B60861" w:rsidRPr="008556A7">
              <w:rPr>
                <w:rFonts w:ascii="Calibri" w:hAnsi="Calibri" w:cstheme="minorHAnsi"/>
                <w:sz w:val="20"/>
                <w:szCs w:val="20"/>
              </w:rPr>
              <w:t xml:space="preserve"> </w:t>
            </w:r>
            <w:r w:rsidR="00F33C1F"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&lt;EndNote&gt;&lt;Cite&gt;&lt;RecNum&gt;25&lt;/RecNum&gt;&lt;DisplayText&gt;(19, 22, 23)&lt;/DisplayText&gt;&lt;record&gt;&lt;rec-number&gt;25&lt;/rec-number&gt;&lt;foreign-keys&gt;&lt;key app="EN" db-id="ezx29t294tzrp5er2d55srsxedw5dzfve590"&gt;25&lt;/key&gt;&lt;/foreign-keys&gt;&lt;ref-type name="Statute"&gt;31&lt;/ref-type&gt;&lt;contributors&gt;&lt;/contributors&gt;&lt;titles&gt;&lt;title&gt;Criminal Code of Ukraine&lt;/title&gt;&lt;/titles&gt;&lt;keywords&gt;&lt;keyword&gt;Ukraine&lt;/keyword&gt;&lt;/keywords&gt;&lt;dates&gt;&lt;pub-dates&gt;&lt;date&gt;2001&lt;/date&gt;&lt;/pub-dates&gt;&lt;/dates&gt;&lt;pub-location&gt;Government of Ukraine&lt;/pub-location&gt;&lt;urls&gt;&lt;related-urls&gt;&lt;url&gt;http://www.legislationline.org/documents/section/criminal-codes&lt;/url&gt;&lt;/related-urls&gt;&lt;/urls&gt;&lt;access-date&gt;February 27, 2012&lt;/access-date&gt;&lt;/record&gt;&lt;/Cite&gt;&lt;Cite&gt;&lt;RecNum&gt;32&lt;/RecNum&gt;&lt;record&gt;&lt;rec-number&gt;32&lt;/rec-number&gt;&lt;foreign-keys&gt;&lt;key app="EN" db-id="ezx29t294tzrp5er2d55srsxedw5dzfve590"&gt;32&lt;/key&gt;&lt;/foreign-keys&gt;&lt;ref-type name="Statute"&gt;31&lt;/ref-type&gt;&lt;contributors&gt;&lt;/contributors&gt;&lt;titles&gt;&lt;title&gt;Constitution of Ukraine&lt;/title&gt;&lt;/titles&gt;&lt;keywords&gt;&lt;keyword&gt;Ukraine&lt;/keyword&gt;&lt;/keywords&gt;&lt;dates&gt;&lt;pub-dates&gt;&lt;date&gt;June 28, 1996&lt;/date&gt;&lt;/pub-dates&gt;&lt;/dates&gt;&lt;pub-location&gt;Government of Ukraine&lt;/pub-location&gt;&lt;urls&gt;&lt;related-urls&gt;&lt;url&gt;http://www.president.gov.ua/en/content/constitution.html&lt;/url&gt;&lt;/related-urls&gt;&lt;/urls&gt;&lt;access-date&gt;February 27, 2012&lt;/access-date&gt;&lt;/record&gt;&lt;/Cite&gt;&lt;Cite&gt;&lt;RecNum&gt;157&lt;/RecNum&gt;&lt;record&gt;&lt;rec-number&gt;157&lt;/rec-number&gt;&lt;foreign-keys&gt;&lt;key app="EN" db-id="ezx29t294tzrp5er2d55srsxedw5dzfve590"&gt;157&lt;/key&gt;&lt;/foreign-keys&gt;&lt;ref-type name="Statute"&gt;31&lt;/ref-type&gt;&lt;contributors&gt;&lt;/contributors&gt;&lt;titles&gt;&lt;title&gt;Law of Ukraine on Employment&lt;/title&gt;&lt;/titles&gt;&lt;number&gt;No. 803-XII&lt;/number&gt;&lt;keywords&gt;&lt;keyword&gt;Ukraine&lt;/keyword&gt;&lt;/keywords&gt;&lt;dates&gt;&lt;pub-dates&gt;&lt;date&gt;March 1, 1991&lt;/date&gt;&lt;/pub-dates&gt;&lt;/dates&gt;&lt;pub-location&gt;Government of Ukraine&lt;/pub-location&gt;&lt;urls&gt;&lt;related-urls&gt;&lt;url&gt;http://www.brama.com/law/business1/empllaw.txt&lt;/url&gt;&lt;/related-urls&gt;&lt;/urls&gt;&lt;/record&gt;&lt;/Cite&gt;&lt;/EndNote&gt;</w:instrText>
            </w:r>
            <w:r w:rsidR="00F33C1F"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9" w:tooltip=",  #25" w:history="1">
              <w:r w:rsidR="004A3A25" w:rsidRPr="008556A7">
                <w:rPr>
                  <w:rFonts w:ascii="Calibri" w:hAnsi="Calibri" w:cstheme="minorHAnsi"/>
                  <w:noProof/>
                  <w:sz w:val="20"/>
                  <w:szCs w:val="20"/>
                </w:rPr>
                <w:t>19</w:t>
              </w:r>
            </w:hyperlink>
            <w:r w:rsidR="000D4B67" w:rsidRPr="008556A7">
              <w:rPr>
                <w:rFonts w:ascii="Calibri" w:hAnsi="Calibri" w:cstheme="minorHAnsi"/>
                <w:noProof/>
                <w:sz w:val="20"/>
                <w:szCs w:val="20"/>
              </w:rPr>
              <w:t xml:space="preserve">, </w:t>
            </w:r>
            <w:hyperlink w:anchor="_ENREF_22" w:tooltip=",  #32" w:history="1">
              <w:r w:rsidR="004A3A25" w:rsidRPr="008556A7">
                <w:rPr>
                  <w:rFonts w:ascii="Calibri" w:hAnsi="Calibri" w:cstheme="minorHAnsi"/>
                  <w:noProof/>
                  <w:sz w:val="20"/>
                  <w:szCs w:val="20"/>
                </w:rPr>
                <w:t>22</w:t>
              </w:r>
            </w:hyperlink>
            <w:r w:rsidR="000D4B67" w:rsidRPr="008556A7">
              <w:rPr>
                <w:rFonts w:ascii="Calibri" w:hAnsi="Calibri" w:cstheme="minorHAnsi"/>
                <w:noProof/>
                <w:sz w:val="20"/>
                <w:szCs w:val="20"/>
              </w:rPr>
              <w:t xml:space="preserve">, </w:t>
            </w:r>
            <w:hyperlink w:anchor="_ENREF_23" w:tooltip=",  #157" w:history="1">
              <w:r w:rsidR="004A3A25" w:rsidRPr="008556A7">
                <w:rPr>
                  <w:rFonts w:ascii="Calibri" w:hAnsi="Calibri" w:cstheme="minorHAnsi"/>
                  <w:noProof/>
                  <w:sz w:val="20"/>
                  <w:szCs w:val="20"/>
                </w:rPr>
                <w:t>23</w:t>
              </w:r>
            </w:hyperlink>
            <w:r w:rsidR="000D4B67" w:rsidRPr="008556A7">
              <w:rPr>
                <w:rFonts w:ascii="Calibri" w:hAnsi="Calibri" w:cstheme="minorHAnsi"/>
                <w:noProof/>
                <w:sz w:val="20"/>
                <w:szCs w:val="20"/>
              </w:rPr>
              <w:t>)</w:t>
            </w:r>
            <w:r w:rsidR="00F33C1F" w:rsidRPr="008556A7">
              <w:rPr>
                <w:rFonts w:ascii="Calibri" w:hAnsi="Calibri" w:cstheme="minorHAnsi"/>
                <w:sz w:val="20"/>
                <w:szCs w:val="20"/>
              </w:rPr>
              <w:fldChar w:fldCharType="end"/>
            </w:r>
          </w:p>
        </w:tc>
      </w:tr>
      <w:tr w:rsidR="00073CE5" w:rsidRPr="008556A7" w14:paraId="1E1E8878" w14:textId="77777777" w:rsidTr="0045135E">
        <w:tc>
          <w:tcPr>
            <w:tcW w:w="3066" w:type="dxa"/>
          </w:tcPr>
          <w:p w14:paraId="0E039BD0" w14:textId="77777777" w:rsidR="00073CE5" w:rsidRPr="008556A7" w:rsidRDefault="00073CE5" w:rsidP="0045135E">
            <w:pPr>
              <w:rPr>
                <w:rFonts w:ascii="Calibri" w:hAnsi="Calibri" w:cstheme="minorHAnsi"/>
                <w:sz w:val="20"/>
                <w:szCs w:val="20"/>
              </w:rPr>
            </w:pPr>
            <w:r w:rsidRPr="008556A7">
              <w:rPr>
                <w:rFonts w:ascii="Calibri" w:hAnsi="Calibri" w:cstheme="minorHAnsi"/>
                <w:sz w:val="20"/>
                <w:szCs w:val="20"/>
              </w:rPr>
              <w:t>Prohibition of Child Trafficking</w:t>
            </w:r>
          </w:p>
        </w:tc>
        <w:tc>
          <w:tcPr>
            <w:tcW w:w="1425" w:type="dxa"/>
          </w:tcPr>
          <w:p w14:paraId="3B7D2A98" w14:textId="77777777" w:rsidR="00073CE5" w:rsidRPr="008556A7" w:rsidRDefault="00073CE5" w:rsidP="00073CE5">
            <w:pPr>
              <w:rPr>
                <w:rFonts w:ascii="Calibri" w:hAnsi="Calibri" w:cstheme="minorHAnsi"/>
                <w:sz w:val="20"/>
                <w:szCs w:val="20"/>
              </w:rPr>
            </w:pPr>
            <w:r w:rsidRPr="008556A7">
              <w:rPr>
                <w:rFonts w:ascii="Calibri" w:hAnsi="Calibri" w:cstheme="minorHAnsi"/>
                <w:sz w:val="20"/>
                <w:szCs w:val="20"/>
              </w:rPr>
              <w:t>Yes</w:t>
            </w:r>
          </w:p>
        </w:tc>
        <w:tc>
          <w:tcPr>
            <w:tcW w:w="888" w:type="dxa"/>
          </w:tcPr>
          <w:p w14:paraId="4BD7CD41" w14:textId="77777777" w:rsidR="00073CE5" w:rsidRPr="008556A7" w:rsidRDefault="00073CE5" w:rsidP="0045135E">
            <w:pPr>
              <w:rPr>
                <w:rFonts w:ascii="Calibri" w:hAnsi="Calibri" w:cstheme="minorHAnsi"/>
                <w:sz w:val="20"/>
                <w:szCs w:val="20"/>
              </w:rPr>
            </w:pPr>
          </w:p>
        </w:tc>
        <w:tc>
          <w:tcPr>
            <w:tcW w:w="4193" w:type="dxa"/>
          </w:tcPr>
          <w:p w14:paraId="30EA0DC2" w14:textId="32A2F310" w:rsidR="00073CE5" w:rsidRPr="008556A7" w:rsidRDefault="00073CE5" w:rsidP="004A3A25">
            <w:pPr>
              <w:rPr>
                <w:rFonts w:ascii="Calibri" w:hAnsi="Calibri" w:cstheme="minorHAnsi"/>
                <w:sz w:val="20"/>
                <w:szCs w:val="20"/>
              </w:rPr>
            </w:pPr>
            <w:r w:rsidRPr="008556A7">
              <w:rPr>
                <w:rFonts w:ascii="Calibri" w:hAnsi="Calibri" w:cstheme="minorHAnsi"/>
                <w:sz w:val="20"/>
                <w:szCs w:val="20"/>
              </w:rPr>
              <w:t>Article 149 of the Criminal Code</w:t>
            </w:r>
            <w:r w:rsidR="004A3A25" w:rsidRPr="008556A7">
              <w:rPr>
                <w:rFonts w:ascii="Calibri" w:hAnsi="Calibri" w:cstheme="minorHAnsi"/>
                <w:sz w:val="20"/>
                <w:szCs w:val="20"/>
              </w:rPr>
              <w:t xml:space="preserve"> </w:t>
            </w:r>
            <w:r w:rsidR="004A3A25" w:rsidRPr="008556A7">
              <w:rPr>
                <w:rFonts w:ascii="Calibri" w:hAnsi="Calibri" w:cstheme="minorHAnsi"/>
                <w:sz w:val="20"/>
                <w:szCs w:val="20"/>
              </w:rPr>
              <w:fldChar w:fldCharType="begin"/>
            </w:r>
            <w:r w:rsidR="004A3A25" w:rsidRPr="008556A7">
              <w:rPr>
                <w:rFonts w:ascii="Calibri" w:hAnsi="Calibri" w:cstheme="minorHAnsi"/>
                <w:sz w:val="20"/>
                <w:szCs w:val="20"/>
              </w:rPr>
              <w:instrText xml:space="preserve"> ADDIN EN.CITE &lt;EndNote&gt;&lt;Cite&gt;&lt;RecNum&gt;25&lt;/RecNum&gt;&lt;DisplayText&gt;(19)&lt;/DisplayText&gt;&lt;record&gt;&lt;rec-number&gt;25&lt;/rec-number&gt;&lt;foreign-keys&gt;&lt;key app="EN" db-id="ezx29t294tzrp5er2d55srsxedw5dzfve590"&gt;25&lt;/key&gt;&lt;/foreign-keys&gt;&lt;ref-type name="Statute"&gt;31&lt;/ref-type&gt;&lt;contributors&gt;&lt;/contributors&gt;&lt;titles&gt;&lt;title&gt;Criminal Code of Ukraine&lt;/title&gt;&lt;/titles&gt;&lt;keywords&gt;&lt;keyword&gt;Ukraine&lt;/keyword&gt;&lt;/keywords&gt;&lt;dates&gt;&lt;pub-dates&gt;&lt;date&gt;2001&lt;/date&gt;&lt;/pub-dates&gt;&lt;/dates&gt;&lt;pub-location&gt;Government of Ukraine&lt;/pub-location&gt;&lt;urls&gt;&lt;related-urls&gt;&lt;url&gt;http://www.legislationline.org/documents/section/criminal-codes&lt;/url&gt;&lt;/related-urls&gt;&lt;/urls&gt;&lt;access-date&gt;February 27, 2012&lt;/access-date&gt;&lt;/record&gt;&lt;/Cite&gt;&lt;/EndNote&gt;</w:instrText>
            </w:r>
            <w:r w:rsidR="004A3A25" w:rsidRPr="008556A7">
              <w:rPr>
                <w:rFonts w:ascii="Calibri" w:hAnsi="Calibri" w:cstheme="minorHAnsi"/>
                <w:sz w:val="20"/>
                <w:szCs w:val="20"/>
              </w:rPr>
              <w:fldChar w:fldCharType="separate"/>
            </w:r>
            <w:r w:rsidR="004A3A25" w:rsidRPr="008556A7">
              <w:rPr>
                <w:rFonts w:ascii="Calibri" w:hAnsi="Calibri" w:cstheme="minorHAnsi"/>
                <w:noProof/>
                <w:sz w:val="20"/>
                <w:szCs w:val="20"/>
              </w:rPr>
              <w:t>(</w:t>
            </w:r>
            <w:hyperlink w:anchor="_ENREF_19" w:tooltip=",  #25" w:history="1">
              <w:r w:rsidR="004A3A25" w:rsidRPr="008556A7">
                <w:rPr>
                  <w:rFonts w:ascii="Calibri" w:hAnsi="Calibri" w:cstheme="minorHAnsi"/>
                  <w:noProof/>
                  <w:sz w:val="20"/>
                  <w:szCs w:val="20"/>
                </w:rPr>
                <w:t>19</w:t>
              </w:r>
            </w:hyperlink>
            <w:r w:rsidR="004A3A25" w:rsidRPr="008556A7">
              <w:rPr>
                <w:rFonts w:ascii="Calibri" w:hAnsi="Calibri" w:cstheme="minorHAnsi"/>
                <w:noProof/>
                <w:sz w:val="20"/>
                <w:szCs w:val="20"/>
              </w:rPr>
              <w:t>)</w:t>
            </w:r>
            <w:r w:rsidR="004A3A25" w:rsidRPr="008556A7">
              <w:rPr>
                <w:rFonts w:ascii="Calibri" w:hAnsi="Calibri" w:cstheme="minorHAnsi"/>
                <w:sz w:val="20"/>
                <w:szCs w:val="20"/>
              </w:rPr>
              <w:fldChar w:fldCharType="end"/>
            </w:r>
          </w:p>
        </w:tc>
      </w:tr>
      <w:tr w:rsidR="00073CE5" w:rsidRPr="008556A7" w14:paraId="4D65DE2A" w14:textId="77777777" w:rsidTr="0045135E">
        <w:tc>
          <w:tcPr>
            <w:tcW w:w="3066" w:type="dxa"/>
          </w:tcPr>
          <w:p w14:paraId="146637E4" w14:textId="77777777" w:rsidR="00073CE5" w:rsidRPr="008556A7" w:rsidRDefault="00073CE5" w:rsidP="0045135E">
            <w:pPr>
              <w:rPr>
                <w:rFonts w:ascii="Calibri" w:hAnsi="Calibri" w:cstheme="minorHAnsi"/>
                <w:sz w:val="20"/>
                <w:szCs w:val="20"/>
              </w:rPr>
            </w:pPr>
            <w:r w:rsidRPr="008556A7">
              <w:rPr>
                <w:rFonts w:ascii="Calibri" w:hAnsi="Calibri" w:cstheme="minorHAnsi"/>
                <w:sz w:val="20"/>
                <w:szCs w:val="20"/>
              </w:rPr>
              <w:t>Prohibition of Commercial Sexual Exploitation of Children</w:t>
            </w:r>
          </w:p>
        </w:tc>
        <w:tc>
          <w:tcPr>
            <w:tcW w:w="1425" w:type="dxa"/>
          </w:tcPr>
          <w:p w14:paraId="307AE691" w14:textId="77777777" w:rsidR="00073CE5" w:rsidRPr="008556A7" w:rsidRDefault="00073CE5" w:rsidP="00073CE5">
            <w:pPr>
              <w:rPr>
                <w:rFonts w:ascii="Calibri" w:hAnsi="Calibri" w:cstheme="minorHAnsi"/>
                <w:sz w:val="20"/>
                <w:szCs w:val="20"/>
              </w:rPr>
            </w:pPr>
            <w:r w:rsidRPr="008556A7">
              <w:rPr>
                <w:rFonts w:ascii="Calibri" w:hAnsi="Calibri" w:cstheme="minorHAnsi"/>
                <w:sz w:val="20"/>
                <w:szCs w:val="20"/>
              </w:rPr>
              <w:t>Yes</w:t>
            </w:r>
          </w:p>
        </w:tc>
        <w:tc>
          <w:tcPr>
            <w:tcW w:w="888" w:type="dxa"/>
          </w:tcPr>
          <w:p w14:paraId="75EC201D" w14:textId="77777777" w:rsidR="00073CE5" w:rsidRPr="008556A7" w:rsidRDefault="00073CE5" w:rsidP="0045135E">
            <w:pPr>
              <w:rPr>
                <w:rFonts w:ascii="Calibri" w:hAnsi="Calibri" w:cstheme="minorHAnsi"/>
                <w:sz w:val="20"/>
                <w:szCs w:val="20"/>
              </w:rPr>
            </w:pPr>
          </w:p>
        </w:tc>
        <w:tc>
          <w:tcPr>
            <w:tcW w:w="4193" w:type="dxa"/>
          </w:tcPr>
          <w:p w14:paraId="7E98F7C3" w14:textId="1EE882C6" w:rsidR="00073CE5" w:rsidRPr="008556A7" w:rsidRDefault="00073CE5" w:rsidP="004A3A25">
            <w:pPr>
              <w:rPr>
                <w:rFonts w:ascii="Calibri" w:hAnsi="Calibri" w:cstheme="minorHAnsi"/>
                <w:sz w:val="20"/>
                <w:szCs w:val="20"/>
              </w:rPr>
            </w:pPr>
            <w:r w:rsidRPr="008556A7">
              <w:rPr>
                <w:rFonts w:ascii="Calibri" w:hAnsi="Calibri" w:cstheme="minorHAnsi"/>
                <w:sz w:val="20"/>
                <w:szCs w:val="20"/>
              </w:rPr>
              <w:t>Article</w:t>
            </w:r>
            <w:r w:rsidR="00A3005D" w:rsidRPr="008556A7">
              <w:rPr>
                <w:rFonts w:ascii="Calibri" w:hAnsi="Calibri" w:cstheme="minorHAnsi"/>
                <w:sz w:val="20"/>
                <w:szCs w:val="20"/>
              </w:rPr>
              <w:t>s</w:t>
            </w:r>
            <w:r w:rsidRPr="008556A7">
              <w:rPr>
                <w:rFonts w:ascii="Calibri" w:hAnsi="Calibri" w:cstheme="minorHAnsi"/>
                <w:sz w:val="20"/>
                <w:szCs w:val="20"/>
              </w:rPr>
              <w:t xml:space="preserve"> 30</w:t>
            </w:r>
            <w:r w:rsidR="006944DD" w:rsidRPr="008556A7">
              <w:rPr>
                <w:rFonts w:ascii="Calibri" w:hAnsi="Calibri" w:cstheme="minorHAnsi"/>
                <w:sz w:val="20"/>
                <w:szCs w:val="20"/>
              </w:rPr>
              <w:t>1</w:t>
            </w:r>
            <w:r w:rsidR="00A3005D" w:rsidRPr="008556A7">
              <w:rPr>
                <w:rFonts w:ascii="Calibri" w:hAnsi="Calibri" w:cstheme="minorHAnsi"/>
                <w:sz w:val="20"/>
                <w:szCs w:val="20"/>
              </w:rPr>
              <w:t>–</w:t>
            </w:r>
            <w:r w:rsidRPr="008556A7">
              <w:rPr>
                <w:rFonts w:ascii="Calibri" w:hAnsi="Calibri" w:cstheme="minorHAnsi"/>
                <w:sz w:val="20"/>
                <w:szCs w:val="20"/>
              </w:rPr>
              <w:t>303 of the Criminal Code</w:t>
            </w:r>
            <w:r w:rsidR="00930E70" w:rsidRPr="008556A7">
              <w:rPr>
                <w:rFonts w:ascii="Calibri" w:hAnsi="Calibri" w:cstheme="minorHAnsi"/>
                <w:sz w:val="20"/>
                <w:szCs w:val="20"/>
              </w:rPr>
              <w:t xml:space="preserve">; </w:t>
            </w:r>
            <w:r w:rsidR="00A75343" w:rsidRPr="008556A7">
              <w:rPr>
                <w:rFonts w:ascii="Calibri" w:hAnsi="Calibri" w:cstheme="minorHAnsi"/>
                <w:color w:val="000000"/>
                <w:sz w:val="20"/>
                <w:szCs w:val="20"/>
                <w:lang w:val="en"/>
              </w:rPr>
              <w:t>Articles 10 and 21 of the Law of Ukraine on the Protection of Childhood;</w:t>
            </w:r>
            <w:r w:rsidR="00A75343" w:rsidRPr="008556A7">
              <w:rPr>
                <w:rFonts w:ascii="Calibri" w:hAnsi="Calibri"/>
                <w:color w:val="000000"/>
                <w:sz w:val="20"/>
                <w:szCs w:val="20"/>
                <w:lang w:val="en"/>
              </w:rPr>
              <w:t xml:space="preserve"> the Law of Ukraine on Amendments to Certain Legislative Acts of Ukraine on Combating the Distribution of Child Pornography; Articles 1 and 6</w:t>
            </w:r>
            <w:r w:rsidR="00A3005D" w:rsidRPr="008556A7">
              <w:rPr>
                <w:rFonts w:ascii="Calibri" w:hAnsi="Calibri" w:cstheme="minorHAnsi"/>
                <w:sz w:val="20"/>
                <w:szCs w:val="20"/>
              </w:rPr>
              <w:t>–</w:t>
            </w:r>
            <w:r w:rsidR="00A75343" w:rsidRPr="008556A7">
              <w:rPr>
                <w:rFonts w:ascii="Calibri" w:hAnsi="Calibri"/>
                <w:color w:val="000000"/>
                <w:sz w:val="20"/>
                <w:szCs w:val="20"/>
                <w:lang w:val="en"/>
              </w:rPr>
              <w:t>7 of the Law of Ukraine on the Protection of Public Morality</w:t>
            </w:r>
            <w:r w:rsidR="00A75343" w:rsidRPr="008556A7" w:rsidDel="00A75343">
              <w:rPr>
                <w:rFonts w:ascii="Calibri" w:hAnsi="Calibri"/>
                <w:color w:val="000000"/>
                <w:sz w:val="20"/>
                <w:szCs w:val="20"/>
                <w:lang w:val="en"/>
              </w:rPr>
              <w:t xml:space="preserve"> </w:t>
            </w:r>
            <w:r w:rsidR="00930E70" w:rsidRPr="008556A7">
              <w:rPr>
                <w:rFonts w:ascii="Calibri" w:hAnsi="Calibri"/>
                <w:color w:val="000000"/>
                <w:sz w:val="20"/>
                <w:szCs w:val="20"/>
                <w:lang w:val="en"/>
              </w:rPr>
              <w:fldChar w:fldCharType="begin">
                <w:fldData xml:space="preserve">PEVuZE5vdGU+PENpdGU+PFJlY051bT4yNTwvUmVjTnVtPjxEaXNwbGF5VGV4dD4oMTksIDIxLCAy
NCwgMjUpPC9EaXNwbGF5VGV4dD48cmVjb3JkPjxyZWMtbnVtYmVyPjI1PC9yZWMtbnVtYmVyPjxm
b3JlaWduLWtleXM+PGtleSBhcHA9IkVOIiBkYi1pZD0iZXp4Mjl0Mjk0dHpycDVlcjJkNTVzcnN4
ZWR3NWR6ZnZlNTkwIj4yNTwva2V5PjwvZm9yZWlnbi1rZXlzPjxyZWYtdHlwZSBuYW1lPSJTdGF0
dXRlIj4zMTwvcmVmLXR5cGU+PGNvbnRyaWJ1dG9ycz48L2NvbnRyaWJ1dG9ycz48dGl0bGVzPjx0
aXRsZT5DcmltaW5hbCBDb2RlIG9mIFVrcmFpbmU8L3RpdGxlPjwvdGl0bGVzPjxrZXl3b3Jkcz48
a2V5d29yZD5Va3JhaW5lPC9rZXl3b3JkPjwva2V5d29yZHM+PGRhdGVzPjxwdWItZGF0ZXM+PGRh
dGU+MjAwMTwvZGF0ZT48L3B1Yi1kYXRlcz48L2RhdGVzPjxwdWItbG9jYXRpb24+R292ZXJubWVu
dCBvZiBVa3JhaW5lPC9wdWItbG9jYXRpb24+PHVybHM+PHJlbGF0ZWQtdXJscz48dXJsPmh0dHA6
Ly93d3cubGVnaXNsYXRpb25saW5lLm9yZy9kb2N1bWVudHMvc2VjdGlvbi9jcmltaW5hbC1jb2Rl
czwvdXJsPjwvcmVsYXRlZC11cmxzPjwvdXJscz48YWNjZXNzLWRhdGU+RmVicnVhcnkgMjcsIDIw
MTI8L2FjY2Vzcy1kYXRlPjwvcmVjb3JkPjwvQ2l0ZT48Q2l0ZT48UmVjTnVtPjE1NDwvUmVjTnVt
PjxyZWNvcmQ+PHJlYy1udW1iZXI+MTU0PC9yZWMtbnVtYmVyPjxmb3JlaWduLWtleXM+PGtleSBh
cHA9IkVOIiBkYi1pZD0iZXp4Mjl0Mjk0dHpycDVlcjJkNTVzcnN4ZWR3NWR6ZnZlNTkwIj4xNTQ8
L2tleT48L2ZvcmVpZ24ta2V5cz48cmVmLXR5cGUgbmFtZT0iU3RhdHV0ZSI+MzE8L3JlZi10eXBl
Pjxjb250cmlidXRvcnM+PC9jb250cmlidXRvcnM+PHRpdGxlcz48dGl0bGU+TGF3IG9mIFVrcmFp
bmUgb24gdGhlIFByb3RlY3Rpb24gb2YgdGhlIFB1YmxpYyBNb3JhbGl0eTwvdGl0bGU+PC90aXRs
ZXM+PGtleXdvcmRzPjxrZXl3b3JkPlVrcmFpbmU8L2tleXdvcmQ+PC9rZXl3b3Jkcz48ZGF0ZXM+
PHB1Yi1kYXRlcz48ZGF0ZT5Ob3ZlbWJlciAyMCwgMjAwMzwvZGF0ZT48L3B1Yi1kYXRlcz48L2Rh
dGVzPjxwdWItbG9jYXRpb24+R292ZXJubWVudCBvZiBVa3JhaW5lPC9wdWItbG9jYXRpb24+PHVy
bHM+PHJlbGF0ZWQtdXJscz48dXJsPmh0dHA6Ly96YWtvbjQucmFkYS5nb3YudWEvbGF3cy9zaG93
LzEyOTYtMTUvcHJpbnQxNDE1MDM1NDk4OTIwNTE0PC91cmw+PC9yZWxhdGVkLXVybHM+PC91cmxz
PjwvcmVjb3JkPjwvQ2l0ZT48Q2l0ZT48UmVjTnVtPjE1MTwvUmVjTnVtPjxyZWNvcmQ+PHJlYy1u
dW1iZXI+MTUxPC9yZWMtbnVtYmVyPjxmb3JlaWduLWtleXM+PGtleSBhcHA9IkVOIiBkYi1pZD0i
ZXp4Mjl0Mjk0dHpycDVlcjJkNTVzcnN4ZWR3NWR6ZnZlNTkwIj4xNTE8L2tleT48L2ZvcmVpZ24t
a2V5cz48cmVmLXR5cGUgbmFtZT0iU3RhdHV0ZSI+MzE8L3JlZi10eXBlPjxjb250cmlidXRvcnM+
PC9jb250cmlidXRvcnM+PHRpdGxlcz48dGl0bGU+TGF3IG9mIFVrcmFpbmUgb24gdGhlIFByb3Rl
Y3Rpb24gb2YgQ2hpbGRob29kPC90aXRsZT48L3RpdGxlcz48ZGF0ZXM+PHB1Yi1kYXRlcz48ZGF0
ZT5BcHJpbCAyNiwgMjAwMTwvZGF0ZT48L3B1Yi1kYXRlcz48L2RhdGVzPjxwdWItbG9jYXRpb24+
R292ZXJubWVudCBvZiBVa3JhaW5lPC9wdWItbG9jYXRpb24+PHVybHM+PHJlbGF0ZWQtdXJscz48
dXJsPmh0dHA6Ly96YWtvbjQucmFkYS5nb3YudWEvbGF3cy9zaG93LzI0MDItMTQvcHJpbnQxNDE1
MDM1NDk4OTIwNTE0PC91cmw+PC9yZWxhdGVkLXVybHM+PC91cmxzPjwvcmVjb3JkPjwvQ2l0ZT48
Q2l0ZT48UmVjTnVtPjE1MjwvUmVjTnVtPjxyZWNvcmQ+PHJlYy1udW1iZXI+MTUyPC9yZWMtbnVt
YmVyPjxmb3JlaWduLWtleXM+PGtleSBhcHA9IkVOIiBkYi1pZD0iZXp4Mjl0Mjk0dHpycDVlcjJk
NTVzcnN4ZWR3NWR6ZnZlNTkwIj4xNTI8L2tleT48L2ZvcmVpZ24ta2V5cz48cmVmLXR5cGUgbmFt
ZT0iU3RhdHV0ZSI+MzE8L3JlZi10eXBlPjxjb250cmlidXRvcnM+PC9jb250cmlidXRvcnM+PHRp
dGxlcz48dGl0bGU+TGF3IG9mIFVrcmFpbmUgb24gQW1lbmRtZW50cyB0byBDZXJ0YWluIExlZ2lz
bGF0aXZlIEFjdHMgb2YgVWtyYWluZSBvbiBDb21iYXRpbmcgdGhlICBEaXN0cmlidXRpb24gb2Yg
Q2hpbGQgUG9ybm9ncmFwaHk8L3RpdGxlPjwvdGl0bGVzPjxudW1iZXI+Tm8uIDEwNTwvbnVtYmVy
PjxrZXl3b3Jkcz48a2V5d29yZD5Va3JhaW5lPC9rZXl3b3JkPjwva2V5d29yZHM+PGRhdGVzPjxw
dWItZGF0ZXM+PGRhdGU+SmFudWFyeSAyMCwgMjAxMDwvZGF0ZT48L3B1Yi1kYXRlcz48L2RhdGVz
Pjx1cmxzPjxyZWxhdGVkLXVybHM+PHVybD5odHRwOi8vemFrb240LnJhZGEuZ292LnVhL2xhd3Mv
c2hvdy8xODE5LTE3L3ByaW50MTQxNTAzNTQ5ODkyMDUxNDwvdXJsPjwvcmVsYXRlZC11cmxzPjwv
dXJscz48L3JlY29yZD48L0NpdGU+PC9FbmROb3RlPn==
</w:fldData>
              </w:fldChar>
            </w:r>
            <w:r w:rsidR="00DC523C" w:rsidRPr="008556A7">
              <w:rPr>
                <w:rFonts w:ascii="Calibri" w:hAnsi="Calibri"/>
                <w:color w:val="000000"/>
                <w:sz w:val="20"/>
                <w:szCs w:val="20"/>
                <w:lang w:val="en"/>
              </w:rPr>
              <w:instrText xml:space="preserve"> ADDIN EN.CITE </w:instrText>
            </w:r>
            <w:r w:rsidR="00DC523C" w:rsidRPr="008556A7">
              <w:rPr>
                <w:rFonts w:ascii="Calibri" w:hAnsi="Calibri"/>
                <w:color w:val="000000"/>
                <w:sz w:val="20"/>
                <w:szCs w:val="20"/>
                <w:lang w:val="en"/>
              </w:rPr>
              <w:fldChar w:fldCharType="begin">
                <w:fldData xml:space="preserve">PEVuZE5vdGU+PENpdGU+PFJlY051bT4yNTwvUmVjTnVtPjxEaXNwbGF5VGV4dD4oMTksIDIxLCAy
NCwgMjUpPC9EaXNwbGF5VGV4dD48cmVjb3JkPjxyZWMtbnVtYmVyPjI1PC9yZWMtbnVtYmVyPjxm
b3JlaWduLWtleXM+PGtleSBhcHA9IkVOIiBkYi1pZD0iZXp4Mjl0Mjk0dHpycDVlcjJkNTVzcnN4
ZWR3NWR6ZnZlNTkwIj4yNTwva2V5PjwvZm9yZWlnbi1rZXlzPjxyZWYtdHlwZSBuYW1lPSJTdGF0
dXRlIj4zMTwvcmVmLXR5cGU+PGNvbnRyaWJ1dG9ycz48L2NvbnRyaWJ1dG9ycz48dGl0bGVzPjx0
aXRsZT5DcmltaW5hbCBDb2RlIG9mIFVrcmFpbmU8L3RpdGxlPjwvdGl0bGVzPjxrZXl3b3Jkcz48
a2V5d29yZD5Va3JhaW5lPC9rZXl3b3JkPjwva2V5d29yZHM+PGRhdGVzPjxwdWItZGF0ZXM+PGRh
dGU+MjAwMTwvZGF0ZT48L3B1Yi1kYXRlcz48L2RhdGVzPjxwdWItbG9jYXRpb24+R292ZXJubWVu
dCBvZiBVa3JhaW5lPC9wdWItbG9jYXRpb24+PHVybHM+PHJlbGF0ZWQtdXJscz48dXJsPmh0dHA6
Ly93d3cubGVnaXNsYXRpb25saW5lLm9yZy9kb2N1bWVudHMvc2VjdGlvbi9jcmltaW5hbC1jb2Rl
czwvdXJsPjwvcmVsYXRlZC11cmxzPjwvdXJscz48YWNjZXNzLWRhdGU+RmVicnVhcnkgMjcsIDIw
MTI8L2FjY2Vzcy1kYXRlPjwvcmVjb3JkPjwvQ2l0ZT48Q2l0ZT48UmVjTnVtPjE1NDwvUmVjTnVt
PjxyZWNvcmQ+PHJlYy1udW1iZXI+MTU0PC9yZWMtbnVtYmVyPjxmb3JlaWduLWtleXM+PGtleSBh
cHA9IkVOIiBkYi1pZD0iZXp4Mjl0Mjk0dHpycDVlcjJkNTVzcnN4ZWR3NWR6ZnZlNTkwIj4xNTQ8
L2tleT48L2ZvcmVpZ24ta2V5cz48cmVmLXR5cGUgbmFtZT0iU3RhdHV0ZSI+MzE8L3JlZi10eXBl
Pjxjb250cmlidXRvcnM+PC9jb250cmlidXRvcnM+PHRpdGxlcz48dGl0bGU+TGF3IG9mIFVrcmFp
bmUgb24gdGhlIFByb3RlY3Rpb24gb2YgdGhlIFB1YmxpYyBNb3JhbGl0eTwvdGl0bGU+PC90aXRs
ZXM+PGtleXdvcmRzPjxrZXl3b3JkPlVrcmFpbmU8L2tleXdvcmQ+PC9rZXl3b3Jkcz48ZGF0ZXM+
PHB1Yi1kYXRlcz48ZGF0ZT5Ob3ZlbWJlciAyMCwgMjAwMzwvZGF0ZT48L3B1Yi1kYXRlcz48L2Rh
dGVzPjxwdWItbG9jYXRpb24+R292ZXJubWVudCBvZiBVa3JhaW5lPC9wdWItbG9jYXRpb24+PHVy
bHM+PHJlbGF0ZWQtdXJscz48dXJsPmh0dHA6Ly96YWtvbjQucmFkYS5nb3YudWEvbGF3cy9zaG93
LzEyOTYtMTUvcHJpbnQxNDE1MDM1NDk4OTIwNTE0PC91cmw+PC9yZWxhdGVkLXVybHM+PC91cmxz
PjwvcmVjb3JkPjwvQ2l0ZT48Q2l0ZT48UmVjTnVtPjE1MTwvUmVjTnVtPjxyZWNvcmQ+PHJlYy1u
dW1iZXI+MTUxPC9yZWMtbnVtYmVyPjxmb3JlaWduLWtleXM+PGtleSBhcHA9IkVOIiBkYi1pZD0i
ZXp4Mjl0Mjk0dHpycDVlcjJkNTVzcnN4ZWR3NWR6ZnZlNTkwIj4xNTE8L2tleT48L2ZvcmVpZ24t
a2V5cz48cmVmLXR5cGUgbmFtZT0iU3RhdHV0ZSI+MzE8L3JlZi10eXBlPjxjb250cmlidXRvcnM+
PC9jb250cmlidXRvcnM+PHRpdGxlcz48dGl0bGU+TGF3IG9mIFVrcmFpbmUgb24gdGhlIFByb3Rl
Y3Rpb24gb2YgQ2hpbGRob29kPC90aXRsZT48L3RpdGxlcz48ZGF0ZXM+PHB1Yi1kYXRlcz48ZGF0
ZT5BcHJpbCAyNiwgMjAwMTwvZGF0ZT48L3B1Yi1kYXRlcz48L2RhdGVzPjxwdWItbG9jYXRpb24+
R292ZXJubWVudCBvZiBVa3JhaW5lPC9wdWItbG9jYXRpb24+PHVybHM+PHJlbGF0ZWQtdXJscz48
dXJsPmh0dHA6Ly96YWtvbjQucmFkYS5nb3YudWEvbGF3cy9zaG93LzI0MDItMTQvcHJpbnQxNDE1
MDM1NDk4OTIwNTE0PC91cmw+PC9yZWxhdGVkLXVybHM+PC91cmxzPjwvcmVjb3JkPjwvQ2l0ZT48
Q2l0ZT48UmVjTnVtPjE1MjwvUmVjTnVtPjxyZWNvcmQ+PHJlYy1udW1iZXI+MTUyPC9yZWMtbnVt
YmVyPjxmb3JlaWduLWtleXM+PGtleSBhcHA9IkVOIiBkYi1pZD0iZXp4Mjl0Mjk0dHpycDVlcjJk
NTVzcnN4ZWR3NWR6ZnZlNTkwIj4xNTI8L2tleT48L2ZvcmVpZ24ta2V5cz48cmVmLXR5cGUgbmFt
ZT0iU3RhdHV0ZSI+MzE8L3JlZi10eXBlPjxjb250cmlidXRvcnM+PC9jb250cmlidXRvcnM+PHRp
dGxlcz48dGl0bGU+TGF3IG9mIFVrcmFpbmUgb24gQW1lbmRtZW50cyB0byBDZXJ0YWluIExlZ2lz
bGF0aXZlIEFjdHMgb2YgVWtyYWluZSBvbiBDb21iYXRpbmcgdGhlICBEaXN0cmlidXRpb24gb2Yg
Q2hpbGQgUG9ybm9ncmFwaHk8L3RpdGxlPjwvdGl0bGVzPjxudW1iZXI+Tm8uIDEwNTwvbnVtYmVy
PjxrZXl3b3Jkcz48a2V5d29yZD5Va3JhaW5lPC9rZXl3b3JkPjwva2V5d29yZHM+PGRhdGVzPjxw
dWItZGF0ZXM+PGRhdGU+SmFudWFyeSAyMCwgMjAxMDwvZGF0ZT48L3B1Yi1kYXRlcz48L2RhdGVz
Pjx1cmxzPjxyZWxhdGVkLXVybHM+PHVybD5odHRwOi8vemFrb240LnJhZGEuZ292LnVhL2xhd3Mv
c2hvdy8xODE5LTE3L3ByaW50MTQxNTAzNTQ5ODkyMDUxNDwvdXJsPjwvcmVsYXRlZC11cmxzPjwv
dXJscz48L3JlY29yZD48L0NpdGU+PC9FbmROb3RlPn==
</w:fldData>
              </w:fldChar>
            </w:r>
            <w:r w:rsidR="00DC523C" w:rsidRPr="008556A7">
              <w:rPr>
                <w:rFonts w:ascii="Calibri" w:hAnsi="Calibri"/>
                <w:color w:val="000000"/>
                <w:sz w:val="20"/>
                <w:szCs w:val="20"/>
                <w:lang w:val="en"/>
              </w:rPr>
              <w:instrText xml:space="preserve"> ADDIN EN.CITE.DATA </w:instrText>
            </w:r>
            <w:r w:rsidR="00DC523C" w:rsidRPr="008556A7">
              <w:rPr>
                <w:rFonts w:ascii="Calibri" w:hAnsi="Calibri"/>
                <w:color w:val="000000"/>
                <w:sz w:val="20"/>
                <w:szCs w:val="20"/>
                <w:lang w:val="en"/>
              </w:rPr>
            </w:r>
            <w:r w:rsidR="00DC523C" w:rsidRPr="008556A7">
              <w:rPr>
                <w:rFonts w:ascii="Calibri" w:hAnsi="Calibri"/>
                <w:color w:val="000000"/>
                <w:sz w:val="20"/>
                <w:szCs w:val="20"/>
                <w:lang w:val="en"/>
              </w:rPr>
              <w:fldChar w:fldCharType="end"/>
            </w:r>
            <w:r w:rsidR="00930E70" w:rsidRPr="008556A7">
              <w:rPr>
                <w:rFonts w:ascii="Calibri" w:hAnsi="Calibri"/>
                <w:color w:val="000000"/>
                <w:sz w:val="20"/>
                <w:szCs w:val="20"/>
                <w:lang w:val="en"/>
              </w:rPr>
            </w:r>
            <w:r w:rsidR="00930E70" w:rsidRPr="008556A7">
              <w:rPr>
                <w:rFonts w:ascii="Calibri" w:hAnsi="Calibri"/>
                <w:color w:val="000000"/>
                <w:sz w:val="20"/>
                <w:szCs w:val="20"/>
                <w:lang w:val="en"/>
              </w:rPr>
              <w:fldChar w:fldCharType="separate"/>
            </w:r>
            <w:r w:rsidR="000D4B67" w:rsidRPr="008556A7">
              <w:rPr>
                <w:rFonts w:ascii="Calibri" w:hAnsi="Calibri"/>
                <w:noProof/>
                <w:color w:val="000000"/>
                <w:sz w:val="20"/>
                <w:szCs w:val="20"/>
                <w:lang w:val="en"/>
              </w:rPr>
              <w:t>(</w:t>
            </w:r>
            <w:hyperlink w:anchor="_ENREF_19" w:tooltip=",  #25" w:history="1">
              <w:r w:rsidR="004A3A25" w:rsidRPr="008556A7">
                <w:rPr>
                  <w:rFonts w:ascii="Calibri" w:hAnsi="Calibri"/>
                  <w:noProof/>
                  <w:color w:val="000000"/>
                  <w:sz w:val="20"/>
                  <w:szCs w:val="20"/>
                  <w:lang w:val="en"/>
                </w:rPr>
                <w:t>19</w:t>
              </w:r>
            </w:hyperlink>
            <w:r w:rsidR="000D4B67" w:rsidRPr="008556A7">
              <w:rPr>
                <w:rFonts w:ascii="Calibri" w:hAnsi="Calibri"/>
                <w:noProof/>
                <w:color w:val="000000"/>
                <w:sz w:val="20"/>
                <w:szCs w:val="20"/>
                <w:lang w:val="en"/>
              </w:rPr>
              <w:t xml:space="preserve">, </w:t>
            </w:r>
            <w:hyperlink w:anchor="_ENREF_21" w:tooltip=",  #151" w:history="1">
              <w:r w:rsidR="004A3A25" w:rsidRPr="008556A7">
                <w:rPr>
                  <w:rFonts w:ascii="Calibri" w:hAnsi="Calibri"/>
                  <w:noProof/>
                  <w:color w:val="000000"/>
                  <w:sz w:val="20"/>
                  <w:szCs w:val="20"/>
                  <w:lang w:val="en"/>
                </w:rPr>
                <w:t>21</w:t>
              </w:r>
            </w:hyperlink>
            <w:r w:rsidR="000D4B67" w:rsidRPr="008556A7">
              <w:rPr>
                <w:rFonts w:ascii="Calibri" w:hAnsi="Calibri"/>
                <w:noProof/>
                <w:color w:val="000000"/>
                <w:sz w:val="20"/>
                <w:szCs w:val="20"/>
                <w:lang w:val="en"/>
              </w:rPr>
              <w:t xml:space="preserve">, </w:t>
            </w:r>
            <w:hyperlink w:anchor="_ENREF_24" w:tooltip=",  #154" w:history="1">
              <w:r w:rsidR="004A3A25" w:rsidRPr="008556A7">
                <w:rPr>
                  <w:rFonts w:ascii="Calibri" w:hAnsi="Calibri"/>
                  <w:noProof/>
                  <w:color w:val="000000"/>
                  <w:sz w:val="20"/>
                  <w:szCs w:val="20"/>
                  <w:lang w:val="en"/>
                </w:rPr>
                <w:t>24</w:t>
              </w:r>
            </w:hyperlink>
            <w:r w:rsidR="000D4B67" w:rsidRPr="008556A7">
              <w:rPr>
                <w:rFonts w:ascii="Calibri" w:hAnsi="Calibri"/>
                <w:noProof/>
                <w:color w:val="000000"/>
                <w:sz w:val="20"/>
                <w:szCs w:val="20"/>
                <w:lang w:val="en"/>
              </w:rPr>
              <w:t xml:space="preserve">, </w:t>
            </w:r>
            <w:hyperlink w:anchor="_ENREF_25" w:tooltip=",  #152" w:history="1">
              <w:r w:rsidR="004A3A25" w:rsidRPr="008556A7">
                <w:rPr>
                  <w:rFonts w:ascii="Calibri" w:hAnsi="Calibri"/>
                  <w:noProof/>
                  <w:color w:val="000000"/>
                  <w:sz w:val="20"/>
                  <w:szCs w:val="20"/>
                  <w:lang w:val="en"/>
                </w:rPr>
                <w:t>25</w:t>
              </w:r>
            </w:hyperlink>
            <w:r w:rsidR="000D4B67" w:rsidRPr="008556A7">
              <w:rPr>
                <w:rFonts w:ascii="Calibri" w:hAnsi="Calibri"/>
                <w:noProof/>
                <w:color w:val="000000"/>
                <w:sz w:val="20"/>
                <w:szCs w:val="20"/>
                <w:lang w:val="en"/>
              </w:rPr>
              <w:t>)</w:t>
            </w:r>
            <w:r w:rsidR="00930E70" w:rsidRPr="008556A7">
              <w:rPr>
                <w:rFonts w:ascii="Calibri" w:hAnsi="Calibri"/>
                <w:color w:val="000000"/>
                <w:sz w:val="20"/>
                <w:szCs w:val="20"/>
                <w:lang w:val="en"/>
              </w:rPr>
              <w:fldChar w:fldCharType="end"/>
            </w:r>
          </w:p>
        </w:tc>
      </w:tr>
      <w:tr w:rsidR="00073CE5" w:rsidRPr="008556A7" w14:paraId="006D7DE1" w14:textId="77777777" w:rsidTr="0045135E">
        <w:tc>
          <w:tcPr>
            <w:tcW w:w="3066" w:type="dxa"/>
          </w:tcPr>
          <w:p w14:paraId="5808C181" w14:textId="77777777" w:rsidR="00073CE5" w:rsidRPr="008556A7" w:rsidRDefault="00073CE5" w:rsidP="0045135E">
            <w:pPr>
              <w:rPr>
                <w:rFonts w:ascii="Calibri" w:hAnsi="Calibri" w:cstheme="minorHAnsi"/>
                <w:sz w:val="20"/>
                <w:szCs w:val="20"/>
              </w:rPr>
            </w:pPr>
            <w:r w:rsidRPr="008556A7">
              <w:rPr>
                <w:rFonts w:ascii="Calibri" w:hAnsi="Calibri" w:cstheme="minorHAnsi"/>
                <w:sz w:val="20"/>
                <w:szCs w:val="20"/>
              </w:rPr>
              <w:t>Prohibition of Using Children in Illicit Activities</w:t>
            </w:r>
          </w:p>
        </w:tc>
        <w:tc>
          <w:tcPr>
            <w:tcW w:w="1425" w:type="dxa"/>
          </w:tcPr>
          <w:p w14:paraId="62F4604E" w14:textId="77777777" w:rsidR="00073CE5" w:rsidRPr="008556A7" w:rsidRDefault="00073CE5" w:rsidP="00073CE5">
            <w:pPr>
              <w:rPr>
                <w:rFonts w:ascii="Calibri" w:hAnsi="Calibri" w:cstheme="minorHAnsi"/>
                <w:sz w:val="20"/>
                <w:szCs w:val="20"/>
              </w:rPr>
            </w:pPr>
            <w:r w:rsidRPr="008556A7">
              <w:rPr>
                <w:rFonts w:ascii="Calibri" w:hAnsi="Calibri" w:cstheme="minorHAnsi"/>
                <w:sz w:val="20"/>
                <w:szCs w:val="20"/>
              </w:rPr>
              <w:t>Yes</w:t>
            </w:r>
          </w:p>
        </w:tc>
        <w:tc>
          <w:tcPr>
            <w:tcW w:w="888" w:type="dxa"/>
          </w:tcPr>
          <w:p w14:paraId="541F867F" w14:textId="77777777" w:rsidR="00073CE5" w:rsidRPr="008556A7" w:rsidRDefault="00073CE5" w:rsidP="0045135E">
            <w:pPr>
              <w:rPr>
                <w:rFonts w:ascii="Calibri" w:hAnsi="Calibri" w:cstheme="minorHAnsi"/>
                <w:sz w:val="20"/>
                <w:szCs w:val="20"/>
              </w:rPr>
            </w:pPr>
          </w:p>
        </w:tc>
        <w:tc>
          <w:tcPr>
            <w:tcW w:w="4193" w:type="dxa"/>
          </w:tcPr>
          <w:p w14:paraId="5877A122" w14:textId="41E48D83" w:rsidR="00073CE5" w:rsidRPr="008556A7" w:rsidRDefault="00073CE5" w:rsidP="004A3A25">
            <w:pPr>
              <w:rPr>
                <w:rFonts w:ascii="Calibri" w:hAnsi="Calibri" w:cstheme="minorHAnsi"/>
                <w:sz w:val="20"/>
                <w:szCs w:val="20"/>
              </w:rPr>
            </w:pPr>
            <w:r w:rsidRPr="008556A7">
              <w:rPr>
                <w:rFonts w:ascii="Calibri" w:hAnsi="Calibri" w:cstheme="minorHAnsi"/>
                <w:sz w:val="20"/>
                <w:szCs w:val="20"/>
              </w:rPr>
              <w:t>Article 30</w:t>
            </w:r>
            <w:r w:rsidR="00A75343" w:rsidRPr="008556A7">
              <w:rPr>
                <w:rFonts w:ascii="Calibri" w:hAnsi="Calibri" w:cstheme="minorHAnsi"/>
                <w:sz w:val="20"/>
                <w:szCs w:val="20"/>
              </w:rPr>
              <w:t>4</w:t>
            </w:r>
            <w:r w:rsidRPr="008556A7">
              <w:rPr>
                <w:rFonts w:ascii="Calibri" w:hAnsi="Calibri" w:cstheme="minorHAnsi"/>
                <w:sz w:val="20"/>
                <w:szCs w:val="20"/>
              </w:rPr>
              <w:t xml:space="preserve"> of the Criminal Code</w:t>
            </w:r>
            <w:r w:rsidR="00A75343" w:rsidRPr="008556A7">
              <w:rPr>
                <w:rFonts w:ascii="Calibri" w:hAnsi="Calibri" w:cstheme="minorHAnsi"/>
                <w:sz w:val="20"/>
                <w:szCs w:val="20"/>
              </w:rPr>
              <w:t>; Articles 10 and 21 of the Law of Ukraine on the Protection of Childhood</w:t>
            </w:r>
            <w:r w:rsidR="00B60861" w:rsidRPr="008556A7">
              <w:rPr>
                <w:rFonts w:ascii="Calibri" w:hAnsi="Calibri" w:cstheme="minorHAnsi"/>
                <w:sz w:val="20"/>
                <w:szCs w:val="20"/>
              </w:rPr>
              <w:t xml:space="preserve"> </w:t>
            </w:r>
            <w:r w:rsidR="00930E70"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&lt;EndNote&gt;&lt;Cite&gt;&lt;RecNum&gt;25&lt;/RecNum&gt;&lt;DisplayText&gt;(19, 21)&lt;/DisplayText&gt;&lt;record&gt;&lt;rec-number&gt;25&lt;/rec-number&gt;&lt;foreign-keys&gt;&lt;key app="EN" db-id="ezx29t294tzrp5er2d55srsxedw5dzfve590"&gt;25&lt;/key&gt;&lt;/foreign-keys&gt;&lt;ref-type name="Statute"&gt;31&lt;/ref-type&gt;&lt;contributors&gt;&lt;/contributors&gt;&lt;titles&gt;&lt;title&gt;Criminal Code of Ukraine&lt;/title&gt;&lt;/titles&gt;&lt;keywords&gt;&lt;keyword&gt;Ukraine&lt;/keyword&gt;&lt;/keywords&gt;&lt;dates&gt;&lt;pub-dates&gt;&lt;date&gt;2001&lt;/date&gt;&lt;/pub-dates&gt;&lt;/dates&gt;&lt;pub-location&gt;Government of Ukraine&lt;/pub-location&gt;&lt;urls&gt;&lt;related-urls&gt;&lt;url&gt;http://www.legislationline.org/documents/section/criminal-codes&lt;/url&gt;&lt;/related-urls&gt;&lt;/urls&gt;&lt;access-date&gt;February 27, 2012&lt;/access-date&gt;&lt;/record&gt;&lt;/Cite&gt;&lt;Cite&gt;&lt;RecNum&gt;151&lt;/RecNum&gt;&lt;record&gt;&lt;rec-number&gt;151&lt;/rec-number&gt;&lt;foreign-keys&gt;&lt;key app="EN" db-id="ezx29t294tzrp5er2d55srsxedw5dzfve590"&gt;151&lt;/key&gt;&lt;/foreign-keys&gt;&lt;ref-type name="Statute"&gt;31&lt;/ref-type&gt;&lt;contributors&gt;&lt;/contributors&gt;&lt;titles&gt;&lt;title&gt;Law of Ukraine on the Protection of Childhood&lt;/title&gt;&lt;/titles&gt;&lt;dates&gt;&lt;pub-dates&gt;&lt;date&gt;April 26, 2001&lt;/date&gt;&lt;/pub-dates&gt;&lt;/dates&gt;&lt;pub-location&gt;Government of Ukraine&lt;/pub-location&gt;&lt;urls&gt;&lt;related-urls&gt;&lt;url&gt;http://zakon4.rada.gov.ua/laws/show/2402-14/print1415035498920514&lt;/url&gt;&lt;/related-urls&gt;&lt;/urls&gt;&lt;/record&gt;&lt;/Cite&gt;&lt;/EndNote&gt;</w:instrText>
            </w:r>
            <w:r w:rsidR="00930E70"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9" w:tooltip=",  #25" w:history="1">
              <w:r w:rsidR="004A3A25" w:rsidRPr="008556A7">
                <w:rPr>
                  <w:rFonts w:ascii="Calibri" w:hAnsi="Calibri" w:cstheme="minorHAnsi"/>
                  <w:noProof/>
                  <w:sz w:val="20"/>
                  <w:szCs w:val="20"/>
                </w:rPr>
                <w:t>19</w:t>
              </w:r>
            </w:hyperlink>
            <w:r w:rsidR="000D4B67" w:rsidRPr="008556A7">
              <w:rPr>
                <w:rFonts w:ascii="Calibri" w:hAnsi="Calibri" w:cstheme="minorHAnsi"/>
                <w:noProof/>
                <w:sz w:val="20"/>
                <w:szCs w:val="20"/>
              </w:rPr>
              <w:t xml:space="preserve">, </w:t>
            </w:r>
            <w:hyperlink w:anchor="_ENREF_21" w:tooltip=",  #151" w:history="1">
              <w:r w:rsidR="004A3A25" w:rsidRPr="008556A7">
                <w:rPr>
                  <w:rFonts w:ascii="Calibri" w:hAnsi="Calibri" w:cstheme="minorHAnsi"/>
                  <w:noProof/>
                  <w:sz w:val="20"/>
                  <w:szCs w:val="20"/>
                </w:rPr>
                <w:t>21</w:t>
              </w:r>
            </w:hyperlink>
            <w:r w:rsidR="000D4B67" w:rsidRPr="008556A7">
              <w:rPr>
                <w:rFonts w:ascii="Calibri" w:hAnsi="Calibri" w:cstheme="minorHAnsi"/>
                <w:noProof/>
                <w:sz w:val="20"/>
                <w:szCs w:val="20"/>
              </w:rPr>
              <w:t>)</w:t>
            </w:r>
            <w:r w:rsidR="00930E70" w:rsidRPr="008556A7">
              <w:rPr>
                <w:rFonts w:ascii="Calibri" w:hAnsi="Calibri" w:cstheme="minorHAnsi"/>
                <w:sz w:val="20"/>
                <w:szCs w:val="20"/>
              </w:rPr>
              <w:fldChar w:fldCharType="end"/>
            </w:r>
          </w:p>
        </w:tc>
      </w:tr>
      <w:tr w:rsidR="00073CE5" w:rsidRPr="008556A7" w14:paraId="2B421897" w14:textId="77777777" w:rsidTr="0045135E">
        <w:tc>
          <w:tcPr>
            <w:tcW w:w="3066" w:type="dxa"/>
          </w:tcPr>
          <w:p w14:paraId="0382E321" w14:textId="77777777" w:rsidR="00073CE5" w:rsidRPr="008556A7" w:rsidRDefault="00073CE5" w:rsidP="0045135E">
            <w:pPr>
              <w:rPr>
                <w:rFonts w:ascii="Calibri" w:hAnsi="Calibri" w:cstheme="minorHAnsi"/>
                <w:sz w:val="20"/>
                <w:szCs w:val="20"/>
              </w:rPr>
            </w:pPr>
            <w:r w:rsidRPr="008556A7">
              <w:rPr>
                <w:rFonts w:ascii="Calibri" w:hAnsi="Calibri" w:cstheme="minorHAnsi"/>
                <w:sz w:val="20"/>
                <w:szCs w:val="20"/>
              </w:rPr>
              <w:t>Minimum Age for Compulsory Military Recruitment</w:t>
            </w:r>
          </w:p>
        </w:tc>
        <w:tc>
          <w:tcPr>
            <w:tcW w:w="1425" w:type="dxa"/>
          </w:tcPr>
          <w:p w14:paraId="4F5019EB" w14:textId="77777777" w:rsidR="00073CE5" w:rsidRPr="008556A7" w:rsidRDefault="00073CE5" w:rsidP="00073CE5">
            <w:pPr>
              <w:rPr>
                <w:rFonts w:ascii="Calibri" w:hAnsi="Calibri" w:cstheme="minorHAnsi"/>
                <w:sz w:val="20"/>
                <w:szCs w:val="20"/>
              </w:rPr>
            </w:pPr>
            <w:r w:rsidRPr="008556A7">
              <w:rPr>
                <w:rFonts w:ascii="Calibri" w:hAnsi="Calibri" w:cstheme="minorHAnsi"/>
                <w:sz w:val="20"/>
                <w:szCs w:val="20"/>
              </w:rPr>
              <w:t>Yes</w:t>
            </w:r>
          </w:p>
        </w:tc>
        <w:tc>
          <w:tcPr>
            <w:tcW w:w="888" w:type="dxa"/>
          </w:tcPr>
          <w:p w14:paraId="4EFF22CC" w14:textId="77777777" w:rsidR="00073CE5" w:rsidRPr="008556A7" w:rsidRDefault="00073CE5" w:rsidP="0045135E">
            <w:pPr>
              <w:rPr>
                <w:rFonts w:ascii="Calibri" w:hAnsi="Calibri" w:cstheme="minorHAnsi"/>
                <w:sz w:val="20"/>
                <w:szCs w:val="20"/>
              </w:rPr>
            </w:pPr>
            <w:r w:rsidRPr="008556A7">
              <w:rPr>
                <w:rFonts w:ascii="Calibri" w:hAnsi="Calibri" w:cstheme="minorHAnsi"/>
                <w:sz w:val="20"/>
                <w:szCs w:val="20"/>
              </w:rPr>
              <w:t>18</w:t>
            </w:r>
          </w:p>
        </w:tc>
        <w:tc>
          <w:tcPr>
            <w:tcW w:w="4193" w:type="dxa"/>
          </w:tcPr>
          <w:p w14:paraId="2CE6BF35" w14:textId="75824EBF" w:rsidR="00073CE5" w:rsidRPr="008556A7" w:rsidRDefault="00A668D5" w:rsidP="004A3A25">
            <w:pPr>
              <w:rPr>
                <w:rFonts w:ascii="Calibri" w:hAnsi="Calibri" w:cstheme="minorHAnsi"/>
                <w:sz w:val="20"/>
                <w:szCs w:val="20"/>
              </w:rPr>
            </w:pPr>
            <w:r w:rsidRPr="008556A7">
              <w:rPr>
                <w:rFonts w:ascii="Calibri" w:hAnsi="Calibri" w:cstheme="minorHAnsi"/>
                <w:sz w:val="20"/>
                <w:szCs w:val="20"/>
              </w:rPr>
              <w:t>Article 15 of t</w:t>
            </w:r>
            <w:r w:rsidR="00073CE5" w:rsidRPr="008556A7">
              <w:rPr>
                <w:rFonts w:ascii="Calibri" w:hAnsi="Calibri" w:cstheme="minorHAnsi"/>
                <w:sz w:val="20"/>
                <w:szCs w:val="20"/>
              </w:rPr>
              <w:t>he Law of Ukraine on Military Duty and Military Service</w:t>
            </w:r>
            <w:r w:rsidR="00A75343" w:rsidRPr="008556A7">
              <w:rPr>
                <w:rFonts w:ascii="Calibri" w:hAnsi="Calibri" w:cstheme="minorHAnsi"/>
                <w:sz w:val="20"/>
                <w:szCs w:val="20"/>
              </w:rPr>
              <w:t xml:space="preserve">; Decree </w:t>
            </w:r>
            <w:r w:rsidR="00002552" w:rsidRPr="008556A7">
              <w:rPr>
                <w:rFonts w:ascii="Calibri" w:hAnsi="Calibri" w:cstheme="minorHAnsi"/>
                <w:sz w:val="20"/>
                <w:szCs w:val="20"/>
              </w:rPr>
              <w:t xml:space="preserve">No. 447 </w:t>
            </w:r>
            <w:r w:rsidR="00A75343" w:rsidRPr="008556A7">
              <w:rPr>
                <w:rFonts w:ascii="Calibri" w:hAnsi="Calibri" w:cstheme="minorHAnsi"/>
                <w:sz w:val="20"/>
                <w:szCs w:val="20"/>
              </w:rPr>
              <w:t>On Measures to Improve the Defense Capabilities of the State</w:t>
            </w:r>
            <w:r w:rsidR="00B60861" w:rsidRPr="008556A7">
              <w:rPr>
                <w:rFonts w:ascii="Calibri" w:hAnsi="Calibri" w:cstheme="minorHAnsi"/>
                <w:sz w:val="20"/>
                <w:szCs w:val="20"/>
              </w:rPr>
              <w:t xml:space="preserve"> </w:t>
            </w:r>
            <w:r w:rsidR="00930E70"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&lt;EndNote&gt;&lt;Cite&gt;&lt;RecNum&gt;155&lt;/RecNum&gt;&lt;DisplayText&gt;(26, 27)&lt;/DisplayText&gt;&lt;record&gt;&lt;rec-number&gt;155&lt;/rec-number&gt;&lt;foreign-keys&gt;&lt;key app="EN" db-id="ezx29t294tzrp5er2d55srsxedw5dzfve590"&gt;155&lt;/key&gt;&lt;/foreign-keys&gt;&lt;ref-type name="Statute"&gt;31&lt;/ref-type&gt;&lt;contributors&gt;&lt;/contributors&gt;&lt;titles&gt;&lt;title&gt;Decree on Measures to Enhance the Defense Capacity of the State&lt;/title&gt;&lt;/titles&gt;&lt;number&gt;No. 447&lt;/number&gt;&lt;keywords&gt;&lt;keyword&gt;Ukraine&lt;/keyword&gt;&lt;/keywords&gt;&lt;dates&gt;&lt;pub-dates&gt;&lt;date&gt;May 1, 2014&lt;/date&gt;&lt;/pub-dates&gt;&lt;/dates&gt;&lt;pub-location&gt;Government of Ukraine&lt;/pub-location&gt;&lt;urls&gt;&lt;related-urls&gt;&lt;url&gt;http://zakon4.rada.gov.ua/laws/show/447/2014/print1415035498920514&lt;/url&gt;&lt;/related-urls&gt;&lt;/urls&gt;&lt;/record&gt;&lt;/Cite&gt;&lt;Cite&gt;&lt;RecNum&gt;153&lt;/RecNum&gt;&lt;record&gt;&lt;rec-number&gt;153&lt;/rec-number&gt;&lt;foreign-keys&gt;&lt;key app="EN" db-id="ezx29t294tzrp5er2d55srsxedw5dzfve590"&gt;153&lt;/key&gt;&lt;/foreign-keys&gt;&lt;ref-type name="Statute"&gt;31&lt;/ref-type&gt;&lt;contributors&gt;&lt;/contributors&gt;&lt;titles&gt;&lt;title&gt;Law of Ukraine on Military Duty and Military Service&lt;/title&gt;&lt;/titles&gt;&lt;keywords&gt;&lt;keyword&gt;Ukraine&lt;/keyword&gt;&lt;/keywords&gt;&lt;dates&gt;&lt;pub-dates&gt;&lt;date&gt;March 25, 1992&lt;/date&gt;&lt;/pub-dates&gt;&lt;/dates&gt;&lt;pub-location&gt;Government of Ukraine&lt;/pub-location&gt;&lt;urls&gt;&lt;related-urls&gt;&lt;url&gt;http://zakon4.rada.gov.ua/laws/show/2232-12/print1415035498920514&lt;/url&gt;&lt;/related-urls&gt;&lt;/urls&gt;&lt;/record&gt;&lt;/Cite&gt;&lt;/EndNote&gt;</w:instrText>
            </w:r>
            <w:r w:rsidR="00930E70"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26" w:tooltip=",  #155" w:history="1">
              <w:r w:rsidR="004A3A25" w:rsidRPr="008556A7">
                <w:rPr>
                  <w:rFonts w:ascii="Calibri" w:hAnsi="Calibri" w:cstheme="minorHAnsi"/>
                  <w:noProof/>
                  <w:sz w:val="20"/>
                  <w:szCs w:val="20"/>
                </w:rPr>
                <w:t>26</w:t>
              </w:r>
            </w:hyperlink>
            <w:r w:rsidR="000D4B67" w:rsidRPr="008556A7">
              <w:rPr>
                <w:rFonts w:ascii="Calibri" w:hAnsi="Calibri" w:cstheme="minorHAnsi"/>
                <w:noProof/>
                <w:sz w:val="20"/>
                <w:szCs w:val="20"/>
              </w:rPr>
              <w:t xml:space="preserve">, </w:t>
            </w:r>
            <w:hyperlink w:anchor="_ENREF_27" w:tooltip=",  #153" w:history="1">
              <w:r w:rsidR="004A3A25" w:rsidRPr="008556A7">
                <w:rPr>
                  <w:rFonts w:ascii="Calibri" w:hAnsi="Calibri" w:cstheme="minorHAnsi"/>
                  <w:noProof/>
                  <w:sz w:val="20"/>
                  <w:szCs w:val="20"/>
                </w:rPr>
                <w:t>27</w:t>
              </w:r>
            </w:hyperlink>
            <w:r w:rsidR="000D4B67" w:rsidRPr="008556A7">
              <w:rPr>
                <w:rFonts w:ascii="Calibri" w:hAnsi="Calibri" w:cstheme="minorHAnsi"/>
                <w:noProof/>
                <w:sz w:val="20"/>
                <w:szCs w:val="20"/>
              </w:rPr>
              <w:t>)</w:t>
            </w:r>
            <w:r w:rsidR="00930E70" w:rsidRPr="008556A7">
              <w:rPr>
                <w:rFonts w:ascii="Calibri" w:hAnsi="Calibri" w:cstheme="minorHAnsi"/>
                <w:sz w:val="20"/>
                <w:szCs w:val="20"/>
              </w:rPr>
              <w:fldChar w:fldCharType="end"/>
            </w:r>
          </w:p>
        </w:tc>
      </w:tr>
      <w:tr w:rsidR="00073CE5" w:rsidRPr="008556A7" w14:paraId="45253F13" w14:textId="77777777" w:rsidTr="0045135E">
        <w:tc>
          <w:tcPr>
            <w:tcW w:w="3066" w:type="dxa"/>
          </w:tcPr>
          <w:p w14:paraId="21B62582" w14:textId="77777777" w:rsidR="00073CE5" w:rsidRPr="008556A7" w:rsidRDefault="00073CE5" w:rsidP="0045135E">
            <w:pPr>
              <w:rPr>
                <w:rFonts w:ascii="Calibri" w:hAnsi="Calibri" w:cstheme="minorHAnsi"/>
                <w:sz w:val="20"/>
                <w:szCs w:val="20"/>
              </w:rPr>
            </w:pPr>
            <w:r w:rsidRPr="008556A7">
              <w:rPr>
                <w:rFonts w:ascii="Calibri" w:hAnsi="Calibri" w:cstheme="minorHAnsi"/>
                <w:sz w:val="20"/>
                <w:szCs w:val="20"/>
              </w:rPr>
              <w:t>Minimum Age for Voluntary Military Service</w:t>
            </w:r>
          </w:p>
        </w:tc>
        <w:tc>
          <w:tcPr>
            <w:tcW w:w="1425" w:type="dxa"/>
          </w:tcPr>
          <w:p w14:paraId="63C9BF18" w14:textId="77777777" w:rsidR="00073CE5" w:rsidRPr="008556A7" w:rsidRDefault="006944DD" w:rsidP="00EA1FCC">
            <w:pPr>
              <w:rPr>
                <w:rFonts w:ascii="Calibri" w:hAnsi="Calibri" w:cstheme="minorHAnsi"/>
                <w:sz w:val="20"/>
                <w:szCs w:val="20"/>
              </w:rPr>
            </w:pPr>
            <w:r w:rsidRPr="008556A7">
              <w:rPr>
                <w:rFonts w:ascii="Calibri" w:hAnsi="Calibri" w:cstheme="minorHAnsi"/>
                <w:sz w:val="20"/>
                <w:szCs w:val="20"/>
              </w:rPr>
              <w:t>Yes</w:t>
            </w:r>
          </w:p>
        </w:tc>
        <w:tc>
          <w:tcPr>
            <w:tcW w:w="888" w:type="dxa"/>
          </w:tcPr>
          <w:p w14:paraId="4DB4F7E0" w14:textId="77777777" w:rsidR="00073CE5" w:rsidRPr="008556A7" w:rsidRDefault="006944DD" w:rsidP="0045135E">
            <w:pPr>
              <w:rPr>
                <w:rFonts w:ascii="Calibri" w:hAnsi="Calibri" w:cstheme="minorHAnsi"/>
                <w:sz w:val="20"/>
                <w:szCs w:val="20"/>
              </w:rPr>
            </w:pPr>
            <w:r w:rsidRPr="008556A7">
              <w:rPr>
                <w:rFonts w:ascii="Calibri" w:hAnsi="Calibri" w:cstheme="minorHAnsi"/>
                <w:sz w:val="20"/>
                <w:szCs w:val="20"/>
              </w:rPr>
              <w:t>18</w:t>
            </w:r>
          </w:p>
        </w:tc>
        <w:tc>
          <w:tcPr>
            <w:tcW w:w="4193" w:type="dxa"/>
          </w:tcPr>
          <w:p w14:paraId="32962564" w14:textId="185A545D" w:rsidR="00073CE5" w:rsidRPr="008556A7" w:rsidRDefault="00EA1FCC" w:rsidP="004A3A25">
            <w:pPr>
              <w:rPr>
                <w:rFonts w:ascii="Calibri" w:hAnsi="Calibri" w:cstheme="minorHAnsi"/>
                <w:sz w:val="20"/>
                <w:szCs w:val="20"/>
              </w:rPr>
            </w:pPr>
            <w:r w:rsidRPr="008556A7">
              <w:rPr>
                <w:rFonts w:ascii="Calibri" w:hAnsi="Calibri" w:cstheme="minorHAnsi"/>
                <w:sz w:val="20"/>
                <w:szCs w:val="20"/>
              </w:rPr>
              <w:t>Article 15 of The Law of Ukraine on Military Duty and Military Service</w:t>
            </w:r>
            <w:r w:rsidR="00930E70" w:rsidRPr="008556A7">
              <w:rPr>
                <w:rFonts w:ascii="Calibri" w:hAnsi="Calibri" w:cstheme="minorHAnsi"/>
                <w:sz w:val="20"/>
                <w:szCs w:val="20"/>
              </w:rPr>
              <w:t xml:space="preserve"> </w:t>
            </w:r>
            <w:r w:rsidR="00930E70"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&lt;EndNote&gt;&lt;Cite&gt;&lt;RecNum&gt;153&lt;/RecNum&gt;&lt;DisplayText&gt;(27)&lt;/DisplayText&gt;&lt;record&gt;&lt;rec-number&gt;153&lt;/rec-number&gt;&lt;foreign-keys&gt;&lt;key app="EN" db-id="ezx29t294tzrp5er2d55srsxedw5dzfve590"&gt;153&lt;/key&gt;&lt;/foreign-keys&gt;&lt;ref-type name="Statute"&gt;31&lt;/ref-type&gt;&lt;contributors&gt;&lt;/contributors&gt;&lt;titles&gt;&lt;title&gt;Law of Ukraine on Military Duty and Military Service&lt;/title&gt;&lt;/titles&gt;&lt;keywords&gt;&lt;keyword&gt;Ukraine&lt;/keyword&gt;&lt;/keywords&gt;&lt;dates&gt;&lt;pub-dates&gt;&lt;date&gt;March 25, 1992&lt;/date&gt;&lt;/pub-dates&gt;&lt;/dates&gt;&lt;pub-location&gt;Government of Ukraine&lt;/pub-location&gt;&lt;urls&gt;&lt;related-urls&gt;&lt;url&gt;http://zakon4.rada.gov.ua/laws/show/2232-12/print1415035498920514&lt;/url&gt;&lt;/related-urls&gt;&lt;/urls&gt;&lt;/record&gt;&lt;/Cite&gt;&lt;/EndNote&gt;</w:instrText>
            </w:r>
            <w:r w:rsidR="00930E70"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27" w:tooltip=",  #153" w:history="1">
              <w:r w:rsidR="004A3A25" w:rsidRPr="008556A7">
                <w:rPr>
                  <w:rFonts w:ascii="Calibri" w:hAnsi="Calibri" w:cstheme="minorHAnsi"/>
                  <w:noProof/>
                  <w:sz w:val="20"/>
                  <w:szCs w:val="20"/>
                </w:rPr>
                <w:t>27</w:t>
              </w:r>
            </w:hyperlink>
            <w:r w:rsidR="000D4B67" w:rsidRPr="008556A7">
              <w:rPr>
                <w:rFonts w:ascii="Calibri" w:hAnsi="Calibri" w:cstheme="minorHAnsi"/>
                <w:noProof/>
                <w:sz w:val="20"/>
                <w:szCs w:val="20"/>
              </w:rPr>
              <w:t>)</w:t>
            </w:r>
            <w:r w:rsidR="00930E70" w:rsidRPr="008556A7">
              <w:rPr>
                <w:rFonts w:ascii="Calibri" w:hAnsi="Calibri" w:cstheme="minorHAnsi"/>
                <w:sz w:val="20"/>
                <w:szCs w:val="20"/>
              </w:rPr>
              <w:fldChar w:fldCharType="end"/>
            </w:r>
          </w:p>
        </w:tc>
      </w:tr>
      <w:tr w:rsidR="00EA1FCC" w:rsidRPr="008556A7" w14:paraId="003831EC" w14:textId="77777777" w:rsidTr="0045135E">
        <w:tc>
          <w:tcPr>
            <w:tcW w:w="3066" w:type="dxa"/>
          </w:tcPr>
          <w:p w14:paraId="40F19C43" w14:textId="77777777" w:rsidR="00EA1FCC" w:rsidRPr="008556A7" w:rsidRDefault="00EA1FCC" w:rsidP="0045135E">
            <w:pPr>
              <w:rPr>
                <w:rFonts w:ascii="Calibri" w:hAnsi="Calibri" w:cstheme="minorHAnsi"/>
                <w:sz w:val="20"/>
                <w:szCs w:val="20"/>
              </w:rPr>
            </w:pPr>
            <w:r w:rsidRPr="008556A7">
              <w:rPr>
                <w:rFonts w:ascii="Calibri" w:hAnsi="Calibri" w:cstheme="minorHAnsi"/>
                <w:sz w:val="20"/>
                <w:szCs w:val="20"/>
              </w:rPr>
              <w:t>Compulsory Education Age</w:t>
            </w:r>
          </w:p>
        </w:tc>
        <w:tc>
          <w:tcPr>
            <w:tcW w:w="1425" w:type="dxa"/>
          </w:tcPr>
          <w:p w14:paraId="10048072" w14:textId="77777777" w:rsidR="00EA1FCC" w:rsidRPr="008556A7" w:rsidRDefault="00EA1FCC" w:rsidP="00EA1FCC">
            <w:pPr>
              <w:rPr>
                <w:rFonts w:ascii="Calibri" w:hAnsi="Calibri" w:cstheme="minorHAnsi"/>
                <w:sz w:val="20"/>
                <w:szCs w:val="20"/>
              </w:rPr>
            </w:pPr>
            <w:r w:rsidRPr="008556A7">
              <w:rPr>
                <w:rFonts w:ascii="Calibri" w:hAnsi="Calibri" w:cstheme="minorHAnsi"/>
                <w:sz w:val="20"/>
                <w:szCs w:val="20"/>
              </w:rPr>
              <w:t>Yes</w:t>
            </w:r>
          </w:p>
        </w:tc>
        <w:tc>
          <w:tcPr>
            <w:tcW w:w="888" w:type="dxa"/>
          </w:tcPr>
          <w:p w14:paraId="17C0618B" w14:textId="4D235379" w:rsidR="00EA1FCC" w:rsidRPr="008556A7" w:rsidRDefault="00EA1FCC" w:rsidP="0045135E">
            <w:pPr>
              <w:rPr>
                <w:rFonts w:ascii="Calibri" w:hAnsi="Calibri" w:cstheme="minorHAnsi"/>
                <w:sz w:val="20"/>
                <w:szCs w:val="20"/>
              </w:rPr>
            </w:pPr>
            <w:r w:rsidRPr="008556A7">
              <w:rPr>
                <w:rFonts w:ascii="Calibri" w:hAnsi="Calibri" w:cstheme="minorHAnsi"/>
                <w:sz w:val="20"/>
                <w:szCs w:val="20"/>
              </w:rPr>
              <w:t>1</w:t>
            </w:r>
            <w:r w:rsidR="00C97CB8" w:rsidRPr="008556A7">
              <w:rPr>
                <w:rFonts w:ascii="Calibri" w:hAnsi="Calibri" w:cstheme="minorHAnsi"/>
                <w:sz w:val="20"/>
                <w:szCs w:val="20"/>
              </w:rPr>
              <w:t>7</w:t>
            </w:r>
          </w:p>
        </w:tc>
        <w:tc>
          <w:tcPr>
            <w:tcW w:w="4193" w:type="dxa"/>
          </w:tcPr>
          <w:p w14:paraId="4A6AD9F4" w14:textId="4BC4FF7A" w:rsidR="00EA1FCC" w:rsidRPr="008556A7" w:rsidRDefault="00A75343" w:rsidP="004A3A25">
            <w:pPr>
              <w:rPr>
                <w:rFonts w:ascii="Calibri" w:hAnsi="Calibri" w:cstheme="minorHAnsi"/>
                <w:sz w:val="20"/>
                <w:szCs w:val="20"/>
              </w:rPr>
            </w:pPr>
            <w:r w:rsidRPr="008556A7">
              <w:rPr>
                <w:rFonts w:ascii="Calibri" w:hAnsi="Calibri" w:cstheme="minorHAnsi"/>
                <w:sz w:val="20"/>
                <w:szCs w:val="20"/>
              </w:rPr>
              <w:t>Articles 12 and 20 of t</w:t>
            </w:r>
            <w:r w:rsidR="00EA1FCC" w:rsidRPr="008556A7">
              <w:rPr>
                <w:rFonts w:ascii="Calibri" w:hAnsi="Calibri" w:cstheme="minorHAnsi"/>
                <w:sz w:val="20"/>
                <w:szCs w:val="20"/>
              </w:rPr>
              <w:t>he Law on General Secondary Education</w:t>
            </w:r>
            <w:r w:rsidRPr="008556A7">
              <w:rPr>
                <w:rFonts w:ascii="Calibri" w:hAnsi="Calibri" w:cstheme="minorHAnsi"/>
                <w:sz w:val="20"/>
                <w:szCs w:val="20"/>
              </w:rPr>
              <w:t xml:space="preserve"> </w:t>
            </w:r>
            <w:r w:rsidR="00930E70"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&lt;EndNote&gt;&lt;Cite&gt;&lt;RecNum&gt;156&lt;/RecNum&gt;&lt;DisplayText&gt;(28)&lt;/DisplayText&gt;&lt;record&gt;&lt;rec-number&gt;156&lt;/rec-number&gt;&lt;foreign-keys&gt;&lt;key app="EN" db-id="ezx29t294tzrp5er2d55srsxedw5dzfve590"&gt;156&lt;/key&gt;&lt;/foreign-keys&gt;&lt;ref-type name="Statute"&gt;31&lt;/ref-type&gt;&lt;contributors&gt;&lt;/contributors&gt;&lt;titles&gt;&lt;title&gt;Law of Ukraine on General Secondary Education&lt;/title&gt;&lt;/titles&gt;&lt;number&gt;No. 651-XIV&lt;/number&gt;&lt;keywords&gt;&lt;keyword&gt;Ukraine&lt;/keyword&gt;&lt;/keywords&gt;&lt;dates&gt;&lt;pub-dates&gt;&lt;date&gt;May 13, 1999&lt;/date&gt;&lt;/pub-dates&gt;&lt;/dates&gt;&lt;pub-location&gt;Government of Ukraine&lt;/pub-location&gt;&lt;urls&gt;&lt;related-urls&gt;&lt;url&gt;http://osvita.ua/legislation/law/2232/print/&lt;/url&gt;&lt;/related-urls&gt;&lt;/urls&gt;&lt;/record&gt;&lt;/Cite&gt;&lt;/EndNote&gt;</w:instrText>
            </w:r>
            <w:r w:rsidR="00930E70"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28" w:tooltip=",  #156" w:history="1">
              <w:r w:rsidR="004A3A25" w:rsidRPr="008556A7">
                <w:rPr>
                  <w:rFonts w:ascii="Calibri" w:hAnsi="Calibri" w:cstheme="minorHAnsi"/>
                  <w:noProof/>
                  <w:sz w:val="20"/>
                  <w:szCs w:val="20"/>
                </w:rPr>
                <w:t>28</w:t>
              </w:r>
            </w:hyperlink>
            <w:r w:rsidR="000D4B67" w:rsidRPr="008556A7">
              <w:rPr>
                <w:rFonts w:ascii="Calibri" w:hAnsi="Calibri" w:cstheme="minorHAnsi"/>
                <w:noProof/>
                <w:sz w:val="20"/>
                <w:szCs w:val="20"/>
              </w:rPr>
              <w:t>)</w:t>
            </w:r>
            <w:r w:rsidR="00930E70" w:rsidRPr="008556A7">
              <w:rPr>
                <w:rFonts w:ascii="Calibri" w:hAnsi="Calibri" w:cstheme="minorHAnsi"/>
                <w:sz w:val="20"/>
                <w:szCs w:val="20"/>
              </w:rPr>
              <w:fldChar w:fldCharType="end"/>
            </w:r>
          </w:p>
        </w:tc>
      </w:tr>
      <w:tr w:rsidR="00EA1FCC" w:rsidRPr="008556A7" w14:paraId="375F49A1" w14:textId="77777777" w:rsidTr="0045135E">
        <w:tc>
          <w:tcPr>
            <w:tcW w:w="3066" w:type="dxa"/>
          </w:tcPr>
          <w:p w14:paraId="06DFDAC4" w14:textId="77777777" w:rsidR="00EA1FCC" w:rsidRPr="008556A7" w:rsidRDefault="00EA1FCC" w:rsidP="0045135E">
            <w:pPr>
              <w:rPr>
                <w:rFonts w:ascii="Calibri" w:hAnsi="Calibri" w:cstheme="minorHAnsi"/>
                <w:sz w:val="20"/>
                <w:szCs w:val="20"/>
              </w:rPr>
            </w:pPr>
            <w:r w:rsidRPr="008556A7">
              <w:rPr>
                <w:rFonts w:ascii="Calibri" w:hAnsi="Calibri" w:cstheme="minorHAnsi"/>
                <w:sz w:val="20"/>
                <w:szCs w:val="20"/>
              </w:rPr>
              <w:t>Free Public Education</w:t>
            </w:r>
          </w:p>
        </w:tc>
        <w:tc>
          <w:tcPr>
            <w:tcW w:w="1425" w:type="dxa"/>
          </w:tcPr>
          <w:p w14:paraId="54D8553D" w14:textId="77777777" w:rsidR="00EA1FCC" w:rsidRPr="008556A7" w:rsidRDefault="00EA1FCC" w:rsidP="00EA1FCC">
            <w:pPr>
              <w:rPr>
                <w:rFonts w:ascii="Calibri" w:hAnsi="Calibri" w:cstheme="minorHAnsi"/>
                <w:sz w:val="20"/>
                <w:szCs w:val="20"/>
              </w:rPr>
            </w:pPr>
            <w:r w:rsidRPr="008556A7">
              <w:rPr>
                <w:rFonts w:ascii="Calibri" w:hAnsi="Calibri" w:cstheme="minorHAnsi"/>
                <w:sz w:val="20"/>
                <w:szCs w:val="20"/>
              </w:rPr>
              <w:t>Yes</w:t>
            </w:r>
          </w:p>
        </w:tc>
        <w:tc>
          <w:tcPr>
            <w:tcW w:w="888" w:type="dxa"/>
          </w:tcPr>
          <w:p w14:paraId="0A4AEAAF" w14:textId="77777777" w:rsidR="00EA1FCC" w:rsidRPr="008556A7" w:rsidRDefault="00EA1FCC" w:rsidP="0045135E">
            <w:pPr>
              <w:rPr>
                <w:rFonts w:ascii="Calibri" w:hAnsi="Calibri" w:cstheme="minorHAnsi"/>
                <w:sz w:val="20"/>
                <w:szCs w:val="20"/>
              </w:rPr>
            </w:pPr>
          </w:p>
        </w:tc>
        <w:tc>
          <w:tcPr>
            <w:tcW w:w="4193" w:type="dxa"/>
          </w:tcPr>
          <w:p w14:paraId="7719E47B" w14:textId="686963BD" w:rsidR="00EA1FCC" w:rsidRPr="008556A7" w:rsidRDefault="00A75343" w:rsidP="004A3A25">
            <w:pPr>
              <w:rPr>
                <w:rFonts w:ascii="Calibri" w:hAnsi="Calibri" w:cstheme="minorHAnsi"/>
                <w:sz w:val="20"/>
                <w:szCs w:val="20"/>
              </w:rPr>
            </w:pPr>
            <w:r w:rsidRPr="008556A7">
              <w:rPr>
                <w:rFonts w:ascii="Calibri" w:hAnsi="Calibri" w:cstheme="minorHAnsi"/>
                <w:sz w:val="20"/>
                <w:szCs w:val="20"/>
              </w:rPr>
              <w:t>Article 53 of the Constitution of Ukraine; Article 2 of the</w:t>
            </w:r>
            <w:r w:rsidR="00EA1FCC" w:rsidRPr="008556A7">
              <w:rPr>
                <w:rFonts w:ascii="Calibri" w:hAnsi="Calibri" w:cstheme="minorHAnsi"/>
                <w:sz w:val="20"/>
                <w:szCs w:val="20"/>
              </w:rPr>
              <w:t xml:space="preserve"> Law on General Secondary Education</w:t>
            </w:r>
            <w:r w:rsidRPr="008556A7">
              <w:rPr>
                <w:rFonts w:ascii="Calibri" w:hAnsi="Calibri" w:cstheme="minorHAnsi"/>
                <w:sz w:val="20"/>
                <w:szCs w:val="20"/>
              </w:rPr>
              <w:t xml:space="preserve"> </w:t>
            </w:r>
            <w:r w:rsidR="00930E70"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&lt;EndNote&gt;&lt;Cite&gt;&lt;RecNum&gt;32&lt;/RecNum&gt;&lt;DisplayText&gt;(22, 28)&lt;/DisplayText&gt;&lt;record&gt;&lt;rec-number&gt;32&lt;/rec-number&gt;&lt;foreign-keys&gt;&lt;key app="EN" db-id="ezx29t294tzrp5er2d55srsxedw5dzfve590"&gt;32&lt;/key&gt;&lt;/foreign-keys&gt;&lt;ref-type name="Statute"&gt;31&lt;/ref-type&gt;&lt;contributors&gt;&lt;/contributors&gt;&lt;titles&gt;&lt;title&gt;Constitution of Ukraine&lt;/title&gt;&lt;/titles&gt;&lt;keywords&gt;&lt;keyword&gt;Ukraine&lt;/keyword&gt;&lt;/keywords&gt;&lt;dates&gt;&lt;pub-dates&gt;&lt;date&gt;June 28, 1996&lt;/date&gt;&lt;/pub-dates&gt;&lt;/dates&gt;&lt;pub-location&gt;Government of Ukraine&lt;/pub-location&gt;&lt;urls&gt;&lt;related-urls&gt;&lt;url&gt;http://www.president.gov.ua/en/content/constitution.html&lt;/url&gt;&lt;/related-urls&gt;&lt;/urls&gt;&lt;access-date&gt;February 27, 2012&lt;/access-date&gt;&lt;/record&gt;&lt;/Cite&gt;&lt;Cite&gt;&lt;RecNum&gt;156&lt;/RecNum&gt;&lt;record&gt;&lt;rec-number&gt;156&lt;/rec-number&gt;&lt;foreign-keys&gt;&lt;key app="EN" db-id="ezx29t294tzrp5er2d55srsxedw5dzfve590"&gt;156&lt;/key&gt;&lt;/foreign-keys&gt;&lt;ref-type name="Statute"&gt;31&lt;/ref-type&gt;&lt;contributors&gt;&lt;/contributors&gt;&lt;titles&gt;&lt;title&gt;Law of Ukraine on General Secondary Education&lt;/title&gt;&lt;/titles&gt;&lt;number&gt;No. 651-XIV&lt;/number&gt;&lt;keywords&gt;&lt;keyword&gt;Ukraine&lt;/keyword&gt;&lt;/keywords&gt;&lt;dates&gt;&lt;pub-dates&gt;&lt;date&gt;May 13, 1999&lt;/date&gt;&lt;/pub-dates&gt;&lt;/dates&gt;&lt;pub-location&gt;Government of Ukraine&lt;/pub-location&gt;&lt;urls&gt;&lt;related-urls&gt;&lt;url&gt;http://osvita.ua/legislation/law/2232/print/&lt;/url&gt;&lt;/related-urls&gt;&lt;/urls&gt;&lt;/record&gt;&lt;/Cite&gt;&lt;/EndNote&gt;</w:instrText>
            </w:r>
            <w:r w:rsidR="00930E70"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22" w:tooltip=",  #32" w:history="1">
              <w:r w:rsidR="004A3A25" w:rsidRPr="008556A7">
                <w:rPr>
                  <w:rFonts w:ascii="Calibri" w:hAnsi="Calibri" w:cstheme="minorHAnsi"/>
                  <w:noProof/>
                  <w:sz w:val="20"/>
                  <w:szCs w:val="20"/>
                </w:rPr>
                <w:t>22</w:t>
              </w:r>
            </w:hyperlink>
            <w:r w:rsidR="000D4B67" w:rsidRPr="008556A7">
              <w:rPr>
                <w:rFonts w:ascii="Calibri" w:hAnsi="Calibri" w:cstheme="minorHAnsi"/>
                <w:noProof/>
                <w:sz w:val="20"/>
                <w:szCs w:val="20"/>
              </w:rPr>
              <w:t xml:space="preserve">, </w:t>
            </w:r>
            <w:hyperlink w:anchor="_ENREF_28" w:tooltip=",  #156" w:history="1">
              <w:r w:rsidR="004A3A25" w:rsidRPr="008556A7">
                <w:rPr>
                  <w:rFonts w:ascii="Calibri" w:hAnsi="Calibri" w:cstheme="minorHAnsi"/>
                  <w:noProof/>
                  <w:sz w:val="20"/>
                  <w:szCs w:val="20"/>
                </w:rPr>
                <w:t>28</w:t>
              </w:r>
            </w:hyperlink>
            <w:r w:rsidR="000D4B67" w:rsidRPr="008556A7">
              <w:rPr>
                <w:rFonts w:ascii="Calibri" w:hAnsi="Calibri" w:cstheme="minorHAnsi"/>
                <w:noProof/>
                <w:sz w:val="20"/>
                <w:szCs w:val="20"/>
              </w:rPr>
              <w:t>)</w:t>
            </w:r>
            <w:r w:rsidR="00930E70" w:rsidRPr="008556A7">
              <w:rPr>
                <w:rFonts w:ascii="Calibri" w:hAnsi="Calibri" w:cstheme="minorHAnsi"/>
                <w:sz w:val="20"/>
                <w:szCs w:val="20"/>
              </w:rPr>
              <w:fldChar w:fldCharType="end"/>
            </w:r>
          </w:p>
        </w:tc>
      </w:tr>
    </w:tbl>
    <w:p w14:paraId="5D988492" w14:textId="77777777" w:rsidR="00214536" w:rsidRPr="008556A7" w:rsidRDefault="00214536" w:rsidP="00756A71">
      <w:pPr>
        <w:pStyle w:val="Subtitle"/>
        <w:spacing w:after="0"/>
        <w:jc w:val="left"/>
        <w:outlineLvl w:val="0"/>
        <w:rPr>
          <w:rFonts w:ascii="Calibri" w:hAnsi="Calibri" w:cstheme="minorHAnsi"/>
          <w:b/>
          <w:bCs/>
          <w:sz w:val="22"/>
          <w:szCs w:val="22"/>
        </w:rPr>
      </w:pPr>
    </w:p>
    <w:p w14:paraId="3F22C223" w14:textId="2F54B6DF" w:rsidR="006148C5" w:rsidRPr="008556A7" w:rsidRDefault="008D6A7B" w:rsidP="00247B31">
      <w:pPr>
        <w:rPr>
          <w:rFonts w:ascii="Calibri" w:hAnsi="Calibri" w:cstheme="minorHAnsi"/>
          <w:color w:val="000000"/>
          <w:sz w:val="22"/>
          <w:szCs w:val="22"/>
          <w:lang w:val="en"/>
        </w:rPr>
      </w:pPr>
      <w:r w:rsidRPr="008556A7">
        <w:rPr>
          <w:rFonts w:ascii="Calibri" w:hAnsi="Calibri" w:cstheme="minorHAnsi"/>
          <w:color w:val="000000"/>
          <w:sz w:val="22"/>
          <w:szCs w:val="22"/>
          <w:lang w:val="en"/>
        </w:rPr>
        <w:t>In Ukraine,</w:t>
      </w:r>
      <w:r w:rsidR="00615719" w:rsidRPr="008556A7">
        <w:rPr>
          <w:rFonts w:ascii="Calibri" w:hAnsi="Calibri" w:cstheme="minorHAnsi"/>
          <w:color w:val="000000"/>
          <w:sz w:val="22"/>
          <w:szCs w:val="22"/>
          <w:lang w:val="en"/>
        </w:rPr>
        <w:t xml:space="preserve"> the</w:t>
      </w:r>
      <w:r w:rsidRPr="008556A7">
        <w:rPr>
          <w:rFonts w:ascii="Calibri" w:hAnsi="Calibri" w:cstheme="minorHAnsi"/>
          <w:color w:val="000000"/>
          <w:sz w:val="22"/>
          <w:szCs w:val="22"/>
          <w:lang w:val="en"/>
        </w:rPr>
        <w:t xml:space="preserve"> m</w:t>
      </w:r>
      <w:r w:rsidR="00E9053F" w:rsidRPr="008556A7">
        <w:rPr>
          <w:rFonts w:ascii="Calibri" w:hAnsi="Calibri" w:cstheme="minorHAnsi"/>
          <w:color w:val="000000"/>
          <w:sz w:val="22"/>
          <w:szCs w:val="22"/>
          <w:lang w:val="en"/>
        </w:rPr>
        <w:t>inimum age for work is 16. H</w:t>
      </w:r>
      <w:r w:rsidR="001E556E" w:rsidRPr="008556A7">
        <w:rPr>
          <w:rFonts w:ascii="Calibri" w:hAnsi="Calibri" w:cstheme="minorHAnsi"/>
          <w:color w:val="000000"/>
          <w:sz w:val="22"/>
          <w:szCs w:val="22"/>
          <w:lang w:val="en"/>
        </w:rPr>
        <w:t>owever t</w:t>
      </w:r>
      <w:r w:rsidR="00724CC3" w:rsidRPr="008556A7">
        <w:rPr>
          <w:rFonts w:ascii="Calibri" w:hAnsi="Calibri" w:cstheme="minorHAnsi"/>
          <w:color w:val="000000"/>
          <w:sz w:val="22"/>
          <w:szCs w:val="22"/>
          <w:lang w:val="en"/>
        </w:rPr>
        <w:t xml:space="preserve">he Labor Code allows children </w:t>
      </w:r>
      <w:r w:rsidR="00A75343" w:rsidRPr="008556A7">
        <w:rPr>
          <w:rFonts w:ascii="Calibri" w:hAnsi="Calibri" w:cstheme="minorHAnsi"/>
          <w:color w:val="000000"/>
          <w:sz w:val="22"/>
          <w:szCs w:val="22"/>
          <w:lang w:val="en"/>
        </w:rPr>
        <w:t>to be employed at age 15 with parental consent.</w:t>
      </w:r>
      <w:r w:rsidR="00E9053F" w:rsidRPr="008556A7">
        <w:rPr>
          <w:rFonts w:ascii="Calibri" w:hAnsi="Calibri" w:cstheme="minorHAnsi"/>
          <w:color w:val="000000"/>
          <w:sz w:val="22"/>
          <w:szCs w:val="22"/>
          <w:lang w:val="en"/>
        </w:rPr>
        <w:fldChar w:fldCharType="begin"/>
      </w:r>
      <w:r w:rsidR="00DC523C" w:rsidRPr="008556A7">
        <w:rPr>
          <w:rFonts w:ascii="Calibri" w:hAnsi="Calibri" w:cstheme="minorHAnsi"/>
          <w:color w:val="000000"/>
          <w:sz w:val="22"/>
          <w:szCs w:val="22"/>
          <w:lang w:val="en"/>
        </w:rPr>
        <w:instrText xml:space="preserve"> ADDIN EN.CITE &lt;EndNote&gt;&lt;Cite&gt;&lt;RecNum&gt;136&lt;/RecNum&gt;&lt;DisplayText&gt;(20)&lt;/DisplayText&gt;&lt;record&gt;&lt;rec-number&gt;136&lt;/rec-number&gt;&lt;foreign-keys&gt;&lt;key app="EN" db-id="ezx29t294tzrp5er2d55srsxedw5dzfve590"&gt;136&lt;/key&gt;&lt;/foreign-keys&gt;&lt;ref-type name="Statute"&gt;31&lt;/ref-type&gt;&lt;contributors&gt;&lt;/contributors&gt;&lt;titles&gt;&lt;title&gt;Labor Code of Ukraine&lt;/title&gt;&lt;/titles&gt;&lt;keywords&gt;&lt;keyword&gt;Ukraine&lt;/keyword&gt;&lt;/keywords&gt;&lt;dates&gt;&lt;pub-dates&gt;&lt;date&gt;December 10, 1971&lt;/date&gt;&lt;/pub-dates&gt;&lt;/dates&gt;&lt;pub-location&gt;Government of Ukraine&lt;/pub-location&gt;&lt;urls&gt;&lt;related-urls&gt;&lt;url&gt;http://www.wipo.int/wipolex/en/details.jsp?id=6186&lt;/url&gt;&lt;/related-urls&gt;&lt;/urls&gt;&lt;/record&gt;&lt;/Cite&gt;&lt;/EndNote&gt;</w:instrText>
      </w:r>
      <w:r w:rsidR="00E9053F" w:rsidRPr="008556A7">
        <w:rPr>
          <w:rFonts w:ascii="Calibri" w:hAnsi="Calibri" w:cstheme="minorHAnsi"/>
          <w:color w:val="000000"/>
          <w:sz w:val="22"/>
          <w:szCs w:val="22"/>
          <w:lang w:val="en"/>
        </w:rPr>
        <w:fldChar w:fldCharType="separate"/>
      </w:r>
      <w:r w:rsidR="000D4B67" w:rsidRPr="008556A7">
        <w:rPr>
          <w:rFonts w:ascii="Calibri" w:hAnsi="Calibri" w:cstheme="minorHAnsi"/>
          <w:noProof/>
          <w:color w:val="000000"/>
          <w:sz w:val="22"/>
          <w:szCs w:val="22"/>
          <w:lang w:val="en"/>
        </w:rPr>
        <w:t>(</w:t>
      </w:r>
      <w:hyperlink w:anchor="_ENREF_20" w:tooltip=",  #136" w:history="1">
        <w:r w:rsidR="004A3A25" w:rsidRPr="008556A7">
          <w:rPr>
            <w:rFonts w:ascii="Calibri" w:hAnsi="Calibri" w:cstheme="minorHAnsi"/>
            <w:noProof/>
            <w:color w:val="000000"/>
            <w:sz w:val="22"/>
            <w:szCs w:val="22"/>
            <w:lang w:val="en"/>
          </w:rPr>
          <w:t>20</w:t>
        </w:r>
      </w:hyperlink>
      <w:r w:rsidR="000D4B67" w:rsidRPr="008556A7">
        <w:rPr>
          <w:rFonts w:ascii="Calibri" w:hAnsi="Calibri" w:cstheme="minorHAnsi"/>
          <w:noProof/>
          <w:color w:val="000000"/>
          <w:sz w:val="22"/>
          <w:szCs w:val="22"/>
          <w:lang w:val="en"/>
        </w:rPr>
        <w:t>)</w:t>
      </w:r>
      <w:r w:rsidR="00E9053F" w:rsidRPr="008556A7">
        <w:rPr>
          <w:rFonts w:ascii="Calibri" w:hAnsi="Calibri" w:cstheme="minorHAnsi"/>
          <w:color w:val="000000"/>
          <w:sz w:val="22"/>
          <w:szCs w:val="22"/>
          <w:lang w:val="en"/>
        </w:rPr>
        <w:fldChar w:fldCharType="end"/>
      </w:r>
      <w:r w:rsidR="00A75343" w:rsidRPr="008556A7">
        <w:rPr>
          <w:rFonts w:ascii="Calibri" w:hAnsi="Calibri" w:cstheme="minorHAnsi"/>
          <w:color w:val="000000"/>
          <w:sz w:val="22"/>
          <w:szCs w:val="22"/>
          <w:lang w:val="en"/>
        </w:rPr>
        <w:t xml:space="preserve"> Additionally, in secondary or vocational schools, students may</w:t>
      </w:r>
      <w:r w:rsidR="00724CC3" w:rsidRPr="008556A7">
        <w:rPr>
          <w:rFonts w:ascii="Calibri" w:hAnsi="Calibri" w:cstheme="minorHAnsi"/>
          <w:color w:val="000000"/>
          <w:sz w:val="22"/>
          <w:szCs w:val="22"/>
          <w:lang w:val="en"/>
        </w:rPr>
        <w:t xml:space="preserve"> </w:t>
      </w:r>
      <w:r w:rsidR="00724CC3" w:rsidRPr="008556A7">
        <w:rPr>
          <w:rFonts w:ascii="Calibri" w:hAnsi="Calibri" w:cstheme="minorHAnsi"/>
          <w:color w:val="000000"/>
          <w:sz w:val="22"/>
          <w:szCs w:val="22"/>
          <w:lang w:val="en"/>
        </w:rPr>
        <w:lastRenderedPageBreak/>
        <w:t xml:space="preserve">perform light work at age 14 with parental consent, provided that </w:t>
      </w:r>
      <w:r w:rsidR="00A3005D" w:rsidRPr="008556A7">
        <w:rPr>
          <w:rFonts w:ascii="Calibri" w:hAnsi="Calibri" w:cstheme="minorHAnsi"/>
          <w:color w:val="000000"/>
          <w:sz w:val="22"/>
          <w:szCs w:val="22"/>
          <w:lang w:val="en"/>
        </w:rPr>
        <w:t xml:space="preserve">the </w:t>
      </w:r>
      <w:r w:rsidR="00724CC3" w:rsidRPr="008556A7">
        <w:rPr>
          <w:rFonts w:ascii="Calibri" w:hAnsi="Calibri" w:cstheme="minorHAnsi"/>
          <w:color w:val="000000"/>
          <w:sz w:val="22"/>
          <w:szCs w:val="22"/>
          <w:lang w:val="en"/>
        </w:rPr>
        <w:t>work does not interfere with their education and is not harmful to their health.</w:t>
      </w:r>
      <w:r w:rsidR="00930E70" w:rsidRPr="008556A7">
        <w:rPr>
          <w:rFonts w:ascii="Calibri" w:hAnsi="Calibri" w:cstheme="minorHAnsi"/>
          <w:color w:val="000000"/>
          <w:sz w:val="22"/>
          <w:szCs w:val="22"/>
          <w:lang w:val="en"/>
        </w:rPr>
        <w:fldChar w:fldCharType="begin"/>
      </w:r>
      <w:r w:rsidR="00DC523C" w:rsidRPr="008556A7">
        <w:rPr>
          <w:rFonts w:ascii="Calibri" w:hAnsi="Calibri" w:cstheme="minorHAnsi"/>
          <w:color w:val="000000"/>
          <w:sz w:val="22"/>
          <w:szCs w:val="22"/>
          <w:lang w:val="en"/>
        </w:rPr>
        <w:instrText xml:space="preserve"> ADDIN EN.CITE &lt;EndNote&gt;&lt;Cite&gt;&lt;RecNum&gt;136&lt;/RecNum&gt;&lt;DisplayText&gt;(20)&lt;/DisplayText&gt;&lt;record&gt;&lt;rec-number&gt;136&lt;/rec-number&gt;&lt;foreign-keys&gt;&lt;key app="EN" db-id="ezx29t294tzrp5er2d55srsxedw5dzfve590"&gt;136&lt;/key&gt;&lt;/foreign-keys&gt;&lt;ref-type name="Statute"&gt;31&lt;/ref-type&gt;&lt;contributors&gt;&lt;/contributors&gt;&lt;titles&gt;&lt;title&gt;Labor Code of Ukraine&lt;/title&gt;&lt;/titles&gt;&lt;keywords&gt;&lt;keyword&gt;Ukraine&lt;/keyword&gt;&lt;/keywords&gt;&lt;dates&gt;&lt;pub-dates&gt;&lt;date&gt;December 10, 1971&lt;/date&gt;&lt;/pub-dates&gt;&lt;/dates&gt;&lt;pub-location&gt;Government of Ukraine&lt;/pub-location&gt;&lt;urls&gt;&lt;related-urls&gt;&lt;url&gt;http://www.wipo.int/wipolex/en/details.jsp?id=6186&lt;/url&gt;&lt;/related-urls&gt;&lt;/urls&gt;&lt;/record&gt;&lt;/Cite&gt;&lt;/EndNote&gt;</w:instrText>
      </w:r>
      <w:r w:rsidR="00930E70" w:rsidRPr="008556A7">
        <w:rPr>
          <w:rFonts w:ascii="Calibri" w:hAnsi="Calibri" w:cstheme="minorHAnsi"/>
          <w:color w:val="000000"/>
          <w:sz w:val="22"/>
          <w:szCs w:val="22"/>
          <w:lang w:val="en"/>
        </w:rPr>
        <w:fldChar w:fldCharType="separate"/>
      </w:r>
      <w:r w:rsidR="000D4B67" w:rsidRPr="008556A7">
        <w:rPr>
          <w:rFonts w:ascii="Calibri" w:hAnsi="Calibri" w:cstheme="minorHAnsi"/>
          <w:noProof/>
          <w:color w:val="000000"/>
          <w:sz w:val="22"/>
          <w:szCs w:val="22"/>
          <w:lang w:val="en"/>
        </w:rPr>
        <w:t>(</w:t>
      </w:r>
      <w:hyperlink w:anchor="_ENREF_20" w:tooltip=",  #136" w:history="1">
        <w:r w:rsidR="004A3A25" w:rsidRPr="008556A7">
          <w:rPr>
            <w:rFonts w:ascii="Calibri" w:hAnsi="Calibri" w:cstheme="minorHAnsi"/>
            <w:noProof/>
            <w:color w:val="000000"/>
            <w:sz w:val="22"/>
            <w:szCs w:val="22"/>
            <w:lang w:val="en"/>
          </w:rPr>
          <w:t>20</w:t>
        </w:r>
      </w:hyperlink>
      <w:r w:rsidR="000D4B67" w:rsidRPr="008556A7">
        <w:rPr>
          <w:rFonts w:ascii="Calibri" w:hAnsi="Calibri" w:cstheme="minorHAnsi"/>
          <w:noProof/>
          <w:color w:val="000000"/>
          <w:sz w:val="22"/>
          <w:szCs w:val="22"/>
          <w:lang w:val="en"/>
        </w:rPr>
        <w:t>)</w:t>
      </w:r>
      <w:r w:rsidR="00930E70" w:rsidRPr="008556A7">
        <w:rPr>
          <w:rFonts w:ascii="Calibri" w:hAnsi="Calibri" w:cstheme="minorHAnsi"/>
          <w:color w:val="000000"/>
          <w:sz w:val="22"/>
          <w:szCs w:val="22"/>
          <w:lang w:val="en"/>
        </w:rPr>
        <w:fldChar w:fldCharType="end"/>
      </w:r>
      <w:r w:rsidR="005319DD" w:rsidRPr="008556A7">
        <w:rPr>
          <w:rFonts w:ascii="Calibri" w:hAnsi="Calibri" w:cstheme="minorHAnsi"/>
          <w:color w:val="000000"/>
          <w:sz w:val="22"/>
          <w:szCs w:val="22"/>
          <w:lang w:val="en"/>
        </w:rPr>
        <w:t xml:space="preserve"> </w:t>
      </w:r>
      <w:r w:rsidR="006148C5" w:rsidRPr="008556A7">
        <w:rPr>
          <w:rFonts w:ascii="Calibri" w:hAnsi="Calibri" w:cstheme="minorHAnsi"/>
          <w:color w:val="000000"/>
          <w:sz w:val="22"/>
          <w:szCs w:val="22"/>
          <w:lang w:val="en"/>
        </w:rPr>
        <w:t xml:space="preserve">Research found that minors in vocational training programs for hazardous occupations are permitted to perform hazardous work for </w:t>
      </w:r>
      <w:r w:rsidR="005319DD" w:rsidRPr="008556A7">
        <w:rPr>
          <w:rFonts w:ascii="Calibri" w:hAnsi="Calibri" w:cstheme="minorHAnsi"/>
          <w:color w:val="000000"/>
          <w:sz w:val="22"/>
          <w:szCs w:val="22"/>
          <w:lang w:val="en"/>
        </w:rPr>
        <w:t xml:space="preserve">less than </w:t>
      </w:r>
      <w:r w:rsidR="00A3005D" w:rsidRPr="008556A7">
        <w:rPr>
          <w:rFonts w:ascii="Calibri" w:hAnsi="Calibri" w:cstheme="minorHAnsi"/>
          <w:color w:val="000000"/>
          <w:sz w:val="22"/>
          <w:szCs w:val="22"/>
          <w:lang w:val="en"/>
        </w:rPr>
        <w:t xml:space="preserve">4 </w:t>
      </w:r>
      <w:r w:rsidR="006148C5" w:rsidRPr="008556A7">
        <w:rPr>
          <w:rFonts w:ascii="Calibri" w:hAnsi="Calibri" w:cstheme="minorHAnsi"/>
          <w:color w:val="000000"/>
          <w:sz w:val="22"/>
          <w:szCs w:val="22"/>
          <w:lang w:val="en"/>
        </w:rPr>
        <w:t>hours a day beginning at age 14, as long as occupational health and safety standards are met.</w:t>
      </w:r>
      <w:r w:rsidR="00845F92" w:rsidRPr="008556A7">
        <w:rPr>
          <w:rFonts w:ascii="Calibri" w:hAnsi="Calibri" w:cstheme="minorHAnsi"/>
          <w:color w:val="000000"/>
          <w:sz w:val="22"/>
          <w:szCs w:val="22"/>
          <w:lang w:val="en"/>
        </w:rPr>
        <w:fldChar w:fldCharType="begin"/>
      </w:r>
      <w:r w:rsidR="00DC523C" w:rsidRPr="008556A7">
        <w:rPr>
          <w:rFonts w:ascii="Calibri" w:hAnsi="Calibri" w:cstheme="minorHAnsi"/>
          <w:color w:val="000000"/>
          <w:sz w:val="22"/>
          <w:szCs w:val="22"/>
          <w:lang w:val="en"/>
        </w:rPr>
        <w:instrText xml:space="preserve"> ADDIN EN.CITE &lt;EndNote&gt;&lt;Cite&gt;&lt;Author&gt;ILO Committee of Experts&lt;/Author&gt;&lt;RecNum&gt;164&lt;/RecNum&gt;&lt;DisplayText&gt;(1, 29)&lt;/DisplayText&gt;&lt;record&gt;&lt;rec-number&gt;164&lt;/rec-number&gt;&lt;foreign-keys&gt;&lt;key app="EN" db-id="ezx29t294tzrp5er2d55srsxedw5dzfve590"&gt;164&lt;/key&gt;&lt;/foreign-keys&gt;&lt;ref-type name="Online Database"&gt;45&lt;/ref-type&gt;&lt;contributors&gt;&lt;authors&gt;&lt;author&gt;ILO Committee of Experts,&lt;/author&gt;&lt;/authors&gt;&lt;/contributors&gt;&lt;titles&gt;&lt;title&gt;Observation concerning Minimum Age Convention, 1973 (No. 138) Ukraine (ratification: 1979) Published: 2014&lt;/title&gt;&lt;/titles&gt;&lt;keywords&gt;&lt;keyword&gt;Ukraine&lt;/keyword&gt;&lt;/keywords&gt;&lt;dates&gt;&lt;pub-dates&gt;&lt;date&gt;October 24, 2014&lt;/date&gt;&lt;/pub-dates&gt;&lt;/dates&gt;&lt;urls&gt;&lt;related-urls&gt;&lt;url&gt;http://www.ilo.org/dyn/normlex/en/&lt;/url&gt;&lt;/related-urls&gt;&lt;/urls&gt;&lt;/record&gt;&lt;/Cite&gt;&lt;Cite&gt;&lt;Author&gt;U.S. Embassy- Kyiv&lt;/Author&gt;&lt;RecNum&gt;138&lt;/RecNum&gt;&lt;record&gt;&lt;rec-number&gt;138&lt;/rec-number&gt;&lt;foreign-keys&gt;&lt;key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845F92" w:rsidRPr="008556A7">
        <w:rPr>
          <w:rFonts w:ascii="Calibri" w:hAnsi="Calibri" w:cstheme="minorHAnsi"/>
          <w:color w:val="000000"/>
          <w:sz w:val="22"/>
          <w:szCs w:val="22"/>
          <w:lang w:val="en"/>
        </w:rPr>
        <w:fldChar w:fldCharType="separate"/>
      </w:r>
      <w:r w:rsidR="000D4B67" w:rsidRPr="008556A7">
        <w:rPr>
          <w:rFonts w:ascii="Calibri" w:hAnsi="Calibri" w:cstheme="minorHAnsi"/>
          <w:noProof/>
          <w:color w:val="000000"/>
          <w:sz w:val="22"/>
          <w:szCs w:val="22"/>
          <w:lang w:val="en"/>
        </w:rPr>
        <w:t>(</w:t>
      </w:r>
      <w:hyperlink w:anchor="_ENREF_1" w:tooltip="U.S. Embassy- Kyiv,  #138" w:history="1">
        <w:r w:rsidR="004A3A25" w:rsidRPr="008556A7">
          <w:rPr>
            <w:rFonts w:ascii="Calibri" w:hAnsi="Calibri" w:cstheme="minorHAnsi"/>
            <w:noProof/>
            <w:color w:val="000000"/>
            <w:sz w:val="22"/>
            <w:szCs w:val="22"/>
            <w:lang w:val="en"/>
          </w:rPr>
          <w:t>1</w:t>
        </w:r>
      </w:hyperlink>
      <w:r w:rsidR="000D4B67" w:rsidRPr="008556A7">
        <w:rPr>
          <w:rFonts w:ascii="Calibri" w:hAnsi="Calibri" w:cstheme="minorHAnsi"/>
          <w:noProof/>
          <w:color w:val="000000"/>
          <w:sz w:val="22"/>
          <w:szCs w:val="22"/>
          <w:lang w:val="en"/>
        </w:rPr>
        <w:t xml:space="preserve">, </w:t>
      </w:r>
      <w:hyperlink w:anchor="_ENREF_29" w:tooltip="ILO Committee of Experts,  #164" w:history="1">
        <w:r w:rsidR="004A3A25" w:rsidRPr="008556A7">
          <w:rPr>
            <w:rFonts w:ascii="Calibri" w:hAnsi="Calibri" w:cstheme="minorHAnsi"/>
            <w:noProof/>
            <w:color w:val="000000"/>
            <w:sz w:val="22"/>
            <w:szCs w:val="22"/>
            <w:lang w:val="en"/>
          </w:rPr>
          <w:t>29</w:t>
        </w:r>
      </w:hyperlink>
      <w:r w:rsidR="000D4B67" w:rsidRPr="008556A7">
        <w:rPr>
          <w:rFonts w:ascii="Calibri" w:hAnsi="Calibri" w:cstheme="minorHAnsi"/>
          <w:noProof/>
          <w:color w:val="000000"/>
          <w:sz w:val="22"/>
          <w:szCs w:val="22"/>
          <w:lang w:val="en"/>
        </w:rPr>
        <w:t>)</w:t>
      </w:r>
      <w:r w:rsidR="00845F92" w:rsidRPr="008556A7">
        <w:rPr>
          <w:rFonts w:ascii="Calibri" w:hAnsi="Calibri" w:cstheme="minorHAnsi"/>
          <w:color w:val="000000"/>
          <w:sz w:val="22"/>
          <w:szCs w:val="22"/>
          <w:lang w:val="en"/>
        </w:rPr>
        <w:fldChar w:fldCharType="end"/>
      </w:r>
      <w:r w:rsidR="00757687" w:rsidRPr="008556A7">
        <w:rPr>
          <w:rFonts w:ascii="Calibri" w:hAnsi="Calibri" w:cstheme="minorHAnsi"/>
          <w:color w:val="000000"/>
          <w:sz w:val="22"/>
          <w:szCs w:val="22"/>
          <w:lang w:val="en"/>
        </w:rPr>
        <w:t xml:space="preserve"> Moreover, the CEACR</w:t>
      </w:r>
      <w:r w:rsidR="00DF502B" w:rsidRPr="008556A7">
        <w:rPr>
          <w:rFonts w:ascii="Calibri" w:hAnsi="Calibri" w:cstheme="minorHAnsi"/>
          <w:color w:val="000000"/>
          <w:sz w:val="22"/>
          <w:szCs w:val="22"/>
          <w:lang w:val="en"/>
        </w:rPr>
        <w:t xml:space="preserve"> </w:t>
      </w:r>
      <w:r w:rsidR="006148C5" w:rsidRPr="008556A7">
        <w:rPr>
          <w:rFonts w:ascii="Calibri" w:hAnsi="Calibri" w:cstheme="minorHAnsi"/>
          <w:color w:val="000000"/>
          <w:sz w:val="22"/>
          <w:szCs w:val="22"/>
          <w:lang w:val="en"/>
        </w:rPr>
        <w:t xml:space="preserve">noted that </w:t>
      </w:r>
      <w:r w:rsidR="00663E4B" w:rsidRPr="008556A7">
        <w:rPr>
          <w:rFonts w:ascii="Calibri" w:hAnsi="Calibri" w:cstheme="minorHAnsi"/>
          <w:color w:val="000000"/>
          <w:sz w:val="22"/>
          <w:szCs w:val="22"/>
          <w:lang w:val="en"/>
        </w:rPr>
        <w:t xml:space="preserve">the </w:t>
      </w:r>
      <w:r w:rsidR="006148C5" w:rsidRPr="008556A7">
        <w:rPr>
          <w:rFonts w:ascii="Calibri" w:hAnsi="Calibri" w:cstheme="minorHAnsi"/>
          <w:color w:val="000000"/>
          <w:sz w:val="22"/>
          <w:szCs w:val="22"/>
          <w:lang w:val="en"/>
        </w:rPr>
        <w:t xml:space="preserve">minimum age for such work is 2 years below the international minimum age </w:t>
      </w:r>
      <w:r w:rsidR="005319DD" w:rsidRPr="008556A7">
        <w:rPr>
          <w:rFonts w:ascii="Calibri" w:hAnsi="Calibri" w:cstheme="minorHAnsi"/>
          <w:color w:val="000000"/>
          <w:sz w:val="22"/>
          <w:szCs w:val="22"/>
          <w:lang w:val="en"/>
        </w:rPr>
        <w:t xml:space="preserve">of 16 </w:t>
      </w:r>
      <w:r w:rsidR="006148C5" w:rsidRPr="008556A7">
        <w:rPr>
          <w:rFonts w:ascii="Calibri" w:hAnsi="Calibri" w:cstheme="minorHAnsi"/>
          <w:color w:val="000000"/>
          <w:sz w:val="22"/>
          <w:szCs w:val="22"/>
          <w:lang w:val="en"/>
        </w:rPr>
        <w:t>for entering hazardous vocational training.</w:t>
      </w:r>
      <w:r w:rsidR="00845F92" w:rsidRPr="008556A7">
        <w:rPr>
          <w:rFonts w:ascii="Calibri" w:hAnsi="Calibri" w:cstheme="minorHAnsi"/>
          <w:color w:val="000000"/>
          <w:sz w:val="22"/>
          <w:szCs w:val="22"/>
          <w:lang w:val="en"/>
        </w:rPr>
        <w:fldChar w:fldCharType="begin"/>
      </w:r>
      <w:r w:rsidR="00DC523C" w:rsidRPr="008556A7">
        <w:rPr>
          <w:rFonts w:ascii="Calibri" w:hAnsi="Calibri" w:cstheme="minorHAnsi"/>
          <w:color w:val="000000"/>
          <w:sz w:val="22"/>
          <w:szCs w:val="22"/>
          <w:lang w:val="en"/>
        </w:rPr>
        <w:instrText xml:space="preserve"> ADDIN EN.CITE &lt;EndNote&gt;&lt;Cite&gt;&lt;Author&gt;ILO Committee of Experts&lt;/Author&gt;&lt;RecNum&gt;164&lt;/RecNum&gt;&lt;DisplayText&gt;(29)&lt;/DisplayText&gt;&lt;record&gt;&lt;rec-number&gt;164&lt;/rec-number&gt;&lt;foreign-keys&gt;&lt;key app="EN" db-id="ezx29t294tzrp5er2d55srsxedw5dzfve590"&gt;164&lt;/key&gt;&lt;/foreign-keys&gt;&lt;ref-type name="Online Database"&gt;45&lt;/ref-type&gt;&lt;contributors&gt;&lt;authors&gt;&lt;author&gt;ILO Committee of Experts,&lt;/author&gt;&lt;/authors&gt;&lt;/contributors&gt;&lt;titles&gt;&lt;title&gt;Observation concerning Minimum Age Convention, 1973 (No. 138) Ukraine (ratification: 1979) Published: 2014&lt;/title&gt;&lt;/titles&gt;&lt;keywords&gt;&lt;keyword&gt;Ukraine&lt;/keyword&gt;&lt;/keywords&gt;&lt;dates&gt;&lt;pub-dates&gt;&lt;date&gt;October 24, 2014&lt;/date&gt;&lt;/pub-dates&gt;&lt;/dates&gt;&lt;urls&gt;&lt;related-urls&gt;&lt;url&gt;http://www.ilo.org/dyn/normlex/en/&lt;/url&gt;&lt;/related-urls&gt;&lt;/urls&gt;&lt;/record&gt;&lt;/Cite&gt;&lt;/EndNote&gt;</w:instrText>
      </w:r>
      <w:r w:rsidR="00845F92" w:rsidRPr="008556A7">
        <w:rPr>
          <w:rFonts w:ascii="Calibri" w:hAnsi="Calibri" w:cstheme="minorHAnsi"/>
          <w:color w:val="000000"/>
          <w:sz w:val="22"/>
          <w:szCs w:val="22"/>
          <w:lang w:val="en"/>
        </w:rPr>
        <w:fldChar w:fldCharType="separate"/>
      </w:r>
      <w:r w:rsidR="000D4B67" w:rsidRPr="008556A7">
        <w:rPr>
          <w:rFonts w:ascii="Calibri" w:hAnsi="Calibri" w:cstheme="minorHAnsi"/>
          <w:noProof/>
          <w:color w:val="000000"/>
          <w:sz w:val="22"/>
          <w:szCs w:val="22"/>
          <w:lang w:val="en"/>
        </w:rPr>
        <w:t>(</w:t>
      </w:r>
      <w:hyperlink w:anchor="_ENREF_29" w:tooltip="ILO Committee of Experts,  #164" w:history="1">
        <w:r w:rsidR="004A3A25" w:rsidRPr="008556A7">
          <w:rPr>
            <w:rFonts w:ascii="Calibri" w:hAnsi="Calibri" w:cstheme="minorHAnsi"/>
            <w:noProof/>
            <w:color w:val="000000"/>
            <w:sz w:val="22"/>
            <w:szCs w:val="22"/>
            <w:lang w:val="en"/>
          </w:rPr>
          <w:t>29</w:t>
        </w:r>
      </w:hyperlink>
      <w:r w:rsidR="000D4B67" w:rsidRPr="008556A7">
        <w:rPr>
          <w:rFonts w:ascii="Calibri" w:hAnsi="Calibri" w:cstheme="minorHAnsi"/>
          <w:noProof/>
          <w:color w:val="000000"/>
          <w:sz w:val="22"/>
          <w:szCs w:val="22"/>
          <w:lang w:val="en"/>
        </w:rPr>
        <w:t>)</w:t>
      </w:r>
      <w:r w:rsidR="00845F92" w:rsidRPr="008556A7">
        <w:rPr>
          <w:rFonts w:ascii="Calibri" w:hAnsi="Calibri" w:cstheme="minorHAnsi"/>
          <w:color w:val="000000"/>
          <w:sz w:val="22"/>
          <w:szCs w:val="22"/>
          <w:lang w:val="en"/>
        </w:rPr>
        <w:fldChar w:fldCharType="end"/>
      </w:r>
    </w:p>
    <w:p w14:paraId="337E7E2D" w14:textId="77777777" w:rsidR="006148C5" w:rsidRPr="008556A7" w:rsidRDefault="006148C5" w:rsidP="00247B31">
      <w:pPr>
        <w:rPr>
          <w:rFonts w:ascii="Calibri" w:hAnsi="Calibri" w:cstheme="minorHAnsi"/>
          <w:color w:val="000000"/>
          <w:sz w:val="22"/>
          <w:szCs w:val="22"/>
          <w:lang w:val="en"/>
        </w:rPr>
      </w:pPr>
    </w:p>
    <w:p w14:paraId="16BB4670" w14:textId="784C890F" w:rsidR="007A410B" w:rsidRPr="008556A7" w:rsidRDefault="009968C2" w:rsidP="00247B31">
      <w:pPr>
        <w:rPr>
          <w:rFonts w:ascii="Calibri" w:hAnsi="Calibri" w:cstheme="minorHAnsi"/>
          <w:sz w:val="22"/>
          <w:szCs w:val="22"/>
        </w:rPr>
      </w:pPr>
      <w:r w:rsidRPr="008556A7">
        <w:rPr>
          <w:rFonts w:ascii="Calibri" w:hAnsi="Calibri" w:cstheme="minorHAnsi"/>
          <w:color w:val="000000"/>
          <w:sz w:val="22"/>
          <w:szCs w:val="22"/>
          <w:lang w:val="en"/>
        </w:rPr>
        <w:t>E</w:t>
      </w:r>
      <w:r w:rsidR="003C5E8C" w:rsidRPr="008556A7">
        <w:rPr>
          <w:rFonts w:ascii="Calibri" w:hAnsi="Calibri" w:cstheme="minorHAnsi"/>
          <w:color w:val="000000"/>
          <w:sz w:val="22"/>
          <w:szCs w:val="22"/>
          <w:lang w:val="en"/>
        </w:rPr>
        <w:t xml:space="preserve">xisting </w:t>
      </w:r>
      <w:r w:rsidR="00166205" w:rsidRPr="008556A7">
        <w:rPr>
          <w:rFonts w:ascii="Calibri" w:hAnsi="Calibri" w:cstheme="minorHAnsi"/>
          <w:color w:val="000000"/>
          <w:sz w:val="22"/>
          <w:szCs w:val="22"/>
          <w:lang w:val="en"/>
        </w:rPr>
        <w:t>c</w:t>
      </w:r>
      <w:r w:rsidR="003C5E8C" w:rsidRPr="008556A7">
        <w:rPr>
          <w:rFonts w:ascii="Calibri" w:hAnsi="Calibri" w:cstheme="minorHAnsi"/>
          <w:color w:val="000000"/>
          <w:sz w:val="22"/>
          <w:szCs w:val="22"/>
          <w:lang w:val="en"/>
        </w:rPr>
        <w:t xml:space="preserve">riminal </w:t>
      </w:r>
      <w:r w:rsidR="00166205" w:rsidRPr="008556A7">
        <w:rPr>
          <w:rFonts w:ascii="Calibri" w:hAnsi="Calibri" w:cstheme="minorHAnsi"/>
          <w:color w:val="000000"/>
          <w:sz w:val="22"/>
          <w:szCs w:val="22"/>
          <w:lang w:val="en"/>
        </w:rPr>
        <w:t xml:space="preserve">laws </w:t>
      </w:r>
      <w:r w:rsidR="003C5E8C" w:rsidRPr="008556A7">
        <w:rPr>
          <w:rFonts w:ascii="Calibri" w:hAnsi="Calibri" w:cstheme="minorHAnsi"/>
          <w:color w:val="000000"/>
          <w:sz w:val="22"/>
          <w:szCs w:val="22"/>
          <w:lang w:val="en"/>
        </w:rPr>
        <w:t xml:space="preserve">in Ukraine continue to have gaps in fully protecting children from the worst forms of child labor. </w:t>
      </w:r>
      <w:r w:rsidR="00715C47" w:rsidRPr="008556A7">
        <w:rPr>
          <w:rFonts w:ascii="Calibri" w:hAnsi="Calibri" w:cstheme="minorHAnsi"/>
          <w:color w:val="000000"/>
          <w:sz w:val="22"/>
          <w:szCs w:val="22"/>
          <w:lang w:val="en"/>
        </w:rPr>
        <w:t>While t</w:t>
      </w:r>
      <w:r w:rsidR="00562C1C" w:rsidRPr="008556A7">
        <w:rPr>
          <w:rFonts w:ascii="Calibri" w:hAnsi="Calibri" w:cstheme="minorHAnsi"/>
          <w:color w:val="000000"/>
          <w:sz w:val="22"/>
          <w:szCs w:val="22"/>
          <w:lang w:val="en"/>
        </w:rPr>
        <w:t>he Criminal Code prohibits commercial exploitation of children</w:t>
      </w:r>
      <w:r w:rsidR="00715C47" w:rsidRPr="008556A7">
        <w:rPr>
          <w:rFonts w:ascii="Calibri" w:hAnsi="Calibri" w:cstheme="minorHAnsi"/>
          <w:color w:val="000000"/>
          <w:sz w:val="22"/>
          <w:szCs w:val="22"/>
          <w:lang w:val="en"/>
        </w:rPr>
        <w:t>, it</w:t>
      </w:r>
      <w:r w:rsidR="00724CC3" w:rsidRPr="008556A7">
        <w:rPr>
          <w:rFonts w:ascii="Calibri" w:hAnsi="Calibri" w:cstheme="minorHAnsi"/>
          <w:color w:val="000000"/>
          <w:sz w:val="22"/>
          <w:szCs w:val="22"/>
          <w:lang w:val="en"/>
        </w:rPr>
        <w:t xml:space="preserve"> does not specifically define an age of consent for sexual relations</w:t>
      </w:r>
      <w:r w:rsidR="00CC69F2" w:rsidRPr="008556A7">
        <w:rPr>
          <w:rFonts w:ascii="Calibri" w:hAnsi="Calibri" w:cstheme="minorHAnsi"/>
          <w:color w:val="000000"/>
          <w:sz w:val="22"/>
          <w:szCs w:val="22"/>
          <w:lang w:val="en"/>
        </w:rPr>
        <w:t xml:space="preserve">, which has contributed to the prosecution of </w:t>
      </w:r>
      <w:r w:rsidR="00724CC3" w:rsidRPr="008556A7">
        <w:rPr>
          <w:rFonts w:ascii="Calibri" w:hAnsi="Calibri" w:cstheme="minorHAnsi"/>
          <w:color w:val="000000"/>
          <w:sz w:val="22"/>
          <w:szCs w:val="22"/>
          <w:lang w:val="en"/>
        </w:rPr>
        <w:t>children ages 16</w:t>
      </w:r>
      <w:r w:rsidR="00745417" w:rsidRPr="008556A7">
        <w:rPr>
          <w:rFonts w:ascii="Calibri" w:hAnsi="Calibri" w:cstheme="minorHAnsi"/>
          <w:color w:val="000000"/>
          <w:sz w:val="22"/>
          <w:szCs w:val="22"/>
          <w:lang w:val="en"/>
        </w:rPr>
        <w:t xml:space="preserve"> to </w:t>
      </w:r>
      <w:r w:rsidR="00724CC3" w:rsidRPr="008556A7">
        <w:rPr>
          <w:rFonts w:ascii="Calibri" w:hAnsi="Calibri" w:cstheme="minorHAnsi"/>
          <w:color w:val="000000"/>
          <w:sz w:val="22"/>
          <w:szCs w:val="22"/>
          <w:lang w:val="en"/>
        </w:rPr>
        <w:t xml:space="preserve">17 as offenders rather than </w:t>
      </w:r>
      <w:r w:rsidR="00A3005D" w:rsidRPr="008556A7">
        <w:rPr>
          <w:rFonts w:ascii="Calibri" w:hAnsi="Calibri" w:cstheme="minorHAnsi"/>
          <w:color w:val="000000"/>
          <w:sz w:val="22"/>
          <w:szCs w:val="22"/>
          <w:lang w:val="en"/>
        </w:rPr>
        <w:t xml:space="preserve">as </w:t>
      </w:r>
      <w:r w:rsidR="00724CC3" w:rsidRPr="008556A7">
        <w:rPr>
          <w:rFonts w:ascii="Calibri" w:hAnsi="Calibri" w:cstheme="minorHAnsi"/>
          <w:color w:val="000000"/>
          <w:sz w:val="22"/>
          <w:szCs w:val="22"/>
          <w:lang w:val="en"/>
        </w:rPr>
        <w:t>victims of sexual exploitation.</w:t>
      </w:r>
      <w:r w:rsidR="005432B6" w:rsidRPr="008556A7">
        <w:rPr>
          <w:rFonts w:ascii="Calibri" w:hAnsi="Calibri" w:cstheme="minorHAnsi"/>
          <w:color w:val="000000"/>
          <w:sz w:val="22"/>
          <w:szCs w:val="22"/>
          <w:lang w:val="en"/>
        </w:rPr>
        <w:fldChar w:fldCharType="begin"/>
      </w:r>
      <w:r w:rsidR="00DC523C" w:rsidRPr="008556A7">
        <w:rPr>
          <w:rFonts w:ascii="Calibri" w:hAnsi="Calibri" w:cstheme="minorHAnsi"/>
          <w:color w:val="000000"/>
          <w:sz w:val="22"/>
          <w:szCs w:val="22"/>
          <w:lang w:val="en"/>
        </w:rPr>
        <w:instrText xml:space="preserve"> ADDIN EN.CITE &lt;EndNote&gt;&lt;Cite ExcludeYear="1"&gt;&lt;Author&gt;U.S.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5432B6" w:rsidRPr="008556A7">
        <w:rPr>
          <w:rFonts w:ascii="Calibri" w:hAnsi="Calibri" w:cstheme="minorHAnsi"/>
          <w:color w:val="000000"/>
          <w:sz w:val="22"/>
          <w:szCs w:val="22"/>
          <w:lang w:val="en"/>
        </w:rPr>
        <w:fldChar w:fldCharType="separate"/>
      </w:r>
      <w:r w:rsidR="000C76ED" w:rsidRPr="008556A7">
        <w:rPr>
          <w:rFonts w:ascii="Calibri" w:hAnsi="Calibri" w:cstheme="minorHAnsi"/>
          <w:noProof/>
          <w:color w:val="000000"/>
          <w:sz w:val="22"/>
          <w:szCs w:val="22"/>
          <w:lang w:val="en"/>
        </w:rPr>
        <w:t>(</w:t>
      </w:r>
      <w:hyperlink w:anchor="_ENREF_1" w:tooltip="U.S. Embassy- Kyiv,  #138" w:history="1">
        <w:r w:rsidR="004A3A25" w:rsidRPr="008556A7">
          <w:rPr>
            <w:rFonts w:ascii="Calibri" w:hAnsi="Calibri" w:cstheme="minorHAnsi"/>
            <w:noProof/>
            <w:color w:val="000000"/>
            <w:sz w:val="22"/>
            <w:szCs w:val="22"/>
            <w:lang w:val="en"/>
          </w:rPr>
          <w:t>1</w:t>
        </w:r>
      </w:hyperlink>
      <w:r w:rsidR="000C76ED" w:rsidRPr="008556A7">
        <w:rPr>
          <w:rFonts w:ascii="Calibri" w:hAnsi="Calibri" w:cstheme="minorHAnsi"/>
          <w:noProof/>
          <w:color w:val="000000"/>
          <w:sz w:val="22"/>
          <w:szCs w:val="22"/>
          <w:lang w:val="en"/>
        </w:rPr>
        <w:t>)</w:t>
      </w:r>
      <w:r w:rsidR="005432B6" w:rsidRPr="008556A7">
        <w:rPr>
          <w:rFonts w:ascii="Calibri" w:hAnsi="Calibri" w:cstheme="minorHAnsi"/>
          <w:color w:val="000000"/>
          <w:sz w:val="22"/>
          <w:szCs w:val="22"/>
          <w:lang w:val="en"/>
        </w:rPr>
        <w:fldChar w:fldCharType="end"/>
      </w:r>
      <w:r w:rsidR="00166205" w:rsidRPr="008556A7">
        <w:rPr>
          <w:rFonts w:ascii="Calibri" w:hAnsi="Calibri" w:cstheme="minorHAnsi"/>
          <w:b/>
          <w:i/>
          <w:color w:val="000000"/>
          <w:sz w:val="22"/>
          <w:szCs w:val="22"/>
          <w:lang w:val="en"/>
        </w:rPr>
        <w:t xml:space="preserve"> </w:t>
      </w:r>
      <w:r w:rsidR="00715C47" w:rsidRPr="008556A7">
        <w:rPr>
          <w:rFonts w:ascii="Calibri" w:hAnsi="Calibri" w:cstheme="minorHAnsi"/>
          <w:color w:val="000000"/>
          <w:sz w:val="22"/>
          <w:szCs w:val="22"/>
          <w:lang w:val="en"/>
        </w:rPr>
        <w:t>In addition</w:t>
      </w:r>
      <w:r w:rsidR="00715C47" w:rsidRPr="008556A7">
        <w:rPr>
          <w:rFonts w:ascii="Calibri" w:hAnsi="Calibri" w:cstheme="minorHAnsi"/>
          <w:i/>
          <w:color w:val="000000"/>
          <w:sz w:val="22"/>
          <w:szCs w:val="22"/>
          <w:lang w:val="en"/>
        </w:rPr>
        <w:t>,</w:t>
      </w:r>
      <w:r w:rsidR="00715C47" w:rsidRPr="008556A7">
        <w:rPr>
          <w:rFonts w:ascii="Calibri" w:hAnsi="Calibri" w:cstheme="minorHAnsi"/>
          <w:b/>
          <w:i/>
          <w:color w:val="000000"/>
          <w:sz w:val="22"/>
          <w:szCs w:val="22"/>
          <w:lang w:val="en"/>
        </w:rPr>
        <w:t xml:space="preserve"> </w:t>
      </w:r>
      <w:r w:rsidR="00715C47" w:rsidRPr="008556A7">
        <w:rPr>
          <w:rFonts w:ascii="Calibri" w:hAnsi="Calibri" w:cstheme="minorHAnsi"/>
          <w:color w:val="000000"/>
          <w:sz w:val="22"/>
          <w:szCs w:val="22"/>
          <w:lang w:val="en"/>
        </w:rPr>
        <w:t>there is no law that prohibits the possession of child pornography</w:t>
      </w:r>
      <w:r w:rsidR="00BF15D1" w:rsidRPr="008556A7">
        <w:rPr>
          <w:rFonts w:ascii="Calibri" w:hAnsi="Calibri" w:cstheme="minorHAnsi"/>
          <w:color w:val="000000"/>
          <w:sz w:val="22"/>
          <w:szCs w:val="22"/>
          <w:lang w:val="en"/>
        </w:rPr>
        <w:t xml:space="preserve"> or benefitting from its proceeds</w:t>
      </w:r>
      <w:r w:rsidR="00715C47" w:rsidRPr="008556A7">
        <w:rPr>
          <w:rFonts w:ascii="Calibri" w:hAnsi="Calibri" w:cstheme="minorHAnsi"/>
          <w:i/>
          <w:color w:val="000000"/>
          <w:sz w:val="22"/>
          <w:szCs w:val="22"/>
          <w:lang w:val="en"/>
        </w:rPr>
        <w:t>.</w:t>
      </w:r>
      <w:r w:rsidR="00715C47" w:rsidRPr="008556A7">
        <w:rPr>
          <w:rFonts w:ascii="Calibri" w:hAnsi="Calibri" w:cstheme="minorHAnsi"/>
          <w:color w:val="000000"/>
          <w:sz w:val="22"/>
          <w:szCs w:val="22"/>
          <w:lang w:val="en"/>
        </w:rPr>
        <w:fldChar w:fldCharType="begin"/>
      </w:r>
      <w:r w:rsidR="00DC523C" w:rsidRPr="008556A7">
        <w:rPr>
          <w:rFonts w:ascii="Calibri" w:hAnsi="Calibri" w:cstheme="minorHAnsi"/>
          <w:color w:val="000000"/>
          <w:sz w:val="22"/>
          <w:szCs w:val="22"/>
          <w:lang w:val="en"/>
        </w:rPr>
        <w:instrText xml:space="preserve"> ADDIN EN.CITE &lt;EndNote&gt;&lt;Cite ExcludeYear="1"&gt;&lt;Author&gt;U.S.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715C47" w:rsidRPr="008556A7">
        <w:rPr>
          <w:rFonts w:ascii="Calibri" w:hAnsi="Calibri" w:cstheme="minorHAnsi"/>
          <w:color w:val="000000"/>
          <w:sz w:val="22"/>
          <w:szCs w:val="22"/>
          <w:lang w:val="en"/>
        </w:rPr>
        <w:fldChar w:fldCharType="separate"/>
      </w:r>
      <w:r w:rsidR="000C76ED" w:rsidRPr="008556A7">
        <w:rPr>
          <w:rFonts w:ascii="Calibri" w:hAnsi="Calibri" w:cstheme="minorHAnsi"/>
          <w:noProof/>
          <w:color w:val="000000"/>
          <w:sz w:val="22"/>
          <w:szCs w:val="22"/>
          <w:lang w:val="en"/>
        </w:rPr>
        <w:t>(</w:t>
      </w:r>
      <w:hyperlink w:anchor="_ENREF_1" w:tooltip="U.S. Embassy- Kyiv,  #138" w:history="1">
        <w:r w:rsidR="004A3A25" w:rsidRPr="008556A7">
          <w:rPr>
            <w:rFonts w:ascii="Calibri" w:hAnsi="Calibri" w:cstheme="minorHAnsi"/>
            <w:noProof/>
            <w:color w:val="000000"/>
            <w:sz w:val="22"/>
            <w:szCs w:val="22"/>
            <w:lang w:val="en"/>
          </w:rPr>
          <w:t>1</w:t>
        </w:r>
      </w:hyperlink>
      <w:r w:rsidR="000C76ED" w:rsidRPr="008556A7">
        <w:rPr>
          <w:rFonts w:ascii="Calibri" w:hAnsi="Calibri" w:cstheme="minorHAnsi"/>
          <w:noProof/>
          <w:color w:val="000000"/>
          <w:sz w:val="22"/>
          <w:szCs w:val="22"/>
          <w:lang w:val="en"/>
        </w:rPr>
        <w:t>)</w:t>
      </w:r>
      <w:r w:rsidR="00715C47" w:rsidRPr="008556A7">
        <w:rPr>
          <w:rFonts w:ascii="Calibri" w:hAnsi="Calibri" w:cstheme="minorHAnsi"/>
          <w:color w:val="000000"/>
          <w:sz w:val="22"/>
          <w:szCs w:val="22"/>
          <w:lang w:val="en"/>
        </w:rPr>
        <w:fldChar w:fldCharType="end"/>
      </w:r>
    </w:p>
    <w:p w14:paraId="2035ED7E" w14:textId="77777777" w:rsidR="009968C2" w:rsidRPr="008556A7" w:rsidRDefault="009968C2" w:rsidP="00247B31">
      <w:pPr>
        <w:rPr>
          <w:rFonts w:ascii="Calibri" w:hAnsi="Calibri" w:cstheme="minorHAnsi"/>
          <w:sz w:val="22"/>
          <w:szCs w:val="22"/>
        </w:rPr>
      </w:pPr>
    </w:p>
    <w:p w14:paraId="4E991126" w14:textId="1FDD9943" w:rsidR="00980E1B" w:rsidRPr="008556A7" w:rsidRDefault="00980E1B" w:rsidP="00247B31">
      <w:pPr>
        <w:pStyle w:val="Subtitle"/>
        <w:spacing w:after="0"/>
        <w:jc w:val="left"/>
        <w:rPr>
          <w:rFonts w:ascii="Calibri" w:hAnsi="Calibri" w:cstheme="minorHAnsi"/>
          <w:sz w:val="22"/>
          <w:szCs w:val="22"/>
        </w:rPr>
      </w:pPr>
      <w:r w:rsidRPr="008556A7">
        <w:rPr>
          <w:rFonts w:ascii="Calibri" w:hAnsi="Calibri" w:cstheme="minorHAnsi"/>
          <w:sz w:val="22"/>
          <w:szCs w:val="22"/>
        </w:rPr>
        <w:t xml:space="preserve">In October 2014, the </w:t>
      </w:r>
      <w:r w:rsidR="00A63FB5" w:rsidRPr="008556A7">
        <w:rPr>
          <w:rFonts w:ascii="Calibri" w:hAnsi="Calibri" w:cstheme="minorHAnsi"/>
          <w:sz w:val="22"/>
          <w:szCs w:val="22"/>
        </w:rPr>
        <w:t>P</w:t>
      </w:r>
      <w:r w:rsidRPr="008556A7">
        <w:rPr>
          <w:rFonts w:ascii="Calibri" w:hAnsi="Calibri" w:cstheme="minorHAnsi"/>
          <w:sz w:val="22"/>
          <w:szCs w:val="22"/>
        </w:rPr>
        <w:t>arliament adopted the Law of Ukraine on Ensuring the Rights and Freedoms of Internally Displaced Persons, which developed a registration process for IDPs and instituted monthly benefit payments to displaced families.</w:t>
      </w:r>
      <w:r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&lt;EndNote&gt;&lt;Cite&gt;&lt;RecNum&gt;170&lt;/RecNum&gt;&lt;DisplayText&gt;(30)&lt;/DisplayText&gt;&lt;record&gt;&lt;rec-number&gt;170&lt;/rec-number&gt;&lt;foreign-keys&gt;&lt;key app="EN" db-id="ezx29t294tzrp5er2d55srsxedw5dzfve590"&gt;170&lt;/key&gt;&lt;/foreign-keys&gt;&lt;ref-type name="Web Page"&gt;12&lt;/ref-type&gt;&lt;contributors&gt;&lt;/contributors&gt;&lt;titles&gt;&lt;title&gt;Rada approves law on internally displaced persons&lt;/title&gt;&lt;/titles&gt;&lt;volume&gt;2014&lt;/volume&gt;&lt;number&gt;November 17,&lt;/number&gt;&lt;keywords&gt;&lt;keyword&gt;Ukraine&lt;/keyword&gt;&lt;/keywords&gt;&lt;dates&gt;&lt;pub-dates&gt;&lt;date&gt;October 20, 2014&lt;/date&gt;&lt;/pub-dates&gt;&lt;/dates&gt;&lt;publisher&gt;Interfax - Ukraine&lt;/publisher&gt;&lt;work-type&gt;online&lt;/work-type&gt;&lt;urls&gt;&lt;related-urls&gt;&lt;url&gt;http://en.interfax.com.ua/news/general/229646.html&lt;/url&gt;&lt;/related-urls&gt;&lt;/urls&gt;&lt;/record&gt;&lt;/Cite&gt;&lt;/EndNote&gt;</w:instrText>
      </w:r>
      <w:r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30" w:tooltip=",  #170" w:history="1">
        <w:r w:rsidR="004A3A25" w:rsidRPr="008556A7">
          <w:rPr>
            <w:rFonts w:ascii="Calibri" w:hAnsi="Calibri" w:cstheme="minorHAnsi"/>
            <w:noProof/>
            <w:sz w:val="22"/>
            <w:szCs w:val="22"/>
          </w:rPr>
          <w:t>30</w:t>
        </w:r>
      </w:hyperlink>
      <w:r w:rsidR="000D4B67" w:rsidRPr="008556A7">
        <w:rPr>
          <w:rFonts w:ascii="Calibri" w:hAnsi="Calibri" w:cstheme="minorHAnsi"/>
          <w:noProof/>
          <w:sz w:val="22"/>
          <w:szCs w:val="22"/>
        </w:rPr>
        <w:t>)</w:t>
      </w:r>
      <w:r w:rsidRPr="008556A7">
        <w:rPr>
          <w:rFonts w:ascii="Calibri" w:hAnsi="Calibri" w:cstheme="minorHAnsi"/>
          <w:sz w:val="22"/>
          <w:szCs w:val="22"/>
        </w:rPr>
        <w:fldChar w:fldCharType="end"/>
      </w:r>
      <w:r w:rsidRPr="008556A7">
        <w:rPr>
          <w:rFonts w:ascii="Calibri" w:hAnsi="Calibri" w:cstheme="minorHAnsi"/>
          <w:sz w:val="22"/>
          <w:szCs w:val="22"/>
        </w:rPr>
        <w:t xml:space="preserve"> However, </w:t>
      </w:r>
      <w:r w:rsidR="002D59E7" w:rsidRPr="008556A7">
        <w:rPr>
          <w:rFonts w:ascii="Calibri" w:hAnsi="Calibri" w:cstheme="minorHAnsi"/>
          <w:sz w:val="22"/>
          <w:szCs w:val="22"/>
        </w:rPr>
        <w:t xml:space="preserve">many </w:t>
      </w:r>
      <w:r w:rsidRPr="008556A7">
        <w:rPr>
          <w:rFonts w:ascii="Calibri" w:hAnsi="Calibri" w:cstheme="minorHAnsi"/>
          <w:sz w:val="22"/>
          <w:szCs w:val="22"/>
        </w:rPr>
        <w:t xml:space="preserve">IDPs </w:t>
      </w:r>
      <w:r w:rsidR="002D59E7" w:rsidRPr="008556A7">
        <w:rPr>
          <w:rFonts w:ascii="Calibri" w:hAnsi="Calibri" w:cstheme="minorHAnsi"/>
          <w:sz w:val="22"/>
          <w:szCs w:val="22"/>
        </w:rPr>
        <w:t>may be</w:t>
      </w:r>
      <w:r w:rsidRPr="008556A7">
        <w:rPr>
          <w:rFonts w:ascii="Calibri" w:hAnsi="Calibri" w:cstheme="minorHAnsi"/>
          <w:sz w:val="22"/>
          <w:szCs w:val="22"/>
        </w:rPr>
        <w:t xml:space="preserve"> unaware of the resources</w:t>
      </w:r>
      <w:r w:rsidR="002D59E7" w:rsidRPr="008556A7">
        <w:rPr>
          <w:rFonts w:ascii="Calibri" w:hAnsi="Calibri" w:cstheme="minorHAnsi"/>
          <w:sz w:val="22"/>
          <w:szCs w:val="22"/>
        </w:rPr>
        <w:t xml:space="preserve"> made available by the new law</w:t>
      </w:r>
      <w:r w:rsidRPr="008556A7">
        <w:rPr>
          <w:rFonts w:ascii="Calibri" w:hAnsi="Calibri" w:cstheme="minorHAnsi"/>
          <w:sz w:val="22"/>
          <w:szCs w:val="22"/>
        </w:rPr>
        <w:t xml:space="preserve">, or </w:t>
      </w:r>
      <w:r w:rsidR="002D59E7" w:rsidRPr="008556A7">
        <w:rPr>
          <w:rFonts w:ascii="Calibri" w:hAnsi="Calibri" w:cstheme="minorHAnsi"/>
          <w:sz w:val="22"/>
          <w:szCs w:val="22"/>
        </w:rPr>
        <w:t>may lack</w:t>
      </w:r>
      <w:r w:rsidRPr="008556A7">
        <w:rPr>
          <w:rFonts w:ascii="Calibri" w:hAnsi="Calibri" w:cstheme="minorHAnsi"/>
          <w:sz w:val="22"/>
          <w:szCs w:val="22"/>
        </w:rPr>
        <w:t xml:space="preserve"> the identification papers</w:t>
      </w:r>
      <w:r w:rsidR="002D59E7" w:rsidRPr="008556A7">
        <w:rPr>
          <w:rFonts w:ascii="Calibri" w:hAnsi="Calibri" w:cstheme="minorHAnsi"/>
          <w:sz w:val="22"/>
          <w:szCs w:val="22"/>
        </w:rPr>
        <w:t xml:space="preserve"> required to </w:t>
      </w:r>
      <w:r w:rsidRPr="008556A7">
        <w:rPr>
          <w:rFonts w:ascii="Calibri" w:hAnsi="Calibri" w:cstheme="minorHAnsi"/>
          <w:sz w:val="22"/>
          <w:szCs w:val="22"/>
        </w:rPr>
        <w:t xml:space="preserve">access </w:t>
      </w:r>
      <w:r w:rsidR="002D59E7" w:rsidRPr="008556A7">
        <w:rPr>
          <w:rFonts w:ascii="Calibri" w:hAnsi="Calibri" w:cstheme="minorHAnsi"/>
          <w:sz w:val="22"/>
          <w:szCs w:val="22"/>
        </w:rPr>
        <w:t>these resources</w:t>
      </w:r>
      <w:r w:rsidRPr="008556A7">
        <w:rPr>
          <w:rFonts w:ascii="Calibri" w:hAnsi="Calibri" w:cstheme="minorHAnsi"/>
          <w:sz w:val="22"/>
          <w:szCs w:val="22"/>
        </w:rPr>
        <w:t>.</w:t>
      </w:r>
      <w:r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&lt;EndNote&gt;&lt;Cite&gt;&lt;Author&gt;The Internal Displacement Monitoring Centre&lt;/Author&gt;&lt;Year&gt;October 22, 2014&lt;/Year&gt;&lt;RecNum&gt;167&lt;/RecNum&gt;&lt;DisplayText&gt;(17)&lt;/DisplayText&gt;&lt;record&gt;&lt;rec-number&gt;167&lt;/rec-number&gt;&lt;foreign-keys&gt;&lt;key app="EN" db-id="ezx29t294tzrp5er2d55srsxedw5dzfve590"&gt;167&lt;/key&gt;&lt;/foreign-keys&gt;&lt;ref-type name="Report"&gt;27&lt;/ref-type&gt;&lt;contributors&gt;&lt;authors&gt;&lt;author&gt;The Internal Displacement Monitoring Centre,&lt;/author&gt;&lt;/authors&gt;&lt;/contributors&gt;&lt;titles&gt;&lt;title&gt;Time to act: Internal displacement on the rise in Ukraine&lt;/title&gt;&lt;/titles&gt;&lt;keywords&gt;&lt;keyword&gt;Ukraine&lt;/keyword&gt;&lt;/keywords&gt;&lt;dates&gt;&lt;year&gt;October 22, 2014&lt;/year&gt;&lt;/dates&gt;&lt;pub-location&gt;Geneva&lt;/pub-location&gt;&lt;urls&gt;&lt;related-urls&gt;&lt;url&gt;http://www.internal-displacement.org/europe-the-caucasus-and-central-asia/ukraine/2014/time-to-act-internal-displacement-on-the-rise-in-ukraine&lt;/url&gt;&lt;/related-urls&gt;&lt;/urls&gt;&lt;/record&gt;&lt;/Cite&gt;&lt;/EndNote&gt;</w:instrText>
      </w:r>
      <w:r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7" w:tooltip="The Internal Displacement Monitoring Centre, October 22, 2014 #167" w:history="1">
        <w:r w:rsidR="004A3A25" w:rsidRPr="008556A7">
          <w:rPr>
            <w:rFonts w:ascii="Calibri" w:hAnsi="Calibri" w:cstheme="minorHAnsi"/>
            <w:noProof/>
            <w:sz w:val="22"/>
            <w:szCs w:val="22"/>
          </w:rPr>
          <w:t>17</w:t>
        </w:r>
      </w:hyperlink>
      <w:r w:rsidR="000D4B67" w:rsidRPr="008556A7">
        <w:rPr>
          <w:rFonts w:ascii="Calibri" w:hAnsi="Calibri" w:cstheme="minorHAnsi"/>
          <w:noProof/>
          <w:sz w:val="22"/>
          <w:szCs w:val="22"/>
        </w:rPr>
        <w:t>)</w:t>
      </w:r>
      <w:r w:rsidRPr="008556A7">
        <w:rPr>
          <w:rFonts w:ascii="Calibri" w:hAnsi="Calibri" w:cstheme="minorHAnsi"/>
          <w:sz w:val="22"/>
          <w:szCs w:val="22"/>
        </w:rPr>
        <w:fldChar w:fldCharType="end"/>
      </w:r>
    </w:p>
    <w:p w14:paraId="252644EE" w14:textId="77777777" w:rsidR="00E232CA" w:rsidRPr="008556A7" w:rsidRDefault="00E232CA" w:rsidP="00247B31">
      <w:pPr>
        <w:pStyle w:val="Subtitle"/>
        <w:spacing w:after="0"/>
        <w:jc w:val="left"/>
        <w:rPr>
          <w:rFonts w:ascii="Calibri" w:hAnsi="Calibri" w:cstheme="minorHAnsi"/>
          <w:sz w:val="22"/>
          <w:szCs w:val="22"/>
        </w:rPr>
      </w:pPr>
    </w:p>
    <w:p w14:paraId="3B06D3EA" w14:textId="77777777" w:rsidR="009B6476" w:rsidRPr="008556A7" w:rsidRDefault="009B6476" w:rsidP="00756A71">
      <w:pPr>
        <w:pStyle w:val="Heading1"/>
        <w:numPr>
          <w:ilvl w:val="0"/>
          <w:numId w:val="13"/>
        </w:numPr>
        <w:spacing w:before="0" w:after="0"/>
        <w:ind w:left="450" w:hanging="450"/>
        <w:rPr>
          <w:rFonts w:ascii="Calibri" w:hAnsi="Calibri" w:cstheme="minorHAnsi"/>
          <w:sz w:val="22"/>
          <w:szCs w:val="22"/>
          <w:lang w:val="en-US"/>
        </w:rPr>
      </w:pPr>
      <w:r w:rsidRPr="008556A7">
        <w:rPr>
          <w:rFonts w:ascii="Calibri" w:hAnsi="Calibri" w:cstheme="minorHAnsi"/>
          <w:sz w:val="22"/>
          <w:szCs w:val="22"/>
          <w:lang w:val="en-US"/>
        </w:rPr>
        <w:t>Enforcement of Laws on the Worst Forms of Child Labor</w:t>
      </w:r>
    </w:p>
    <w:p w14:paraId="0FFC8E41" w14:textId="77777777" w:rsidR="009B6476" w:rsidRPr="008556A7" w:rsidRDefault="009B6476" w:rsidP="00756A71">
      <w:pPr>
        <w:rPr>
          <w:rFonts w:ascii="Calibri" w:hAnsi="Calibri" w:cstheme="minorHAnsi"/>
          <w:sz w:val="22"/>
          <w:szCs w:val="22"/>
        </w:rPr>
      </w:pPr>
    </w:p>
    <w:p w14:paraId="66EA09B6" w14:textId="05C74E8A" w:rsidR="009B6476" w:rsidRPr="008556A7" w:rsidRDefault="00DD7A2F" w:rsidP="00756A71">
      <w:pPr>
        <w:rPr>
          <w:rFonts w:ascii="Calibri" w:hAnsi="Calibri" w:cstheme="minorHAnsi"/>
          <w:sz w:val="22"/>
          <w:szCs w:val="22"/>
        </w:rPr>
      </w:pPr>
      <w:r w:rsidRPr="008556A7">
        <w:rPr>
          <w:rFonts w:ascii="Calibri" w:hAnsi="Calibri" w:cstheme="minorHAnsi"/>
          <w:sz w:val="22"/>
          <w:szCs w:val="22"/>
        </w:rPr>
        <w:t>The Governm</w:t>
      </w:r>
      <w:r w:rsidR="00CB5887" w:rsidRPr="008556A7">
        <w:rPr>
          <w:rFonts w:ascii="Calibri" w:hAnsi="Calibri" w:cstheme="minorHAnsi"/>
          <w:sz w:val="22"/>
          <w:szCs w:val="22"/>
        </w:rPr>
        <w:t>e</w:t>
      </w:r>
      <w:r w:rsidRPr="008556A7">
        <w:rPr>
          <w:rFonts w:ascii="Calibri" w:hAnsi="Calibri" w:cstheme="minorHAnsi"/>
          <w:sz w:val="22"/>
          <w:szCs w:val="22"/>
        </w:rPr>
        <w:t>nt has established institutional mechanisms for the enforcement of laws and regulatio</w:t>
      </w:r>
      <w:r w:rsidR="00CB5887" w:rsidRPr="008556A7">
        <w:rPr>
          <w:rFonts w:ascii="Calibri" w:hAnsi="Calibri" w:cstheme="minorHAnsi"/>
          <w:sz w:val="22"/>
          <w:szCs w:val="22"/>
        </w:rPr>
        <w:t>ns on child labor, including its worst forms (Table 5).</w:t>
      </w:r>
    </w:p>
    <w:p w14:paraId="3B836A80" w14:textId="77777777" w:rsidR="009B6476" w:rsidRPr="008556A7" w:rsidRDefault="009B6476" w:rsidP="00756A71">
      <w:pPr>
        <w:rPr>
          <w:rFonts w:ascii="Calibri" w:hAnsi="Calibri" w:cstheme="minorHAnsi"/>
          <w:sz w:val="22"/>
          <w:szCs w:val="22"/>
        </w:rPr>
      </w:pPr>
    </w:p>
    <w:p w14:paraId="3B99931B" w14:textId="77777777" w:rsidR="008A281E" w:rsidRPr="008556A7" w:rsidRDefault="009B6476" w:rsidP="00756A71">
      <w:pPr>
        <w:rPr>
          <w:rFonts w:ascii="Calibri" w:hAnsi="Calibri" w:cstheme="minorHAnsi"/>
          <w:b/>
          <w:bCs/>
          <w:sz w:val="22"/>
          <w:szCs w:val="22"/>
        </w:rPr>
      </w:pPr>
      <w:proofErr w:type="gramStart"/>
      <w:r w:rsidRPr="008556A7">
        <w:rPr>
          <w:rFonts w:ascii="Calibri" w:hAnsi="Calibri" w:cstheme="minorHAnsi"/>
          <w:b/>
          <w:bCs/>
          <w:sz w:val="22"/>
          <w:szCs w:val="22"/>
        </w:rPr>
        <w:t>Table 5.</w:t>
      </w:r>
      <w:proofErr w:type="gramEnd"/>
      <w:r w:rsidRPr="008556A7">
        <w:rPr>
          <w:rFonts w:ascii="Calibri" w:hAnsi="Calibri" w:cstheme="minorHAnsi"/>
          <w:b/>
          <w:bCs/>
          <w:sz w:val="22"/>
          <w:szCs w:val="22"/>
        </w:rPr>
        <w:t xml:space="preserve"> Agencies Responsible</w:t>
      </w:r>
      <w:r w:rsidR="008A281E" w:rsidRPr="008556A7">
        <w:rPr>
          <w:rFonts w:ascii="Calibri" w:hAnsi="Calibri" w:cstheme="minorHAnsi"/>
          <w:b/>
          <w:bCs/>
          <w:sz w:val="22"/>
          <w:szCs w:val="22"/>
        </w:rPr>
        <w:t xml:space="preserve"> for Child Labor Law Enforcement</w:t>
      </w:r>
    </w:p>
    <w:tbl>
      <w:tblPr>
        <w:tblStyle w:val="TableGrid"/>
        <w:tblW w:w="10115" w:type="dxa"/>
        <w:tblBorders>
          <w:left w:val="none" w:sz="0" w:space="0" w:color="auto"/>
          <w:right w:val="none" w:sz="0" w:space="0" w:color="auto"/>
          <w:insideV w:val="none" w:sz="0" w:space="0" w:color="auto"/>
        </w:tblBorders>
        <w:tblLook w:val="04A0" w:firstRow="1" w:lastRow="0" w:firstColumn="1" w:lastColumn="0" w:noHBand="0" w:noVBand="1"/>
      </w:tblPr>
      <w:tblGrid>
        <w:gridCol w:w="3368"/>
        <w:gridCol w:w="6747"/>
      </w:tblGrid>
      <w:tr w:rsidR="00DC523C" w:rsidRPr="008556A7" w14:paraId="0FD68F07" w14:textId="77777777" w:rsidTr="005B1440">
        <w:tc>
          <w:tcPr>
            <w:tcW w:w="0" w:type="auto"/>
            <w:shd w:val="clear" w:color="auto" w:fill="DAEEF3" w:themeFill="accent5" w:themeFillTint="33"/>
          </w:tcPr>
          <w:p w14:paraId="0DAD4E26" w14:textId="77777777" w:rsidR="009B6476" w:rsidRPr="008556A7" w:rsidRDefault="009B6476" w:rsidP="00756A71">
            <w:pPr>
              <w:rPr>
                <w:rFonts w:ascii="Calibri" w:hAnsi="Calibri" w:cstheme="minorHAnsi"/>
                <w:b/>
                <w:sz w:val="20"/>
                <w:szCs w:val="20"/>
              </w:rPr>
            </w:pPr>
            <w:r w:rsidRPr="008556A7">
              <w:rPr>
                <w:rFonts w:ascii="Calibri" w:hAnsi="Calibri" w:cstheme="minorHAnsi"/>
                <w:b/>
                <w:sz w:val="20"/>
                <w:szCs w:val="20"/>
              </w:rPr>
              <w:t>Organization/Agency</w:t>
            </w:r>
          </w:p>
        </w:tc>
        <w:tc>
          <w:tcPr>
            <w:tcW w:w="0" w:type="auto"/>
            <w:shd w:val="clear" w:color="auto" w:fill="DAEEF3" w:themeFill="accent5" w:themeFillTint="33"/>
          </w:tcPr>
          <w:p w14:paraId="4C9BCB64" w14:textId="77777777" w:rsidR="009B6476" w:rsidRPr="008556A7" w:rsidRDefault="009B6476" w:rsidP="0094481D">
            <w:pPr>
              <w:rPr>
                <w:rFonts w:ascii="Calibri" w:hAnsi="Calibri" w:cstheme="minorHAnsi"/>
                <w:b/>
                <w:sz w:val="20"/>
                <w:szCs w:val="20"/>
              </w:rPr>
            </w:pPr>
            <w:r w:rsidRPr="008556A7">
              <w:rPr>
                <w:rFonts w:ascii="Calibri" w:hAnsi="Calibri" w:cstheme="minorHAnsi"/>
                <w:b/>
                <w:sz w:val="20"/>
                <w:szCs w:val="20"/>
              </w:rPr>
              <w:t>Role</w:t>
            </w:r>
            <w:r w:rsidR="00D35D80" w:rsidRPr="008556A7">
              <w:rPr>
                <w:rFonts w:ascii="Calibri" w:hAnsi="Calibri" w:cstheme="minorHAnsi"/>
                <w:b/>
                <w:sz w:val="20"/>
                <w:szCs w:val="20"/>
              </w:rPr>
              <w:t xml:space="preserve"> </w:t>
            </w:r>
          </w:p>
        </w:tc>
      </w:tr>
      <w:tr w:rsidR="00DC523C" w:rsidRPr="008556A7" w14:paraId="31E70CD0" w14:textId="77777777" w:rsidTr="005B1440">
        <w:trPr>
          <w:trHeight w:val="1015"/>
        </w:trPr>
        <w:tc>
          <w:tcPr>
            <w:tcW w:w="0" w:type="auto"/>
          </w:tcPr>
          <w:p w14:paraId="3539AEE6" w14:textId="1DFEAE62" w:rsidR="000756E7" w:rsidRPr="008556A7" w:rsidRDefault="000756E7" w:rsidP="00054980">
            <w:pPr>
              <w:rPr>
                <w:rFonts w:ascii="Calibri" w:hAnsi="Calibri" w:cstheme="minorHAnsi"/>
                <w:sz w:val="20"/>
                <w:szCs w:val="20"/>
              </w:rPr>
            </w:pPr>
            <w:r w:rsidRPr="008556A7">
              <w:rPr>
                <w:rFonts w:ascii="Calibri" w:hAnsi="Calibri" w:cstheme="minorHAnsi"/>
                <w:sz w:val="20"/>
                <w:szCs w:val="20"/>
              </w:rPr>
              <w:t>State Labor Inspectorate (SLI)</w:t>
            </w:r>
            <w:r w:rsidR="00B82890" w:rsidRPr="008556A7">
              <w:rPr>
                <w:rFonts w:ascii="Calibri" w:hAnsi="Calibri" w:cstheme="minorHAnsi"/>
                <w:sz w:val="20"/>
                <w:szCs w:val="20"/>
              </w:rPr>
              <w:t xml:space="preserve"> within the Ministry of Social Policy (MSP)</w:t>
            </w:r>
          </w:p>
        </w:tc>
        <w:tc>
          <w:tcPr>
            <w:tcW w:w="0" w:type="auto"/>
          </w:tcPr>
          <w:p w14:paraId="00F77F9B" w14:textId="3945FB75" w:rsidR="000756E7" w:rsidRPr="008556A7" w:rsidRDefault="00A56633" w:rsidP="004A3A25">
            <w:pPr>
              <w:rPr>
                <w:rFonts w:ascii="Calibri" w:hAnsi="Calibri" w:cstheme="minorHAnsi"/>
                <w:sz w:val="20"/>
                <w:szCs w:val="20"/>
              </w:rPr>
            </w:pPr>
            <w:r w:rsidRPr="008556A7">
              <w:rPr>
                <w:rFonts w:ascii="Calibri" w:hAnsi="Calibri" w:cstheme="minorHAnsi"/>
                <w:sz w:val="20"/>
                <w:szCs w:val="20"/>
              </w:rPr>
              <w:t xml:space="preserve">Enforce labor laws, including laws on child labor, </w:t>
            </w:r>
            <w:r w:rsidR="00BE2C91" w:rsidRPr="008556A7">
              <w:rPr>
                <w:rFonts w:ascii="Calibri" w:hAnsi="Calibri" w:cstheme="minorHAnsi"/>
                <w:sz w:val="20"/>
                <w:szCs w:val="20"/>
              </w:rPr>
              <w:t>by conducting inspections</w:t>
            </w:r>
            <w:r w:rsidR="00972799" w:rsidRPr="008556A7">
              <w:rPr>
                <w:rFonts w:ascii="Calibri" w:hAnsi="Calibri" w:cstheme="minorHAnsi"/>
                <w:sz w:val="20"/>
                <w:szCs w:val="20"/>
              </w:rPr>
              <w:t>.</w:t>
            </w:r>
            <w:r w:rsidR="001A468C"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1A468C" w:rsidRPr="008556A7">
              <w:rPr>
                <w:rFonts w:ascii="Calibri" w:hAnsi="Calibri" w:cstheme="minorHAnsi"/>
                <w:sz w:val="20"/>
                <w:szCs w:val="20"/>
              </w:rPr>
              <w:fldChar w:fldCharType="separate"/>
            </w:r>
            <w:r w:rsidR="001A468C"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1A468C" w:rsidRPr="008556A7">
              <w:rPr>
                <w:rFonts w:ascii="Calibri" w:hAnsi="Calibri" w:cstheme="minorHAnsi"/>
                <w:noProof/>
                <w:sz w:val="20"/>
                <w:szCs w:val="20"/>
              </w:rPr>
              <w:t>)</w:t>
            </w:r>
            <w:r w:rsidR="001A468C" w:rsidRPr="008556A7">
              <w:rPr>
                <w:rFonts w:ascii="Calibri" w:hAnsi="Calibri" w:cstheme="minorHAnsi"/>
                <w:sz w:val="20"/>
                <w:szCs w:val="20"/>
              </w:rPr>
              <w:fldChar w:fldCharType="end"/>
            </w:r>
            <w:r w:rsidR="00580858" w:rsidRPr="008556A7">
              <w:rPr>
                <w:rFonts w:ascii="Calibri" w:hAnsi="Calibri" w:cstheme="minorHAnsi"/>
                <w:sz w:val="20"/>
                <w:szCs w:val="20"/>
              </w:rPr>
              <w:t xml:space="preserve"> </w:t>
            </w:r>
            <w:r w:rsidRPr="008556A7">
              <w:rPr>
                <w:rFonts w:ascii="Calibri" w:hAnsi="Calibri" w:cstheme="minorHAnsi"/>
                <w:sz w:val="20"/>
                <w:szCs w:val="20"/>
              </w:rPr>
              <w:t xml:space="preserve">Inspections related to child labor laws are coordinated by the Child Labor Division of the SLI, </w:t>
            </w:r>
            <w:r w:rsidR="000F2899" w:rsidRPr="008556A7">
              <w:rPr>
                <w:rFonts w:ascii="Calibri" w:hAnsi="Calibri" w:cstheme="minorHAnsi"/>
                <w:sz w:val="20"/>
                <w:szCs w:val="20"/>
              </w:rPr>
              <w:t xml:space="preserve">but </w:t>
            </w:r>
            <w:r w:rsidR="005377BB" w:rsidRPr="008556A7">
              <w:rPr>
                <w:rFonts w:ascii="Calibri" w:hAnsi="Calibri" w:cstheme="minorHAnsi"/>
                <w:sz w:val="20"/>
                <w:szCs w:val="20"/>
              </w:rPr>
              <w:t xml:space="preserve">are </w:t>
            </w:r>
            <w:r w:rsidR="000F2899" w:rsidRPr="008556A7">
              <w:rPr>
                <w:rFonts w:ascii="Calibri" w:hAnsi="Calibri" w:cstheme="minorHAnsi"/>
                <w:sz w:val="20"/>
                <w:szCs w:val="20"/>
              </w:rPr>
              <w:t>carried out by regular SLI inspectors.</w:t>
            </w:r>
            <w:r w:rsidR="000F2899"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Department of State&lt;/Author&gt;&lt;Year&gt;February 27, 2014&lt;/Year&gt;&lt;RecNum&gt;1&lt;/RecNum&gt;&lt;DisplayText&gt;(1, 4, 31)&lt;/DisplayText&gt;&lt;record&gt;&lt;rec-number&gt;1&lt;/rec-number&gt;&lt;foreign-keys&gt;&lt;key app="EN" db-id="ezx29t294tzrp5er2d55srsxedw5dzfve590"&gt;1&lt;/key&gt;&lt;/foreign-keys&gt;&lt;ref-type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2013&lt;/access-date&gt;&lt;/record&gt;&lt;/Cite&gt;&lt;Cite&gt;&lt;Author&gt;U.S. Embassy- Kyiv&lt;/Author&gt;&lt;RecNum&gt;138&lt;/RecNum&gt;&lt;record&gt;&lt;rec-number&gt;138&lt;/rec-number&gt;&lt;foreign-keys&gt;&lt;key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Kyiv&lt;/Author&gt;&lt;Year&gt;2014&lt;/Year&gt;&lt;RecNum&gt;185&lt;/RecNum&gt;&lt;record&gt;&lt;rec-number&gt;185&lt;/rec-number&gt;&lt;foreign-keys&gt;&lt;key app="EN" db-id="ezx29t294tzrp5er2d55srsxedw5dzfve590"&gt;185&lt;/key&gt;&lt;/foreign-keys&gt;&lt;ref-type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official,&lt;/author&gt;&lt;/secondary-authors&gt;&lt;/contributors&gt;&lt;titles&gt;&lt;/titles&gt;&lt;keywords&gt;&lt;keyword&gt;Ukraine&lt;/keyword&gt;&lt;/keywords&gt;&lt;dates&gt;&lt;year&gt;2014&lt;/year&gt;&lt;pub-dates&gt;&lt;date&gt;June 3,&lt;/date&gt;&lt;/pub-dates&gt;&lt;/dates&gt;&lt;work-type&gt;E-mail communication to&lt;/work-type&gt;&lt;urls&gt;&lt;/urls&gt;&lt;/record&gt;&lt;/Cite&gt;&lt;/EndNote&gt;</w:instrText>
            </w:r>
            <w:r w:rsidR="000F2899"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0D4B67" w:rsidRPr="008556A7">
              <w:rPr>
                <w:rFonts w:ascii="Calibri" w:hAnsi="Calibri" w:cstheme="minorHAnsi"/>
                <w:noProof/>
                <w:sz w:val="20"/>
                <w:szCs w:val="20"/>
              </w:rPr>
              <w:t xml:space="preserve">, </w:t>
            </w:r>
            <w:hyperlink w:anchor="_ENREF_4" w:tooltip="U.S. Department of State, February 27, 2014 #1" w:history="1">
              <w:r w:rsidR="004A3A25" w:rsidRPr="008556A7">
                <w:rPr>
                  <w:rFonts w:ascii="Calibri" w:hAnsi="Calibri" w:cstheme="minorHAnsi"/>
                  <w:noProof/>
                  <w:sz w:val="20"/>
                  <w:szCs w:val="20"/>
                </w:rPr>
                <w:t>4</w:t>
              </w:r>
            </w:hyperlink>
            <w:r w:rsidR="000D4B67" w:rsidRPr="008556A7">
              <w:rPr>
                <w:rFonts w:ascii="Calibri" w:hAnsi="Calibri" w:cstheme="minorHAnsi"/>
                <w:noProof/>
                <w:sz w:val="20"/>
                <w:szCs w:val="20"/>
              </w:rPr>
              <w:t xml:space="preserve">, </w:t>
            </w:r>
            <w:hyperlink w:anchor="_ENREF_31" w:tooltip="U.S. Embassy- Kyiv, 2014 #185" w:history="1">
              <w:r w:rsidR="004A3A25" w:rsidRPr="008556A7">
                <w:rPr>
                  <w:rFonts w:ascii="Calibri" w:hAnsi="Calibri" w:cstheme="minorHAnsi"/>
                  <w:noProof/>
                  <w:sz w:val="20"/>
                  <w:szCs w:val="20"/>
                </w:rPr>
                <w:t>31</w:t>
              </w:r>
            </w:hyperlink>
            <w:r w:rsidR="000D4B67" w:rsidRPr="008556A7">
              <w:rPr>
                <w:rFonts w:ascii="Calibri" w:hAnsi="Calibri" w:cstheme="minorHAnsi"/>
                <w:noProof/>
                <w:sz w:val="20"/>
                <w:szCs w:val="20"/>
              </w:rPr>
              <w:t>)</w:t>
            </w:r>
            <w:r w:rsidR="000F2899" w:rsidRPr="008556A7">
              <w:rPr>
                <w:rFonts w:ascii="Calibri" w:hAnsi="Calibri" w:cstheme="minorHAnsi"/>
                <w:sz w:val="20"/>
                <w:szCs w:val="20"/>
              </w:rPr>
              <w:fldChar w:fldCharType="end"/>
            </w:r>
          </w:p>
        </w:tc>
      </w:tr>
      <w:tr w:rsidR="00DC523C" w:rsidRPr="008556A7" w14:paraId="62BC8BD9" w14:textId="77777777" w:rsidTr="005B1440">
        <w:trPr>
          <w:trHeight w:val="1015"/>
        </w:trPr>
        <w:tc>
          <w:tcPr>
            <w:tcW w:w="0" w:type="auto"/>
          </w:tcPr>
          <w:p w14:paraId="6B45C97E" w14:textId="477B84F6" w:rsidR="00BC09D1" w:rsidRPr="008556A7" w:rsidRDefault="000F2899" w:rsidP="00C35340">
            <w:pPr>
              <w:rPr>
                <w:rFonts w:ascii="Calibri" w:hAnsi="Calibri" w:cstheme="minorHAnsi"/>
                <w:sz w:val="20"/>
                <w:szCs w:val="20"/>
              </w:rPr>
            </w:pPr>
            <w:r w:rsidRPr="008556A7">
              <w:rPr>
                <w:rFonts w:ascii="Calibri" w:hAnsi="Calibri" w:cstheme="minorHAnsi"/>
                <w:sz w:val="20"/>
                <w:szCs w:val="20"/>
              </w:rPr>
              <w:t>Department on</w:t>
            </w:r>
            <w:r w:rsidR="00BC09D1" w:rsidRPr="008556A7">
              <w:rPr>
                <w:rFonts w:ascii="Calibri" w:hAnsi="Calibri" w:cstheme="minorHAnsi"/>
                <w:sz w:val="20"/>
                <w:szCs w:val="20"/>
              </w:rPr>
              <w:t xml:space="preserve"> Adoption a</w:t>
            </w:r>
            <w:r w:rsidR="00EB128C" w:rsidRPr="008556A7">
              <w:rPr>
                <w:rFonts w:ascii="Calibri" w:hAnsi="Calibri" w:cstheme="minorHAnsi"/>
                <w:sz w:val="20"/>
                <w:szCs w:val="20"/>
              </w:rPr>
              <w:t>nd Children’s Rights Protection within the MSP</w:t>
            </w:r>
          </w:p>
        </w:tc>
        <w:tc>
          <w:tcPr>
            <w:tcW w:w="0" w:type="auto"/>
          </w:tcPr>
          <w:p w14:paraId="6F4FC81A" w14:textId="69209D0B" w:rsidR="00BC09D1" w:rsidRPr="008556A7" w:rsidRDefault="00054980" w:rsidP="004A3A25">
            <w:pPr>
              <w:rPr>
                <w:rFonts w:ascii="Calibri" w:hAnsi="Calibri" w:cstheme="minorHAnsi"/>
                <w:sz w:val="20"/>
                <w:szCs w:val="20"/>
              </w:rPr>
            </w:pPr>
            <w:r w:rsidRPr="008556A7">
              <w:rPr>
                <w:rFonts w:ascii="Calibri" w:hAnsi="Calibri" w:cstheme="minorHAnsi"/>
                <w:sz w:val="20"/>
                <w:szCs w:val="20"/>
              </w:rPr>
              <w:t>I</w:t>
            </w:r>
            <w:r w:rsidR="00BC09D1" w:rsidRPr="008556A7">
              <w:rPr>
                <w:rFonts w:ascii="Calibri" w:hAnsi="Calibri" w:cstheme="minorHAnsi"/>
                <w:sz w:val="20"/>
                <w:szCs w:val="20"/>
              </w:rPr>
              <w:t>dentif</w:t>
            </w:r>
            <w:r w:rsidR="005D6A74" w:rsidRPr="008556A7">
              <w:rPr>
                <w:rFonts w:ascii="Calibri" w:hAnsi="Calibri" w:cstheme="minorHAnsi"/>
                <w:sz w:val="20"/>
                <w:szCs w:val="20"/>
              </w:rPr>
              <w:t>y</w:t>
            </w:r>
            <w:r w:rsidR="00BC09D1" w:rsidRPr="008556A7">
              <w:rPr>
                <w:rFonts w:ascii="Calibri" w:hAnsi="Calibri" w:cstheme="minorHAnsi"/>
                <w:sz w:val="20"/>
                <w:szCs w:val="20"/>
              </w:rPr>
              <w:t xml:space="preserve"> children involved in the worst forms of child labo</w:t>
            </w:r>
            <w:r w:rsidR="005B1440" w:rsidRPr="008556A7">
              <w:rPr>
                <w:rFonts w:ascii="Calibri" w:hAnsi="Calibri" w:cstheme="minorHAnsi"/>
                <w:sz w:val="20"/>
                <w:szCs w:val="20"/>
              </w:rPr>
              <w:t>r</w:t>
            </w:r>
            <w:r w:rsidR="00FE04E1" w:rsidRPr="008556A7">
              <w:rPr>
                <w:rFonts w:ascii="Calibri" w:hAnsi="Calibri" w:cstheme="minorHAnsi"/>
                <w:sz w:val="20"/>
                <w:szCs w:val="20"/>
              </w:rPr>
              <w:t>, most of whom are in the informal sector</w:t>
            </w:r>
            <w:r w:rsidR="00BC09D1" w:rsidRPr="008556A7">
              <w:rPr>
                <w:rFonts w:ascii="Calibri" w:hAnsi="Calibri" w:cstheme="minorHAnsi"/>
                <w:sz w:val="20"/>
                <w:szCs w:val="20"/>
              </w:rPr>
              <w:t>.</w:t>
            </w:r>
            <w:r w:rsidR="009C29BB"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Department of State&lt;/Author&gt;&lt;Year&gt;February 27, 2014&lt;/Year&gt;&lt;RecNum&gt;1&lt;/RecNum&gt;&lt;DisplayText&gt;(1, 4)&lt;/DisplayText&gt;&lt;record&gt;&lt;rec-number&gt;1&lt;/rec-number&gt;&lt;foreign-keys&gt;&lt;key app="EN" db-id="ezx29t294tzrp5er2d55srsxedw5dzfve590"&gt;1&lt;/key&gt;&lt;/foreign-keys&gt;&lt;ref-type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2013&lt;/access-date&gt;&lt;/record&gt;&lt;/Cite&gt;&lt;Cite&gt;&lt;Author&gt;U.S. Embassy- Kyiv&lt;/Author&gt;&lt;RecNum&gt;138&lt;/RecNum&gt;&lt;record&gt;&lt;rec-number&gt;138&lt;/rec-number&gt;&lt;foreign-keys&gt;&lt;key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9C29BB" w:rsidRPr="008556A7">
              <w:rPr>
                <w:rFonts w:ascii="Calibri" w:hAnsi="Calibri" w:cstheme="minorHAnsi"/>
                <w:sz w:val="20"/>
                <w:szCs w:val="20"/>
              </w:rPr>
              <w:fldChar w:fldCharType="separate"/>
            </w:r>
            <w:r w:rsidR="006657D4"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6657D4" w:rsidRPr="008556A7">
              <w:rPr>
                <w:rFonts w:ascii="Calibri" w:hAnsi="Calibri" w:cstheme="minorHAnsi"/>
                <w:noProof/>
                <w:sz w:val="20"/>
                <w:szCs w:val="20"/>
              </w:rPr>
              <w:t xml:space="preserve">, </w:t>
            </w:r>
            <w:hyperlink w:anchor="_ENREF_4" w:tooltip="U.S. Department of State, February 27, 2014 #1" w:history="1">
              <w:r w:rsidR="004A3A25" w:rsidRPr="008556A7">
                <w:rPr>
                  <w:rFonts w:ascii="Calibri" w:hAnsi="Calibri" w:cstheme="minorHAnsi"/>
                  <w:noProof/>
                  <w:sz w:val="20"/>
                  <w:szCs w:val="20"/>
                </w:rPr>
                <w:t>4</w:t>
              </w:r>
            </w:hyperlink>
            <w:r w:rsidR="006657D4" w:rsidRPr="008556A7">
              <w:rPr>
                <w:rFonts w:ascii="Calibri" w:hAnsi="Calibri" w:cstheme="minorHAnsi"/>
                <w:noProof/>
                <w:sz w:val="20"/>
                <w:szCs w:val="20"/>
              </w:rPr>
              <w:t>)</w:t>
            </w:r>
            <w:r w:rsidR="009C29BB" w:rsidRPr="008556A7">
              <w:rPr>
                <w:rFonts w:ascii="Calibri" w:hAnsi="Calibri" w:cstheme="minorHAnsi"/>
                <w:sz w:val="20"/>
                <w:szCs w:val="20"/>
              </w:rPr>
              <w:fldChar w:fldCharType="end"/>
            </w:r>
          </w:p>
        </w:tc>
      </w:tr>
      <w:tr w:rsidR="00DC523C" w:rsidRPr="008556A7" w14:paraId="39769504" w14:textId="77777777" w:rsidTr="005B1440">
        <w:trPr>
          <w:trHeight w:val="1015"/>
        </w:trPr>
        <w:tc>
          <w:tcPr>
            <w:tcW w:w="0" w:type="auto"/>
          </w:tcPr>
          <w:p w14:paraId="764DEE27" w14:textId="11A056F8" w:rsidR="00BC09D1" w:rsidRPr="008556A7" w:rsidRDefault="00BC09D1" w:rsidP="00EB128C">
            <w:pPr>
              <w:rPr>
                <w:rFonts w:ascii="Calibri" w:hAnsi="Calibri" w:cstheme="minorHAnsi"/>
                <w:sz w:val="20"/>
                <w:szCs w:val="20"/>
              </w:rPr>
            </w:pPr>
            <w:r w:rsidRPr="008556A7">
              <w:rPr>
                <w:rFonts w:ascii="Calibri" w:hAnsi="Calibri" w:cstheme="minorHAnsi"/>
                <w:sz w:val="20"/>
                <w:szCs w:val="20"/>
              </w:rPr>
              <w:t xml:space="preserve">Criminal Police for Children’s Affairs (CPCA) </w:t>
            </w:r>
            <w:r w:rsidR="00EB128C" w:rsidRPr="008556A7">
              <w:rPr>
                <w:rFonts w:ascii="Calibri" w:hAnsi="Calibri" w:cstheme="minorHAnsi"/>
                <w:sz w:val="20"/>
                <w:szCs w:val="20"/>
              </w:rPr>
              <w:t>within the Ministry of Internal Affairs (MOI)</w:t>
            </w:r>
          </w:p>
        </w:tc>
        <w:tc>
          <w:tcPr>
            <w:tcW w:w="0" w:type="auto"/>
          </w:tcPr>
          <w:p w14:paraId="26B644B5" w14:textId="48E01DB3" w:rsidR="00BC09D1" w:rsidRPr="008556A7" w:rsidRDefault="0093111F" w:rsidP="004A3A25">
            <w:pPr>
              <w:rPr>
                <w:rFonts w:ascii="Calibri" w:hAnsi="Calibri" w:cstheme="minorHAnsi"/>
                <w:sz w:val="20"/>
                <w:szCs w:val="20"/>
              </w:rPr>
            </w:pPr>
            <w:r w:rsidRPr="008556A7">
              <w:rPr>
                <w:rFonts w:ascii="Calibri" w:hAnsi="Calibri" w:cstheme="minorHAnsi"/>
                <w:sz w:val="20"/>
                <w:szCs w:val="20"/>
              </w:rPr>
              <w:t xml:space="preserve">Identify and investigate the involvement of </w:t>
            </w:r>
            <w:r w:rsidR="000F6A51" w:rsidRPr="008556A7">
              <w:rPr>
                <w:rFonts w:ascii="Calibri" w:hAnsi="Calibri" w:cstheme="minorHAnsi"/>
                <w:sz w:val="20"/>
                <w:szCs w:val="20"/>
              </w:rPr>
              <w:t xml:space="preserve">children </w:t>
            </w:r>
            <w:r w:rsidRPr="008556A7">
              <w:rPr>
                <w:rFonts w:ascii="Calibri" w:hAnsi="Calibri" w:cstheme="minorHAnsi"/>
                <w:sz w:val="20"/>
                <w:szCs w:val="20"/>
              </w:rPr>
              <w:t>in the worst forms of child labor</w:t>
            </w:r>
            <w:r w:rsidR="000F6A51" w:rsidRPr="008556A7">
              <w:rPr>
                <w:rFonts w:ascii="Calibri" w:hAnsi="Calibri" w:cstheme="minorHAnsi"/>
                <w:sz w:val="20"/>
                <w:szCs w:val="20"/>
              </w:rPr>
              <w:t>.</w:t>
            </w:r>
            <w:r w:rsidR="00BC09D1"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 ExcludeYear="1"&gt;&lt;Author&gt;U.S. Embassy- Kyiv&lt;/Author&gt;&lt;RecNum&gt;138&lt;/RecNum&gt;&lt;DisplayText&gt;(1, 4)&lt;/DisplayText&gt;&lt;record&gt;&lt;rec-number&gt;138&lt;/rec-number&gt;&lt;foreign-keys&gt;&lt;key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Department of State&lt;/Author&gt;&lt;Year&gt;February 27, 2014&lt;/Year&gt;&lt;RecNum&gt;1&lt;/RecNum&gt;&lt;record&gt;&lt;rec-number&gt;1&lt;/rec-number&gt;&lt;foreign-keys&gt;&lt;key app="EN" db-id="ezx29t294tzrp5er2d55srsxedw5dzfve590"&gt;1&lt;/key&gt;&lt;/foreign-keys&gt;&lt;ref-type name="Book Section"&gt;5&lt;/ref-type&gt;&lt;contributors&gt;&lt;authors&gt;&lt;author&gt;U.S. Department of State,&lt;/author&gt;&lt;/authors&gt;&lt;/contributors&gt;&lt;titles&gt;&lt;title&gt;Ukraine&lt;/title&gt;&lt;secondary-title&gt;Country Reports on Human Rights Practices- 2013&lt;/secondary-title&gt;&lt;/titles&gt;&lt;keywords&gt;&lt;keyword&gt;Ukraine&lt;/keyword&gt;&lt;/keywords&gt;&lt;dates&gt;&lt;year&gt;February 27, 2014&lt;/year&gt;&lt;/dates&gt;&lt;pub-location&gt;Washington, DC&lt;/pub-location&gt;&lt;urls&gt;&lt;related-urls&gt;&lt;url&gt;http://www.state.gov/j/drl/rls/hrrpt/humanrightsreport/index.htm#wrapper&lt;/url&gt;&lt;/related-urls&gt;&lt;/urls&gt;&lt;access-date&gt;April 18, 2013&lt;/access-date&gt;&lt;/record&gt;&lt;/Cite&gt;&lt;/EndNote&gt;</w:instrText>
            </w:r>
            <w:r w:rsidR="00BC09D1" w:rsidRPr="008556A7">
              <w:rPr>
                <w:rFonts w:ascii="Calibri" w:hAnsi="Calibri" w:cstheme="minorHAnsi"/>
                <w:sz w:val="20"/>
                <w:szCs w:val="20"/>
              </w:rPr>
              <w:fldChar w:fldCharType="separate"/>
            </w:r>
            <w:r w:rsidR="006657D4"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6657D4" w:rsidRPr="008556A7">
              <w:rPr>
                <w:rFonts w:ascii="Calibri" w:hAnsi="Calibri" w:cstheme="minorHAnsi"/>
                <w:noProof/>
                <w:sz w:val="20"/>
                <w:szCs w:val="20"/>
              </w:rPr>
              <w:t xml:space="preserve">, </w:t>
            </w:r>
            <w:hyperlink w:anchor="_ENREF_4" w:tooltip="U.S. Department of State, February 27, 2014 #1" w:history="1">
              <w:r w:rsidR="004A3A25" w:rsidRPr="008556A7">
                <w:rPr>
                  <w:rFonts w:ascii="Calibri" w:hAnsi="Calibri" w:cstheme="minorHAnsi"/>
                  <w:noProof/>
                  <w:sz w:val="20"/>
                  <w:szCs w:val="20"/>
                </w:rPr>
                <w:t>4</w:t>
              </w:r>
            </w:hyperlink>
            <w:r w:rsidR="006657D4" w:rsidRPr="008556A7">
              <w:rPr>
                <w:rFonts w:ascii="Calibri" w:hAnsi="Calibri" w:cstheme="minorHAnsi"/>
                <w:noProof/>
                <w:sz w:val="20"/>
                <w:szCs w:val="20"/>
              </w:rPr>
              <w:t>)</w:t>
            </w:r>
            <w:r w:rsidR="00BC09D1" w:rsidRPr="008556A7">
              <w:rPr>
                <w:rFonts w:ascii="Calibri" w:hAnsi="Calibri" w:cstheme="minorHAnsi"/>
                <w:sz w:val="20"/>
                <w:szCs w:val="20"/>
              </w:rPr>
              <w:fldChar w:fldCharType="end"/>
            </w:r>
            <w:r w:rsidR="00BC09D1" w:rsidRPr="008556A7">
              <w:rPr>
                <w:rFonts w:ascii="Calibri" w:hAnsi="Calibri" w:cstheme="minorHAnsi"/>
                <w:sz w:val="20"/>
                <w:szCs w:val="20"/>
              </w:rPr>
              <w:t xml:space="preserve"> </w:t>
            </w:r>
            <w:r w:rsidR="0099665F" w:rsidRPr="008556A7">
              <w:rPr>
                <w:rFonts w:ascii="Calibri" w:hAnsi="Calibri" w:cstheme="minorHAnsi"/>
                <w:sz w:val="20"/>
                <w:szCs w:val="20"/>
              </w:rPr>
              <w:t>Refer children</w:t>
            </w:r>
            <w:r w:rsidR="00C91C23" w:rsidRPr="008556A7">
              <w:rPr>
                <w:rFonts w:ascii="Calibri" w:hAnsi="Calibri" w:cstheme="minorHAnsi"/>
                <w:sz w:val="20"/>
                <w:szCs w:val="20"/>
              </w:rPr>
              <w:t xml:space="preserve"> </w:t>
            </w:r>
            <w:r w:rsidR="000F6A51" w:rsidRPr="008556A7">
              <w:rPr>
                <w:rFonts w:ascii="Calibri" w:hAnsi="Calibri" w:cstheme="minorHAnsi"/>
                <w:sz w:val="20"/>
                <w:szCs w:val="20"/>
              </w:rPr>
              <w:t xml:space="preserve">determined to be </w:t>
            </w:r>
            <w:r w:rsidR="00C91C23" w:rsidRPr="008556A7">
              <w:rPr>
                <w:rFonts w:ascii="Calibri" w:hAnsi="Calibri" w:cstheme="minorHAnsi"/>
                <w:sz w:val="20"/>
                <w:szCs w:val="20"/>
              </w:rPr>
              <w:t xml:space="preserve">in need </w:t>
            </w:r>
            <w:r w:rsidR="002C2AC7" w:rsidRPr="008556A7">
              <w:rPr>
                <w:rFonts w:ascii="Calibri" w:hAnsi="Calibri" w:cstheme="minorHAnsi"/>
                <w:sz w:val="20"/>
                <w:szCs w:val="20"/>
              </w:rPr>
              <w:t xml:space="preserve">of assistance </w:t>
            </w:r>
            <w:r w:rsidR="005377BB" w:rsidRPr="008556A7">
              <w:rPr>
                <w:rFonts w:ascii="Calibri" w:hAnsi="Calibri" w:cstheme="minorHAnsi"/>
                <w:sz w:val="20"/>
                <w:szCs w:val="20"/>
              </w:rPr>
              <w:t xml:space="preserve">during criminal investigations </w:t>
            </w:r>
            <w:r w:rsidR="001A294F" w:rsidRPr="008556A7">
              <w:rPr>
                <w:rFonts w:ascii="Calibri" w:hAnsi="Calibri" w:cstheme="minorHAnsi"/>
                <w:sz w:val="20"/>
                <w:szCs w:val="20"/>
              </w:rPr>
              <w:t xml:space="preserve">to </w:t>
            </w:r>
            <w:r w:rsidR="00C91C23" w:rsidRPr="008556A7">
              <w:rPr>
                <w:rFonts w:ascii="Calibri" w:hAnsi="Calibri" w:cstheme="minorHAnsi"/>
                <w:sz w:val="20"/>
                <w:szCs w:val="20"/>
              </w:rPr>
              <w:t>social services</w:t>
            </w:r>
            <w:r w:rsidR="001A294F" w:rsidRPr="008556A7">
              <w:rPr>
                <w:rFonts w:ascii="Calibri" w:hAnsi="Calibri" w:cstheme="minorHAnsi"/>
                <w:sz w:val="20"/>
                <w:szCs w:val="20"/>
              </w:rPr>
              <w:t xml:space="preserve"> offered by </w:t>
            </w:r>
            <w:r w:rsidR="0099665F" w:rsidRPr="008556A7">
              <w:rPr>
                <w:rFonts w:ascii="Calibri" w:hAnsi="Calibri" w:cstheme="minorHAnsi"/>
                <w:sz w:val="20"/>
                <w:szCs w:val="20"/>
              </w:rPr>
              <w:t xml:space="preserve">the </w:t>
            </w:r>
            <w:r w:rsidR="000F6A51" w:rsidRPr="008556A7">
              <w:rPr>
                <w:rFonts w:ascii="Calibri" w:hAnsi="Calibri" w:cstheme="minorHAnsi"/>
                <w:sz w:val="20"/>
                <w:szCs w:val="20"/>
              </w:rPr>
              <w:t>MSP</w:t>
            </w:r>
            <w:r w:rsidR="001A294F" w:rsidRPr="008556A7">
              <w:rPr>
                <w:rFonts w:ascii="Calibri" w:hAnsi="Calibri" w:cstheme="minorHAnsi"/>
                <w:sz w:val="20"/>
                <w:szCs w:val="20"/>
              </w:rPr>
              <w:t>.</w:t>
            </w:r>
            <w:r w:rsidR="00C91C23"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Embassy- Kyiv&lt;/Author&gt;&lt;Year&gt;2014&lt;/Year&gt;&lt;RecNum&gt;146&lt;/RecNum&gt;&lt;DisplayText&gt;(32)&lt;/DisplayText&gt;&lt;record&gt;&lt;rec-number&gt;146&lt;/rec-number&gt;&lt;foreign-keys&gt;&lt;key app="EN" db-id="ezx29t294tzrp5er2d55srsxedw5dzfve590"&gt;146&lt;/key&gt;&lt;/foreign-keys&gt;&lt;ref-type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C91C23"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32" w:tooltip="U.S. Embassy- Kyiv, 2014 #146" w:history="1">
              <w:r w:rsidR="004A3A25" w:rsidRPr="008556A7">
                <w:rPr>
                  <w:rFonts w:ascii="Calibri" w:hAnsi="Calibri" w:cstheme="minorHAnsi"/>
                  <w:noProof/>
                  <w:sz w:val="20"/>
                  <w:szCs w:val="20"/>
                </w:rPr>
                <w:t>32</w:t>
              </w:r>
            </w:hyperlink>
            <w:r w:rsidR="000D4B67" w:rsidRPr="008556A7">
              <w:rPr>
                <w:rFonts w:ascii="Calibri" w:hAnsi="Calibri" w:cstheme="minorHAnsi"/>
                <w:noProof/>
                <w:sz w:val="20"/>
                <w:szCs w:val="20"/>
              </w:rPr>
              <w:t>)</w:t>
            </w:r>
            <w:r w:rsidR="00C91C23" w:rsidRPr="008556A7">
              <w:rPr>
                <w:rFonts w:ascii="Calibri" w:hAnsi="Calibri" w:cstheme="minorHAnsi"/>
                <w:sz w:val="20"/>
                <w:szCs w:val="20"/>
              </w:rPr>
              <w:fldChar w:fldCharType="end"/>
            </w:r>
          </w:p>
        </w:tc>
      </w:tr>
      <w:tr w:rsidR="00DC523C" w:rsidRPr="008556A7" w14:paraId="20AAC119" w14:textId="77777777" w:rsidTr="005B1440">
        <w:tc>
          <w:tcPr>
            <w:tcW w:w="0" w:type="auto"/>
          </w:tcPr>
          <w:p w14:paraId="61581A12" w14:textId="4E74A97C" w:rsidR="00485B1F" w:rsidRPr="008556A7" w:rsidRDefault="00485B1F" w:rsidP="00035340">
            <w:pPr>
              <w:rPr>
                <w:rFonts w:ascii="Calibri" w:hAnsi="Calibri" w:cstheme="minorHAnsi"/>
                <w:sz w:val="20"/>
                <w:szCs w:val="20"/>
              </w:rPr>
            </w:pPr>
            <w:r w:rsidRPr="008556A7">
              <w:rPr>
                <w:rFonts w:ascii="Calibri" w:hAnsi="Calibri" w:cstheme="minorHAnsi"/>
                <w:sz w:val="20"/>
                <w:szCs w:val="20"/>
              </w:rPr>
              <w:t>Criminal Juvenile Police</w:t>
            </w:r>
            <w:r w:rsidR="00B82890" w:rsidRPr="008556A7">
              <w:rPr>
                <w:rFonts w:ascii="Calibri" w:hAnsi="Calibri" w:cstheme="minorHAnsi"/>
                <w:sz w:val="20"/>
                <w:szCs w:val="20"/>
              </w:rPr>
              <w:t xml:space="preserve"> within the MOI</w:t>
            </w:r>
          </w:p>
        </w:tc>
        <w:tc>
          <w:tcPr>
            <w:tcW w:w="0" w:type="auto"/>
          </w:tcPr>
          <w:p w14:paraId="0BED10D0" w14:textId="7E4E1393" w:rsidR="00485B1F" w:rsidRPr="008556A7" w:rsidRDefault="00485B1F" w:rsidP="004A3A25">
            <w:pPr>
              <w:rPr>
                <w:rFonts w:ascii="Calibri" w:hAnsi="Calibri" w:cstheme="minorHAnsi"/>
                <w:sz w:val="20"/>
                <w:szCs w:val="20"/>
              </w:rPr>
            </w:pPr>
            <w:r w:rsidRPr="008556A7">
              <w:rPr>
                <w:rFonts w:ascii="Calibri" w:hAnsi="Calibri" w:cstheme="minorHAnsi"/>
                <w:sz w:val="20"/>
                <w:szCs w:val="20"/>
              </w:rPr>
              <w:t>Address crimes committed by minors and against minors.</w:t>
            </w:r>
            <w:r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Pr="008556A7">
              <w:rPr>
                <w:rFonts w:ascii="Calibri" w:hAnsi="Calibri" w:cstheme="minorHAnsi"/>
                <w:sz w:val="20"/>
                <w:szCs w:val="20"/>
              </w:rPr>
              <w:fldChar w:fldCharType="separate"/>
            </w:r>
            <w:r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Pr="008556A7">
              <w:rPr>
                <w:rFonts w:ascii="Calibri" w:hAnsi="Calibri" w:cstheme="minorHAnsi"/>
                <w:noProof/>
                <w:sz w:val="20"/>
                <w:szCs w:val="20"/>
              </w:rPr>
              <w:t>)</w:t>
            </w:r>
            <w:r w:rsidRPr="008556A7">
              <w:rPr>
                <w:rFonts w:ascii="Calibri" w:hAnsi="Calibri" w:cstheme="minorHAnsi"/>
                <w:sz w:val="20"/>
                <w:szCs w:val="20"/>
              </w:rPr>
              <w:fldChar w:fldCharType="end"/>
            </w:r>
          </w:p>
        </w:tc>
      </w:tr>
      <w:tr w:rsidR="00DC523C" w:rsidRPr="008556A7" w14:paraId="0AFC3EC4" w14:textId="77777777" w:rsidTr="005B1440">
        <w:tc>
          <w:tcPr>
            <w:tcW w:w="0" w:type="auto"/>
          </w:tcPr>
          <w:p w14:paraId="445C6515" w14:textId="68A8A79C" w:rsidR="009B6476" w:rsidRPr="008556A7" w:rsidRDefault="00035340" w:rsidP="00DC523C">
            <w:pPr>
              <w:keepNext/>
              <w:rPr>
                <w:rFonts w:ascii="Calibri" w:hAnsi="Calibri" w:cstheme="minorHAnsi"/>
                <w:sz w:val="20"/>
                <w:szCs w:val="20"/>
              </w:rPr>
            </w:pPr>
            <w:r w:rsidRPr="008556A7">
              <w:rPr>
                <w:rFonts w:ascii="Calibri" w:hAnsi="Calibri" w:cstheme="minorHAnsi"/>
                <w:sz w:val="20"/>
                <w:szCs w:val="20"/>
              </w:rPr>
              <w:t xml:space="preserve">Department </w:t>
            </w:r>
            <w:r w:rsidR="00C91C23" w:rsidRPr="008556A7">
              <w:rPr>
                <w:rFonts w:ascii="Calibri" w:hAnsi="Calibri" w:cstheme="minorHAnsi"/>
                <w:sz w:val="20"/>
                <w:szCs w:val="20"/>
              </w:rPr>
              <w:t>for Combating Crimes Related to Human Trafficking</w:t>
            </w:r>
            <w:r w:rsidR="00AE395F" w:rsidRPr="008556A7">
              <w:rPr>
                <w:rFonts w:ascii="Calibri" w:hAnsi="Calibri" w:cstheme="minorHAnsi"/>
                <w:sz w:val="20"/>
                <w:szCs w:val="20"/>
              </w:rPr>
              <w:t xml:space="preserve"> (CTD)</w:t>
            </w:r>
            <w:r w:rsidR="00EB128C" w:rsidRPr="008556A7">
              <w:rPr>
                <w:rFonts w:ascii="Calibri" w:hAnsi="Calibri" w:cstheme="minorHAnsi"/>
                <w:sz w:val="20"/>
                <w:szCs w:val="20"/>
              </w:rPr>
              <w:t xml:space="preserve"> within the MOI</w:t>
            </w:r>
          </w:p>
        </w:tc>
        <w:tc>
          <w:tcPr>
            <w:tcW w:w="0" w:type="auto"/>
          </w:tcPr>
          <w:p w14:paraId="279E9D10" w14:textId="65ECA5FB" w:rsidR="009B6476" w:rsidRPr="008556A7" w:rsidRDefault="006031F5" w:rsidP="004A3A25">
            <w:pPr>
              <w:rPr>
                <w:rFonts w:ascii="Calibri" w:hAnsi="Calibri" w:cstheme="minorHAnsi"/>
                <w:sz w:val="20"/>
                <w:szCs w:val="20"/>
              </w:rPr>
            </w:pPr>
            <w:r w:rsidRPr="008556A7">
              <w:rPr>
                <w:rFonts w:ascii="Calibri" w:hAnsi="Calibri" w:cstheme="minorHAnsi"/>
                <w:sz w:val="20"/>
                <w:szCs w:val="20"/>
              </w:rPr>
              <w:t>E</w:t>
            </w:r>
            <w:r w:rsidR="00035340" w:rsidRPr="008556A7">
              <w:rPr>
                <w:rFonts w:ascii="Calibri" w:hAnsi="Calibri" w:cstheme="minorHAnsi"/>
                <w:sz w:val="20"/>
                <w:szCs w:val="20"/>
              </w:rPr>
              <w:t>nforce laws against child trafficking</w:t>
            </w:r>
            <w:r w:rsidR="00F654D3" w:rsidRPr="008556A7">
              <w:rPr>
                <w:rFonts w:ascii="Calibri" w:hAnsi="Calibri" w:cstheme="minorHAnsi"/>
                <w:sz w:val="20"/>
                <w:szCs w:val="20"/>
              </w:rPr>
              <w:t xml:space="preserve"> and cybercrimes</w:t>
            </w:r>
            <w:r w:rsidR="00035340" w:rsidRPr="008556A7">
              <w:rPr>
                <w:rFonts w:ascii="Calibri" w:hAnsi="Calibri" w:cstheme="minorHAnsi"/>
                <w:sz w:val="20"/>
                <w:szCs w:val="20"/>
              </w:rPr>
              <w:t>.</w:t>
            </w:r>
            <w:r w:rsidR="000F4971"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0F4971" w:rsidRPr="008556A7">
              <w:rPr>
                <w:rFonts w:ascii="Calibri" w:hAnsi="Calibri" w:cstheme="minorHAnsi"/>
                <w:sz w:val="20"/>
                <w:szCs w:val="20"/>
              </w:rPr>
              <w:fldChar w:fldCharType="separate"/>
            </w:r>
            <w:r w:rsidR="000F4971"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0F4971" w:rsidRPr="008556A7">
              <w:rPr>
                <w:rFonts w:ascii="Calibri" w:hAnsi="Calibri" w:cstheme="minorHAnsi"/>
                <w:noProof/>
                <w:sz w:val="20"/>
                <w:szCs w:val="20"/>
              </w:rPr>
              <w:t>)</w:t>
            </w:r>
            <w:r w:rsidR="000F4971" w:rsidRPr="008556A7">
              <w:rPr>
                <w:rFonts w:ascii="Calibri" w:hAnsi="Calibri" w:cstheme="minorHAnsi"/>
                <w:sz w:val="20"/>
                <w:szCs w:val="20"/>
              </w:rPr>
              <w:fldChar w:fldCharType="end"/>
            </w:r>
          </w:p>
        </w:tc>
      </w:tr>
      <w:tr w:rsidR="00DC523C" w:rsidRPr="008556A7" w14:paraId="2828C419" w14:textId="77777777" w:rsidTr="005B1440">
        <w:tc>
          <w:tcPr>
            <w:tcW w:w="0" w:type="auto"/>
          </w:tcPr>
          <w:p w14:paraId="0A00916A" w14:textId="64A937F6" w:rsidR="00C75641" w:rsidRPr="008556A7" w:rsidRDefault="00C75641" w:rsidP="00B9151A">
            <w:pPr>
              <w:rPr>
                <w:rFonts w:ascii="Calibri" w:hAnsi="Calibri" w:cstheme="minorHAnsi"/>
                <w:sz w:val="20"/>
                <w:szCs w:val="20"/>
              </w:rPr>
            </w:pPr>
            <w:r w:rsidRPr="008556A7">
              <w:rPr>
                <w:rFonts w:ascii="Calibri" w:hAnsi="Calibri" w:cstheme="minorHAnsi"/>
                <w:sz w:val="20"/>
                <w:szCs w:val="20"/>
              </w:rPr>
              <w:t>State Migration Service</w:t>
            </w:r>
          </w:p>
        </w:tc>
        <w:tc>
          <w:tcPr>
            <w:tcW w:w="0" w:type="auto"/>
          </w:tcPr>
          <w:p w14:paraId="52D7496D" w14:textId="2DEA5C98" w:rsidR="00C75641" w:rsidRPr="008556A7" w:rsidRDefault="00E66314" w:rsidP="004A3A25">
            <w:pPr>
              <w:rPr>
                <w:rFonts w:ascii="Calibri" w:hAnsi="Calibri" w:cstheme="minorHAnsi"/>
                <w:sz w:val="20"/>
                <w:szCs w:val="20"/>
              </w:rPr>
            </w:pPr>
            <w:r w:rsidRPr="008556A7">
              <w:rPr>
                <w:rFonts w:ascii="Calibri" w:hAnsi="Calibri" w:cstheme="minorHAnsi"/>
                <w:sz w:val="20"/>
                <w:szCs w:val="20"/>
              </w:rPr>
              <w:t>Assist</w:t>
            </w:r>
            <w:r w:rsidR="00C91C23" w:rsidRPr="008556A7">
              <w:rPr>
                <w:rFonts w:ascii="Calibri" w:hAnsi="Calibri" w:cstheme="minorHAnsi"/>
                <w:sz w:val="20"/>
                <w:szCs w:val="20"/>
              </w:rPr>
              <w:t xml:space="preserve"> refugees and migrants </w:t>
            </w:r>
            <w:r w:rsidRPr="008556A7">
              <w:rPr>
                <w:rFonts w:ascii="Calibri" w:hAnsi="Calibri" w:cstheme="minorHAnsi"/>
                <w:sz w:val="20"/>
                <w:szCs w:val="20"/>
              </w:rPr>
              <w:t xml:space="preserve">in </w:t>
            </w:r>
            <w:r w:rsidR="00C91C23" w:rsidRPr="008556A7">
              <w:rPr>
                <w:rFonts w:ascii="Calibri" w:hAnsi="Calibri" w:cstheme="minorHAnsi"/>
                <w:sz w:val="20"/>
                <w:szCs w:val="20"/>
              </w:rPr>
              <w:t>need</w:t>
            </w:r>
            <w:r w:rsidRPr="008556A7">
              <w:rPr>
                <w:rFonts w:ascii="Calibri" w:hAnsi="Calibri" w:cstheme="minorHAnsi"/>
                <w:sz w:val="20"/>
                <w:szCs w:val="20"/>
              </w:rPr>
              <w:t xml:space="preserve"> </w:t>
            </w:r>
            <w:r w:rsidR="00C91C23" w:rsidRPr="008556A7">
              <w:rPr>
                <w:rFonts w:ascii="Calibri" w:hAnsi="Calibri" w:cstheme="minorHAnsi"/>
                <w:sz w:val="20"/>
                <w:szCs w:val="20"/>
              </w:rPr>
              <w:t>in the country</w:t>
            </w:r>
            <w:r w:rsidR="000F6A51" w:rsidRPr="008556A7">
              <w:rPr>
                <w:rFonts w:ascii="Calibri" w:hAnsi="Calibri" w:cstheme="minorHAnsi"/>
                <w:sz w:val="20"/>
                <w:szCs w:val="20"/>
              </w:rPr>
              <w:t>, including victims of human trafficking</w:t>
            </w:r>
            <w:r w:rsidR="00C91C23" w:rsidRPr="008556A7">
              <w:rPr>
                <w:rFonts w:ascii="Calibri" w:hAnsi="Calibri" w:cstheme="minorHAnsi"/>
                <w:sz w:val="20"/>
                <w:szCs w:val="20"/>
              </w:rPr>
              <w:t>.</w:t>
            </w:r>
            <w:r w:rsidR="001709DF"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Embassy- Kyiv&lt;/Author&gt;&lt;RecNum&gt;138&lt;/RecNum&gt;&lt;DisplayText&gt;(1, 32)&lt;/DisplayText&gt;&lt;record&gt;&lt;rec-number&gt;138&lt;/rec-number&gt;&lt;foreign-keys&gt;&lt;key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Kyiv&lt;/Author&gt;&lt;Year&gt;2014&lt;/Year&gt;&lt;RecNum&gt;146&lt;/RecNum&gt;&lt;record&gt;&lt;rec-number&gt;146&lt;/rec-number&gt;&lt;foreign-keys&gt;&lt;key app="EN" db-id="ezx29t294tzrp5er2d55srsxedw5dzfve590"&gt;146&lt;/key&gt;&lt;/foreign-keys&gt;&lt;ref-type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1709DF"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0D4B67" w:rsidRPr="008556A7">
              <w:rPr>
                <w:rFonts w:ascii="Calibri" w:hAnsi="Calibri" w:cstheme="minorHAnsi"/>
                <w:noProof/>
                <w:sz w:val="20"/>
                <w:szCs w:val="20"/>
              </w:rPr>
              <w:t xml:space="preserve">, </w:t>
            </w:r>
            <w:hyperlink w:anchor="_ENREF_32" w:tooltip="U.S. Embassy- Kyiv, 2014 #146" w:history="1">
              <w:r w:rsidR="004A3A25" w:rsidRPr="008556A7">
                <w:rPr>
                  <w:rFonts w:ascii="Calibri" w:hAnsi="Calibri" w:cstheme="minorHAnsi"/>
                  <w:noProof/>
                  <w:sz w:val="20"/>
                  <w:szCs w:val="20"/>
                </w:rPr>
                <w:t>32</w:t>
              </w:r>
            </w:hyperlink>
            <w:r w:rsidR="000D4B67" w:rsidRPr="008556A7">
              <w:rPr>
                <w:rFonts w:ascii="Calibri" w:hAnsi="Calibri" w:cstheme="minorHAnsi"/>
                <w:noProof/>
                <w:sz w:val="20"/>
                <w:szCs w:val="20"/>
              </w:rPr>
              <w:t>)</w:t>
            </w:r>
            <w:r w:rsidR="001709DF" w:rsidRPr="008556A7">
              <w:rPr>
                <w:rFonts w:ascii="Calibri" w:hAnsi="Calibri" w:cstheme="minorHAnsi"/>
                <w:sz w:val="20"/>
                <w:szCs w:val="20"/>
              </w:rPr>
              <w:fldChar w:fldCharType="end"/>
            </w:r>
          </w:p>
        </w:tc>
      </w:tr>
      <w:tr w:rsidR="00DC523C" w:rsidRPr="008556A7" w14:paraId="158DBC2B" w14:textId="77777777" w:rsidTr="005B1440">
        <w:tc>
          <w:tcPr>
            <w:tcW w:w="0" w:type="auto"/>
          </w:tcPr>
          <w:p w14:paraId="3EF7C355" w14:textId="7BFD9A96" w:rsidR="00C91C23" w:rsidRPr="008556A7" w:rsidRDefault="00C91C23" w:rsidP="00B9151A">
            <w:pPr>
              <w:rPr>
                <w:rFonts w:ascii="Calibri" w:hAnsi="Calibri" w:cstheme="minorHAnsi"/>
                <w:sz w:val="20"/>
                <w:szCs w:val="20"/>
              </w:rPr>
            </w:pPr>
            <w:r w:rsidRPr="008556A7">
              <w:rPr>
                <w:rFonts w:ascii="Calibri" w:hAnsi="Calibri" w:cstheme="minorHAnsi"/>
                <w:sz w:val="20"/>
                <w:szCs w:val="20"/>
              </w:rPr>
              <w:t>State Border Guards Services</w:t>
            </w:r>
          </w:p>
        </w:tc>
        <w:tc>
          <w:tcPr>
            <w:tcW w:w="0" w:type="auto"/>
          </w:tcPr>
          <w:p w14:paraId="420D5BF6" w14:textId="016DD5DE" w:rsidR="00C91C23" w:rsidRPr="008556A7" w:rsidRDefault="00C91C23" w:rsidP="004A3A25">
            <w:pPr>
              <w:rPr>
                <w:rFonts w:ascii="Calibri" w:hAnsi="Calibri" w:cstheme="minorHAnsi"/>
                <w:sz w:val="20"/>
                <w:szCs w:val="20"/>
              </w:rPr>
            </w:pPr>
            <w:r w:rsidRPr="008556A7">
              <w:rPr>
                <w:rFonts w:ascii="Calibri" w:hAnsi="Calibri" w:cstheme="minorHAnsi"/>
                <w:sz w:val="20"/>
                <w:szCs w:val="20"/>
              </w:rPr>
              <w:t>Protect the country’s borders</w:t>
            </w:r>
            <w:r w:rsidR="00D631BD" w:rsidRPr="008556A7">
              <w:rPr>
                <w:rFonts w:ascii="Calibri" w:hAnsi="Calibri" w:cstheme="minorHAnsi"/>
                <w:sz w:val="20"/>
                <w:szCs w:val="20"/>
              </w:rPr>
              <w:t xml:space="preserve"> and identif</w:t>
            </w:r>
            <w:r w:rsidR="00E66314" w:rsidRPr="008556A7">
              <w:rPr>
                <w:rFonts w:ascii="Calibri" w:hAnsi="Calibri" w:cstheme="minorHAnsi"/>
                <w:sz w:val="20"/>
                <w:szCs w:val="20"/>
              </w:rPr>
              <w:t>y</w:t>
            </w:r>
            <w:r w:rsidR="00D631BD" w:rsidRPr="008556A7">
              <w:rPr>
                <w:rFonts w:ascii="Calibri" w:hAnsi="Calibri" w:cstheme="minorHAnsi"/>
                <w:sz w:val="20"/>
                <w:szCs w:val="20"/>
              </w:rPr>
              <w:t xml:space="preserve"> cases of </w:t>
            </w:r>
            <w:r w:rsidR="00DC523C" w:rsidRPr="008556A7">
              <w:rPr>
                <w:rFonts w:ascii="Calibri" w:hAnsi="Calibri" w:cstheme="minorHAnsi"/>
                <w:sz w:val="20"/>
                <w:szCs w:val="20"/>
              </w:rPr>
              <w:t xml:space="preserve">human </w:t>
            </w:r>
            <w:r w:rsidR="00D631BD" w:rsidRPr="008556A7">
              <w:rPr>
                <w:rFonts w:ascii="Calibri" w:hAnsi="Calibri" w:cstheme="minorHAnsi"/>
                <w:sz w:val="20"/>
                <w:szCs w:val="20"/>
              </w:rPr>
              <w:t>trafficking.</w:t>
            </w:r>
            <w:r w:rsidR="00D631BD"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Embassy- Kyiv&lt;/Author&gt;&lt;Year&gt;2014&lt;/Year&gt;&lt;RecNum&gt;146&lt;/RecNum&gt;&lt;DisplayText&gt;(32)&lt;/DisplayText&gt;&lt;record&gt;&lt;rec-number&gt;146&lt;/rec-number&gt;&lt;foreign-keys&gt;&lt;key app="EN" db-id="ezx29t294tzrp5er2d55srsxedw5dzfve590"&gt;146&lt;/key&gt;&lt;/foreign-keys&gt;&lt;ref-type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00D631BD"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32" w:tooltip="U.S. Embassy- Kyiv, 2014 #146" w:history="1">
              <w:r w:rsidR="004A3A25" w:rsidRPr="008556A7">
                <w:rPr>
                  <w:rFonts w:ascii="Calibri" w:hAnsi="Calibri" w:cstheme="minorHAnsi"/>
                  <w:noProof/>
                  <w:sz w:val="20"/>
                  <w:szCs w:val="20"/>
                </w:rPr>
                <w:t>32</w:t>
              </w:r>
            </w:hyperlink>
            <w:r w:rsidR="000D4B67" w:rsidRPr="008556A7">
              <w:rPr>
                <w:rFonts w:ascii="Calibri" w:hAnsi="Calibri" w:cstheme="minorHAnsi"/>
                <w:noProof/>
                <w:sz w:val="20"/>
                <w:szCs w:val="20"/>
              </w:rPr>
              <w:t>)</w:t>
            </w:r>
            <w:r w:rsidR="00D631BD" w:rsidRPr="008556A7">
              <w:rPr>
                <w:rFonts w:ascii="Calibri" w:hAnsi="Calibri" w:cstheme="minorHAnsi"/>
                <w:sz w:val="20"/>
                <w:szCs w:val="20"/>
              </w:rPr>
              <w:fldChar w:fldCharType="end"/>
            </w:r>
          </w:p>
        </w:tc>
      </w:tr>
      <w:tr w:rsidR="00DC523C" w:rsidRPr="008556A7" w14:paraId="2488878B" w14:textId="77777777" w:rsidTr="005B1440">
        <w:tc>
          <w:tcPr>
            <w:tcW w:w="0" w:type="auto"/>
          </w:tcPr>
          <w:p w14:paraId="79788241" w14:textId="77777777" w:rsidR="008A70AC" w:rsidRPr="008556A7" w:rsidRDefault="008A70AC" w:rsidP="00C35340">
            <w:pPr>
              <w:rPr>
                <w:rFonts w:ascii="Calibri" w:hAnsi="Calibri" w:cstheme="minorHAnsi"/>
                <w:sz w:val="20"/>
                <w:szCs w:val="20"/>
              </w:rPr>
            </w:pPr>
            <w:r w:rsidRPr="008556A7">
              <w:rPr>
                <w:rFonts w:ascii="Calibri" w:hAnsi="Calibri" w:cstheme="minorHAnsi"/>
                <w:sz w:val="20"/>
                <w:szCs w:val="20"/>
              </w:rPr>
              <w:t>Office of the Ombudsman for Children’s Rights</w:t>
            </w:r>
          </w:p>
        </w:tc>
        <w:tc>
          <w:tcPr>
            <w:tcW w:w="0" w:type="auto"/>
          </w:tcPr>
          <w:p w14:paraId="1F29E024" w14:textId="450D6444" w:rsidR="008A70AC" w:rsidRPr="008556A7" w:rsidRDefault="006031F5" w:rsidP="004A3A25">
            <w:pPr>
              <w:rPr>
                <w:rFonts w:ascii="Calibri" w:hAnsi="Calibri" w:cstheme="minorHAnsi"/>
                <w:sz w:val="20"/>
                <w:szCs w:val="20"/>
              </w:rPr>
            </w:pPr>
            <w:r w:rsidRPr="008556A7">
              <w:rPr>
                <w:rFonts w:ascii="Calibri" w:hAnsi="Calibri" w:cstheme="minorHAnsi"/>
                <w:sz w:val="20"/>
                <w:szCs w:val="20"/>
              </w:rPr>
              <w:t>M</w:t>
            </w:r>
            <w:r w:rsidR="008A70AC" w:rsidRPr="008556A7">
              <w:rPr>
                <w:rFonts w:ascii="Calibri" w:hAnsi="Calibri" w:cstheme="minorHAnsi"/>
                <w:sz w:val="20"/>
                <w:szCs w:val="20"/>
              </w:rPr>
              <w:t xml:space="preserve">onitor the rights of children, including </w:t>
            </w:r>
            <w:r w:rsidR="000F6A51" w:rsidRPr="008556A7">
              <w:rPr>
                <w:rFonts w:ascii="Calibri" w:hAnsi="Calibri" w:cstheme="minorHAnsi"/>
                <w:sz w:val="20"/>
                <w:szCs w:val="20"/>
              </w:rPr>
              <w:t xml:space="preserve">regarding </w:t>
            </w:r>
            <w:r w:rsidR="008A70AC" w:rsidRPr="008556A7">
              <w:rPr>
                <w:rFonts w:ascii="Calibri" w:hAnsi="Calibri" w:cstheme="minorHAnsi"/>
                <w:sz w:val="20"/>
                <w:szCs w:val="20"/>
              </w:rPr>
              <w:t xml:space="preserve">the issue of child labor, </w:t>
            </w:r>
            <w:r w:rsidR="000F6A51" w:rsidRPr="008556A7">
              <w:rPr>
                <w:rFonts w:ascii="Calibri" w:hAnsi="Calibri" w:cstheme="minorHAnsi"/>
                <w:sz w:val="20"/>
                <w:szCs w:val="20"/>
              </w:rPr>
              <w:t xml:space="preserve">and ensure </w:t>
            </w:r>
            <w:r w:rsidR="008A70AC" w:rsidRPr="008556A7">
              <w:rPr>
                <w:rFonts w:ascii="Calibri" w:hAnsi="Calibri" w:cstheme="minorHAnsi"/>
                <w:sz w:val="20"/>
                <w:szCs w:val="20"/>
              </w:rPr>
              <w:t>that Ukraine abides by international obligations regarding children’s rights.</w:t>
            </w:r>
            <w:r w:rsidR="008A70AC" w:rsidRPr="008556A7">
              <w:rPr>
                <w:rFonts w:ascii="Calibri" w:hAnsi="Calibri" w:cstheme="minorHAnsi"/>
                <w:sz w:val="22"/>
                <w:szCs w:val="22"/>
              </w:rPr>
              <w:t xml:space="preserve"> </w:t>
            </w:r>
            <w:r w:rsidR="00F63813" w:rsidRPr="008556A7">
              <w:rPr>
                <w:rFonts w:ascii="Calibri" w:hAnsi="Calibri" w:cstheme="minorHAnsi"/>
                <w:sz w:val="20"/>
                <w:szCs w:val="20"/>
              </w:rPr>
              <w:t>C</w:t>
            </w:r>
            <w:r w:rsidR="008A70AC" w:rsidRPr="008556A7">
              <w:rPr>
                <w:rFonts w:ascii="Calibri" w:hAnsi="Calibri" w:cstheme="minorHAnsi"/>
                <w:sz w:val="20"/>
                <w:szCs w:val="20"/>
              </w:rPr>
              <w:t>oordinat</w:t>
            </w:r>
            <w:r w:rsidR="00F63813" w:rsidRPr="008556A7">
              <w:rPr>
                <w:rFonts w:ascii="Calibri" w:hAnsi="Calibri" w:cstheme="minorHAnsi"/>
                <w:sz w:val="20"/>
                <w:szCs w:val="20"/>
              </w:rPr>
              <w:t>e</w:t>
            </w:r>
            <w:r w:rsidR="008A70AC" w:rsidRPr="008556A7">
              <w:rPr>
                <w:rFonts w:ascii="Calibri" w:hAnsi="Calibri" w:cstheme="minorHAnsi"/>
                <w:sz w:val="20"/>
                <w:szCs w:val="20"/>
              </w:rPr>
              <w:t xml:space="preserve"> the development of laws on child protection</w:t>
            </w:r>
            <w:r w:rsidR="00DC523C" w:rsidRPr="008556A7">
              <w:rPr>
                <w:rFonts w:ascii="Calibri" w:hAnsi="Calibri" w:cstheme="minorHAnsi"/>
                <w:sz w:val="20"/>
                <w:szCs w:val="20"/>
              </w:rPr>
              <w:t>.</w:t>
            </w:r>
            <w:r w:rsidR="00DC523C"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&lt;EndNote&gt;&lt;Cite&gt;&lt;RecNum&gt;158&lt;/RecNum&gt;&lt;DisplayText&gt;(33)&lt;/DisplayText&gt;&lt;record&gt;&lt;rec-number&gt;158&lt;/rec-number&gt;&lt;foreign-keys&gt;&lt;key app="EN" db-id="ezx29t294tzrp5er2d55srsxedw5dzfve590"&gt;158&lt;/key&gt;&lt;/foreign-keys&gt;&lt;ref-type name="Statute"&gt;31&lt;/ref-type&gt;&lt;contributors&gt;&lt;/contributors&gt;&lt;titles&gt;&lt;title&gt;Decree on Regulations on the Ombudsman for Children under the President of Ukraine&lt;/title&gt;&lt;/titles&gt;&lt;number&gt;No. 811&lt;/number&gt;&lt;keywords&gt;&lt;keyword&gt;Ukraine&lt;/keyword&gt;&lt;/keywords&gt;&lt;dates&gt;&lt;pub-dates&gt;&lt;date&gt;August 11, 2011&lt;/date&gt;&lt;/pub-dates&gt;&lt;/dates&gt;&lt;pub-location&gt;Government of Ukraine&lt;/pub-location&gt;&lt;urls&gt;&lt;related-urls&gt;&lt;url&gt;http://www.president.gov.ua/en/content/up_pr_dyt.html?PrintVersion&lt;/url&gt;&lt;/related-urls&gt;&lt;/urls&gt;&lt;/record&gt;&lt;/Cite&gt;&lt;/EndNote&gt;</w:instrText>
            </w:r>
            <w:r w:rsidR="00DC523C" w:rsidRPr="008556A7">
              <w:rPr>
                <w:rFonts w:ascii="Calibri" w:hAnsi="Calibri" w:cstheme="minorHAnsi"/>
                <w:sz w:val="20"/>
                <w:szCs w:val="20"/>
              </w:rPr>
              <w:fldChar w:fldCharType="separate"/>
            </w:r>
            <w:r w:rsidR="00DC523C" w:rsidRPr="008556A7">
              <w:rPr>
                <w:rFonts w:ascii="Calibri" w:hAnsi="Calibri" w:cstheme="minorHAnsi"/>
                <w:noProof/>
                <w:sz w:val="20"/>
                <w:szCs w:val="20"/>
              </w:rPr>
              <w:t>(</w:t>
            </w:r>
            <w:hyperlink w:anchor="_ENREF_33" w:tooltip=",  #158" w:history="1">
              <w:r w:rsidR="004A3A25" w:rsidRPr="008556A7">
                <w:rPr>
                  <w:rFonts w:ascii="Calibri" w:hAnsi="Calibri" w:cstheme="minorHAnsi"/>
                  <w:noProof/>
                  <w:sz w:val="20"/>
                  <w:szCs w:val="20"/>
                </w:rPr>
                <w:t>33</w:t>
              </w:r>
            </w:hyperlink>
            <w:r w:rsidR="00DC523C" w:rsidRPr="008556A7">
              <w:rPr>
                <w:rFonts w:ascii="Calibri" w:hAnsi="Calibri" w:cstheme="minorHAnsi"/>
                <w:noProof/>
                <w:sz w:val="20"/>
                <w:szCs w:val="20"/>
              </w:rPr>
              <w:t>)</w:t>
            </w:r>
            <w:r w:rsidR="00DC523C" w:rsidRPr="008556A7">
              <w:rPr>
                <w:rFonts w:ascii="Calibri" w:hAnsi="Calibri" w:cstheme="minorHAnsi"/>
                <w:sz w:val="20"/>
                <w:szCs w:val="20"/>
              </w:rPr>
              <w:fldChar w:fldCharType="end"/>
            </w:r>
            <w:r w:rsidR="00DC523C" w:rsidRPr="008556A7">
              <w:rPr>
                <w:rFonts w:ascii="Calibri" w:hAnsi="Calibri" w:cstheme="minorHAnsi"/>
                <w:sz w:val="20"/>
                <w:szCs w:val="20"/>
              </w:rPr>
              <w:t xml:space="preserve"> </w:t>
            </w:r>
            <w:r w:rsidR="000F6A51" w:rsidRPr="008556A7">
              <w:rPr>
                <w:rFonts w:ascii="Calibri" w:hAnsi="Calibri" w:cstheme="minorHAnsi"/>
                <w:sz w:val="20"/>
                <w:szCs w:val="20"/>
              </w:rPr>
              <w:t>Inform the public of children’s rights.</w:t>
            </w:r>
            <w:r w:rsidR="001709DF"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&lt;EndNote&gt;&lt;Cite&gt;&lt;RecNum&gt;158&lt;/RecNum&gt;&lt;DisplayText&gt;(33)&lt;/DisplayText&gt;&lt;record&gt;&lt;rec-number&gt;158&lt;/rec-number&gt;&lt;foreign-keys&gt;&lt;key app="EN" db-id="ezx29t294tzrp5er2d55srsxedw5dzfve590"&gt;158&lt;/key&gt;&lt;/foreign-keys&gt;&lt;ref-type name="Statute"&gt;31&lt;/ref-type&gt;&lt;contributors&gt;&lt;/contributors&gt;&lt;titles&gt;&lt;title&gt;Decree on Regulations on the Ombudsman for Children under the President of Ukraine&lt;/title&gt;&lt;/titles&gt;&lt;number&gt;No. 811&lt;/number&gt;&lt;keywords&gt;&lt;keyword&gt;Ukraine&lt;/keyword&gt;&lt;/keywords&gt;&lt;dates&gt;&lt;pub-dates&gt;&lt;date&gt;August 11, 2011&lt;/date&gt;&lt;/pub-dates&gt;&lt;/dates&gt;&lt;pub-location&gt;Government of Ukraine&lt;/pub-location&gt;&lt;urls&gt;&lt;related-urls&gt;&lt;url&gt;http://www.president.gov.ua/en/content/up_pr_dyt.html?PrintVersion&lt;/url&gt;&lt;/related-urls&gt;&lt;/urls&gt;&lt;/record&gt;&lt;/Cite&gt;&lt;/EndNote&gt;</w:instrText>
            </w:r>
            <w:r w:rsidR="001709DF"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33" w:tooltip=",  #158" w:history="1">
              <w:r w:rsidR="004A3A25" w:rsidRPr="008556A7">
                <w:rPr>
                  <w:rFonts w:ascii="Calibri" w:hAnsi="Calibri" w:cstheme="minorHAnsi"/>
                  <w:noProof/>
                  <w:sz w:val="20"/>
                  <w:szCs w:val="20"/>
                </w:rPr>
                <w:t>33</w:t>
              </w:r>
            </w:hyperlink>
            <w:r w:rsidR="000D4B67" w:rsidRPr="008556A7">
              <w:rPr>
                <w:rFonts w:ascii="Calibri" w:hAnsi="Calibri" w:cstheme="minorHAnsi"/>
                <w:noProof/>
                <w:sz w:val="20"/>
                <w:szCs w:val="20"/>
              </w:rPr>
              <w:t>)</w:t>
            </w:r>
            <w:r w:rsidR="001709DF" w:rsidRPr="008556A7">
              <w:rPr>
                <w:rFonts w:ascii="Calibri" w:hAnsi="Calibri" w:cstheme="minorHAnsi"/>
                <w:sz w:val="20"/>
                <w:szCs w:val="20"/>
              </w:rPr>
              <w:fldChar w:fldCharType="end"/>
            </w:r>
          </w:p>
        </w:tc>
      </w:tr>
      <w:tr w:rsidR="00DC523C" w:rsidRPr="008556A7" w14:paraId="50F990AD" w14:textId="77777777" w:rsidTr="005B1440">
        <w:tc>
          <w:tcPr>
            <w:tcW w:w="0" w:type="auto"/>
          </w:tcPr>
          <w:p w14:paraId="525EA794" w14:textId="5E2B8878" w:rsidR="00B82890" w:rsidRPr="008556A7" w:rsidRDefault="00B82890" w:rsidP="00B9151A">
            <w:pPr>
              <w:rPr>
                <w:rFonts w:ascii="Calibri" w:hAnsi="Calibri" w:cstheme="minorHAnsi"/>
                <w:sz w:val="20"/>
                <w:szCs w:val="20"/>
              </w:rPr>
            </w:pPr>
            <w:r w:rsidRPr="008556A7">
              <w:rPr>
                <w:rFonts w:ascii="Calibri" w:hAnsi="Calibri" w:cstheme="minorHAnsi"/>
                <w:sz w:val="20"/>
                <w:szCs w:val="20"/>
              </w:rPr>
              <w:lastRenderedPageBreak/>
              <w:t>National Referral Mechanism</w:t>
            </w:r>
          </w:p>
        </w:tc>
        <w:tc>
          <w:tcPr>
            <w:tcW w:w="0" w:type="auto"/>
          </w:tcPr>
          <w:p w14:paraId="144FB5AE" w14:textId="7E508E0A" w:rsidR="00B82890" w:rsidRPr="008556A7" w:rsidRDefault="00B82890" w:rsidP="004A3A25">
            <w:pPr>
              <w:rPr>
                <w:rFonts w:ascii="Calibri" w:hAnsi="Calibri" w:cstheme="minorHAnsi"/>
                <w:sz w:val="20"/>
                <w:szCs w:val="20"/>
              </w:rPr>
            </w:pPr>
            <w:r w:rsidRPr="008556A7">
              <w:rPr>
                <w:rFonts w:ascii="Calibri" w:hAnsi="Calibri" w:cstheme="minorHAnsi"/>
                <w:sz w:val="20"/>
                <w:szCs w:val="20"/>
              </w:rPr>
              <w:t xml:space="preserve">Identify victims of human trafficking, including children, and refer victims to appropriate </w:t>
            </w:r>
            <w:r w:rsidR="00BB777A" w:rsidRPr="008556A7">
              <w:rPr>
                <w:rFonts w:ascii="Calibri" w:hAnsi="Calibri" w:cstheme="minorHAnsi"/>
                <w:sz w:val="20"/>
                <w:szCs w:val="20"/>
              </w:rPr>
              <w:t>g</w:t>
            </w:r>
            <w:r w:rsidRPr="008556A7">
              <w:rPr>
                <w:rFonts w:ascii="Calibri" w:hAnsi="Calibri" w:cstheme="minorHAnsi"/>
                <w:sz w:val="20"/>
                <w:szCs w:val="20"/>
              </w:rPr>
              <w:t>overnment agencies for assistance and the provision of services.</w:t>
            </w:r>
            <w:r w:rsidR="00CF4F33" w:rsidRPr="008556A7">
              <w:rPr>
                <w:rFonts w:ascii="Calibri" w:hAnsi="Calibri" w:cstheme="minorHAnsi"/>
                <w:sz w:val="20"/>
                <w:szCs w:val="20"/>
              </w:rPr>
              <w:t xml:space="preserve"> Led by the MSP.</w:t>
            </w:r>
            <w:r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Embassy- Kyiv&lt;/Author&gt;&lt;RecNum&gt;176&lt;/RecNum&gt;&lt;DisplayText&gt;(5)&lt;/DisplayText&gt;&lt;record&gt;&lt;rec-number&gt;176&lt;/rec-number&gt;&lt;foreign-keys&gt;&lt;key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2015&lt;/title&gt;&lt;/titles&gt;&lt;keywords&gt;&lt;keyword&gt;Ukraine&lt;/keyword&gt;&lt;/keywords&gt;&lt;dates&gt;&lt;/dates&gt;&lt;urls&gt;&lt;/urls&gt;&lt;/record&gt;&lt;/Cite&gt;&lt;/EndNote&gt;</w:instrText>
            </w:r>
            <w:r w:rsidRPr="008556A7">
              <w:rPr>
                <w:rFonts w:ascii="Calibri" w:hAnsi="Calibri" w:cstheme="minorHAnsi"/>
                <w:sz w:val="20"/>
                <w:szCs w:val="20"/>
              </w:rPr>
              <w:fldChar w:fldCharType="separate"/>
            </w:r>
            <w:r w:rsidRPr="008556A7">
              <w:rPr>
                <w:rFonts w:ascii="Calibri" w:hAnsi="Calibri" w:cstheme="minorHAnsi"/>
                <w:noProof/>
                <w:sz w:val="20"/>
                <w:szCs w:val="20"/>
              </w:rPr>
              <w:t>(</w:t>
            </w:r>
            <w:hyperlink w:anchor="_ENREF_5" w:tooltip="U.S. Embassy- Kyiv,  #176" w:history="1">
              <w:r w:rsidR="004A3A25" w:rsidRPr="008556A7">
                <w:rPr>
                  <w:rFonts w:ascii="Calibri" w:hAnsi="Calibri" w:cstheme="minorHAnsi"/>
                  <w:noProof/>
                  <w:sz w:val="20"/>
                  <w:szCs w:val="20"/>
                </w:rPr>
                <w:t>5</w:t>
              </w:r>
            </w:hyperlink>
            <w:r w:rsidRPr="008556A7">
              <w:rPr>
                <w:rFonts w:ascii="Calibri" w:hAnsi="Calibri" w:cstheme="minorHAnsi"/>
                <w:noProof/>
                <w:sz w:val="20"/>
                <w:szCs w:val="20"/>
              </w:rPr>
              <w:t>)</w:t>
            </w:r>
            <w:r w:rsidRPr="008556A7">
              <w:rPr>
                <w:rFonts w:ascii="Calibri" w:hAnsi="Calibri" w:cstheme="minorHAnsi"/>
                <w:sz w:val="20"/>
                <w:szCs w:val="20"/>
              </w:rPr>
              <w:fldChar w:fldCharType="end"/>
            </w:r>
          </w:p>
        </w:tc>
      </w:tr>
    </w:tbl>
    <w:p w14:paraId="24C49765" w14:textId="77777777" w:rsidR="009B6476" w:rsidRPr="008556A7" w:rsidRDefault="009B6476" w:rsidP="00756A71">
      <w:pPr>
        <w:rPr>
          <w:rFonts w:ascii="Calibri" w:hAnsi="Calibri" w:cstheme="minorHAnsi"/>
          <w:sz w:val="22"/>
          <w:szCs w:val="22"/>
        </w:rPr>
      </w:pPr>
    </w:p>
    <w:p w14:paraId="24F0C480" w14:textId="28691597" w:rsidR="009B6476" w:rsidRPr="008556A7" w:rsidRDefault="009B6476" w:rsidP="0009581F">
      <w:pPr>
        <w:rPr>
          <w:rFonts w:ascii="Calibri" w:hAnsi="Calibri" w:cstheme="minorHAnsi"/>
          <w:sz w:val="22"/>
          <w:szCs w:val="22"/>
        </w:rPr>
      </w:pPr>
      <w:r w:rsidRPr="008556A7">
        <w:rPr>
          <w:rFonts w:ascii="Calibri" w:hAnsi="Calibri" w:cstheme="minorHAnsi"/>
          <w:sz w:val="22"/>
          <w:szCs w:val="22"/>
        </w:rPr>
        <w:t>Law enforcement agencies in</w:t>
      </w:r>
      <w:r w:rsidR="00B25126" w:rsidRPr="008556A7">
        <w:rPr>
          <w:rFonts w:ascii="Calibri" w:hAnsi="Calibri" w:cstheme="minorHAnsi"/>
          <w:sz w:val="22"/>
          <w:szCs w:val="22"/>
        </w:rPr>
        <w:t xml:space="preserve"> Ukraine took</w:t>
      </w:r>
      <w:r w:rsidRPr="008556A7">
        <w:rPr>
          <w:rFonts w:ascii="Calibri" w:hAnsi="Calibri" w:cstheme="minorHAnsi"/>
          <w:sz w:val="22"/>
          <w:szCs w:val="22"/>
        </w:rPr>
        <w:t xml:space="preserve"> actions to combat child labor</w:t>
      </w:r>
      <w:r w:rsidR="004D37C1" w:rsidRPr="008556A7">
        <w:rPr>
          <w:rFonts w:ascii="Calibri" w:hAnsi="Calibri" w:cstheme="minorHAnsi"/>
          <w:sz w:val="22"/>
          <w:szCs w:val="22"/>
        </w:rPr>
        <w:t>, incl</w:t>
      </w:r>
      <w:r w:rsidR="00493514" w:rsidRPr="008556A7">
        <w:rPr>
          <w:rFonts w:ascii="Calibri" w:hAnsi="Calibri" w:cstheme="minorHAnsi"/>
          <w:sz w:val="22"/>
          <w:szCs w:val="22"/>
        </w:rPr>
        <w:t>uding its worst forms</w:t>
      </w:r>
      <w:r w:rsidRPr="008556A7">
        <w:rPr>
          <w:rFonts w:ascii="Calibri" w:hAnsi="Calibri" w:cstheme="minorHAnsi"/>
          <w:sz w:val="22"/>
          <w:szCs w:val="22"/>
        </w:rPr>
        <w:t>.</w:t>
      </w:r>
    </w:p>
    <w:p w14:paraId="43AF2EED" w14:textId="4263B567" w:rsidR="009B6476" w:rsidRPr="008556A7" w:rsidRDefault="002941A4" w:rsidP="002941A4">
      <w:pPr>
        <w:tabs>
          <w:tab w:val="left" w:pos="480"/>
        </w:tabs>
        <w:rPr>
          <w:rFonts w:ascii="Calibri" w:hAnsi="Calibri" w:cstheme="minorHAnsi"/>
          <w:sz w:val="22"/>
          <w:szCs w:val="22"/>
        </w:rPr>
      </w:pPr>
      <w:r w:rsidRPr="008556A7">
        <w:rPr>
          <w:rFonts w:ascii="Calibri" w:hAnsi="Calibri" w:cstheme="minorHAnsi"/>
          <w:sz w:val="22"/>
          <w:szCs w:val="22"/>
        </w:rPr>
        <w:tab/>
      </w:r>
    </w:p>
    <w:p w14:paraId="32A81E6E" w14:textId="77777777" w:rsidR="009B6476" w:rsidRPr="008556A7" w:rsidRDefault="009B6476" w:rsidP="00756A71">
      <w:pPr>
        <w:rPr>
          <w:rFonts w:ascii="Calibri" w:hAnsi="Calibri" w:cstheme="minorHAnsi"/>
          <w:b/>
          <w:i/>
          <w:sz w:val="22"/>
          <w:szCs w:val="22"/>
        </w:rPr>
      </w:pPr>
      <w:r w:rsidRPr="008556A7">
        <w:rPr>
          <w:rFonts w:ascii="Calibri" w:hAnsi="Calibri" w:cstheme="minorHAnsi"/>
          <w:b/>
          <w:i/>
          <w:sz w:val="22"/>
          <w:szCs w:val="22"/>
        </w:rPr>
        <w:t>Labor Law Enforcement</w:t>
      </w:r>
    </w:p>
    <w:p w14:paraId="76A41DC0" w14:textId="77777777" w:rsidR="009B6476" w:rsidRPr="008556A7" w:rsidRDefault="009B6476" w:rsidP="00756A71">
      <w:pPr>
        <w:rPr>
          <w:rFonts w:ascii="Calibri" w:hAnsi="Calibri" w:cstheme="minorHAnsi"/>
          <w:sz w:val="22"/>
          <w:szCs w:val="22"/>
        </w:rPr>
      </w:pPr>
    </w:p>
    <w:p w14:paraId="0C033001" w14:textId="512B63A4" w:rsidR="00906407" w:rsidRPr="008556A7" w:rsidRDefault="00906407" w:rsidP="00906407">
      <w:pPr>
        <w:rPr>
          <w:rFonts w:ascii="Calibri" w:hAnsi="Calibri" w:cstheme="minorHAnsi"/>
          <w:sz w:val="22"/>
          <w:szCs w:val="22"/>
        </w:rPr>
      </w:pPr>
      <w:r w:rsidRPr="008556A7">
        <w:rPr>
          <w:rFonts w:ascii="Calibri" w:hAnsi="Calibri" w:cstheme="minorHAnsi"/>
          <w:sz w:val="22"/>
          <w:szCs w:val="22"/>
        </w:rPr>
        <w:t>In 201</w:t>
      </w:r>
      <w:r w:rsidR="000B77A6" w:rsidRPr="008556A7">
        <w:rPr>
          <w:rFonts w:ascii="Calibri" w:hAnsi="Calibri" w:cstheme="minorHAnsi"/>
          <w:sz w:val="22"/>
          <w:szCs w:val="22"/>
        </w:rPr>
        <w:t>4</w:t>
      </w:r>
      <w:r w:rsidRPr="008556A7">
        <w:rPr>
          <w:rFonts w:ascii="Calibri" w:hAnsi="Calibri" w:cstheme="minorHAnsi"/>
          <w:sz w:val="22"/>
          <w:szCs w:val="22"/>
        </w:rPr>
        <w:t>, the</w:t>
      </w:r>
      <w:r w:rsidR="000B77A6" w:rsidRPr="008556A7">
        <w:rPr>
          <w:rFonts w:ascii="Calibri" w:hAnsi="Calibri" w:cstheme="minorHAnsi"/>
          <w:sz w:val="22"/>
          <w:szCs w:val="22"/>
        </w:rPr>
        <w:t xml:space="preserve"> number of labor inspectors employed by the</w:t>
      </w:r>
      <w:r w:rsidRPr="008556A7">
        <w:rPr>
          <w:rFonts w:ascii="Calibri" w:hAnsi="Calibri" w:cstheme="minorHAnsi"/>
          <w:sz w:val="22"/>
          <w:szCs w:val="22"/>
        </w:rPr>
        <w:t xml:space="preserve"> State Labor Inspectorate (SLI)</w:t>
      </w:r>
      <w:r w:rsidR="000B77A6" w:rsidRPr="008556A7">
        <w:rPr>
          <w:rFonts w:ascii="Calibri" w:hAnsi="Calibri" w:cstheme="minorHAnsi"/>
          <w:sz w:val="22"/>
          <w:szCs w:val="22"/>
        </w:rPr>
        <w:t xml:space="preserve"> dropped from 572 to 437</w:t>
      </w:r>
      <w:r w:rsidRPr="008556A7">
        <w:rPr>
          <w:rFonts w:ascii="Calibri" w:hAnsi="Calibri" w:cstheme="minorHAnsi"/>
          <w:sz w:val="22"/>
          <w:szCs w:val="22"/>
        </w:rPr>
        <w:t>.</w:t>
      </w:r>
      <w:r w:rsidR="00D35B83"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Kyiv&lt;/Author&gt;&lt;RecNum&gt;172&lt;/RecNum&gt;&lt;DisplayText&gt;(18)&lt;/DisplayText&gt;&lt;record&gt;&lt;rec-number&gt;172&lt;/rec-number&gt;&lt;foreign-keys&gt;&lt;key app="EN" db-id="ezx29t294tzrp5er2d55srsxedw5dzfve590"&gt;172&lt;/key&gt;&lt;/foreign-keys&gt;&lt;ref-type name="Report"&gt;27&lt;/ref-type&gt;&lt;contributors&gt;&lt;authors&gt;&lt;author&gt;U.S. Embassy- Kyiv,&lt;/author&gt;&lt;/authors&gt;&lt;/contributors&gt;&lt;titles&gt;&lt;title&gt;reporting, January 14, 2015&lt;/title&gt;&lt;/titles&gt;&lt;keywords&gt;&lt;keyword&gt;Ukraine&lt;/keyword&gt;&lt;/keywords&gt;&lt;dates&gt;&lt;/dates&gt;&lt;urls&gt;&lt;/urls&gt;&lt;/record&gt;&lt;/Cite&gt;&lt;/EndNote&gt;</w:instrText>
      </w:r>
      <w:r w:rsidR="00D35B83"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8" w:tooltip="U.S. Embassy- Kyiv,  #172" w:history="1">
        <w:r w:rsidR="004A3A25" w:rsidRPr="008556A7">
          <w:rPr>
            <w:rFonts w:ascii="Calibri" w:hAnsi="Calibri" w:cstheme="minorHAnsi"/>
            <w:noProof/>
            <w:sz w:val="22"/>
            <w:szCs w:val="22"/>
          </w:rPr>
          <w:t>18</w:t>
        </w:r>
      </w:hyperlink>
      <w:r w:rsidR="000D4B67" w:rsidRPr="008556A7">
        <w:rPr>
          <w:rFonts w:ascii="Calibri" w:hAnsi="Calibri" w:cstheme="minorHAnsi"/>
          <w:noProof/>
          <w:sz w:val="22"/>
          <w:szCs w:val="22"/>
        </w:rPr>
        <w:t>)</w:t>
      </w:r>
      <w:r w:rsidR="00D35B83" w:rsidRPr="008556A7">
        <w:rPr>
          <w:rFonts w:ascii="Calibri" w:hAnsi="Calibri" w:cstheme="minorHAnsi"/>
          <w:sz w:val="22"/>
          <w:szCs w:val="22"/>
        </w:rPr>
        <w:fldChar w:fldCharType="end"/>
      </w:r>
      <w:r w:rsidRPr="008556A7">
        <w:rPr>
          <w:rFonts w:ascii="Calibri" w:hAnsi="Calibri" w:cstheme="minorHAnsi"/>
          <w:sz w:val="22"/>
          <w:szCs w:val="22"/>
        </w:rPr>
        <w:t xml:space="preserve"> According to the SLI, the number of inspectors is inadequate compared to the number of registered employers in Ukraine.</w:t>
      </w:r>
      <w:r w:rsidR="00DF6057"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DF6057" w:rsidRPr="008556A7">
        <w:rPr>
          <w:rFonts w:ascii="Calibri" w:hAnsi="Calibri" w:cstheme="minorHAnsi"/>
          <w:sz w:val="22"/>
          <w:szCs w:val="22"/>
        </w:rPr>
        <w:fldChar w:fldCharType="separate"/>
      </w:r>
      <w:r w:rsidR="00DF6057"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00DF6057" w:rsidRPr="008556A7">
        <w:rPr>
          <w:rFonts w:ascii="Calibri" w:hAnsi="Calibri" w:cstheme="minorHAnsi"/>
          <w:noProof/>
          <w:sz w:val="22"/>
          <w:szCs w:val="22"/>
        </w:rPr>
        <w:t>)</w:t>
      </w:r>
      <w:r w:rsidR="00DF6057" w:rsidRPr="008556A7">
        <w:rPr>
          <w:rFonts w:ascii="Calibri" w:hAnsi="Calibri" w:cstheme="minorHAnsi"/>
          <w:sz w:val="22"/>
          <w:szCs w:val="22"/>
        </w:rPr>
        <w:fldChar w:fldCharType="end"/>
      </w:r>
    </w:p>
    <w:p w14:paraId="6EE1FB94" w14:textId="77777777" w:rsidR="00906407" w:rsidRPr="008556A7" w:rsidRDefault="00906407" w:rsidP="00906407">
      <w:pPr>
        <w:rPr>
          <w:rFonts w:ascii="Calibri" w:hAnsi="Calibri" w:cstheme="minorHAnsi"/>
          <w:sz w:val="22"/>
          <w:szCs w:val="22"/>
        </w:rPr>
      </w:pPr>
    </w:p>
    <w:p w14:paraId="4CF33C40" w14:textId="79480137" w:rsidR="00906407" w:rsidRPr="008556A7" w:rsidRDefault="00906407" w:rsidP="00906407">
      <w:pPr>
        <w:rPr>
          <w:rFonts w:ascii="Calibri" w:hAnsi="Calibri" w:cstheme="minorHAnsi"/>
          <w:sz w:val="22"/>
          <w:szCs w:val="22"/>
        </w:rPr>
      </w:pPr>
      <w:r w:rsidRPr="008556A7">
        <w:rPr>
          <w:rFonts w:ascii="Calibri" w:hAnsi="Calibri" w:cstheme="minorHAnsi"/>
          <w:sz w:val="22"/>
          <w:szCs w:val="22"/>
        </w:rPr>
        <w:t>Funding for inspections is limited; inspectors lack sufficient office space, means of transportation, and travel budgets.</w:t>
      </w:r>
      <w:r w:rsidR="00DF6057"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Kyiv&lt;/Author&gt;&lt;RecNum&gt;138&lt;/RecNum&gt;&lt;DisplayText&gt;(1, 34)&lt;/DisplayText&gt;&lt;record&gt;&lt;rec-number&gt;138&lt;/rec-number&gt;&lt;foreign-keys&gt;&lt;key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2014&lt;/title&gt;&lt;/titles&gt;&lt;keywords&gt;&lt;keyword&gt;Ukraine&lt;/keyword&gt;&lt;/keywords&gt;&lt;dates&gt;&lt;/dates&gt;&lt;urls&gt;&lt;/urls&gt;&lt;/record&gt;&lt;/Cite&gt;&lt;Cite&gt;&lt;Author&gt;ILO Committee of Experts&lt;/Author&gt;&lt;RecNum&gt;76&lt;/RecNum&gt;&lt;record&gt;&lt;rec-number&gt;76&lt;/rec-number&gt;&lt;foreign-keys&gt;&lt;key app="EN" db-id="ezx29t294tzrp5er2d55srsxedw5dzfve590"&gt;76&lt;/key&gt;&lt;/foreign-keys&gt;&lt;ref-type name="Online Database"&gt;45&lt;/ref-type&gt;&lt;contributors&gt;&lt;authors&gt;&lt;author&gt;ILO Committee of Experts,&lt;/author&gt;&lt;/authors&gt;&lt;/contributors&gt;&lt;titles&gt;&lt;title&gt;Individual Direct Request concerning Labour Inspection Convention, 1947 (No. 81) Ukraine (ratification: 2004) Submitted: 2012&lt;/title&gt;&lt;/titles&gt;&lt;keywords&gt;&lt;keyword&gt;Ukraine&lt;/keyword&gt;&lt;/keywords&gt;&lt;dates&gt;&lt;pub-dates&gt;&lt;date&gt;April 24, 2014&lt;/date&gt;&lt;/pub-dates&gt;&lt;/dates&gt;&lt;urls&gt;&lt;related-urls&gt;&lt;url&gt;http://www.ilo.org/dyn/normlex/en/&lt;/url&gt;&lt;/related-urls&gt;&lt;/urls&gt;&lt;/record&gt;&lt;/Cite&gt;&lt;/EndNote&gt;</w:instrText>
      </w:r>
      <w:r w:rsidR="00DF6057"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000D4B67" w:rsidRPr="008556A7">
        <w:rPr>
          <w:rFonts w:ascii="Calibri" w:hAnsi="Calibri" w:cstheme="minorHAnsi"/>
          <w:noProof/>
          <w:sz w:val="22"/>
          <w:szCs w:val="22"/>
        </w:rPr>
        <w:t xml:space="preserve">, </w:t>
      </w:r>
      <w:hyperlink w:anchor="_ENREF_34" w:tooltip="ILO Committee of Experts,  #76" w:history="1">
        <w:r w:rsidR="004A3A25" w:rsidRPr="008556A7">
          <w:rPr>
            <w:rFonts w:ascii="Calibri" w:hAnsi="Calibri" w:cstheme="minorHAnsi"/>
            <w:noProof/>
            <w:sz w:val="22"/>
            <w:szCs w:val="22"/>
          </w:rPr>
          <w:t>34</w:t>
        </w:r>
      </w:hyperlink>
      <w:r w:rsidR="000D4B67" w:rsidRPr="008556A7">
        <w:rPr>
          <w:rFonts w:ascii="Calibri" w:hAnsi="Calibri" w:cstheme="minorHAnsi"/>
          <w:noProof/>
          <w:sz w:val="22"/>
          <w:szCs w:val="22"/>
        </w:rPr>
        <w:t>)</w:t>
      </w:r>
      <w:r w:rsidR="00DF6057" w:rsidRPr="008556A7">
        <w:rPr>
          <w:rFonts w:ascii="Calibri" w:hAnsi="Calibri" w:cstheme="minorHAnsi"/>
          <w:sz w:val="22"/>
          <w:szCs w:val="22"/>
        </w:rPr>
        <w:fldChar w:fldCharType="end"/>
      </w:r>
      <w:r w:rsidRPr="008556A7">
        <w:rPr>
          <w:rFonts w:ascii="Calibri" w:hAnsi="Calibri" w:cstheme="minorHAnsi"/>
          <w:sz w:val="22"/>
          <w:szCs w:val="22"/>
        </w:rPr>
        <w:t xml:space="preserve"> </w:t>
      </w:r>
      <w:r w:rsidR="00D35B83" w:rsidRPr="008556A7">
        <w:rPr>
          <w:rFonts w:ascii="Calibri" w:hAnsi="Calibri" w:cstheme="minorHAnsi"/>
          <w:sz w:val="22"/>
          <w:szCs w:val="22"/>
        </w:rPr>
        <w:t xml:space="preserve">Furthermore, </w:t>
      </w:r>
      <w:r w:rsidR="006D553B" w:rsidRPr="008556A7">
        <w:rPr>
          <w:rFonts w:ascii="Calibri" w:hAnsi="Calibri" w:cstheme="minorHAnsi"/>
          <w:sz w:val="22"/>
          <w:szCs w:val="22"/>
        </w:rPr>
        <w:t>a 70</w:t>
      </w:r>
      <w:r w:rsidR="00032DE7" w:rsidRPr="008556A7">
        <w:rPr>
          <w:rFonts w:ascii="Calibri" w:hAnsi="Calibri" w:cstheme="minorHAnsi"/>
          <w:sz w:val="22"/>
          <w:szCs w:val="22"/>
        </w:rPr>
        <w:t xml:space="preserve"> percent </w:t>
      </w:r>
      <w:r w:rsidR="006D553B" w:rsidRPr="008556A7">
        <w:rPr>
          <w:rFonts w:ascii="Calibri" w:hAnsi="Calibri" w:cstheme="minorHAnsi"/>
          <w:sz w:val="22"/>
          <w:szCs w:val="22"/>
        </w:rPr>
        <w:t>cut to the SLI’s budget</w:t>
      </w:r>
      <w:r w:rsidR="00100C3F" w:rsidRPr="008556A7">
        <w:rPr>
          <w:rFonts w:ascii="Calibri" w:hAnsi="Calibri" w:cstheme="minorHAnsi"/>
          <w:sz w:val="22"/>
          <w:szCs w:val="22"/>
        </w:rPr>
        <w:t xml:space="preserve"> enacted during 2014 resulted in forced furlough days and increased resignations among inspector</w:t>
      </w:r>
      <w:r w:rsidR="006D553B" w:rsidRPr="008556A7">
        <w:rPr>
          <w:rFonts w:ascii="Calibri" w:hAnsi="Calibri" w:cstheme="minorHAnsi"/>
          <w:sz w:val="22"/>
          <w:szCs w:val="22"/>
        </w:rPr>
        <w:t>s, many of whom worked less than one week a month</w:t>
      </w:r>
      <w:r w:rsidR="00100C3F" w:rsidRPr="008556A7">
        <w:rPr>
          <w:rFonts w:ascii="Calibri" w:hAnsi="Calibri" w:cstheme="minorHAnsi"/>
          <w:sz w:val="22"/>
          <w:szCs w:val="22"/>
        </w:rPr>
        <w:t>.</w:t>
      </w:r>
      <w:r w:rsidR="00100C3F"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Kyiv&lt;/Author&gt;&lt;RecNum&gt;172&lt;/RecNum&gt;&lt;DisplayText&gt;(18)&lt;/DisplayText&gt;&lt;record&gt;&lt;rec-number&gt;172&lt;/rec-number&gt;&lt;foreign-keys&gt;&lt;key app="EN" db-id="ezx29t294tzrp5er2d55srsxedw5dzfve590"&gt;172&lt;/key&gt;&lt;/foreign-keys&gt;&lt;ref-type name="Report"&gt;27&lt;/ref-type&gt;&lt;contributors&gt;&lt;authors&gt;&lt;author&gt;U.S. Embassy- Kyiv,&lt;/author&gt;&lt;/authors&gt;&lt;/contributors&gt;&lt;titles&gt;&lt;title&gt;reporting, January 14, 2015&lt;/title&gt;&lt;/titles&gt;&lt;keywords&gt;&lt;keyword&gt;Ukraine&lt;/keyword&gt;&lt;/keywords&gt;&lt;dates&gt;&lt;/dates&gt;&lt;urls&gt;&lt;/urls&gt;&lt;/record&gt;&lt;/Cite&gt;&lt;/EndNote&gt;</w:instrText>
      </w:r>
      <w:r w:rsidR="00100C3F"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8" w:tooltip="U.S. Embassy- Kyiv,  #172" w:history="1">
        <w:r w:rsidR="004A3A25" w:rsidRPr="008556A7">
          <w:rPr>
            <w:rFonts w:ascii="Calibri" w:hAnsi="Calibri" w:cstheme="minorHAnsi"/>
            <w:noProof/>
            <w:sz w:val="22"/>
            <w:szCs w:val="22"/>
          </w:rPr>
          <w:t>18</w:t>
        </w:r>
      </w:hyperlink>
      <w:r w:rsidR="000D4B67" w:rsidRPr="008556A7">
        <w:rPr>
          <w:rFonts w:ascii="Calibri" w:hAnsi="Calibri" w:cstheme="minorHAnsi"/>
          <w:noProof/>
          <w:sz w:val="22"/>
          <w:szCs w:val="22"/>
        </w:rPr>
        <w:t>)</w:t>
      </w:r>
      <w:r w:rsidR="00100C3F" w:rsidRPr="008556A7">
        <w:rPr>
          <w:rFonts w:ascii="Calibri" w:hAnsi="Calibri" w:cstheme="minorHAnsi"/>
          <w:sz w:val="22"/>
          <w:szCs w:val="22"/>
        </w:rPr>
        <w:fldChar w:fldCharType="end"/>
      </w:r>
      <w:r w:rsidR="00100C3F" w:rsidRPr="008556A7">
        <w:rPr>
          <w:rFonts w:ascii="Calibri" w:hAnsi="Calibri" w:cstheme="minorHAnsi"/>
          <w:sz w:val="22"/>
          <w:szCs w:val="22"/>
        </w:rPr>
        <w:t xml:space="preserve"> </w:t>
      </w:r>
      <w:r w:rsidR="00D35B83" w:rsidRPr="008556A7">
        <w:rPr>
          <w:rFonts w:ascii="Calibri" w:hAnsi="Calibri" w:cstheme="minorHAnsi"/>
          <w:sz w:val="22"/>
          <w:szCs w:val="22"/>
        </w:rPr>
        <w:t>Article 31 of the August 2014 Law of Uk</w:t>
      </w:r>
      <w:r w:rsidR="00DC523C" w:rsidRPr="008556A7">
        <w:rPr>
          <w:rFonts w:ascii="Calibri" w:hAnsi="Calibri" w:cstheme="minorHAnsi"/>
          <w:sz w:val="22"/>
          <w:szCs w:val="22"/>
        </w:rPr>
        <w:t xml:space="preserve">raine </w:t>
      </w:r>
      <w:r w:rsidR="00C05F02" w:rsidRPr="008556A7">
        <w:rPr>
          <w:rFonts w:ascii="Calibri" w:hAnsi="Calibri" w:cstheme="minorHAnsi"/>
          <w:sz w:val="22"/>
          <w:szCs w:val="22"/>
        </w:rPr>
        <w:t>O</w:t>
      </w:r>
      <w:r w:rsidR="00DC523C" w:rsidRPr="008556A7">
        <w:rPr>
          <w:rFonts w:ascii="Calibri" w:hAnsi="Calibri" w:cstheme="minorHAnsi"/>
          <w:sz w:val="22"/>
          <w:szCs w:val="22"/>
        </w:rPr>
        <w:t>n Amendments to the Law of Ukraine o</w:t>
      </w:r>
      <w:r w:rsidR="00D35B83" w:rsidRPr="008556A7">
        <w:rPr>
          <w:rFonts w:ascii="Calibri" w:hAnsi="Calibri" w:cstheme="minorHAnsi"/>
          <w:sz w:val="22"/>
          <w:szCs w:val="22"/>
        </w:rPr>
        <w:t>n the St</w:t>
      </w:r>
      <w:r w:rsidR="00DC523C" w:rsidRPr="008556A7">
        <w:rPr>
          <w:rFonts w:ascii="Calibri" w:hAnsi="Calibri" w:cstheme="minorHAnsi"/>
          <w:sz w:val="22"/>
          <w:szCs w:val="22"/>
        </w:rPr>
        <w:t>ate Budget of Ukraine for 2014</w:t>
      </w:r>
      <w:r w:rsidR="00D35B83" w:rsidRPr="008556A7">
        <w:rPr>
          <w:rFonts w:ascii="Calibri" w:hAnsi="Calibri" w:cstheme="minorHAnsi"/>
          <w:sz w:val="22"/>
          <w:szCs w:val="22"/>
        </w:rPr>
        <w:t xml:space="preserve"> stipulates that labor inspections can only occur at a company’s own request or with the consent of the Cabinet of Ministers</w:t>
      </w:r>
      <w:r w:rsidR="005346D0" w:rsidRPr="008556A7">
        <w:rPr>
          <w:rFonts w:ascii="Calibri" w:hAnsi="Calibri" w:cstheme="minorHAnsi"/>
          <w:sz w:val="22"/>
          <w:szCs w:val="22"/>
        </w:rPr>
        <w:t>, unless there is a criminal investigation against the company</w:t>
      </w:r>
      <w:r w:rsidR="00D35B83" w:rsidRPr="008556A7">
        <w:rPr>
          <w:rFonts w:ascii="Calibri" w:hAnsi="Calibri" w:cstheme="minorHAnsi"/>
          <w:sz w:val="22"/>
          <w:szCs w:val="22"/>
        </w:rPr>
        <w:t>.</w:t>
      </w:r>
      <w:r w:rsidR="006D553B" w:rsidRPr="008556A7">
        <w:rPr>
          <w:rFonts w:ascii="Calibri" w:hAnsi="Calibri" w:cstheme="minorHAnsi"/>
          <w:sz w:val="22"/>
          <w:szCs w:val="22"/>
        </w:rPr>
        <w:t xml:space="preserve"> Because the Cabinet of Ministers publishes its decisions,</w:t>
      </w:r>
      <w:r w:rsidR="00C05F02" w:rsidRPr="008556A7">
        <w:rPr>
          <w:rFonts w:ascii="Calibri" w:hAnsi="Calibri" w:cstheme="minorHAnsi"/>
          <w:sz w:val="22"/>
          <w:szCs w:val="22"/>
        </w:rPr>
        <w:t xml:space="preserve"> including on whether to allow labor inspections, it is </w:t>
      </w:r>
      <w:r w:rsidR="006D553B" w:rsidRPr="008556A7">
        <w:rPr>
          <w:rFonts w:ascii="Calibri" w:hAnsi="Calibri" w:cstheme="minorHAnsi"/>
          <w:sz w:val="22"/>
          <w:szCs w:val="22"/>
        </w:rPr>
        <w:t xml:space="preserve">effectively impossible to conduct </w:t>
      </w:r>
      <w:r w:rsidR="00C05F02" w:rsidRPr="008556A7">
        <w:rPr>
          <w:rFonts w:ascii="Calibri" w:hAnsi="Calibri" w:cstheme="minorHAnsi"/>
          <w:sz w:val="22"/>
          <w:szCs w:val="22"/>
        </w:rPr>
        <w:t>an unannounced inspection</w:t>
      </w:r>
      <w:r w:rsidR="006D553B" w:rsidRPr="008556A7">
        <w:rPr>
          <w:rFonts w:ascii="Calibri" w:hAnsi="Calibri" w:cstheme="minorHAnsi"/>
          <w:sz w:val="22"/>
          <w:szCs w:val="22"/>
        </w:rPr>
        <w:t>.</w:t>
      </w:r>
      <w:r w:rsidR="00DC523C"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Kyiv&lt;/Author&gt;&lt;RecNum&gt;172&lt;/RecNum&gt;&lt;DisplayText&gt;(18)&lt;/DisplayText&gt;&lt;record&gt;&lt;rec-number&gt;172&lt;/rec-number&gt;&lt;foreign-keys&gt;&lt;key app="EN" db-id="ezx29t294tzrp5er2d55srsxedw5dzfve590"&gt;172&lt;/key&gt;&lt;/foreign-keys&gt;&lt;ref-type name="Report"&gt;27&lt;/ref-type&gt;&lt;contributors&gt;&lt;authors&gt;&lt;author&gt;U.S. Embassy- Kyiv,&lt;/author&gt;&lt;/authors&gt;&lt;/contributors&gt;&lt;titles&gt;&lt;title&gt;reporting, January 14, 2015&lt;/title&gt;&lt;/titles&gt;&lt;keywords&gt;&lt;keyword&gt;Ukraine&lt;/keyword&gt;&lt;/keywords&gt;&lt;dates&gt;&lt;/dates&gt;&lt;urls&gt;&lt;/urls&gt;&lt;/record&gt;&lt;/Cite&gt;&lt;/EndNote&gt;</w:instrText>
      </w:r>
      <w:r w:rsidR="00DC523C" w:rsidRPr="008556A7">
        <w:rPr>
          <w:rFonts w:ascii="Calibri" w:hAnsi="Calibri" w:cstheme="minorHAnsi"/>
          <w:sz w:val="22"/>
          <w:szCs w:val="22"/>
        </w:rPr>
        <w:fldChar w:fldCharType="separate"/>
      </w:r>
      <w:proofErr w:type="gramStart"/>
      <w:r w:rsidR="00DC523C" w:rsidRPr="008556A7">
        <w:rPr>
          <w:rFonts w:ascii="Calibri" w:hAnsi="Calibri" w:cstheme="minorHAnsi"/>
          <w:noProof/>
          <w:sz w:val="22"/>
          <w:szCs w:val="22"/>
        </w:rPr>
        <w:t>(</w:t>
      </w:r>
      <w:hyperlink w:anchor="_ENREF_18" w:tooltip="U.S. Embassy- Kyiv,  #172" w:history="1">
        <w:r w:rsidR="004A3A25" w:rsidRPr="008556A7">
          <w:rPr>
            <w:rFonts w:ascii="Calibri" w:hAnsi="Calibri" w:cstheme="minorHAnsi"/>
            <w:noProof/>
            <w:sz w:val="22"/>
            <w:szCs w:val="22"/>
          </w:rPr>
          <w:t>18</w:t>
        </w:r>
      </w:hyperlink>
      <w:r w:rsidR="00DC523C" w:rsidRPr="008556A7">
        <w:rPr>
          <w:rFonts w:ascii="Calibri" w:hAnsi="Calibri" w:cstheme="minorHAnsi"/>
          <w:noProof/>
          <w:sz w:val="22"/>
          <w:szCs w:val="22"/>
        </w:rPr>
        <w:t>)</w:t>
      </w:r>
      <w:r w:rsidR="00DC523C" w:rsidRPr="008556A7">
        <w:rPr>
          <w:rFonts w:ascii="Calibri" w:hAnsi="Calibri" w:cstheme="minorHAnsi"/>
          <w:sz w:val="22"/>
          <w:szCs w:val="22"/>
        </w:rPr>
        <w:fldChar w:fldCharType="end"/>
      </w:r>
      <w:r w:rsidR="00D35B83" w:rsidRPr="008556A7">
        <w:rPr>
          <w:rFonts w:ascii="Calibri" w:hAnsi="Calibri" w:cstheme="minorHAnsi"/>
          <w:sz w:val="22"/>
          <w:szCs w:val="22"/>
        </w:rPr>
        <w:t xml:space="preserve"> Due to these substantial bureaucratic barriers, inspections almost ceased in the second half of the year</w:t>
      </w:r>
      <w:r w:rsidR="00DC523C" w:rsidRPr="008556A7">
        <w:rPr>
          <w:rFonts w:ascii="Calibri" w:hAnsi="Calibri" w:cstheme="minorHAnsi"/>
          <w:sz w:val="22"/>
          <w:szCs w:val="22"/>
        </w:rPr>
        <w:t>.</w:t>
      </w:r>
      <w:proofErr w:type="gramEnd"/>
      <w:r w:rsidR="00D35B83" w:rsidRPr="008556A7">
        <w:rPr>
          <w:rFonts w:ascii="Calibri" w:hAnsi="Calibri" w:cstheme="minorHAnsi"/>
          <w:sz w:val="22"/>
          <w:szCs w:val="22"/>
        </w:rPr>
        <w:t xml:space="preserve"> </w:t>
      </w:r>
      <w:r w:rsidR="006D553B" w:rsidRPr="008556A7">
        <w:rPr>
          <w:rFonts w:ascii="Calibri" w:hAnsi="Calibri" w:cstheme="minorHAnsi"/>
          <w:sz w:val="22"/>
          <w:szCs w:val="22"/>
        </w:rPr>
        <w:t>Given the cutbacks in authorized inspections and resources</w:t>
      </w:r>
      <w:r w:rsidR="00733686" w:rsidRPr="008556A7">
        <w:rPr>
          <w:rFonts w:ascii="Calibri" w:hAnsi="Calibri" w:cstheme="minorHAnsi"/>
          <w:sz w:val="22"/>
          <w:szCs w:val="22"/>
        </w:rPr>
        <w:t xml:space="preserve"> due to the overall deteriorating budget situation in Ukraine, </w:t>
      </w:r>
      <w:r w:rsidR="006D553B" w:rsidRPr="008556A7">
        <w:rPr>
          <w:rFonts w:ascii="Calibri" w:hAnsi="Calibri" w:cstheme="minorHAnsi"/>
          <w:sz w:val="22"/>
          <w:szCs w:val="22"/>
        </w:rPr>
        <w:t>the SLI has described its ability to inspect for child labor violations as inadequate.</w:t>
      </w:r>
      <w:r w:rsidR="00DC523C"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Kyiv&lt;/Author&gt;&lt;RecNum&gt;172&lt;/RecNum&gt;&lt;DisplayText&gt;(18)&lt;/DisplayText&gt;&lt;record&gt;&lt;rec-number&gt;172&lt;/rec-number&gt;&lt;foreign-keys&gt;&lt;key app="EN" db-id="ezx29t294tzrp5er2d55srsxedw5dzfve590"&gt;172&lt;/key&gt;&lt;/foreign-keys&gt;&lt;ref-type name="Report"&gt;27&lt;/ref-type&gt;&lt;contributors&gt;&lt;authors&gt;&lt;author&gt;U.S. Embassy- Kyiv,&lt;/author&gt;&lt;/authors&gt;&lt;/contributors&gt;&lt;titles&gt;&lt;title&gt;reporting, January 14, 2015&lt;/title&gt;&lt;/titles&gt;&lt;keywords&gt;&lt;keyword&gt;Ukraine&lt;/keyword&gt;&lt;/keywords&gt;&lt;dates&gt;&lt;/dates&gt;&lt;urls&gt;&lt;/urls&gt;&lt;/record&gt;&lt;/Cite&gt;&lt;/EndNote&gt;</w:instrText>
      </w:r>
      <w:r w:rsidR="00DC523C" w:rsidRPr="008556A7">
        <w:rPr>
          <w:rFonts w:ascii="Calibri" w:hAnsi="Calibri" w:cstheme="minorHAnsi"/>
          <w:sz w:val="22"/>
          <w:szCs w:val="22"/>
        </w:rPr>
        <w:fldChar w:fldCharType="separate"/>
      </w:r>
      <w:r w:rsidR="00DC523C" w:rsidRPr="008556A7">
        <w:rPr>
          <w:rFonts w:ascii="Calibri" w:hAnsi="Calibri" w:cstheme="minorHAnsi"/>
          <w:noProof/>
          <w:sz w:val="22"/>
          <w:szCs w:val="22"/>
        </w:rPr>
        <w:t>(</w:t>
      </w:r>
      <w:hyperlink w:anchor="_ENREF_18" w:tooltip="U.S. Embassy- Kyiv,  #172" w:history="1">
        <w:r w:rsidR="004A3A25" w:rsidRPr="008556A7">
          <w:rPr>
            <w:rFonts w:ascii="Calibri" w:hAnsi="Calibri" w:cstheme="minorHAnsi"/>
            <w:noProof/>
            <w:sz w:val="22"/>
            <w:szCs w:val="22"/>
          </w:rPr>
          <w:t>18</w:t>
        </w:r>
      </w:hyperlink>
      <w:r w:rsidR="00DC523C" w:rsidRPr="008556A7">
        <w:rPr>
          <w:rFonts w:ascii="Calibri" w:hAnsi="Calibri" w:cstheme="minorHAnsi"/>
          <w:noProof/>
          <w:sz w:val="22"/>
          <w:szCs w:val="22"/>
        </w:rPr>
        <w:t>)</w:t>
      </w:r>
      <w:r w:rsidR="00DC523C" w:rsidRPr="008556A7">
        <w:rPr>
          <w:rFonts w:ascii="Calibri" w:hAnsi="Calibri" w:cstheme="minorHAnsi"/>
          <w:sz w:val="22"/>
          <w:szCs w:val="22"/>
        </w:rPr>
        <w:fldChar w:fldCharType="end"/>
      </w:r>
    </w:p>
    <w:p w14:paraId="2A5B4748" w14:textId="77777777" w:rsidR="00906407" w:rsidRPr="008556A7" w:rsidRDefault="00906407" w:rsidP="00906407">
      <w:pPr>
        <w:rPr>
          <w:rFonts w:ascii="Calibri" w:hAnsi="Calibri" w:cstheme="minorHAnsi"/>
          <w:sz w:val="22"/>
          <w:szCs w:val="22"/>
        </w:rPr>
      </w:pPr>
    </w:p>
    <w:p w14:paraId="202F00A1" w14:textId="0991501D" w:rsidR="00906407" w:rsidRPr="008556A7" w:rsidRDefault="00D72140" w:rsidP="00906407">
      <w:pPr>
        <w:rPr>
          <w:rFonts w:ascii="Calibri" w:hAnsi="Calibri" w:cstheme="minorHAnsi"/>
          <w:sz w:val="22"/>
          <w:szCs w:val="22"/>
        </w:rPr>
      </w:pPr>
      <w:r w:rsidRPr="008556A7">
        <w:rPr>
          <w:rFonts w:ascii="Calibri" w:hAnsi="Calibri" w:cstheme="minorHAnsi"/>
          <w:sz w:val="22"/>
          <w:szCs w:val="22"/>
        </w:rPr>
        <w:t>The results of inspections conducted by the SLI are made publicly</w:t>
      </w:r>
      <w:r w:rsidR="004D1B4D" w:rsidRPr="008556A7">
        <w:rPr>
          <w:rFonts w:ascii="Calibri" w:hAnsi="Calibri" w:cstheme="minorHAnsi"/>
          <w:sz w:val="22"/>
          <w:szCs w:val="22"/>
        </w:rPr>
        <w:t xml:space="preserve"> available on the SLI’s website, which is </w:t>
      </w:r>
      <w:r w:rsidRPr="008556A7">
        <w:rPr>
          <w:rFonts w:ascii="Calibri" w:hAnsi="Calibri" w:cstheme="minorHAnsi"/>
          <w:sz w:val="22"/>
          <w:szCs w:val="22"/>
        </w:rPr>
        <w:t>updated quarterly.</w:t>
      </w:r>
      <w:r w:rsidR="004D1B4D"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4D1B4D" w:rsidRPr="008556A7">
        <w:rPr>
          <w:rFonts w:ascii="Calibri" w:hAnsi="Calibri" w:cstheme="minorHAnsi"/>
          <w:sz w:val="22"/>
          <w:szCs w:val="22"/>
        </w:rPr>
        <w:fldChar w:fldCharType="separate"/>
      </w:r>
      <w:r w:rsidR="004D1B4D"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004D1B4D" w:rsidRPr="008556A7">
        <w:rPr>
          <w:rFonts w:ascii="Calibri" w:hAnsi="Calibri" w:cstheme="minorHAnsi"/>
          <w:noProof/>
          <w:sz w:val="22"/>
          <w:szCs w:val="22"/>
        </w:rPr>
        <w:t>)</w:t>
      </w:r>
      <w:r w:rsidR="004D1B4D" w:rsidRPr="008556A7">
        <w:rPr>
          <w:rFonts w:ascii="Calibri" w:hAnsi="Calibri" w:cstheme="minorHAnsi"/>
          <w:sz w:val="22"/>
          <w:szCs w:val="22"/>
        </w:rPr>
        <w:fldChar w:fldCharType="end"/>
      </w:r>
      <w:r w:rsidRPr="008556A7">
        <w:rPr>
          <w:rFonts w:ascii="Calibri" w:hAnsi="Calibri" w:cstheme="minorHAnsi"/>
          <w:sz w:val="22"/>
          <w:szCs w:val="22"/>
        </w:rPr>
        <w:t xml:space="preserve"> </w:t>
      </w:r>
      <w:r w:rsidR="005346D0" w:rsidRPr="008556A7">
        <w:rPr>
          <w:rFonts w:ascii="Calibri" w:hAnsi="Calibri" w:cstheme="minorHAnsi"/>
          <w:sz w:val="22"/>
          <w:szCs w:val="22"/>
        </w:rPr>
        <w:t>During the first 10 months of 2014</w:t>
      </w:r>
      <w:r w:rsidR="00906407" w:rsidRPr="008556A7">
        <w:rPr>
          <w:rFonts w:ascii="Calibri" w:hAnsi="Calibri" w:cstheme="minorHAnsi"/>
          <w:sz w:val="22"/>
          <w:szCs w:val="22"/>
        </w:rPr>
        <w:t xml:space="preserve">, </w:t>
      </w:r>
      <w:r w:rsidR="00685D4C" w:rsidRPr="008556A7">
        <w:rPr>
          <w:rFonts w:ascii="Calibri" w:hAnsi="Calibri" w:cstheme="minorHAnsi"/>
          <w:sz w:val="22"/>
          <w:szCs w:val="22"/>
        </w:rPr>
        <w:t xml:space="preserve">the </w:t>
      </w:r>
      <w:r w:rsidR="00906407" w:rsidRPr="008556A7">
        <w:rPr>
          <w:rFonts w:ascii="Calibri" w:hAnsi="Calibri" w:cstheme="minorHAnsi"/>
          <w:sz w:val="22"/>
          <w:szCs w:val="22"/>
        </w:rPr>
        <w:t xml:space="preserve">SLI conducted </w:t>
      </w:r>
      <w:r w:rsidR="005346D0" w:rsidRPr="008556A7">
        <w:rPr>
          <w:rFonts w:ascii="Calibri" w:hAnsi="Calibri" w:cstheme="minorHAnsi"/>
          <w:sz w:val="22"/>
          <w:szCs w:val="22"/>
        </w:rPr>
        <w:t>5,038</w:t>
      </w:r>
      <w:r w:rsidR="00906407" w:rsidRPr="008556A7">
        <w:rPr>
          <w:rFonts w:ascii="Calibri" w:hAnsi="Calibri" w:cstheme="minorHAnsi"/>
          <w:sz w:val="22"/>
          <w:szCs w:val="22"/>
        </w:rPr>
        <w:t xml:space="preserve"> child labor inspections. </w:t>
      </w:r>
      <w:r w:rsidR="00685D4C" w:rsidRPr="008556A7">
        <w:rPr>
          <w:rFonts w:ascii="Calibri" w:hAnsi="Calibri" w:cstheme="minorHAnsi"/>
          <w:sz w:val="22"/>
          <w:szCs w:val="22"/>
        </w:rPr>
        <w:t xml:space="preserve">The </w:t>
      </w:r>
      <w:r w:rsidR="00906407" w:rsidRPr="008556A7">
        <w:rPr>
          <w:rFonts w:ascii="Calibri" w:hAnsi="Calibri" w:cstheme="minorHAnsi"/>
          <w:sz w:val="22"/>
          <w:szCs w:val="22"/>
        </w:rPr>
        <w:t xml:space="preserve">SLI </w:t>
      </w:r>
      <w:r w:rsidR="004D1B4D" w:rsidRPr="008556A7">
        <w:rPr>
          <w:rFonts w:ascii="Calibri" w:hAnsi="Calibri" w:cstheme="minorHAnsi"/>
          <w:sz w:val="22"/>
          <w:szCs w:val="22"/>
        </w:rPr>
        <w:t>identified</w:t>
      </w:r>
      <w:r w:rsidR="005346D0" w:rsidRPr="008556A7">
        <w:rPr>
          <w:rFonts w:ascii="Calibri" w:hAnsi="Calibri" w:cstheme="minorHAnsi"/>
          <w:sz w:val="22"/>
          <w:szCs w:val="22"/>
        </w:rPr>
        <w:t xml:space="preserve"> 202 employers using child labor.</w:t>
      </w:r>
      <w:r w:rsidR="004D1B4D"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Kyiv&lt;/Author&gt;&lt;RecNum&gt;172&lt;/RecNum&gt;&lt;DisplayText&gt;(18)&lt;/DisplayText&gt;&lt;record&gt;&lt;rec-number&gt;172&lt;/rec-number&gt;&lt;foreign-keys&gt;&lt;key app="EN" db-id="ezx29t294tzrp5er2d55srsxedw5dzfve590"&gt;172&lt;/key&gt;&lt;/foreign-keys&gt;&lt;ref-type name="Report"&gt;27&lt;/ref-type&gt;&lt;contributors&gt;&lt;authors&gt;&lt;author&gt;U.S. Embassy- Kyiv,&lt;/author&gt;&lt;/authors&gt;&lt;/contributors&gt;&lt;titles&gt;&lt;title&gt;reporting, January 14, 2015&lt;/title&gt;&lt;/titles&gt;&lt;keywords&gt;&lt;keyword&gt;Ukraine&lt;/keyword&gt;&lt;/keywords&gt;&lt;dates&gt;&lt;/dates&gt;&lt;urls&gt;&lt;/urls&gt;&lt;/record&gt;&lt;/Cite&gt;&lt;/EndNote&gt;</w:instrText>
      </w:r>
      <w:r w:rsidR="004D1B4D"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8" w:tooltip="U.S. Embassy- Kyiv,  #172" w:history="1">
        <w:r w:rsidR="004A3A25" w:rsidRPr="008556A7">
          <w:rPr>
            <w:rFonts w:ascii="Calibri" w:hAnsi="Calibri" w:cstheme="minorHAnsi"/>
            <w:noProof/>
            <w:sz w:val="22"/>
            <w:szCs w:val="22"/>
          </w:rPr>
          <w:t>18</w:t>
        </w:r>
      </w:hyperlink>
      <w:r w:rsidR="000D4B67" w:rsidRPr="008556A7">
        <w:rPr>
          <w:rFonts w:ascii="Calibri" w:hAnsi="Calibri" w:cstheme="minorHAnsi"/>
          <w:noProof/>
          <w:sz w:val="22"/>
          <w:szCs w:val="22"/>
        </w:rPr>
        <w:t>)</w:t>
      </w:r>
      <w:r w:rsidR="004D1B4D" w:rsidRPr="008556A7">
        <w:rPr>
          <w:rFonts w:ascii="Calibri" w:hAnsi="Calibri" w:cstheme="minorHAnsi"/>
          <w:sz w:val="22"/>
          <w:szCs w:val="22"/>
        </w:rPr>
        <w:fldChar w:fldCharType="end"/>
      </w:r>
      <w:r w:rsidR="005346D0" w:rsidRPr="008556A7">
        <w:rPr>
          <w:rFonts w:ascii="Calibri" w:hAnsi="Calibri" w:cstheme="minorHAnsi"/>
          <w:sz w:val="22"/>
          <w:szCs w:val="22"/>
        </w:rPr>
        <w:t xml:space="preserve"> </w:t>
      </w:r>
      <w:r w:rsidR="00906407" w:rsidRPr="008556A7">
        <w:rPr>
          <w:rFonts w:ascii="Calibri" w:hAnsi="Calibri" w:cstheme="minorHAnsi"/>
          <w:sz w:val="22"/>
          <w:szCs w:val="22"/>
        </w:rPr>
        <w:t>The most common</w:t>
      </w:r>
      <w:r w:rsidR="004D1B4D" w:rsidRPr="008556A7">
        <w:rPr>
          <w:rFonts w:ascii="Calibri" w:hAnsi="Calibri" w:cstheme="minorHAnsi"/>
          <w:sz w:val="22"/>
          <w:szCs w:val="22"/>
        </w:rPr>
        <w:t xml:space="preserve"> child labor law</w:t>
      </w:r>
      <w:r w:rsidR="00906407" w:rsidRPr="008556A7">
        <w:rPr>
          <w:rFonts w:ascii="Calibri" w:hAnsi="Calibri" w:cstheme="minorHAnsi"/>
          <w:sz w:val="22"/>
          <w:szCs w:val="22"/>
        </w:rPr>
        <w:t xml:space="preserve"> violations were for overly long working hours, failure to maintain work records,</w:t>
      </w:r>
      <w:r w:rsidR="005346D0" w:rsidRPr="008556A7">
        <w:rPr>
          <w:rFonts w:ascii="Calibri" w:hAnsi="Calibri" w:cstheme="minorHAnsi"/>
          <w:sz w:val="22"/>
          <w:szCs w:val="22"/>
        </w:rPr>
        <w:t xml:space="preserve"> and</w:t>
      </w:r>
      <w:r w:rsidR="00906407" w:rsidRPr="008556A7">
        <w:rPr>
          <w:rFonts w:ascii="Calibri" w:hAnsi="Calibri" w:cstheme="minorHAnsi"/>
          <w:sz w:val="22"/>
          <w:szCs w:val="22"/>
        </w:rPr>
        <w:t xml:space="preserve"> </w:t>
      </w:r>
      <w:r w:rsidR="005346D0" w:rsidRPr="008556A7">
        <w:rPr>
          <w:rFonts w:ascii="Calibri" w:hAnsi="Calibri" w:cstheme="minorHAnsi"/>
          <w:sz w:val="22"/>
          <w:szCs w:val="22"/>
        </w:rPr>
        <w:t>lack of training</w:t>
      </w:r>
      <w:r w:rsidR="00906407" w:rsidRPr="008556A7">
        <w:rPr>
          <w:rFonts w:ascii="Calibri" w:hAnsi="Calibri" w:cstheme="minorHAnsi"/>
          <w:sz w:val="22"/>
          <w:szCs w:val="22"/>
        </w:rPr>
        <w:t>.</w:t>
      </w:r>
      <w:r w:rsidR="00BE2C91" w:rsidRPr="008556A7">
        <w:rPr>
          <w:rFonts w:ascii="Calibri" w:hAnsi="Calibri" w:cstheme="minorHAnsi"/>
          <w:sz w:val="22"/>
          <w:szCs w:val="22"/>
        </w:rPr>
        <w:t xml:space="preserve"> </w:t>
      </w:r>
      <w:r w:rsidR="005346D0" w:rsidRPr="008556A7">
        <w:rPr>
          <w:rFonts w:ascii="Calibri" w:hAnsi="Calibri" w:cstheme="minorHAnsi"/>
          <w:sz w:val="22"/>
          <w:szCs w:val="22"/>
        </w:rPr>
        <w:t>The SLI issued 197 citations, filed 101 administrative cases against employers in courts, and referred 19 cases to law enforcement bodies.</w:t>
      </w:r>
      <w:r w:rsidR="004D1B4D"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Kyiv&lt;/Author&gt;&lt;RecNum&gt;172&lt;/RecNum&gt;&lt;DisplayText&gt;(18)&lt;/DisplayText&gt;&lt;record&gt;&lt;rec-number&gt;172&lt;/rec-number&gt;&lt;foreign-keys&gt;&lt;key app="EN" db-id="ezx29t294tzrp5er2d55srsxedw5dzfve590"&gt;172&lt;/key&gt;&lt;/foreign-keys&gt;&lt;ref-type name="Report"&gt;27&lt;/ref-type&gt;&lt;contributors&gt;&lt;authors&gt;&lt;author&gt;U.S. Embassy- Kyiv,&lt;/author&gt;&lt;/authors&gt;&lt;/contributors&gt;&lt;titles&gt;&lt;title&gt;reporting, January 14, 2015&lt;/title&gt;&lt;/titles&gt;&lt;keywords&gt;&lt;keyword&gt;Ukraine&lt;/keyword&gt;&lt;/keywords&gt;&lt;dates&gt;&lt;/dates&gt;&lt;urls&gt;&lt;/urls&gt;&lt;/record&gt;&lt;/Cite&gt;&lt;/EndNote&gt;</w:instrText>
      </w:r>
      <w:r w:rsidR="004D1B4D"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8" w:tooltip="U.S. Embassy- Kyiv,  #172" w:history="1">
        <w:r w:rsidR="004A3A25" w:rsidRPr="008556A7">
          <w:rPr>
            <w:rFonts w:ascii="Calibri" w:hAnsi="Calibri" w:cstheme="minorHAnsi"/>
            <w:noProof/>
            <w:sz w:val="22"/>
            <w:szCs w:val="22"/>
          </w:rPr>
          <w:t>18</w:t>
        </w:r>
      </w:hyperlink>
      <w:r w:rsidR="000D4B67" w:rsidRPr="008556A7">
        <w:rPr>
          <w:rFonts w:ascii="Calibri" w:hAnsi="Calibri" w:cstheme="minorHAnsi"/>
          <w:noProof/>
          <w:sz w:val="22"/>
          <w:szCs w:val="22"/>
        </w:rPr>
        <w:t>)</w:t>
      </w:r>
      <w:r w:rsidR="004D1B4D" w:rsidRPr="008556A7">
        <w:rPr>
          <w:rFonts w:ascii="Calibri" w:hAnsi="Calibri" w:cstheme="minorHAnsi"/>
          <w:sz w:val="22"/>
          <w:szCs w:val="22"/>
        </w:rPr>
        <w:fldChar w:fldCharType="end"/>
      </w:r>
      <w:r w:rsidR="005346D0" w:rsidRPr="008556A7">
        <w:rPr>
          <w:rFonts w:ascii="Calibri" w:hAnsi="Calibri" w:cstheme="minorHAnsi"/>
          <w:sz w:val="22"/>
          <w:szCs w:val="22"/>
        </w:rPr>
        <w:t xml:space="preserve"> </w:t>
      </w:r>
      <w:r w:rsidR="00596A86" w:rsidRPr="008556A7">
        <w:rPr>
          <w:rFonts w:ascii="Calibri" w:hAnsi="Calibri" w:cstheme="minorHAnsi"/>
          <w:sz w:val="22"/>
          <w:szCs w:val="22"/>
        </w:rPr>
        <w:t>The SLI referred children found working in an unsafe work environment to social services, according to the MSP’s policy.</w:t>
      </w:r>
      <w:r w:rsidR="00596A86"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 ExcludeYear="1"&gt;&lt;Author&gt;U.S.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596A86" w:rsidRPr="008556A7">
        <w:rPr>
          <w:rFonts w:ascii="Calibri" w:hAnsi="Calibri" w:cstheme="minorHAnsi"/>
          <w:sz w:val="22"/>
          <w:szCs w:val="22"/>
        </w:rPr>
        <w:fldChar w:fldCharType="separate"/>
      </w:r>
      <w:r w:rsidR="00596A86"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00596A86" w:rsidRPr="008556A7">
        <w:rPr>
          <w:rFonts w:ascii="Calibri" w:hAnsi="Calibri" w:cstheme="minorHAnsi"/>
          <w:noProof/>
          <w:sz w:val="22"/>
          <w:szCs w:val="22"/>
        </w:rPr>
        <w:t>)</w:t>
      </w:r>
      <w:r w:rsidR="00596A86" w:rsidRPr="008556A7">
        <w:rPr>
          <w:rFonts w:ascii="Calibri" w:hAnsi="Calibri" w:cstheme="minorHAnsi"/>
          <w:sz w:val="22"/>
          <w:szCs w:val="22"/>
        </w:rPr>
        <w:fldChar w:fldCharType="end"/>
      </w:r>
      <w:r w:rsidR="00596A86" w:rsidRPr="008556A7">
        <w:rPr>
          <w:rFonts w:ascii="Calibri" w:hAnsi="Calibri" w:cstheme="minorHAnsi"/>
          <w:sz w:val="22"/>
          <w:szCs w:val="22"/>
        </w:rPr>
        <w:t xml:space="preserve"> </w:t>
      </w:r>
      <w:r w:rsidR="00906407" w:rsidRPr="008556A7">
        <w:rPr>
          <w:rFonts w:ascii="Calibri" w:hAnsi="Calibri" w:cstheme="minorHAnsi"/>
          <w:sz w:val="22"/>
          <w:szCs w:val="22"/>
        </w:rPr>
        <w:t>According to SLI, fines assessed against employers</w:t>
      </w:r>
      <w:r w:rsidR="009332DE" w:rsidRPr="008556A7">
        <w:rPr>
          <w:rFonts w:ascii="Calibri" w:hAnsi="Calibri" w:cstheme="minorHAnsi"/>
          <w:sz w:val="22"/>
          <w:szCs w:val="22"/>
        </w:rPr>
        <w:t xml:space="preserve"> for administrative violations and certain criminal</w:t>
      </w:r>
      <w:r w:rsidR="00906407" w:rsidRPr="008556A7">
        <w:rPr>
          <w:rFonts w:ascii="Calibri" w:hAnsi="Calibri" w:cstheme="minorHAnsi"/>
          <w:sz w:val="22"/>
          <w:szCs w:val="22"/>
        </w:rPr>
        <w:t xml:space="preserve"> </w:t>
      </w:r>
      <w:r w:rsidR="009332DE" w:rsidRPr="008556A7">
        <w:rPr>
          <w:rFonts w:ascii="Calibri" w:hAnsi="Calibri" w:cstheme="minorHAnsi"/>
          <w:sz w:val="22"/>
          <w:szCs w:val="22"/>
        </w:rPr>
        <w:t xml:space="preserve">violations </w:t>
      </w:r>
      <w:r w:rsidR="00906407" w:rsidRPr="008556A7">
        <w:rPr>
          <w:rFonts w:ascii="Calibri" w:hAnsi="Calibri" w:cstheme="minorHAnsi"/>
          <w:sz w:val="22"/>
          <w:szCs w:val="22"/>
        </w:rPr>
        <w:t>are too low</w:t>
      </w:r>
      <w:r w:rsidR="006C1ACA" w:rsidRPr="008556A7">
        <w:rPr>
          <w:rFonts w:ascii="Calibri" w:hAnsi="Calibri" w:cstheme="minorHAnsi"/>
          <w:sz w:val="22"/>
          <w:szCs w:val="22"/>
        </w:rPr>
        <w:t xml:space="preserve"> to </w:t>
      </w:r>
      <w:r w:rsidR="009332DE" w:rsidRPr="008556A7">
        <w:rPr>
          <w:rFonts w:ascii="Calibri" w:hAnsi="Calibri" w:cstheme="minorHAnsi"/>
          <w:sz w:val="22"/>
          <w:szCs w:val="22"/>
        </w:rPr>
        <w:t>serve as effective deterrents</w:t>
      </w:r>
      <w:r w:rsidR="00906407" w:rsidRPr="008556A7">
        <w:rPr>
          <w:rFonts w:ascii="Calibri" w:hAnsi="Calibri" w:cstheme="minorHAnsi"/>
          <w:sz w:val="22"/>
          <w:szCs w:val="22"/>
        </w:rPr>
        <w:t xml:space="preserve">. </w:t>
      </w:r>
      <w:r w:rsidR="007958F2" w:rsidRPr="008556A7">
        <w:rPr>
          <w:rFonts w:ascii="Calibri" w:hAnsi="Calibri" w:cstheme="minorHAnsi"/>
          <w:sz w:val="22"/>
          <w:szCs w:val="22"/>
        </w:rPr>
        <w:t>Fines</w:t>
      </w:r>
      <w:r w:rsidR="00906407" w:rsidRPr="008556A7">
        <w:rPr>
          <w:rFonts w:ascii="Calibri" w:hAnsi="Calibri" w:cstheme="minorHAnsi"/>
          <w:sz w:val="22"/>
          <w:szCs w:val="22"/>
        </w:rPr>
        <w:t xml:space="preserve"> range</w:t>
      </w:r>
      <w:r w:rsidR="005377BB" w:rsidRPr="008556A7">
        <w:rPr>
          <w:rFonts w:ascii="Calibri" w:hAnsi="Calibri" w:cstheme="minorHAnsi"/>
          <w:sz w:val="22"/>
          <w:szCs w:val="22"/>
        </w:rPr>
        <w:t xml:space="preserve"> from </w:t>
      </w:r>
      <w:r w:rsidR="008D6558" w:rsidRPr="008556A7">
        <w:rPr>
          <w:rFonts w:ascii="Calibri" w:hAnsi="Calibri" w:cstheme="minorHAnsi"/>
          <w:sz w:val="22"/>
          <w:szCs w:val="22"/>
        </w:rPr>
        <w:t>$35</w:t>
      </w:r>
      <w:r w:rsidR="00DC523C" w:rsidRPr="008556A7">
        <w:rPr>
          <w:rFonts w:ascii="Calibri" w:hAnsi="Calibri" w:cstheme="minorHAnsi"/>
          <w:sz w:val="22"/>
          <w:szCs w:val="22"/>
        </w:rPr>
        <w:t>-</w:t>
      </w:r>
      <w:r w:rsidR="008D6558" w:rsidRPr="008556A7">
        <w:rPr>
          <w:rFonts w:ascii="Calibri" w:hAnsi="Calibri" w:cstheme="minorHAnsi"/>
          <w:sz w:val="22"/>
          <w:szCs w:val="22"/>
        </w:rPr>
        <w:t>$115</w:t>
      </w:r>
      <w:r w:rsidR="00906407" w:rsidRPr="008556A7">
        <w:rPr>
          <w:rFonts w:ascii="Calibri" w:hAnsi="Calibri" w:cstheme="minorHAnsi"/>
          <w:sz w:val="22"/>
          <w:szCs w:val="22"/>
        </w:rPr>
        <w:t>.</w:t>
      </w:r>
      <w:r w:rsidR="00906407"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 ExcludeYear="1"&gt;&lt;Author&gt;U.S. Embassy- Kyiv&lt;/Author&gt;&lt;RecNum&gt;138&lt;/RecNum&gt;&lt;DisplayText&gt;(1, 18)&lt;/DisplayText&gt;&lt;record&gt;&lt;rec-number&gt;138&lt;/rec-number&gt;&lt;foreign-keys&gt;&lt;key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Kyiv&lt;/Author&gt;&lt;RecNum&gt;172&lt;/RecNum&gt;&lt;record&gt;&lt;rec-number&gt;172&lt;/rec-number&gt;&lt;foreign-keys&gt;&lt;key app="EN" db-id="ezx29t294tzrp5er2d55srsxedw5dzfve590"&gt;172&lt;/key&gt;&lt;/foreign-keys&gt;&lt;ref-type name="Report"&gt;27&lt;/ref-type&gt;&lt;contributors&gt;&lt;authors&gt;&lt;author&gt;U.S. Embassy- Kyiv,&lt;/author&gt;&lt;/authors&gt;&lt;/contributors&gt;&lt;titles&gt;&lt;title&gt;reporting, January 14, 2015&lt;/title&gt;&lt;/titles&gt;&lt;keywords&gt;&lt;keyword&gt;Ukraine&lt;/keyword&gt;&lt;/keywords&gt;&lt;dates&gt;&lt;/dates&gt;&lt;urls&gt;&lt;/urls&gt;&lt;/record&gt;&lt;/Cite&gt;&lt;/EndNote&gt;</w:instrText>
      </w:r>
      <w:r w:rsidR="00906407"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000D4B67" w:rsidRPr="008556A7">
        <w:rPr>
          <w:rFonts w:ascii="Calibri" w:hAnsi="Calibri" w:cstheme="minorHAnsi"/>
          <w:noProof/>
          <w:sz w:val="22"/>
          <w:szCs w:val="22"/>
        </w:rPr>
        <w:t xml:space="preserve">, </w:t>
      </w:r>
      <w:hyperlink w:anchor="_ENREF_18" w:tooltip="U.S. Embassy- Kyiv,  #172" w:history="1">
        <w:r w:rsidR="004A3A25" w:rsidRPr="008556A7">
          <w:rPr>
            <w:rFonts w:ascii="Calibri" w:hAnsi="Calibri" w:cstheme="minorHAnsi"/>
            <w:noProof/>
            <w:sz w:val="22"/>
            <w:szCs w:val="22"/>
          </w:rPr>
          <w:t>18</w:t>
        </w:r>
      </w:hyperlink>
      <w:r w:rsidR="000D4B67" w:rsidRPr="008556A7">
        <w:rPr>
          <w:rFonts w:ascii="Calibri" w:hAnsi="Calibri" w:cstheme="minorHAnsi"/>
          <w:noProof/>
          <w:sz w:val="22"/>
          <w:szCs w:val="22"/>
        </w:rPr>
        <w:t>)</w:t>
      </w:r>
      <w:r w:rsidR="00906407" w:rsidRPr="008556A7">
        <w:rPr>
          <w:rFonts w:ascii="Calibri" w:hAnsi="Calibri" w:cstheme="minorHAnsi"/>
          <w:sz w:val="22"/>
          <w:szCs w:val="22"/>
        </w:rPr>
        <w:fldChar w:fldCharType="end"/>
      </w:r>
    </w:p>
    <w:p w14:paraId="4637D9A9" w14:textId="77777777" w:rsidR="00906407" w:rsidRPr="008556A7" w:rsidRDefault="00906407" w:rsidP="00906407">
      <w:pPr>
        <w:rPr>
          <w:rFonts w:ascii="Calibri" w:hAnsi="Calibri" w:cstheme="minorHAnsi"/>
          <w:sz w:val="22"/>
          <w:szCs w:val="22"/>
        </w:rPr>
      </w:pPr>
    </w:p>
    <w:p w14:paraId="67A5F292" w14:textId="77777777" w:rsidR="00906407" w:rsidRPr="008556A7" w:rsidRDefault="00906407" w:rsidP="00906407">
      <w:pPr>
        <w:rPr>
          <w:rFonts w:ascii="Calibri" w:hAnsi="Calibri" w:cstheme="minorHAnsi"/>
          <w:b/>
          <w:i/>
          <w:sz w:val="22"/>
          <w:szCs w:val="22"/>
        </w:rPr>
      </w:pPr>
      <w:r w:rsidRPr="008556A7">
        <w:rPr>
          <w:rFonts w:ascii="Calibri" w:hAnsi="Calibri" w:cstheme="minorHAnsi"/>
          <w:b/>
          <w:i/>
          <w:sz w:val="22"/>
          <w:szCs w:val="22"/>
        </w:rPr>
        <w:t>Criminal Law Enforcement</w:t>
      </w:r>
    </w:p>
    <w:p w14:paraId="778B5CF5" w14:textId="77777777" w:rsidR="00685D4C" w:rsidRPr="008556A7" w:rsidRDefault="00685D4C" w:rsidP="00906407">
      <w:pPr>
        <w:rPr>
          <w:rFonts w:ascii="Calibri" w:hAnsi="Calibri" w:cstheme="minorHAnsi"/>
          <w:b/>
          <w:i/>
          <w:sz w:val="22"/>
          <w:szCs w:val="22"/>
        </w:rPr>
      </w:pPr>
    </w:p>
    <w:p w14:paraId="4A03AD51" w14:textId="518C522F" w:rsidR="00685D4C" w:rsidRPr="008556A7" w:rsidRDefault="00906407" w:rsidP="00906407">
      <w:pPr>
        <w:rPr>
          <w:rFonts w:ascii="Calibri" w:hAnsi="Calibri" w:cstheme="minorHAnsi"/>
          <w:sz w:val="22"/>
          <w:szCs w:val="22"/>
        </w:rPr>
      </w:pPr>
      <w:r w:rsidRPr="008556A7">
        <w:rPr>
          <w:rFonts w:ascii="Calibri" w:hAnsi="Calibri" w:cstheme="minorHAnsi"/>
          <w:sz w:val="22"/>
          <w:szCs w:val="22"/>
        </w:rPr>
        <w:t xml:space="preserve">Under the administrative reform undertaken by the Government over the </w:t>
      </w:r>
      <w:r w:rsidR="005377BB" w:rsidRPr="008556A7">
        <w:rPr>
          <w:rFonts w:ascii="Calibri" w:hAnsi="Calibri" w:cstheme="minorHAnsi"/>
          <w:sz w:val="22"/>
          <w:szCs w:val="22"/>
        </w:rPr>
        <w:t>l</w:t>
      </w:r>
      <w:r w:rsidRPr="008556A7">
        <w:rPr>
          <w:rFonts w:ascii="Calibri" w:hAnsi="Calibri" w:cstheme="minorHAnsi"/>
          <w:sz w:val="22"/>
          <w:szCs w:val="22"/>
        </w:rPr>
        <w:t>ast few years, the Criminal Police for Children’s Affairs (CPCA) was reorganized into a unit under the Criminal Police Department of the Ministry of Interior</w:t>
      </w:r>
      <w:r w:rsidR="0062386E" w:rsidRPr="008556A7">
        <w:rPr>
          <w:rFonts w:ascii="Calibri" w:hAnsi="Calibri" w:cstheme="minorHAnsi"/>
          <w:sz w:val="22"/>
          <w:szCs w:val="22"/>
        </w:rPr>
        <w:t>,</w:t>
      </w:r>
      <w:r w:rsidRPr="008556A7">
        <w:rPr>
          <w:rFonts w:ascii="Calibri" w:hAnsi="Calibri" w:cstheme="minorHAnsi"/>
          <w:sz w:val="22"/>
          <w:szCs w:val="22"/>
        </w:rPr>
        <w:t xml:space="preserve"> and the</w:t>
      </w:r>
      <w:r w:rsidR="007B4215" w:rsidRPr="008556A7">
        <w:rPr>
          <w:rFonts w:ascii="Calibri" w:hAnsi="Calibri" w:cstheme="minorHAnsi"/>
          <w:sz w:val="22"/>
          <w:szCs w:val="22"/>
        </w:rPr>
        <w:t xml:space="preserve"> Department for Combating Crimes Related to Human Trafficking</w:t>
      </w:r>
      <w:r w:rsidRPr="008556A7">
        <w:rPr>
          <w:rFonts w:ascii="Calibri" w:hAnsi="Calibri" w:cstheme="minorHAnsi"/>
          <w:sz w:val="22"/>
          <w:szCs w:val="22"/>
        </w:rPr>
        <w:t xml:space="preserve"> </w:t>
      </w:r>
      <w:r w:rsidR="007B4215" w:rsidRPr="008556A7">
        <w:rPr>
          <w:rFonts w:ascii="Calibri" w:hAnsi="Calibri" w:cstheme="minorHAnsi"/>
          <w:sz w:val="22"/>
          <w:szCs w:val="22"/>
        </w:rPr>
        <w:t>(</w:t>
      </w:r>
      <w:r w:rsidRPr="008556A7">
        <w:rPr>
          <w:rFonts w:ascii="Calibri" w:hAnsi="Calibri" w:cstheme="minorHAnsi"/>
          <w:sz w:val="22"/>
          <w:szCs w:val="22"/>
        </w:rPr>
        <w:t>CTD</w:t>
      </w:r>
      <w:r w:rsidR="007B4215" w:rsidRPr="008556A7">
        <w:rPr>
          <w:rFonts w:ascii="Calibri" w:hAnsi="Calibri" w:cstheme="minorHAnsi"/>
          <w:sz w:val="22"/>
          <w:szCs w:val="22"/>
        </w:rPr>
        <w:t>)</w:t>
      </w:r>
      <w:r w:rsidR="005377BB" w:rsidRPr="008556A7">
        <w:rPr>
          <w:rFonts w:ascii="Calibri" w:hAnsi="Calibri" w:cstheme="minorHAnsi"/>
          <w:sz w:val="22"/>
          <w:szCs w:val="22"/>
        </w:rPr>
        <w:t xml:space="preserve"> </w:t>
      </w:r>
      <w:r w:rsidRPr="008556A7">
        <w:rPr>
          <w:rFonts w:ascii="Calibri" w:hAnsi="Calibri" w:cstheme="minorHAnsi"/>
          <w:sz w:val="22"/>
          <w:szCs w:val="22"/>
        </w:rPr>
        <w:t>was reorganized as the Counter</w:t>
      </w:r>
      <w:r w:rsidR="0043649C" w:rsidRPr="008556A7">
        <w:rPr>
          <w:rFonts w:ascii="Calibri" w:hAnsi="Calibri" w:cstheme="minorHAnsi"/>
          <w:sz w:val="22"/>
          <w:szCs w:val="22"/>
        </w:rPr>
        <w:t xml:space="preserve"> </w:t>
      </w:r>
      <w:r w:rsidRPr="008556A7">
        <w:rPr>
          <w:rFonts w:ascii="Calibri" w:hAnsi="Calibri" w:cstheme="minorHAnsi"/>
          <w:sz w:val="22"/>
          <w:szCs w:val="22"/>
        </w:rPr>
        <w:t>Trafficking Division under the Criminal Investigation Department and Cyber-Crime Division.</w:t>
      </w:r>
      <w:r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Kyiv&lt;/Author&gt;&lt;RecNum&gt;122&lt;/RecNum&gt;&lt;DisplayText&gt;(35)&lt;/DisplayText&gt;&lt;record&gt;&lt;rec-number&gt;122&lt;/rec-number&gt;&lt;foreign-keys&gt;&lt;key app="EN" db-id="ezx29t294tzrp5er2d55srsxedw5dzfve590"&gt;122&lt;/key&gt;&lt;/foreign-keys&gt;&lt;ref-type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2013&lt;/title&gt;&lt;/titles&gt;&lt;keywords&gt;&lt;keyword&gt;Ukraine&lt;/keyword&gt;&lt;/keywords&gt;&lt;dates&gt;&lt;/dates&gt;&lt;urls&gt;&lt;/urls&gt;&lt;/record&gt;&lt;/Cite&gt;&lt;/EndNote&gt;</w:instrText>
      </w:r>
      <w:r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35" w:tooltip="U.S. Embassy- Kyiv,  #122" w:history="1">
        <w:r w:rsidR="004A3A25" w:rsidRPr="008556A7">
          <w:rPr>
            <w:rFonts w:ascii="Calibri" w:hAnsi="Calibri" w:cstheme="minorHAnsi"/>
            <w:noProof/>
            <w:sz w:val="22"/>
            <w:szCs w:val="22"/>
          </w:rPr>
          <w:t>35</w:t>
        </w:r>
      </w:hyperlink>
      <w:r w:rsidR="000D4B67" w:rsidRPr="008556A7">
        <w:rPr>
          <w:rFonts w:ascii="Calibri" w:hAnsi="Calibri" w:cstheme="minorHAnsi"/>
          <w:noProof/>
          <w:sz w:val="22"/>
          <w:szCs w:val="22"/>
        </w:rPr>
        <w:t>)</w:t>
      </w:r>
      <w:r w:rsidRPr="008556A7">
        <w:rPr>
          <w:rFonts w:ascii="Calibri" w:hAnsi="Calibri" w:cstheme="minorHAnsi"/>
          <w:sz w:val="22"/>
          <w:szCs w:val="22"/>
        </w:rPr>
        <w:fldChar w:fldCharType="end"/>
      </w:r>
      <w:r w:rsidRPr="008556A7">
        <w:rPr>
          <w:rFonts w:ascii="Calibri" w:hAnsi="Calibri" w:cstheme="minorHAnsi"/>
          <w:sz w:val="22"/>
          <w:szCs w:val="22"/>
        </w:rPr>
        <w:t xml:space="preserve"> The reform resulted in the departure of specially</w:t>
      </w:r>
      <w:r w:rsidR="001D6BB6" w:rsidRPr="008556A7">
        <w:rPr>
          <w:rFonts w:ascii="Calibri" w:hAnsi="Calibri" w:cstheme="minorHAnsi"/>
          <w:sz w:val="22"/>
          <w:szCs w:val="22"/>
        </w:rPr>
        <w:t xml:space="preserve"> </w:t>
      </w:r>
      <w:r w:rsidRPr="008556A7">
        <w:rPr>
          <w:rFonts w:ascii="Calibri" w:hAnsi="Calibri" w:cstheme="minorHAnsi"/>
          <w:sz w:val="22"/>
          <w:szCs w:val="22"/>
        </w:rPr>
        <w:t xml:space="preserve">trained detectives and a reduction in </w:t>
      </w:r>
      <w:r w:rsidR="001D6BB6" w:rsidRPr="008556A7">
        <w:rPr>
          <w:rFonts w:ascii="Calibri" w:hAnsi="Calibri" w:cstheme="minorHAnsi"/>
          <w:sz w:val="22"/>
          <w:szCs w:val="22"/>
        </w:rPr>
        <w:t xml:space="preserve">the </w:t>
      </w:r>
      <w:r w:rsidRPr="008556A7">
        <w:rPr>
          <w:rFonts w:ascii="Calibri" w:hAnsi="Calibri" w:cstheme="minorHAnsi"/>
          <w:sz w:val="22"/>
          <w:szCs w:val="22"/>
        </w:rPr>
        <w:t>time spent on trafficking investigations.</w:t>
      </w:r>
      <w:r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Kyiv&lt;/Author&gt;&lt;Year&gt;2014&lt;/Year&gt;&lt;RecNum&gt;146&lt;/RecNum&gt;&lt;DisplayText&gt;(32)&lt;/DisplayText&gt;&lt;record&gt;&lt;rec-number&gt;146&lt;/rec-number&gt;&lt;foreign-keys&gt;&lt;key app="EN" db-id="ezx29t294tzrp5er2d55srsxedw5dzfve590"&gt;146&lt;/key&gt;&lt;/foreign-keys&gt;&lt;ref-type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to&lt;/work-type&gt;&lt;urls&gt;&lt;/urls&gt;&lt;/record&gt;&lt;/Cite&gt;&lt;/EndNote&gt;</w:instrText>
      </w:r>
      <w:r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32" w:tooltip="U.S. Embassy- Kyiv, 2014 #146" w:history="1">
        <w:r w:rsidR="004A3A25" w:rsidRPr="008556A7">
          <w:rPr>
            <w:rFonts w:ascii="Calibri" w:hAnsi="Calibri" w:cstheme="minorHAnsi"/>
            <w:noProof/>
            <w:sz w:val="22"/>
            <w:szCs w:val="22"/>
          </w:rPr>
          <w:t>32</w:t>
        </w:r>
      </w:hyperlink>
      <w:r w:rsidR="000D4B67" w:rsidRPr="008556A7">
        <w:rPr>
          <w:rFonts w:ascii="Calibri" w:hAnsi="Calibri" w:cstheme="minorHAnsi"/>
          <w:noProof/>
          <w:sz w:val="22"/>
          <w:szCs w:val="22"/>
        </w:rPr>
        <w:t>)</w:t>
      </w:r>
      <w:r w:rsidRPr="008556A7">
        <w:rPr>
          <w:rFonts w:ascii="Calibri" w:hAnsi="Calibri" w:cstheme="minorHAnsi"/>
          <w:sz w:val="22"/>
          <w:szCs w:val="22"/>
        </w:rPr>
        <w:fldChar w:fldCharType="end"/>
      </w:r>
      <w:r w:rsidRPr="008556A7">
        <w:rPr>
          <w:rFonts w:ascii="Calibri" w:hAnsi="Calibri" w:cstheme="minorHAnsi"/>
          <w:sz w:val="22"/>
          <w:szCs w:val="22"/>
        </w:rPr>
        <w:t xml:space="preserve"> However, during 2013, the CTD was elevated back to the level of Department</w:t>
      </w:r>
      <w:r w:rsidR="00EB128C" w:rsidRPr="008556A7">
        <w:rPr>
          <w:rFonts w:ascii="Calibri" w:hAnsi="Calibri" w:cstheme="minorHAnsi"/>
          <w:sz w:val="22"/>
          <w:szCs w:val="22"/>
        </w:rPr>
        <w:t xml:space="preserve">, allowing </w:t>
      </w:r>
      <w:r w:rsidR="0043649C" w:rsidRPr="008556A7">
        <w:rPr>
          <w:rFonts w:ascii="Calibri" w:hAnsi="Calibri" w:cstheme="minorHAnsi"/>
          <w:sz w:val="22"/>
          <w:szCs w:val="22"/>
        </w:rPr>
        <w:t>the CTD</w:t>
      </w:r>
      <w:r w:rsidR="00EB128C" w:rsidRPr="008556A7">
        <w:rPr>
          <w:rFonts w:ascii="Calibri" w:hAnsi="Calibri" w:cstheme="minorHAnsi"/>
          <w:sz w:val="22"/>
          <w:szCs w:val="22"/>
        </w:rPr>
        <w:t xml:space="preserve"> to increase the number of officers it employs from 270 to over 500. In 2014, the restoration of the Department continued to yield positive developments in the form of active cooperation on human trafficking cases with U.S. law enforcement, including initiating a joint investigation in cooperation with the F</w:t>
      </w:r>
      <w:r w:rsidR="008764E7" w:rsidRPr="008556A7">
        <w:rPr>
          <w:rFonts w:ascii="Calibri" w:hAnsi="Calibri" w:cstheme="minorHAnsi"/>
          <w:sz w:val="22"/>
          <w:szCs w:val="22"/>
        </w:rPr>
        <w:t xml:space="preserve">ederal </w:t>
      </w:r>
      <w:r w:rsidR="00EB128C" w:rsidRPr="008556A7">
        <w:rPr>
          <w:rFonts w:ascii="Calibri" w:hAnsi="Calibri" w:cstheme="minorHAnsi"/>
          <w:sz w:val="22"/>
          <w:szCs w:val="22"/>
        </w:rPr>
        <w:t>B</w:t>
      </w:r>
      <w:r w:rsidR="008764E7" w:rsidRPr="008556A7">
        <w:rPr>
          <w:rFonts w:ascii="Calibri" w:hAnsi="Calibri" w:cstheme="minorHAnsi"/>
          <w:sz w:val="22"/>
          <w:szCs w:val="22"/>
        </w:rPr>
        <w:t>ur</w:t>
      </w:r>
      <w:r w:rsidR="001D6BB6" w:rsidRPr="008556A7">
        <w:rPr>
          <w:rFonts w:ascii="Calibri" w:hAnsi="Calibri" w:cstheme="minorHAnsi"/>
          <w:sz w:val="22"/>
          <w:szCs w:val="22"/>
        </w:rPr>
        <w:t>e</w:t>
      </w:r>
      <w:r w:rsidR="008764E7" w:rsidRPr="008556A7">
        <w:rPr>
          <w:rFonts w:ascii="Calibri" w:hAnsi="Calibri" w:cstheme="minorHAnsi"/>
          <w:sz w:val="22"/>
          <w:szCs w:val="22"/>
        </w:rPr>
        <w:t xml:space="preserve">au of </w:t>
      </w:r>
      <w:r w:rsidR="00EB128C" w:rsidRPr="008556A7">
        <w:rPr>
          <w:rFonts w:ascii="Calibri" w:hAnsi="Calibri" w:cstheme="minorHAnsi"/>
          <w:sz w:val="22"/>
          <w:szCs w:val="22"/>
        </w:rPr>
        <w:t>I</w:t>
      </w:r>
      <w:r w:rsidR="008764E7" w:rsidRPr="008556A7">
        <w:rPr>
          <w:rFonts w:ascii="Calibri" w:hAnsi="Calibri" w:cstheme="minorHAnsi"/>
          <w:sz w:val="22"/>
          <w:szCs w:val="22"/>
        </w:rPr>
        <w:t>nvestigation</w:t>
      </w:r>
      <w:r w:rsidR="00EB128C" w:rsidRPr="008556A7">
        <w:rPr>
          <w:rFonts w:ascii="Calibri" w:hAnsi="Calibri" w:cstheme="minorHAnsi"/>
          <w:sz w:val="22"/>
          <w:szCs w:val="22"/>
        </w:rPr>
        <w:t>.</w:t>
      </w:r>
      <w:r w:rsidR="00EB128C"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Kyiv&lt;/Author&gt;&lt;RecNum&gt;176&lt;/RecNum&gt;&lt;DisplayText&gt;(5)&lt;/DisplayText&gt;&lt;record&gt;&lt;rec-number&gt;176&lt;/rec-number&gt;&lt;foreign-keys&gt;&lt;key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2015&lt;/title&gt;&lt;/titles&gt;&lt;keywords&gt;&lt;keyword&gt;Ukraine&lt;/keyword&gt;&lt;/keywords&gt;&lt;dates&gt;&lt;/dates&gt;&lt;urls&gt;&lt;/urls&gt;&lt;/record&gt;&lt;/Cite&gt;&lt;/EndNote&gt;</w:instrText>
      </w:r>
      <w:r w:rsidR="00EB128C" w:rsidRPr="008556A7">
        <w:rPr>
          <w:rFonts w:ascii="Calibri" w:hAnsi="Calibri" w:cstheme="minorHAnsi"/>
          <w:sz w:val="22"/>
          <w:szCs w:val="22"/>
        </w:rPr>
        <w:fldChar w:fldCharType="separate"/>
      </w:r>
      <w:r w:rsidR="00EB128C" w:rsidRPr="008556A7">
        <w:rPr>
          <w:rFonts w:ascii="Calibri" w:hAnsi="Calibri" w:cstheme="minorHAnsi"/>
          <w:noProof/>
          <w:sz w:val="22"/>
          <w:szCs w:val="22"/>
        </w:rPr>
        <w:t>(</w:t>
      </w:r>
      <w:hyperlink w:anchor="_ENREF_5" w:tooltip="U.S. Embassy- Kyiv,  #176" w:history="1">
        <w:r w:rsidR="004A3A25" w:rsidRPr="008556A7">
          <w:rPr>
            <w:rFonts w:ascii="Calibri" w:hAnsi="Calibri" w:cstheme="minorHAnsi"/>
            <w:noProof/>
            <w:sz w:val="22"/>
            <w:szCs w:val="22"/>
          </w:rPr>
          <w:t>5</w:t>
        </w:r>
      </w:hyperlink>
      <w:r w:rsidR="00EB128C" w:rsidRPr="008556A7">
        <w:rPr>
          <w:rFonts w:ascii="Calibri" w:hAnsi="Calibri" w:cstheme="minorHAnsi"/>
          <w:noProof/>
          <w:sz w:val="22"/>
          <w:szCs w:val="22"/>
        </w:rPr>
        <w:t>)</w:t>
      </w:r>
      <w:r w:rsidR="00EB128C" w:rsidRPr="008556A7">
        <w:rPr>
          <w:rFonts w:ascii="Calibri" w:hAnsi="Calibri" w:cstheme="minorHAnsi"/>
          <w:sz w:val="22"/>
          <w:szCs w:val="22"/>
        </w:rPr>
        <w:fldChar w:fldCharType="end"/>
      </w:r>
    </w:p>
    <w:p w14:paraId="0D8BB4F1" w14:textId="77777777" w:rsidR="00685D4C" w:rsidRPr="008556A7" w:rsidRDefault="00685D4C" w:rsidP="00906407">
      <w:pPr>
        <w:rPr>
          <w:rFonts w:ascii="Calibri" w:hAnsi="Calibri" w:cstheme="minorHAnsi"/>
          <w:sz w:val="22"/>
          <w:szCs w:val="22"/>
        </w:rPr>
      </w:pPr>
    </w:p>
    <w:p w14:paraId="0450AC66" w14:textId="10062D38" w:rsidR="00906407" w:rsidRPr="008556A7" w:rsidRDefault="00906407" w:rsidP="00906407">
      <w:pPr>
        <w:rPr>
          <w:rFonts w:ascii="Calibri" w:hAnsi="Calibri" w:cstheme="minorHAnsi"/>
          <w:sz w:val="22"/>
          <w:szCs w:val="22"/>
        </w:rPr>
      </w:pPr>
      <w:r w:rsidRPr="008556A7">
        <w:rPr>
          <w:rFonts w:ascii="Calibri" w:hAnsi="Calibri" w:cstheme="minorHAnsi"/>
          <w:sz w:val="22"/>
          <w:szCs w:val="22"/>
        </w:rPr>
        <w:lastRenderedPageBreak/>
        <w:t>During 201</w:t>
      </w:r>
      <w:r w:rsidR="00910FCA" w:rsidRPr="008556A7">
        <w:rPr>
          <w:rFonts w:ascii="Calibri" w:hAnsi="Calibri" w:cstheme="minorHAnsi"/>
          <w:sz w:val="22"/>
          <w:szCs w:val="22"/>
        </w:rPr>
        <w:t>4</w:t>
      </w:r>
      <w:r w:rsidRPr="008556A7">
        <w:rPr>
          <w:rFonts w:ascii="Calibri" w:hAnsi="Calibri" w:cstheme="minorHAnsi"/>
          <w:sz w:val="22"/>
          <w:szCs w:val="22"/>
        </w:rPr>
        <w:t>, the CPCA employed approximately 3,000 officers throughout the country, while the CTD had more than 500 officers.</w:t>
      </w:r>
      <w:r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 ExcludeYear="1"&gt;&lt;Author&gt;U.S. Embassy- Kyiv&lt;/Author&gt;&lt;RecNum&gt;138&lt;/RecNum&gt;&lt;DisplayText&gt;(1, 18, 32)&lt;/DisplayText&gt;&lt;record&gt;&lt;rec-number&gt;138&lt;/rec-number&gt;&lt;foreign-keys&gt;&lt;key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Kyiv&lt;/Author&gt;&lt;Year&gt;2014&lt;/Year&gt;&lt;RecNum&gt;146&lt;/RecNum&gt;&lt;record&gt;&lt;rec-number&gt;146&lt;/rec-number&gt;&lt;foreign-keys&gt;&lt;key app="EN" db-id="ezx29t294tzrp5er2d55srsxedw5dzfve590"&gt;146&lt;/key&gt;&lt;/foreign-keys&gt;&lt;ref-type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to&lt;/work-type&gt;&lt;urls&gt;&lt;/urls&gt;&lt;/record&gt;&lt;/Cite&gt;&lt;Cite&gt;&lt;Author&gt;U.S. Embassy- Kyiv&lt;/Author&gt;&lt;RecNum&gt;172&lt;/RecNum&gt;&lt;record&gt;&lt;rec-number&gt;172&lt;/rec-number&gt;&lt;foreign-keys&gt;&lt;key app="EN" db-id="ezx29t294tzrp5er2d55srsxedw5dzfve590"&gt;172&lt;/key&gt;&lt;/foreign-keys&gt;&lt;ref-type name="Report"&gt;27&lt;/ref-type&gt;&lt;contributors&gt;&lt;authors&gt;&lt;author&gt;U.S. Embassy- Kyiv,&lt;/author&gt;&lt;/authors&gt;&lt;/contributors&gt;&lt;titles&gt;&lt;title&gt;reporting, January 14, 2015&lt;/title&gt;&lt;/titles&gt;&lt;keywords&gt;&lt;keyword&gt;Ukraine&lt;/keyword&gt;&lt;/keywords&gt;&lt;dates&gt;&lt;/dates&gt;&lt;urls&gt;&lt;/urls&gt;&lt;/record&gt;&lt;/Cite&gt;&lt;/EndNote&gt;</w:instrText>
      </w:r>
      <w:r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000D4B67" w:rsidRPr="008556A7">
        <w:rPr>
          <w:rFonts w:ascii="Calibri" w:hAnsi="Calibri" w:cstheme="minorHAnsi"/>
          <w:noProof/>
          <w:sz w:val="22"/>
          <w:szCs w:val="22"/>
        </w:rPr>
        <w:t xml:space="preserve">, </w:t>
      </w:r>
      <w:hyperlink w:anchor="_ENREF_18" w:tooltip="U.S. Embassy- Kyiv,  #172" w:history="1">
        <w:r w:rsidR="004A3A25" w:rsidRPr="008556A7">
          <w:rPr>
            <w:rFonts w:ascii="Calibri" w:hAnsi="Calibri" w:cstheme="minorHAnsi"/>
            <w:noProof/>
            <w:sz w:val="22"/>
            <w:szCs w:val="22"/>
          </w:rPr>
          <w:t>18</w:t>
        </w:r>
      </w:hyperlink>
      <w:r w:rsidR="000D4B67" w:rsidRPr="008556A7">
        <w:rPr>
          <w:rFonts w:ascii="Calibri" w:hAnsi="Calibri" w:cstheme="minorHAnsi"/>
          <w:noProof/>
          <w:sz w:val="22"/>
          <w:szCs w:val="22"/>
        </w:rPr>
        <w:t xml:space="preserve">, </w:t>
      </w:r>
      <w:hyperlink w:anchor="_ENREF_32" w:tooltip="U.S. Embassy- Kyiv, 2014 #146" w:history="1">
        <w:r w:rsidR="004A3A25" w:rsidRPr="008556A7">
          <w:rPr>
            <w:rFonts w:ascii="Calibri" w:hAnsi="Calibri" w:cstheme="minorHAnsi"/>
            <w:noProof/>
            <w:sz w:val="22"/>
            <w:szCs w:val="22"/>
          </w:rPr>
          <w:t>32</w:t>
        </w:r>
      </w:hyperlink>
      <w:r w:rsidR="000D4B67" w:rsidRPr="008556A7">
        <w:rPr>
          <w:rFonts w:ascii="Calibri" w:hAnsi="Calibri" w:cstheme="minorHAnsi"/>
          <w:noProof/>
          <w:sz w:val="22"/>
          <w:szCs w:val="22"/>
        </w:rPr>
        <w:t>)</w:t>
      </w:r>
      <w:r w:rsidRPr="008556A7">
        <w:rPr>
          <w:rFonts w:ascii="Calibri" w:hAnsi="Calibri" w:cstheme="minorHAnsi"/>
          <w:sz w:val="22"/>
          <w:szCs w:val="22"/>
        </w:rPr>
        <w:fldChar w:fldCharType="end"/>
      </w:r>
      <w:r w:rsidR="00685D4C" w:rsidRPr="008556A7">
        <w:rPr>
          <w:rFonts w:ascii="Calibri" w:hAnsi="Calibri" w:cstheme="minorHAnsi"/>
          <w:sz w:val="22"/>
          <w:szCs w:val="22"/>
        </w:rPr>
        <w:t xml:space="preserve"> </w:t>
      </w:r>
      <w:r w:rsidR="004E6DC8" w:rsidRPr="008556A7">
        <w:rPr>
          <w:rFonts w:ascii="Calibri" w:hAnsi="Calibri" w:cstheme="minorHAnsi"/>
          <w:sz w:val="22"/>
          <w:szCs w:val="22"/>
        </w:rPr>
        <w:t>During the year</w:t>
      </w:r>
      <w:r w:rsidRPr="008556A7">
        <w:rPr>
          <w:rFonts w:ascii="Calibri" w:hAnsi="Calibri" w:cstheme="minorHAnsi"/>
          <w:sz w:val="22"/>
          <w:szCs w:val="22"/>
        </w:rPr>
        <w:t xml:space="preserve">, </w:t>
      </w:r>
      <w:r w:rsidR="007B7917" w:rsidRPr="008556A7">
        <w:rPr>
          <w:rFonts w:ascii="Calibri" w:hAnsi="Calibri" w:cstheme="minorHAnsi"/>
          <w:sz w:val="22"/>
          <w:szCs w:val="22"/>
        </w:rPr>
        <w:t xml:space="preserve">the </w:t>
      </w:r>
      <w:r w:rsidRPr="008556A7">
        <w:rPr>
          <w:rFonts w:ascii="Calibri" w:hAnsi="Calibri" w:cstheme="minorHAnsi"/>
          <w:sz w:val="22"/>
          <w:szCs w:val="22"/>
        </w:rPr>
        <w:t>IOM provided train</w:t>
      </w:r>
      <w:r w:rsidR="00DE6ACF" w:rsidRPr="008556A7">
        <w:rPr>
          <w:rFonts w:ascii="Calibri" w:hAnsi="Calibri" w:cstheme="minorHAnsi"/>
          <w:sz w:val="22"/>
          <w:szCs w:val="22"/>
        </w:rPr>
        <w:t xml:space="preserve">ing </w:t>
      </w:r>
      <w:r w:rsidR="004E6DC8" w:rsidRPr="008556A7">
        <w:rPr>
          <w:rFonts w:ascii="Calibri" w:hAnsi="Calibri" w:cstheme="minorHAnsi"/>
          <w:sz w:val="22"/>
          <w:szCs w:val="22"/>
        </w:rPr>
        <w:t xml:space="preserve">on trafficking in persons </w:t>
      </w:r>
      <w:r w:rsidR="00DE6ACF" w:rsidRPr="008556A7">
        <w:rPr>
          <w:rFonts w:ascii="Calibri" w:hAnsi="Calibri" w:cstheme="minorHAnsi"/>
          <w:sz w:val="22"/>
          <w:szCs w:val="22"/>
        </w:rPr>
        <w:t>to m</w:t>
      </w:r>
      <w:r w:rsidR="007B7917" w:rsidRPr="008556A7">
        <w:rPr>
          <w:rFonts w:ascii="Calibri" w:hAnsi="Calibri" w:cstheme="minorHAnsi"/>
          <w:sz w:val="22"/>
          <w:szCs w:val="22"/>
        </w:rPr>
        <w:t>ore than 277 judges, prosecutors, and law enforcement officers</w:t>
      </w:r>
      <w:r w:rsidR="00910FCA" w:rsidRPr="008556A7">
        <w:rPr>
          <w:rFonts w:ascii="Calibri" w:hAnsi="Calibri" w:cstheme="minorHAnsi"/>
          <w:sz w:val="22"/>
          <w:szCs w:val="22"/>
        </w:rPr>
        <w:t>.</w:t>
      </w:r>
      <w:r w:rsidR="007B7917"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Kyiv&lt;/Author&gt;&lt;RecNum&gt;176&lt;/RecNum&gt;&lt;DisplayText&gt;(5)&lt;/DisplayText&gt;&lt;record&gt;&lt;rec-number&gt;176&lt;/rec-number&gt;&lt;foreign-keys&gt;&lt;key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2015&lt;/title&gt;&lt;/titles&gt;&lt;keywords&gt;&lt;keyword&gt;Ukraine&lt;/keyword&gt;&lt;/keywords&gt;&lt;dates&gt;&lt;/dates&gt;&lt;urls&gt;&lt;/urls&gt;&lt;/record&gt;&lt;/Cite&gt;&lt;/EndNote&gt;</w:instrText>
      </w:r>
      <w:r w:rsidR="007B7917" w:rsidRPr="008556A7">
        <w:rPr>
          <w:rFonts w:ascii="Calibri" w:hAnsi="Calibri" w:cstheme="minorHAnsi"/>
          <w:sz w:val="22"/>
          <w:szCs w:val="22"/>
        </w:rPr>
        <w:fldChar w:fldCharType="separate"/>
      </w:r>
      <w:r w:rsidR="007B7917" w:rsidRPr="008556A7">
        <w:rPr>
          <w:rFonts w:ascii="Calibri" w:hAnsi="Calibri" w:cstheme="minorHAnsi"/>
          <w:noProof/>
          <w:sz w:val="22"/>
          <w:szCs w:val="22"/>
        </w:rPr>
        <w:t>(</w:t>
      </w:r>
      <w:hyperlink w:anchor="_ENREF_5" w:tooltip="U.S. Embassy- Kyiv,  #176" w:history="1">
        <w:r w:rsidR="004A3A25" w:rsidRPr="008556A7">
          <w:rPr>
            <w:rFonts w:ascii="Calibri" w:hAnsi="Calibri" w:cstheme="minorHAnsi"/>
            <w:noProof/>
            <w:sz w:val="22"/>
            <w:szCs w:val="22"/>
          </w:rPr>
          <w:t>5</w:t>
        </w:r>
      </w:hyperlink>
      <w:r w:rsidR="007B7917" w:rsidRPr="008556A7">
        <w:rPr>
          <w:rFonts w:ascii="Calibri" w:hAnsi="Calibri" w:cstheme="minorHAnsi"/>
          <w:noProof/>
          <w:sz w:val="22"/>
          <w:szCs w:val="22"/>
        </w:rPr>
        <w:t>)</w:t>
      </w:r>
      <w:r w:rsidR="007B7917" w:rsidRPr="008556A7">
        <w:rPr>
          <w:rFonts w:ascii="Calibri" w:hAnsi="Calibri" w:cstheme="minorHAnsi"/>
          <w:sz w:val="22"/>
          <w:szCs w:val="22"/>
        </w:rPr>
        <w:fldChar w:fldCharType="end"/>
      </w:r>
      <w:r w:rsidR="00685D4C" w:rsidRPr="008556A7">
        <w:rPr>
          <w:rFonts w:ascii="Calibri" w:hAnsi="Calibri" w:cstheme="minorHAnsi"/>
          <w:sz w:val="22"/>
          <w:szCs w:val="22"/>
        </w:rPr>
        <w:t xml:space="preserve"> </w:t>
      </w:r>
      <w:r w:rsidR="00B31660" w:rsidRPr="008556A7">
        <w:rPr>
          <w:rFonts w:ascii="Calibri" w:hAnsi="Calibri" w:cstheme="minorHAnsi"/>
          <w:sz w:val="22"/>
          <w:szCs w:val="22"/>
        </w:rPr>
        <w:t>Since the passage of the</w:t>
      </w:r>
      <w:r w:rsidR="00DF2C4F" w:rsidRPr="008556A7">
        <w:rPr>
          <w:rFonts w:ascii="Calibri" w:hAnsi="Calibri" w:cstheme="minorHAnsi"/>
          <w:sz w:val="22"/>
          <w:szCs w:val="22"/>
        </w:rPr>
        <w:t xml:space="preserve"> </w:t>
      </w:r>
      <w:r w:rsidR="00B31660" w:rsidRPr="008556A7">
        <w:rPr>
          <w:rFonts w:ascii="Calibri" w:hAnsi="Calibri" w:cstheme="minorHAnsi"/>
          <w:sz w:val="22"/>
          <w:szCs w:val="22"/>
        </w:rPr>
        <w:t xml:space="preserve">Criminal Procedure Code of 2012, Ukraine has instituted </w:t>
      </w:r>
      <w:r w:rsidR="00DF2C4F" w:rsidRPr="008556A7">
        <w:rPr>
          <w:rFonts w:ascii="Calibri" w:hAnsi="Calibri" w:cstheme="minorHAnsi"/>
          <w:sz w:val="22"/>
          <w:szCs w:val="22"/>
        </w:rPr>
        <w:t xml:space="preserve">a system of juvenile </w:t>
      </w:r>
      <w:r w:rsidR="00B31660" w:rsidRPr="008556A7">
        <w:rPr>
          <w:rFonts w:ascii="Calibri" w:hAnsi="Calibri" w:cstheme="minorHAnsi"/>
          <w:sz w:val="22"/>
          <w:szCs w:val="22"/>
        </w:rPr>
        <w:t>judges and police investigators</w:t>
      </w:r>
      <w:r w:rsidR="00DF2C4F" w:rsidRPr="008556A7">
        <w:rPr>
          <w:rFonts w:ascii="Calibri" w:hAnsi="Calibri" w:cstheme="minorHAnsi"/>
          <w:sz w:val="22"/>
          <w:szCs w:val="22"/>
        </w:rPr>
        <w:t xml:space="preserve"> to ensure the protection of children’s rights and appropriate prosecution of minor offenders.</w:t>
      </w:r>
      <w:r w:rsidR="00DF2C4F"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Kyiv&lt;/Author&gt;&lt;RecNum&gt;122&lt;/RecNum&gt;&lt;DisplayText&gt;(1, 35)&lt;/DisplayText&gt;&lt;record&gt;&lt;rec-number&gt;122&lt;/rec-number&gt;&lt;foreign-keys&gt;&lt;key app="EN" db-id="ezx29t294tzrp5er2d55srsxedw5dzfve590"&gt;122&lt;/key&gt;&lt;/foreign-keys&gt;&lt;ref-type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2013&lt;/title&gt;&lt;/titles&gt;&lt;keywords&gt;&lt;keyword&gt;Ukraine&lt;/keyword&gt;&lt;/keywords&gt;&lt;dates&gt;&lt;/dates&gt;&lt;urls&gt;&lt;/urls&gt;&lt;/record&gt;&lt;/Cite&gt;&lt;Cite&gt;&lt;Author&gt;U.S. Embassy- Kyiv&lt;/Author&gt;&lt;RecNum&gt;138&lt;/RecNum&gt;&lt;record&gt;&lt;rec-number&gt;138&lt;/rec-number&gt;&lt;foreign-keys&gt;&lt;key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DF2C4F"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000D4B67" w:rsidRPr="008556A7">
        <w:rPr>
          <w:rFonts w:ascii="Calibri" w:hAnsi="Calibri" w:cstheme="minorHAnsi"/>
          <w:noProof/>
          <w:sz w:val="22"/>
          <w:szCs w:val="22"/>
        </w:rPr>
        <w:t xml:space="preserve">, </w:t>
      </w:r>
      <w:hyperlink w:anchor="_ENREF_35" w:tooltip="U.S. Embassy- Kyiv,  #122" w:history="1">
        <w:r w:rsidR="004A3A25" w:rsidRPr="008556A7">
          <w:rPr>
            <w:rFonts w:ascii="Calibri" w:hAnsi="Calibri" w:cstheme="minorHAnsi"/>
            <w:noProof/>
            <w:sz w:val="22"/>
            <w:szCs w:val="22"/>
          </w:rPr>
          <w:t>35</w:t>
        </w:r>
      </w:hyperlink>
      <w:r w:rsidR="000D4B67" w:rsidRPr="008556A7">
        <w:rPr>
          <w:rFonts w:ascii="Calibri" w:hAnsi="Calibri" w:cstheme="minorHAnsi"/>
          <w:noProof/>
          <w:sz w:val="22"/>
          <w:szCs w:val="22"/>
        </w:rPr>
        <w:t>)</w:t>
      </w:r>
      <w:r w:rsidR="00DF2C4F" w:rsidRPr="008556A7">
        <w:rPr>
          <w:rFonts w:ascii="Calibri" w:hAnsi="Calibri" w:cstheme="minorHAnsi"/>
          <w:sz w:val="22"/>
          <w:szCs w:val="22"/>
        </w:rPr>
        <w:fldChar w:fldCharType="end"/>
      </w:r>
      <w:r w:rsidR="00DF2C4F" w:rsidRPr="008556A7">
        <w:rPr>
          <w:rFonts w:ascii="Calibri" w:hAnsi="Calibri" w:cstheme="minorHAnsi"/>
          <w:sz w:val="22"/>
          <w:szCs w:val="22"/>
        </w:rPr>
        <w:t xml:space="preserve"> Despite this, c</w:t>
      </w:r>
      <w:r w:rsidRPr="008556A7">
        <w:rPr>
          <w:rFonts w:ascii="Calibri" w:hAnsi="Calibri" w:cstheme="minorHAnsi"/>
          <w:sz w:val="22"/>
          <w:szCs w:val="22"/>
        </w:rPr>
        <w:t xml:space="preserve">oncerns have been raised that the training of judges is more focused on punishing offenders, even if they are under age 18, than </w:t>
      </w:r>
      <w:r w:rsidR="0043649C" w:rsidRPr="008556A7">
        <w:rPr>
          <w:rFonts w:ascii="Calibri" w:hAnsi="Calibri" w:cstheme="minorHAnsi"/>
          <w:sz w:val="22"/>
          <w:szCs w:val="22"/>
        </w:rPr>
        <w:t xml:space="preserve">on </w:t>
      </w:r>
      <w:r w:rsidRPr="008556A7">
        <w:rPr>
          <w:rFonts w:ascii="Calibri" w:hAnsi="Calibri" w:cstheme="minorHAnsi"/>
          <w:sz w:val="22"/>
          <w:szCs w:val="22"/>
        </w:rPr>
        <w:t>treating children as</w:t>
      </w:r>
      <w:r w:rsidR="006F6425" w:rsidRPr="008556A7">
        <w:rPr>
          <w:rFonts w:ascii="Calibri" w:hAnsi="Calibri" w:cstheme="minorHAnsi"/>
          <w:sz w:val="22"/>
          <w:szCs w:val="22"/>
        </w:rPr>
        <w:t xml:space="preserve"> </w:t>
      </w:r>
      <w:r w:rsidRPr="008556A7">
        <w:rPr>
          <w:rFonts w:ascii="Calibri" w:hAnsi="Calibri" w:cstheme="minorHAnsi"/>
          <w:sz w:val="22"/>
          <w:szCs w:val="22"/>
        </w:rPr>
        <w:t>witnesses or victims.</w:t>
      </w:r>
      <w:r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Pr="008556A7">
        <w:rPr>
          <w:rFonts w:ascii="Calibri" w:hAnsi="Calibri" w:cstheme="minorHAnsi"/>
          <w:sz w:val="22"/>
          <w:szCs w:val="22"/>
        </w:rPr>
        <w:fldChar w:fldCharType="separate"/>
      </w:r>
      <w:r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Pr="008556A7">
        <w:rPr>
          <w:rFonts w:ascii="Calibri" w:hAnsi="Calibri" w:cstheme="minorHAnsi"/>
          <w:noProof/>
          <w:sz w:val="22"/>
          <w:szCs w:val="22"/>
        </w:rPr>
        <w:t>)</w:t>
      </w:r>
      <w:r w:rsidRPr="008556A7">
        <w:rPr>
          <w:rFonts w:ascii="Calibri" w:hAnsi="Calibri" w:cstheme="minorHAnsi"/>
          <w:sz w:val="22"/>
          <w:szCs w:val="22"/>
        </w:rPr>
        <w:fldChar w:fldCharType="end"/>
      </w:r>
    </w:p>
    <w:p w14:paraId="1DB77078" w14:textId="77777777" w:rsidR="00685D4C" w:rsidRPr="008556A7" w:rsidRDefault="00685D4C" w:rsidP="00906407">
      <w:pPr>
        <w:rPr>
          <w:rFonts w:ascii="Calibri" w:hAnsi="Calibri" w:cstheme="minorHAnsi"/>
          <w:sz w:val="22"/>
          <w:szCs w:val="22"/>
        </w:rPr>
      </w:pPr>
    </w:p>
    <w:p w14:paraId="11B9432F" w14:textId="4354CFD7" w:rsidR="00591042" w:rsidRPr="008556A7" w:rsidRDefault="00DE6ACF" w:rsidP="00906407">
      <w:pPr>
        <w:rPr>
          <w:rFonts w:ascii="Calibri" w:hAnsi="Calibri" w:cstheme="minorHAnsi"/>
          <w:sz w:val="22"/>
          <w:szCs w:val="22"/>
        </w:rPr>
      </w:pPr>
      <w:r w:rsidRPr="008556A7">
        <w:rPr>
          <w:rFonts w:ascii="Calibri" w:hAnsi="Calibri" w:cstheme="minorHAnsi"/>
          <w:sz w:val="22"/>
          <w:szCs w:val="22"/>
        </w:rPr>
        <w:t>Children who are discovered to be in dangerous situations during the course of criminal investigations are referred to the MSP system of Shelters and Centers for Socio-Psychological Rehabilitation of Children.</w:t>
      </w:r>
      <w:r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Kyiv&lt;/Author&gt;&lt;RecNum&gt;138&lt;/RecNum&gt;&lt;DisplayText&gt;(1)&lt;/DisplayText&gt;&lt;record&gt;&lt;rec-number&gt;138&lt;/rec-number&gt;&lt;foreign-keys&gt;&lt;key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Pr="008556A7">
        <w:rPr>
          <w:rFonts w:ascii="Calibri" w:hAnsi="Calibri" w:cstheme="minorHAnsi"/>
          <w:sz w:val="22"/>
          <w:szCs w:val="22"/>
        </w:rPr>
        <w:fldChar w:fldCharType="separate"/>
      </w:r>
      <w:r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Pr="008556A7">
        <w:rPr>
          <w:rFonts w:ascii="Calibri" w:hAnsi="Calibri" w:cstheme="minorHAnsi"/>
          <w:noProof/>
          <w:sz w:val="22"/>
          <w:szCs w:val="22"/>
        </w:rPr>
        <w:t>)</w:t>
      </w:r>
      <w:r w:rsidRPr="008556A7">
        <w:rPr>
          <w:rFonts w:ascii="Calibri" w:hAnsi="Calibri" w:cstheme="minorHAnsi"/>
          <w:sz w:val="22"/>
          <w:szCs w:val="22"/>
        </w:rPr>
        <w:fldChar w:fldCharType="end"/>
      </w:r>
      <w:r w:rsidRPr="008556A7">
        <w:rPr>
          <w:rFonts w:ascii="Calibri" w:hAnsi="Calibri" w:cstheme="minorHAnsi"/>
          <w:sz w:val="22"/>
          <w:szCs w:val="22"/>
        </w:rPr>
        <w:t xml:space="preserve"> </w:t>
      </w:r>
      <w:r w:rsidR="007B7917" w:rsidRPr="008556A7">
        <w:rPr>
          <w:rFonts w:ascii="Calibri" w:hAnsi="Calibri" w:cstheme="minorHAnsi"/>
          <w:sz w:val="22"/>
          <w:szCs w:val="22"/>
        </w:rPr>
        <w:t>In</w:t>
      </w:r>
      <w:r w:rsidR="00910FCA" w:rsidRPr="008556A7">
        <w:rPr>
          <w:rFonts w:ascii="Calibri" w:hAnsi="Calibri" w:cstheme="minorHAnsi"/>
          <w:sz w:val="22"/>
          <w:szCs w:val="22"/>
        </w:rPr>
        <w:t xml:space="preserve"> 2014, the Ministry of Interior </w:t>
      </w:r>
      <w:r w:rsidR="003509D8" w:rsidRPr="008556A7">
        <w:rPr>
          <w:rFonts w:ascii="Calibri" w:hAnsi="Calibri" w:cstheme="minorHAnsi"/>
          <w:sz w:val="22"/>
          <w:szCs w:val="22"/>
        </w:rPr>
        <w:t>recorded</w:t>
      </w:r>
      <w:r w:rsidR="00656C15" w:rsidRPr="008556A7">
        <w:rPr>
          <w:rFonts w:ascii="Calibri" w:hAnsi="Calibri" w:cstheme="minorHAnsi"/>
          <w:sz w:val="22"/>
          <w:szCs w:val="22"/>
        </w:rPr>
        <w:t xml:space="preserve"> two</w:t>
      </w:r>
      <w:r w:rsidR="00910FCA" w:rsidRPr="008556A7">
        <w:rPr>
          <w:rFonts w:ascii="Calibri" w:hAnsi="Calibri" w:cstheme="minorHAnsi"/>
          <w:sz w:val="22"/>
          <w:szCs w:val="22"/>
        </w:rPr>
        <w:t xml:space="preserve"> victims of </w:t>
      </w:r>
      <w:r w:rsidR="003509D8" w:rsidRPr="008556A7">
        <w:rPr>
          <w:rFonts w:ascii="Calibri" w:hAnsi="Calibri" w:cstheme="minorHAnsi"/>
          <w:sz w:val="22"/>
          <w:szCs w:val="22"/>
        </w:rPr>
        <w:t>child</w:t>
      </w:r>
      <w:r w:rsidR="00910FCA" w:rsidRPr="008556A7">
        <w:rPr>
          <w:rFonts w:ascii="Calibri" w:hAnsi="Calibri" w:cstheme="minorHAnsi"/>
          <w:sz w:val="22"/>
          <w:szCs w:val="22"/>
        </w:rPr>
        <w:t xml:space="preserve"> trafficking</w:t>
      </w:r>
      <w:r w:rsidR="003509D8" w:rsidRPr="008556A7">
        <w:rPr>
          <w:rFonts w:ascii="Calibri" w:hAnsi="Calibri" w:cstheme="minorHAnsi"/>
          <w:sz w:val="22"/>
          <w:szCs w:val="22"/>
        </w:rPr>
        <w:t xml:space="preserve">, seven victims of child prostitution, and </w:t>
      </w:r>
      <w:r w:rsidR="00656C15" w:rsidRPr="008556A7">
        <w:rPr>
          <w:rFonts w:ascii="Calibri" w:hAnsi="Calibri" w:cstheme="minorHAnsi"/>
          <w:sz w:val="22"/>
          <w:szCs w:val="22"/>
        </w:rPr>
        <w:t>six</w:t>
      </w:r>
      <w:r w:rsidR="003509D8" w:rsidRPr="008556A7">
        <w:rPr>
          <w:rFonts w:ascii="Calibri" w:hAnsi="Calibri" w:cstheme="minorHAnsi"/>
          <w:sz w:val="22"/>
          <w:szCs w:val="22"/>
        </w:rPr>
        <w:t xml:space="preserve"> cases related to child pornography</w:t>
      </w:r>
      <w:r w:rsidR="00910FCA" w:rsidRPr="008556A7">
        <w:rPr>
          <w:rFonts w:ascii="Calibri" w:hAnsi="Calibri" w:cstheme="minorHAnsi"/>
          <w:sz w:val="22"/>
          <w:szCs w:val="22"/>
        </w:rPr>
        <w:t>.</w:t>
      </w:r>
      <w:r w:rsidR="003509D8"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Kyiv&lt;/Author&gt;&lt;RecNum&gt;172&lt;/RecNum&gt;&lt;DisplayText&gt;(5, 18)&lt;/DisplayText&gt;&lt;record&gt;&lt;rec-number&gt;172&lt;/rec-number&gt;&lt;foreign-keys&gt;&lt;key app="EN" db-id="ezx29t294tzrp5er2d55srsxedw5dzfve590"&gt;172&lt;/key&gt;&lt;/foreign-keys&gt;&lt;ref-type name="Report"&gt;27&lt;/ref-type&gt;&lt;contributors&gt;&lt;authors&gt;&lt;author&gt;U.S. Embassy- Kyiv,&lt;/author&gt;&lt;/authors&gt;&lt;/contributors&gt;&lt;titles&gt;&lt;title&gt;reporting, January 14, 2015&lt;/title&gt;&lt;/titles&gt;&lt;keywords&gt;&lt;keyword&gt;Ukraine&lt;/keyword&gt;&lt;/keywords&gt;&lt;dates&gt;&lt;/dates&gt;&lt;urls&gt;&lt;/urls&gt;&lt;/record&gt;&lt;/Cite&gt;&lt;Cite&gt;&lt;Author&gt;U.S. Embassy- Kyiv&lt;/Author&gt;&lt;RecNum&gt;176&lt;/RecNum&gt;&lt;record&gt;&lt;rec-number&gt;176&lt;/rec-number&gt;&lt;foreign-keys&gt;&lt;key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2015&lt;/title&gt;&lt;/titles&gt;&lt;keywords&gt;&lt;keyword&gt;Ukraine&lt;/keyword&gt;&lt;/keywords&gt;&lt;dates&gt;&lt;/dates&gt;&lt;urls&gt;&lt;/urls&gt;&lt;/record&gt;&lt;/Cite&gt;&lt;/EndNote&gt;</w:instrText>
      </w:r>
      <w:r w:rsidR="003509D8"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5" w:tooltip="U.S. Embassy- Kyiv,  #176" w:history="1">
        <w:r w:rsidR="004A3A25" w:rsidRPr="008556A7">
          <w:rPr>
            <w:rFonts w:ascii="Calibri" w:hAnsi="Calibri" w:cstheme="minorHAnsi"/>
            <w:noProof/>
            <w:sz w:val="22"/>
            <w:szCs w:val="22"/>
          </w:rPr>
          <w:t>5</w:t>
        </w:r>
      </w:hyperlink>
      <w:r w:rsidR="000D4B67" w:rsidRPr="008556A7">
        <w:rPr>
          <w:rFonts w:ascii="Calibri" w:hAnsi="Calibri" w:cstheme="minorHAnsi"/>
          <w:noProof/>
          <w:sz w:val="22"/>
          <w:szCs w:val="22"/>
        </w:rPr>
        <w:t xml:space="preserve">, </w:t>
      </w:r>
      <w:hyperlink w:anchor="_ENREF_18" w:tooltip="U.S. Embassy- Kyiv,  #172" w:history="1">
        <w:r w:rsidR="004A3A25" w:rsidRPr="008556A7">
          <w:rPr>
            <w:rFonts w:ascii="Calibri" w:hAnsi="Calibri" w:cstheme="minorHAnsi"/>
            <w:noProof/>
            <w:sz w:val="22"/>
            <w:szCs w:val="22"/>
          </w:rPr>
          <w:t>18</w:t>
        </w:r>
      </w:hyperlink>
      <w:r w:rsidR="000D4B67" w:rsidRPr="008556A7">
        <w:rPr>
          <w:rFonts w:ascii="Calibri" w:hAnsi="Calibri" w:cstheme="minorHAnsi"/>
          <w:noProof/>
          <w:sz w:val="22"/>
          <w:szCs w:val="22"/>
        </w:rPr>
        <w:t>)</w:t>
      </w:r>
      <w:r w:rsidR="003509D8" w:rsidRPr="008556A7">
        <w:rPr>
          <w:rFonts w:ascii="Calibri" w:hAnsi="Calibri" w:cstheme="minorHAnsi"/>
          <w:sz w:val="22"/>
          <w:szCs w:val="22"/>
        </w:rPr>
        <w:fldChar w:fldCharType="end"/>
      </w:r>
      <w:r w:rsidR="00910FCA" w:rsidRPr="008556A7">
        <w:rPr>
          <w:rFonts w:ascii="Calibri" w:hAnsi="Calibri" w:cstheme="minorHAnsi"/>
          <w:sz w:val="22"/>
          <w:szCs w:val="22"/>
        </w:rPr>
        <w:t xml:space="preserve"> </w:t>
      </w:r>
      <w:r w:rsidR="009664B7" w:rsidRPr="008556A7">
        <w:rPr>
          <w:rFonts w:ascii="Calibri" w:hAnsi="Calibri" w:cstheme="minorHAnsi"/>
          <w:sz w:val="22"/>
          <w:szCs w:val="22"/>
        </w:rPr>
        <w:t>Two child victims of trafficking for labor exploitation in construction received official victim status.</w:t>
      </w:r>
      <w:r w:rsidR="009664B7"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Kyiv&lt;/Author&gt;&lt;RecNum&gt;176&lt;/RecNum&gt;&lt;DisplayText&gt;(5)&lt;/DisplayText&gt;&lt;record&gt;&lt;rec-number&gt;176&lt;/rec-number&gt;&lt;foreign-keys&gt;&lt;key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2015&lt;/title&gt;&lt;/titles&gt;&lt;keywords&gt;&lt;keyword&gt;Ukraine&lt;/keyword&gt;&lt;/keywords&gt;&lt;dates&gt;&lt;/dates&gt;&lt;urls&gt;&lt;/urls&gt;&lt;/record&gt;&lt;/Cite&gt;&lt;/EndNote&gt;</w:instrText>
      </w:r>
      <w:r w:rsidR="009664B7" w:rsidRPr="008556A7">
        <w:rPr>
          <w:rFonts w:ascii="Calibri" w:hAnsi="Calibri" w:cstheme="minorHAnsi"/>
          <w:sz w:val="22"/>
          <w:szCs w:val="22"/>
        </w:rPr>
        <w:fldChar w:fldCharType="separate"/>
      </w:r>
      <w:r w:rsidR="009664B7" w:rsidRPr="008556A7">
        <w:rPr>
          <w:rFonts w:ascii="Calibri" w:hAnsi="Calibri" w:cstheme="minorHAnsi"/>
          <w:noProof/>
          <w:sz w:val="22"/>
          <w:szCs w:val="22"/>
        </w:rPr>
        <w:t>(</w:t>
      </w:r>
      <w:hyperlink w:anchor="_ENREF_5" w:tooltip="U.S. Embassy- Kyiv,  #176" w:history="1">
        <w:r w:rsidR="004A3A25" w:rsidRPr="008556A7">
          <w:rPr>
            <w:rFonts w:ascii="Calibri" w:hAnsi="Calibri" w:cstheme="minorHAnsi"/>
            <w:noProof/>
            <w:sz w:val="22"/>
            <w:szCs w:val="22"/>
          </w:rPr>
          <w:t>5</w:t>
        </w:r>
      </w:hyperlink>
      <w:r w:rsidR="009664B7" w:rsidRPr="008556A7">
        <w:rPr>
          <w:rFonts w:ascii="Calibri" w:hAnsi="Calibri" w:cstheme="minorHAnsi"/>
          <w:noProof/>
          <w:sz w:val="22"/>
          <w:szCs w:val="22"/>
        </w:rPr>
        <w:t>)</w:t>
      </w:r>
      <w:r w:rsidR="009664B7" w:rsidRPr="008556A7">
        <w:rPr>
          <w:rFonts w:ascii="Calibri" w:hAnsi="Calibri" w:cstheme="minorHAnsi"/>
          <w:sz w:val="22"/>
          <w:szCs w:val="22"/>
        </w:rPr>
        <w:fldChar w:fldCharType="end"/>
      </w:r>
      <w:r w:rsidR="009664B7" w:rsidRPr="008556A7">
        <w:rPr>
          <w:rFonts w:ascii="Calibri" w:hAnsi="Calibri" w:cstheme="minorHAnsi"/>
          <w:sz w:val="22"/>
          <w:szCs w:val="22"/>
        </w:rPr>
        <w:t xml:space="preserve"> </w:t>
      </w:r>
      <w:r w:rsidR="00CF4F33" w:rsidRPr="008556A7">
        <w:rPr>
          <w:rFonts w:ascii="Calibri" w:hAnsi="Calibri" w:cstheme="minorHAnsi"/>
          <w:sz w:val="22"/>
          <w:szCs w:val="22"/>
        </w:rPr>
        <w:t xml:space="preserve">Although the National Referral Mechanism </w:t>
      </w:r>
      <w:r w:rsidR="00174027" w:rsidRPr="008556A7">
        <w:rPr>
          <w:rFonts w:ascii="Calibri" w:hAnsi="Calibri" w:cstheme="minorHAnsi"/>
          <w:sz w:val="22"/>
          <w:szCs w:val="22"/>
        </w:rPr>
        <w:t xml:space="preserve">(NRM) </w:t>
      </w:r>
      <w:r w:rsidR="00CF4F33" w:rsidRPr="008556A7">
        <w:rPr>
          <w:rFonts w:ascii="Calibri" w:hAnsi="Calibri" w:cstheme="minorHAnsi"/>
          <w:sz w:val="22"/>
          <w:szCs w:val="22"/>
        </w:rPr>
        <w:t xml:space="preserve">for victims of trafficking continued to be expanded in 2014, the MSP lacked sufficient authority and financial resources to establish and run the </w:t>
      </w:r>
      <w:r w:rsidR="001D6BB6" w:rsidRPr="008556A7">
        <w:rPr>
          <w:rFonts w:ascii="Calibri" w:hAnsi="Calibri" w:cstheme="minorHAnsi"/>
          <w:sz w:val="22"/>
          <w:szCs w:val="22"/>
        </w:rPr>
        <w:t>NRM</w:t>
      </w:r>
      <w:r w:rsidR="0043649C" w:rsidRPr="008556A7">
        <w:rPr>
          <w:rFonts w:ascii="Calibri" w:hAnsi="Calibri" w:cstheme="minorHAnsi"/>
          <w:sz w:val="22"/>
          <w:szCs w:val="22"/>
        </w:rPr>
        <w:t xml:space="preserve"> efficiently</w:t>
      </w:r>
      <w:r w:rsidR="00CF4F33" w:rsidRPr="008556A7">
        <w:rPr>
          <w:rFonts w:ascii="Calibri" w:hAnsi="Calibri" w:cstheme="minorHAnsi"/>
          <w:sz w:val="22"/>
          <w:szCs w:val="22"/>
        </w:rPr>
        <w:t>.</w:t>
      </w:r>
      <w:r w:rsidR="00CF4F33"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Kyiv&lt;/Author&gt;&lt;RecNum&gt;176&lt;/RecNum&gt;&lt;DisplayText&gt;(5)&lt;/DisplayText&gt;&lt;record&gt;&lt;rec-number&gt;176&lt;/rec-number&gt;&lt;foreign-keys&gt;&lt;key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2015&lt;/title&gt;&lt;/titles&gt;&lt;keywords&gt;&lt;keyword&gt;Ukraine&lt;/keyword&gt;&lt;/keywords&gt;&lt;dates&gt;&lt;/dates&gt;&lt;urls&gt;&lt;/urls&gt;&lt;/record&gt;&lt;/Cite&gt;&lt;/EndNote&gt;</w:instrText>
      </w:r>
      <w:r w:rsidR="00CF4F33" w:rsidRPr="008556A7">
        <w:rPr>
          <w:rFonts w:ascii="Calibri" w:hAnsi="Calibri" w:cstheme="minorHAnsi"/>
          <w:sz w:val="22"/>
          <w:szCs w:val="22"/>
        </w:rPr>
        <w:fldChar w:fldCharType="separate"/>
      </w:r>
      <w:r w:rsidR="00CF4F33" w:rsidRPr="008556A7">
        <w:rPr>
          <w:rFonts w:ascii="Calibri" w:hAnsi="Calibri" w:cstheme="minorHAnsi"/>
          <w:noProof/>
          <w:sz w:val="22"/>
          <w:szCs w:val="22"/>
        </w:rPr>
        <w:t>(</w:t>
      </w:r>
      <w:hyperlink w:anchor="_ENREF_5" w:tooltip="U.S. Embassy- Kyiv,  #176" w:history="1">
        <w:r w:rsidR="004A3A25" w:rsidRPr="008556A7">
          <w:rPr>
            <w:rFonts w:ascii="Calibri" w:hAnsi="Calibri" w:cstheme="minorHAnsi"/>
            <w:noProof/>
            <w:sz w:val="22"/>
            <w:szCs w:val="22"/>
          </w:rPr>
          <w:t>5</w:t>
        </w:r>
      </w:hyperlink>
      <w:r w:rsidR="00CF4F33" w:rsidRPr="008556A7">
        <w:rPr>
          <w:rFonts w:ascii="Calibri" w:hAnsi="Calibri" w:cstheme="minorHAnsi"/>
          <w:noProof/>
          <w:sz w:val="22"/>
          <w:szCs w:val="22"/>
        </w:rPr>
        <w:t>)</w:t>
      </w:r>
      <w:r w:rsidR="00CF4F33" w:rsidRPr="008556A7">
        <w:rPr>
          <w:rFonts w:ascii="Calibri" w:hAnsi="Calibri" w:cstheme="minorHAnsi"/>
          <w:sz w:val="22"/>
          <w:szCs w:val="22"/>
        </w:rPr>
        <w:fldChar w:fldCharType="end"/>
      </w:r>
    </w:p>
    <w:p w14:paraId="0F23803E" w14:textId="77777777" w:rsidR="00591042" w:rsidRPr="008556A7" w:rsidRDefault="00591042" w:rsidP="00906407">
      <w:pPr>
        <w:rPr>
          <w:rFonts w:ascii="Calibri" w:hAnsi="Calibri" w:cstheme="minorHAnsi"/>
          <w:sz w:val="22"/>
          <w:szCs w:val="22"/>
        </w:rPr>
      </w:pPr>
    </w:p>
    <w:p w14:paraId="60FB771B" w14:textId="77771825" w:rsidR="00906407" w:rsidRPr="008556A7" w:rsidRDefault="00DE6ACF" w:rsidP="00906407">
      <w:pPr>
        <w:rPr>
          <w:rFonts w:ascii="Calibri" w:hAnsi="Calibri" w:cstheme="minorHAnsi"/>
          <w:sz w:val="22"/>
          <w:szCs w:val="22"/>
        </w:rPr>
      </w:pPr>
      <w:r w:rsidRPr="008556A7">
        <w:rPr>
          <w:rFonts w:ascii="Calibri" w:hAnsi="Calibri" w:cstheme="minorHAnsi"/>
          <w:sz w:val="22"/>
          <w:szCs w:val="22"/>
        </w:rPr>
        <w:t>Data on</w:t>
      </w:r>
      <w:r w:rsidR="00906407" w:rsidRPr="008556A7">
        <w:rPr>
          <w:rFonts w:ascii="Calibri" w:hAnsi="Calibri" w:cstheme="minorHAnsi"/>
          <w:sz w:val="22"/>
          <w:szCs w:val="22"/>
        </w:rPr>
        <w:t xml:space="preserve"> </w:t>
      </w:r>
      <w:r w:rsidR="00685D4C" w:rsidRPr="008556A7">
        <w:rPr>
          <w:rFonts w:ascii="Calibri" w:hAnsi="Calibri" w:cstheme="minorHAnsi"/>
          <w:sz w:val="22"/>
          <w:szCs w:val="22"/>
        </w:rPr>
        <w:t>child</w:t>
      </w:r>
      <w:r w:rsidR="00906407" w:rsidRPr="008556A7">
        <w:rPr>
          <w:rFonts w:ascii="Calibri" w:hAnsi="Calibri" w:cstheme="minorHAnsi"/>
          <w:sz w:val="22"/>
          <w:szCs w:val="22"/>
        </w:rPr>
        <w:t xml:space="preserve"> trafficking</w:t>
      </w:r>
      <w:r w:rsidR="003509D8" w:rsidRPr="008556A7">
        <w:rPr>
          <w:rFonts w:ascii="Calibri" w:hAnsi="Calibri" w:cstheme="minorHAnsi"/>
          <w:sz w:val="22"/>
          <w:szCs w:val="22"/>
        </w:rPr>
        <w:t xml:space="preserve"> and other crimes related to labor exploitation of children</w:t>
      </w:r>
      <w:r w:rsidR="00906407" w:rsidRPr="008556A7">
        <w:rPr>
          <w:rFonts w:ascii="Calibri" w:hAnsi="Calibri" w:cstheme="minorHAnsi"/>
          <w:sz w:val="22"/>
          <w:szCs w:val="22"/>
        </w:rPr>
        <w:t xml:space="preserve"> </w:t>
      </w:r>
      <w:r w:rsidR="003509D8" w:rsidRPr="008556A7">
        <w:rPr>
          <w:rFonts w:ascii="Calibri" w:hAnsi="Calibri" w:cstheme="minorHAnsi"/>
          <w:sz w:val="22"/>
          <w:szCs w:val="22"/>
        </w:rPr>
        <w:t xml:space="preserve">are </w:t>
      </w:r>
      <w:r w:rsidR="00906407" w:rsidRPr="008556A7">
        <w:rPr>
          <w:rFonts w:ascii="Calibri" w:hAnsi="Calibri" w:cstheme="minorHAnsi"/>
          <w:sz w:val="22"/>
          <w:szCs w:val="22"/>
        </w:rPr>
        <w:t xml:space="preserve">not </w:t>
      </w:r>
      <w:r w:rsidR="00685D4C" w:rsidRPr="008556A7">
        <w:rPr>
          <w:rFonts w:ascii="Calibri" w:hAnsi="Calibri" w:cstheme="minorHAnsi"/>
          <w:sz w:val="22"/>
          <w:szCs w:val="22"/>
        </w:rPr>
        <w:t xml:space="preserve">disaggregated from </w:t>
      </w:r>
      <w:r w:rsidR="006470AA" w:rsidRPr="008556A7">
        <w:rPr>
          <w:rFonts w:ascii="Calibri" w:hAnsi="Calibri" w:cstheme="minorHAnsi"/>
          <w:sz w:val="22"/>
          <w:szCs w:val="22"/>
        </w:rPr>
        <w:t xml:space="preserve">law enforcement </w:t>
      </w:r>
      <w:r w:rsidRPr="008556A7">
        <w:rPr>
          <w:rFonts w:ascii="Calibri" w:hAnsi="Calibri" w:cstheme="minorHAnsi"/>
          <w:sz w:val="22"/>
          <w:szCs w:val="22"/>
        </w:rPr>
        <w:t>statistics</w:t>
      </w:r>
      <w:r w:rsidR="00906407" w:rsidRPr="008556A7">
        <w:rPr>
          <w:rFonts w:ascii="Calibri" w:hAnsi="Calibri" w:cstheme="minorHAnsi"/>
          <w:sz w:val="22"/>
          <w:szCs w:val="22"/>
        </w:rPr>
        <w:t>.</w:t>
      </w:r>
      <w:r w:rsidR="00906407"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Kyiv&lt;/Author&gt;&lt;RecNum&gt;142&lt;/RecNum&gt;&lt;DisplayText&gt;(9)&lt;/DisplayText&gt;&lt;record&gt;&lt;rec-number&gt;142&lt;/rec-number&gt;&lt;foreign-keys&gt;&lt;key app="EN" db-id="ezx29t294tzrp5er2d55srsxedw5dzfve590"&gt;142&lt;/key&gt;&lt;/foreign-keys&gt;&lt;ref-type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906407" w:rsidRPr="008556A7">
        <w:rPr>
          <w:rFonts w:ascii="Calibri" w:hAnsi="Calibri" w:cstheme="minorHAnsi"/>
          <w:sz w:val="22"/>
          <w:szCs w:val="22"/>
        </w:rPr>
        <w:fldChar w:fldCharType="separate"/>
      </w:r>
      <w:r w:rsidR="00C8097F" w:rsidRPr="008556A7">
        <w:rPr>
          <w:rFonts w:ascii="Calibri" w:hAnsi="Calibri" w:cstheme="minorHAnsi"/>
          <w:noProof/>
          <w:sz w:val="22"/>
          <w:szCs w:val="22"/>
        </w:rPr>
        <w:t>(</w:t>
      </w:r>
      <w:hyperlink w:anchor="_ENREF_9" w:tooltip="U.S. Embassy- Kyiv,  #142" w:history="1">
        <w:r w:rsidR="004A3A25" w:rsidRPr="008556A7">
          <w:rPr>
            <w:rFonts w:ascii="Calibri" w:hAnsi="Calibri" w:cstheme="minorHAnsi"/>
            <w:noProof/>
            <w:sz w:val="22"/>
            <w:szCs w:val="22"/>
          </w:rPr>
          <w:t>9</w:t>
        </w:r>
      </w:hyperlink>
      <w:r w:rsidR="00C8097F" w:rsidRPr="008556A7">
        <w:rPr>
          <w:rFonts w:ascii="Calibri" w:hAnsi="Calibri" w:cstheme="minorHAnsi"/>
          <w:noProof/>
          <w:sz w:val="22"/>
          <w:szCs w:val="22"/>
        </w:rPr>
        <w:t>)</w:t>
      </w:r>
      <w:r w:rsidR="00906407" w:rsidRPr="008556A7">
        <w:rPr>
          <w:rFonts w:ascii="Calibri" w:hAnsi="Calibri" w:cstheme="minorHAnsi"/>
          <w:sz w:val="22"/>
          <w:szCs w:val="22"/>
        </w:rPr>
        <w:fldChar w:fldCharType="end"/>
      </w:r>
      <w:r w:rsidR="009332DE" w:rsidRPr="008556A7">
        <w:rPr>
          <w:rFonts w:ascii="Calibri" w:hAnsi="Calibri" w:cstheme="minorHAnsi"/>
          <w:sz w:val="22"/>
          <w:szCs w:val="22"/>
        </w:rPr>
        <w:t xml:space="preserve"> Research did not find information on the number of </w:t>
      </w:r>
      <w:r w:rsidR="006470AA" w:rsidRPr="008556A7">
        <w:rPr>
          <w:rFonts w:ascii="Calibri" w:hAnsi="Calibri" w:cstheme="minorHAnsi"/>
          <w:sz w:val="22"/>
          <w:szCs w:val="22"/>
        </w:rPr>
        <w:t xml:space="preserve">investigations, prosecutions, </w:t>
      </w:r>
      <w:r w:rsidR="009332DE" w:rsidRPr="008556A7">
        <w:rPr>
          <w:rFonts w:ascii="Calibri" w:hAnsi="Calibri" w:cstheme="minorHAnsi"/>
          <w:sz w:val="22"/>
          <w:szCs w:val="22"/>
        </w:rPr>
        <w:t>convictions</w:t>
      </w:r>
      <w:r w:rsidR="00A26837" w:rsidRPr="008556A7">
        <w:rPr>
          <w:rFonts w:ascii="Calibri" w:hAnsi="Calibri" w:cstheme="minorHAnsi"/>
          <w:sz w:val="22"/>
          <w:szCs w:val="22"/>
        </w:rPr>
        <w:t>,</w:t>
      </w:r>
      <w:r w:rsidR="009332DE" w:rsidRPr="008556A7">
        <w:rPr>
          <w:rFonts w:ascii="Calibri" w:hAnsi="Calibri" w:cstheme="minorHAnsi"/>
          <w:sz w:val="22"/>
          <w:szCs w:val="22"/>
        </w:rPr>
        <w:t xml:space="preserve"> or implemented penalties related to violations of criminal laws on the worst forms of child labor.</w:t>
      </w:r>
    </w:p>
    <w:p w14:paraId="4D29C7A2" w14:textId="77777777" w:rsidR="00AE49D6" w:rsidRPr="008556A7" w:rsidRDefault="00AE49D6" w:rsidP="00926CCC">
      <w:pPr>
        <w:rPr>
          <w:rFonts w:ascii="Calibri" w:hAnsi="Calibri" w:cstheme="minorHAnsi"/>
          <w:sz w:val="22"/>
          <w:szCs w:val="22"/>
        </w:rPr>
      </w:pPr>
    </w:p>
    <w:p w14:paraId="56DC8218" w14:textId="77777777" w:rsidR="009B6476" w:rsidRPr="008556A7" w:rsidRDefault="009B6476" w:rsidP="00756A71">
      <w:pPr>
        <w:pStyle w:val="Heading1"/>
        <w:numPr>
          <w:ilvl w:val="0"/>
          <w:numId w:val="13"/>
        </w:numPr>
        <w:spacing w:before="0" w:after="0"/>
        <w:ind w:left="450" w:hanging="450"/>
        <w:rPr>
          <w:rFonts w:ascii="Calibri" w:hAnsi="Calibri" w:cstheme="minorHAnsi"/>
          <w:sz w:val="22"/>
          <w:szCs w:val="22"/>
          <w:lang w:val="en-US"/>
        </w:rPr>
      </w:pPr>
      <w:r w:rsidRPr="008556A7">
        <w:rPr>
          <w:rFonts w:ascii="Calibri" w:hAnsi="Calibri" w:cstheme="minorHAnsi"/>
          <w:sz w:val="22"/>
          <w:szCs w:val="22"/>
          <w:lang w:val="en-US"/>
        </w:rPr>
        <w:t xml:space="preserve">Coordination of Government Efforts on the Worst Forms of Child Labor </w:t>
      </w:r>
    </w:p>
    <w:p w14:paraId="6477B04D" w14:textId="77777777" w:rsidR="009B6476" w:rsidRPr="008556A7" w:rsidRDefault="009B6476" w:rsidP="00756A71">
      <w:pPr>
        <w:rPr>
          <w:rFonts w:ascii="Calibri" w:hAnsi="Calibri" w:cstheme="minorHAnsi"/>
          <w:bCs/>
          <w:sz w:val="22"/>
          <w:szCs w:val="22"/>
        </w:rPr>
      </w:pPr>
    </w:p>
    <w:p w14:paraId="5EB37527" w14:textId="5182F76E" w:rsidR="00DD5765" w:rsidRPr="008556A7" w:rsidRDefault="00D4597A" w:rsidP="00DD5765">
      <w:pPr>
        <w:pStyle w:val="Subtitle"/>
        <w:spacing w:after="0"/>
        <w:jc w:val="left"/>
        <w:outlineLvl w:val="0"/>
        <w:rPr>
          <w:rFonts w:ascii="Calibri" w:hAnsi="Calibri" w:cstheme="minorHAnsi"/>
          <w:bCs/>
          <w:sz w:val="22"/>
          <w:szCs w:val="22"/>
        </w:rPr>
      </w:pPr>
      <w:r w:rsidRPr="008556A7">
        <w:rPr>
          <w:rFonts w:ascii="Calibri" w:hAnsi="Calibri" w:cstheme="minorHAnsi"/>
          <w:bCs/>
          <w:sz w:val="22"/>
          <w:szCs w:val="22"/>
        </w:rPr>
        <w:t>The Government has established mechanisms to coordinate its efforts to address child labor, including its worst forms (Table 6)</w:t>
      </w:r>
      <w:r w:rsidR="00964F95" w:rsidRPr="008556A7">
        <w:rPr>
          <w:rFonts w:ascii="Calibri" w:hAnsi="Calibri" w:cstheme="minorHAnsi"/>
          <w:bCs/>
          <w:sz w:val="22"/>
          <w:szCs w:val="22"/>
        </w:rPr>
        <w:t>.</w:t>
      </w:r>
    </w:p>
    <w:p w14:paraId="25A24AB0" w14:textId="77777777" w:rsidR="009B6476" w:rsidRPr="008556A7" w:rsidRDefault="009B6476" w:rsidP="00756A71">
      <w:pPr>
        <w:rPr>
          <w:rFonts w:ascii="Calibri" w:hAnsi="Calibri" w:cstheme="minorHAnsi"/>
          <w:bCs/>
          <w:sz w:val="22"/>
          <w:szCs w:val="22"/>
        </w:rPr>
      </w:pPr>
    </w:p>
    <w:p w14:paraId="5E17FC88" w14:textId="77777777" w:rsidR="009B6476" w:rsidRPr="008556A7" w:rsidRDefault="009B6476" w:rsidP="00756A71">
      <w:pPr>
        <w:rPr>
          <w:rFonts w:ascii="Calibri" w:hAnsi="Calibri" w:cstheme="minorHAnsi"/>
          <w:b/>
          <w:bCs/>
          <w:sz w:val="22"/>
          <w:szCs w:val="22"/>
        </w:rPr>
      </w:pPr>
      <w:proofErr w:type="gramStart"/>
      <w:r w:rsidRPr="008556A7">
        <w:rPr>
          <w:rFonts w:ascii="Calibri" w:hAnsi="Calibri" w:cstheme="minorHAnsi"/>
          <w:b/>
          <w:bCs/>
          <w:sz w:val="22"/>
          <w:szCs w:val="22"/>
        </w:rPr>
        <w:t>Table 6.</w:t>
      </w:r>
      <w:proofErr w:type="gramEnd"/>
      <w:r w:rsidRPr="008556A7">
        <w:rPr>
          <w:rFonts w:ascii="Calibri" w:hAnsi="Calibr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8556A7" w14:paraId="5C0F99EF" w14:textId="77777777" w:rsidTr="00F21F7F">
        <w:tc>
          <w:tcPr>
            <w:tcW w:w="2628" w:type="dxa"/>
            <w:shd w:val="clear" w:color="auto" w:fill="DAEEF3" w:themeFill="accent5" w:themeFillTint="33"/>
          </w:tcPr>
          <w:p w14:paraId="593FC8E4" w14:textId="77777777" w:rsidR="0009581F" w:rsidRPr="008556A7" w:rsidRDefault="0009581F" w:rsidP="00F21F7F">
            <w:pPr>
              <w:rPr>
                <w:rFonts w:ascii="Calibri" w:hAnsi="Calibri" w:cstheme="minorHAnsi"/>
                <w:b/>
                <w:sz w:val="20"/>
                <w:szCs w:val="20"/>
              </w:rPr>
            </w:pPr>
            <w:r w:rsidRPr="008556A7">
              <w:rPr>
                <w:rFonts w:ascii="Calibri" w:hAnsi="Calibri" w:cstheme="minorHAnsi"/>
                <w:b/>
                <w:sz w:val="20"/>
                <w:szCs w:val="20"/>
              </w:rPr>
              <w:t>Coordinating Body</w:t>
            </w:r>
          </w:p>
        </w:tc>
        <w:tc>
          <w:tcPr>
            <w:tcW w:w="6840" w:type="dxa"/>
            <w:shd w:val="clear" w:color="auto" w:fill="DAEEF3" w:themeFill="accent5" w:themeFillTint="33"/>
          </w:tcPr>
          <w:p w14:paraId="7F0ACAB6" w14:textId="3EE721D6" w:rsidR="0009581F" w:rsidRPr="008556A7" w:rsidRDefault="0094481D" w:rsidP="00493514">
            <w:pPr>
              <w:rPr>
                <w:rFonts w:ascii="Calibri" w:hAnsi="Calibri" w:cstheme="minorHAnsi"/>
                <w:b/>
                <w:sz w:val="20"/>
                <w:szCs w:val="20"/>
              </w:rPr>
            </w:pPr>
            <w:r w:rsidRPr="008556A7">
              <w:rPr>
                <w:rFonts w:ascii="Calibri" w:hAnsi="Calibri" w:cstheme="minorHAnsi"/>
                <w:b/>
                <w:sz w:val="20"/>
                <w:szCs w:val="20"/>
              </w:rPr>
              <w:t xml:space="preserve">Role </w:t>
            </w:r>
            <w:r w:rsidR="00493514" w:rsidRPr="008556A7">
              <w:rPr>
                <w:rFonts w:ascii="Calibri" w:hAnsi="Calibri" w:cstheme="minorHAnsi"/>
                <w:b/>
                <w:sz w:val="20"/>
                <w:szCs w:val="20"/>
              </w:rPr>
              <w:t>&amp;</w:t>
            </w:r>
            <w:r w:rsidRPr="008556A7">
              <w:rPr>
                <w:rFonts w:ascii="Calibri" w:hAnsi="Calibri" w:cstheme="minorHAnsi"/>
                <w:b/>
                <w:sz w:val="20"/>
                <w:szCs w:val="20"/>
              </w:rPr>
              <w:t xml:space="preserve"> </w:t>
            </w:r>
            <w:r w:rsidR="0009581F" w:rsidRPr="008556A7">
              <w:rPr>
                <w:rFonts w:ascii="Calibri" w:hAnsi="Calibri" w:cstheme="minorHAnsi"/>
                <w:b/>
                <w:sz w:val="20"/>
                <w:szCs w:val="20"/>
              </w:rPr>
              <w:t xml:space="preserve">Description </w:t>
            </w:r>
          </w:p>
        </w:tc>
      </w:tr>
      <w:tr w:rsidR="003A6207" w:rsidRPr="008556A7" w14:paraId="669BD829" w14:textId="77777777" w:rsidTr="00F21F7F">
        <w:tc>
          <w:tcPr>
            <w:tcW w:w="2628" w:type="dxa"/>
          </w:tcPr>
          <w:p w14:paraId="5D913C5D" w14:textId="1D2D16CE" w:rsidR="003A6207" w:rsidRPr="008556A7" w:rsidRDefault="00DD7097" w:rsidP="003D61B8">
            <w:pPr>
              <w:rPr>
                <w:rFonts w:ascii="Calibri" w:hAnsi="Calibri" w:cstheme="minorHAnsi"/>
                <w:sz w:val="20"/>
                <w:szCs w:val="20"/>
              </w:rPr>
            </w:pPr>
            <w:r w:rsidRPr="008556A7">
              <w:rPr>
                <w:rFonts w:ascii="Calibri" w:hAnsi="Calibri" w:cstheme="minorHAnsi"/>
                <w:sz w:val="20"/>
                <w:szCs w:val="20"/>
              </w:rPr>
              <w:t>Ministry of Social Policy (MSP)</w:t>
            </w:r>
          </w:p>
        </w:tc>
        <w:tc>
          <w:tcPr>
            <w:tcW w:w="6840" w:type="dxa"/>
          </w:tcPr>
          <w:p w14:paraId="27C5B41F" w14:textId="2457D3B0" w:rsidR="003A6207" w:rsidRPr="008556A7" w:rsidRDefault="009C0E64" w:rsidP="004A3A25">
            <w:pPr>
              <w:rPr>
                <w:rFonts w:ascii="Calibri" w:hAnsi="Calibri" w:cstheme="minorHAnsi"/>
                <w:sz w:val="20"/>
                <w:szCs w:val="20"/>
              </w:rPr>
            </w:pPr>
            <w:r w:rsidRPr="008556A7">
              <w:rPr>
                <w:rFonts w:ascii="Calibri" w:hAnsi="Calibri" w:cstheme="minorHAnsi"/>
                <w:sz w:val="20"/>
                <w:szCs w:val="20"/>
              </w:rPr>
              <w:t>Lead</w:t>
            </w:r>
            <w:r w:rsidR="005D6A74" w:rsidRPr="008556A7">
              <w:rPr>
                <w:rFonts w:ascii="Calibri" w:hAnsi="Calibri" w:cstheme="minorHAnsi"/>
                <w:sz w:val="20"/>
                <w:szCs w:val="20"/>
              </w:rPr>
              <w:t xml:space="preserve"> </w:t>
            </w:r>
            <w:r w:rsidRPr="008556A7">
              <w:rPr>
                <w:rFonts w:ascii="Calibri" w:hAnsi="Calibri" w:cstheme="minorHAnsi"/>
                <w:sz w:val="20"/>
                <w:szCs w:val="20"/>
              </w:rPr>
              <w:t xml:space="preserve">the </w:t>
            </w:r>
            <w:r w:rsidR="00A26837" w:rsidRPr="008556A7">
              <w:rPr>
                <w:rFonts w:ascii="Calibri" w:hAnsi="Calibri" w:cstheme="minorHAnsi"/>
                <w:sz w:val="20"/>
                <w:szCs w:val="20"/>
              </w:rPr>
              <w:t>G</w:t>
            </w:r>
            <w:r w:rsidRPr="008556A7">
              <w:rPr>
                <w:rFonts w:ascii="Calibri" w:hAnsi="Calibri" w:cstheme="minorHAnsi"/>
                <w:sz w:val="20"/>
                <w:szCs w:val="20"/>
              </w:rPr>
              <w:t xml:space="preserve">overnment’s efforts to combat </w:t>
            </w:r>
            <w:r w:rsidR="003A6207" w:rsidRPr="008556A7">
              <w:rPr>
                <w:rFonts w:ascii="Calibri" w:hAnsi="Calibri" w:cstheme="minorHAnsi"/>
                <w:sz w:val="20"/>
                <w:szCs w:val="20"/>
              </w:rPr>
              <w:t>child labor</w:t>
            </w:r>
            <w:r w:rsidR="005D6A74" w:rsidRPr="008556A7">
              <w:rPr>
                <w:rFonts w:ascii="Calibri" w:hAnsi="Calibri" w:cstheme="minorHAnsi"/>
                <w:sz w:val="20"/>
                <w:szCs w:val="20"/>
              </w:rPr>
              <w:t xml:space="preserve"> and </w:t>
            </w:r>
            <w:r w:rsidRPr="008556A7">
              <w:rPr>
                <w:rFonts w:ascii="Calibri" w:hAnsi="Calibri" w:cstheme="minorHAnsi"/>
                <w:sz w:val="20"/>
                <w:szCs w:val="20"/>
              </w:rPr>
              <w:t xml:space="preserve">human </w:t>
            </w:r>
            <w:r w:rsidR="005D6A74" w:rsidRPr="008556A7">
              <w:rPr>
                <w:rFonts w:ascii="Calibri" w:hAnsi="Calibri" w:cstheme="minorHAnsi"/>
                <w:sz w:val="20"/>
                <w:szCs w:val="20"/>
              </w:rPr>
              <w:t>trafficking</w:t>
            </w:r>
            <w:r w:rsidRPr="008556A7">
              <w:rPr>
                <w:rFonts w:ascii="Calibri" w:hAnsi="Calibri" w:cstheme="minorHAnsi"/>
                <w:sz w:val="20"/>
                <w:szCs w:val="20"/>
              </w:rPr>
              <w:t>, including by drafting legislation and government regulations on these issues.</w:t>
            </w:r>
            <w:r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Embassy- Kyiv&lt;/Author&gt;&lt;RecNum&gt;138&lt;/RecNum&gt;&lt;DisplayText&gt;(1, 9)&lt;/DisplayText&gt;&lt;record&gt;&lt;rec-number&gt;138&lt;/rec-number&gt;&lt;foreign-keys&gt;&lt;key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Kyiv&lt;/Author&gt;&lt;RecNum&gt;142&lt;/RecNum&gt;&lt;record&gt;&lt;rec-number&gt;142&lt;/rec-number&gt;&lt;foreign-keys&gt;&lt;key app="EN" db-id="ezx29t294tzrp5er2d55srsxedw5dzfve590"&gt;142&lt;/key&gt;&lt;/foreign-keys&gt;&lt;ref-type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Pr="008556A7">
              <w:rPr>
                <w:rFonts w:ascii="Calibri" w:hAnsi="Calibri" w:cstheme="minorHAnsi"/>
                <w:sz w:val="20"/>
                <w:szCs w:val="20"/>
              </w:rPr>
              <w:fldChar w:fldCharType="separate"/>
            </w:r>
            <w:r w:rsidR="00C8097F"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C8097F" w:rsidRPr="008556A7">
              <w:rPr>
                <w:rFonts w:ascii="Calibri" w:hAnsi="Calibri" w:cstheme="minorHAnsi"/>
                <w:noProof/>
                <w:sz w:val="20"/>
                <w:szCs w:val="20"/>
              </w:rPr>
              <w:t xml:space="preserve">, </w:t>
            </w:r>
            <w:hyperlink w:anchor="_ENREF_9" w:tooltip="U.S. Embassy- Kyiv,  #142" w:history="1">
              <w:r w:rsidR="004A3A25" w:rsidRPr="008556A7">
                <w:rPr>
                  <w:rFonts w:ascii="Calibri" w:hAnsi="Calibri" w:cstheme="minorHAnsi"/>
                  <w:noProof/>
                  <w:sz w:val="20"/>
                  <w:szCs w:val="20"/>
                </w:rPr>
                <w:t>9</w:t>
              </w:r>
            </w:hyperlink>
            <w:r w:rsidR="00C8097F" w:rsidRPr="008556A7">
              <w:rPr>
                <w:rFonts w:ascii="Calibri" w:hAnsi="Calibri" w:cstheme="minorHAnsi"/>
                <w:noProof/>
                <w:sz w:val="20"/>
                <w:szCs w:val="20"/>
              </w:rPr>
              <w:t>)</w:t>
            </w:r>
            <w:r w:rsidRPr="008556A7">
              <w:rPr>
                <w:rFonts w:ascii="Calibri" w:hAnsi="Calibri" w:cstheme="minorHAnsi"/>
                <w:sz w:val="20"/>
                <w:szCs w:val="20"/>
              </w:rPr>
              <w:fldChar w:fldCharType="end"/>
            </w:r>
          </w:p>
        </w:tc>
      </w:tr>
      <w:tr w:rsidR="008271EE" w:rsidRPr="008556A7" w14:paraId="258D3D82" w14:textId="77777777" w:rsidTr="00F21F7F">
        <w:tc>
          <w:tcPr>
            <w:tcW w:w="2628" w:type="dxa"/>
          </w:tcPr>
          <w:p w14:paraId="03C08101" w14:textId="77777777" w:rsidR="008271EE" w:rsidRPr="008556A7" w:rsidRDefault="00832A9B" w:rsidP="00F21F7F">
            <w:pPr>
              <w:rPr>
                <w:rFonts w:ascii="Calibri" w:hAnsi="Calibri" w:cstheme="minorHAnsi"/>
                <w:sz w:val="20"/>
                <w:szCs w:val="20"/>
              </w:rPr>
            </w:pPr>
            <w:r w:rsidRPr="008556A7">
              <w:rPr>
                <w:rFonts w:ascii="Calibri" w:hAnsi="Calibri" w:cstheme="minorHAnsi"/>
                <w:sz w:val="20"/>
                <w:szCs w:val="20"/>
              </w:rPr>
              <w:t>Interagency Council on Family, Gender Equality, Demographic Development, Prevention of Violence in the Family, and Counter Trafficking Issues</w:t>
            </w:r>
          </w:p>
        </w:tc>
        <w:tc>
          <w:tcPr>
            <w:tcW w:w="6840" w:type="dxa"/>
          </w:tcPr>
          <w:p w14:paraId="0B21AA41" w14:textId="502E8A2A" w:rsidR="008271EE" w:rsidRPr="008556A7" w:rsidRDefault="00917495" w:rsidP="004A3A25">
            <w:pPr>
              <w:rPr>
                <w:rFonts w:ascii="Calibri" w:hAnsi="Calibri" w:cstheme="minorHAnsi"/>
                <w:sz w:val="20"/>
                <w:szCs w:val="20"/>
              </w:rPr>
            </w:pPr>
            <w:r w:rsidRPr="008556A7">
              <w:rPr>
                <w:rFonts w:ascii="Calibri" w:hAnsi="Calibri" w:cstheme="minorHAnsi"/>
                <w:sz w:val="20"/>
                <w:szCs w:val="20"/>
              </w:rPr>
              <w:t>C</w:t>
            </w:r>
            <w:r w:rsidR="00C27D1D" w:rsidRPr="008556A7">
              <w:rPr>
                <w:rFonts w:ascii="Calibri" w:hAnsi="Calibri" w:cstheme="minorHAnsi"/>
                <w:sz w:val="20"/>
                <w:szCs w:val="20"/>
              </w:rPr>
              <w:t>oordinat</w:t>
            </w:r>
            <w:r w:rsidRPr="008556A7">
              <w:rPr>
                <w:rFonts w:ascii="Calibri" w:hAnsi="Calibri" w:cstheme="minorHAnsi"/>
                <w:sz w:val="20"/>
                <w:szCs w:val="20"/>
              </w:rPr>
              <w:t>e efforts to address the worst forms of child labor, including trafficking of children.</w:t>
            </w:r>
            <w:r w:rsidR="00F810B5" w:rsidRPr="008556A7">
              <w:rPr>
                <w:rFonts w:ascii="Calibri" w:hAnsi="Calibri" w:cstheme="minorHAnsi"/>
                <w:sz w:val="20"/>
                <w:szCs w:val="20"/>
              </w:rPr>
              <w:t xml:space="preserve"> </w:t>
            </w:r>
            <w:r w:rsidR="008E7BE1" w:rsidRPr="008556A7">
              <w:rPr>
                <w:rFonts w:ascii="Calibri" w:hAnsi="Calibri" w:cstheme="minorHAnsi"/>
                <w:sz w:val="20"/>
                <w:szCs w:val="20"/>
              </w:rPr>
              <w:t>Chaired by the MSP; m</w:t>
            </w:r>
            <w:r w:rsidR="00F810B5" w:rsidRPr="008556A7">
              <w:rPr>
                <w:rFonts w:ascii="Calibri" w:hAnsi="Calibri" w:cstheme="minorHAnsi"/>
                <w:sz w:val="20"/>
                <w:szCs w:val="20"/>
              </w:rPr>
              <w:t xml:space="preserve">embers include </w:t>
            </w:r>
            <w:r w:rsidR="005464E1" w:rsidRPr="008556A7">
              <w:rPr>
                <w:rFonts w:ascii="Calibri" w:hAnsi="Calibri" w:cstheme="minorHAnsi"/>
                <w:sz w:val="20"/>
                <w:szCs w:val="20"/>
              </w:rPr>
              <w:t xml:space="preserve">representatives </w:t>
            </w:r>
            <w:r w:rsidR="001F2E80" w:rsidRPr="008556A7">
              <w:rPr>
                <w:rFonts w:ascii="Calibri" w:hAnsi="Calibri" w:cstheme="minorHAnsi"/>
                <w:sz w:val="20"/>
                <w:szCs w:val="20"/>
              </w:rPr>
              <w:t xml:space="preserve">from </w:t>
            </w:r>
            <w:r w:rsidR="00745417" w:rsidRPr="008556A7">
              <w:rPr>
                <w:rFonts w:ascii="Calibri" w:hAnsi="Calibri" w:cstheme="minorHAnsi"/>
                <w:sz w:val="20"/>
                <w:szCs w:val="20"/>
              </w:rPr>
              <w:t>the M</w:t>
            </w:r>
            <w:r w:rsidR="005464E1" w:rsidRPr="008556A7">
              <w:rPr>
                <w:rFonts w:ascii="Calibri" w:hAnsi="Calibri" w:cstheme="minorHAnsi"/>
                <w:sz w:val="20"/>
                <w:szCs w:val="20"/>
              </w:rPr>
              <w:t xml:space="preserve">inistries </w:t>
            </w:r>
            <w:r w:rsidR="001F2E80" w:rsidRPr="008556A7">
              <w:rPr>
                <w:rFonts w:ascii="Calibri" w:hAnsi="Calibri" w:cstheme="minorHAnsi"/>
                <w:sz w:val="20"/>
                <w:szCs w:val="20"/>
              </w:rPr>
              <w:t>of Justice</w:t>
            </w:r>
            <w:r w:rsidR="0043649C" w:rsidRPr="008556A7">
              <w:rPr>
                <w:rFonts w:ascii="Calibri" w:hAnsi="Calibri" w:cstheme="minorHAnsi"/>
                <w:sz w:val="20"/>
                <w:szCs w:val="20"/>
              </w:rPr>
              <w:t>,</w:t>
            </w:r>
            <w:r w:rsidR="001F2E80" w:rsidRPr="008556A7">
              <w:rPr>
                <w:rFonts w:ascii="Calibri" w:hAnsi="Calibri" w:cstheme="minorHAnsi"/>
                <w:sz w:val="20"/>
                <w:szCs w:val="20"/>
              </w:rPr>
              <w:t xml:space="preserve"> </w:t>
            </w:r>
            <w:r w:rsidR="00745417" w:rsidRPr="008556A7">
              <w:rPr>
                <w:rFonts w:ascii="Calibri" w:hAnsi="Calibri" w:cstheme="minorHAnsi"/>
                <w:sz w:val="20"/>
                <w:szCs w:val="20"/>
              </w:rPr>
              <w:t>Education, Security, Health, F</w:t>
            </w:r>
            <w:r w:rsidR="001F2E80" w:rsidRPr="008556A7">
              <w:rPr>
                <w:rFonts w:ascii="Calibri" w:hAnsi="Calibri" w:cstheme="minorHAnsi"/>
                <w:sz w:val="20"/>
                <w:szCs w:val="20"/>
              </w:rPr>
              <w:t>oreign Affairs</w:t>
            </w:r>
            <w:r w:rsidR="008E7BE1" w:rsidRPr="008556A7">
              <w:rPr>
                <w:rFonts w:ascii="Calibri" w:hAnsi="Calibri" w:cstheme="minorHAnsi"/>
                <w:sz w:val="20"/>
                <w:szCs w:val="20"/>
              </w:rPr>
              <w:t>,</w:t>
            </w:r>
            <w:r w:rsidR="001F2E80" w:rsidRPr="008556A7">
              <w:rPr>
                <w:rFonts w:ascii="Calibri" w:hAnsi="Calibri" w:cstheme="minorHAnsi"/>
                <w:sz w:val="20"/>
                <w:szCs w:val="20"/>
              </w:rPr>
              <w:t xml:space="preserve"> </w:t>
            </w:r>
            <w:r w:rsidR="005464E1" w:rsidRPr="008556A7">
              <w:rPr>
                <w:rFonts w:ascii="Calibri" w:hAnsi="Calibri" w:cstheme="minorHAnsi"/>
                <w:sz w:val="20"/>
                <w:szCs w:val="20"/>
              </w:rPr>
              <w:t>and</w:t>
            </w:r>
            <w:r w:rsidR="008764E7" w:rsidRPr="008556A7">
              <w:rPr>
                <w:rFonts w:ascii="Calibri" w:hAnsi="Calibri" w:cstheme="minorHAnsi"/>
                <w:sz w:val="20"/>
                <w:szCs w:val="20"/>
              </w:rPr>
              <w:t xml:space="preserve"> from</w:t>
            </w:r>
            <w:r w:rsidR="005464E1" w:rsidRPr="008556A7">
              <w:rPr>
                <w:rFonts w:ascii="Calibri" w:hAnsi="Calibri" w:cstheme="minorHAnsi"/>
                <w:sz w:val="20"/>
                <w:szCs w:val="20"/>
              </w:rPr>
              <w:t xml:space="preserve"> international and nongovernmental organizations.</w:t>
            </w:r>
            <w:r w:rsidR="008E7BE1"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&lt;EndNote&gt;&lt;Cite&gt;&lt;RecNum&gt;159&lt;/RecNum&gt;&lt;DisplayText&gt;(1, 36)&lt;/DisplayText&gt;&lt;record&gt;&lt;rec-number&gt;159&lt;/rec-number&gt;&lt;foreign-keys&gt;&lt;key app="EN" db-id="ezx29t294tzrp5er2d55srsxedw5dzfve590"&gt;159&lt;/key&gt;&lt;/foreign-keys&gt;&lt;ref-type name="Statute"&gt;31&lt;/ref-type&gt;&lt;contributors&gt;&lt;/contributors&gt;&lt;titles&gt;&lt;title&gt;Resolution on the Interagency Council on Family, Gender Equality, Economic Development, Domestiv Violence Prevention, and Combating Human Trafficking&lt;/title&gt;&lt;/titles&gt;&lt;number&gt;No. 1087&lt;/number&gt;&lt;keywords&gt;&lt;keyword&gt;Ukraine&lt;/keyword&gt;&lt;/keywords&gt;&lt;dates&gt;&lt;pub-dates&gt;&lt;date&gt;September 5, 2007&lt;/date&gt;&lt;/pub-dates&gt;&lt;/dates&gt;&lt;pub-location&gt;Government of Ukraine&lt;/pub-location&gt;&lt;urls&gt;&lt;related-urls&gt;&lt;url&gt;http://zakon0.rada.gov.ua/laws/show/1087-2007-%D0%BF&lt;/url&gt;&lt;/related-urls&gt;&lt;/urls&gt;&lt;/record&gt;&lt;/Cite&gt;&lt;Cite&gt;&lt;Author&gt;U.S. Embassy- Kyiv&lt;/Author&gt;&lt;RecNum&gt;138&lt;/RecNum&gt;&lt;record&gt;&lt;rec-number&gt;138&lt;/rec-number&gt;&lt;foreign-keys&gt;&lt;key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8E7BE1"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0D4B67" w:rsidRPr="008556A7">
              <w:rPr>
                <w:rFonts w:ascii="Calibri" w:hAnsi="Calibri" w:cstheme="minorHAnsi"/>
                <w:noProof/>
                <w:sz w:val="20"/>
                <w:szCs w:val="20"/>
              </w:rPr>
              <w:t xml:space="preserve">, </w:t>
            </w:r>
            <w:hyperlink w:anchor="_ENREF_36" w:tooltip=",  #159" w:history="1">
              <w:r w:rsidR="004A3A25" w:rsidRPr="008556A7">
                <w:rPr>
                  <w:rFonts w:ascii="Calibri" w:hAnsi="Calibri" w:cstheme="minorHAnsi"/>
                  <w:noProof/>
                  <w:sz w:val="20"/>
                  <w:szCs w:val="20"/>
                </w:rPr>
                <w:t>36</w:t>
              </w:r>
            </w:hyperlink>
            <w:r w:rsidR="000D4B67" w:rsidRPr="008556A7">
              <w:rPr>
                <w:rFonts w:ascii="Calibri" w:hAnsi="Calibri" w:cstheme="minorHAnsi"/>
                <w:noProof/>
                <w:sz w:val="20"/>
                <w:szCs w:val="20"/>
              </w:rPr>
              <w:t>)</w:t>
            </w:r>
            <w:r w:rsidR="008E7BE1" w:rsidRPr="008556A7">
              <w:rPr>
                <w:rFonts w:ascii="Calibri" w:hAnsi="Calibri" w:cstheme="minorHAnsi"/>
                <w:sz w:val="20"/>
                <w:szCs w:val="20"/>
              </w:rPr>
              <w:fldChar w:fldCharType="end"/>
            </w:r>
          </w:p>
        </w:tc>
      </w:tr>
      <w:tr w:rsidR="009664F0" w:rsidRPr="008556A7" w14:paraId="3D1B6CF8" w14:textId="77777777" w:rsidTr="00F21F7F">
        <w:tc>
          <w:tcPr>
            <w:tcW w:w="2628" w:type="dxa"/>
          </w:tcPr>
          <w:p w14:paraId="1CCD7F3B" w14:textId="63521603" w:rsidR="009664F0" w:rsidRPr="008556A7" w:rsidRDefault="009664F0" w:rsidP="00F21F7F">
            <w:pPr>
              <w:rPr>
                <w:rFonts w:ascii="Calibri" w:hAnsi="Calibri" w:cstheme="minorHAnsi"/>
                <w:sz w:val="20"/>
                <w:szCs w:val="20"/>
              </w:rPr>
            </w:pPr>
            <w:r w:rsidRPr="008556A7">
              <w:rPr>
                <w:rFonts w:ascii="Calibri" w:hAnsi="Calibri" w:cstheme="minorHAnsi"/>
                <w:sz w:val="20"/>
                <w:szCs w:val="20"/>
              </w:rPr>
              <w:t>Interagency Working Group to Protect the Rights of Civilians, Including Women and Children, during the Anti-Terrorist Operation in the Eastern Regions of Ukraine</w:t>
            </w:r>
            <w:r w:rsidR="0039359E" w:rsidRPr="008556A7">
              <w:rPr>
                <w:rFonts w:ascii="Calibri" w:hAnsi="Calibri" w:cstheme="minorHAnsi"/>
                <w:sz w:val="20"/>
                <w:szCs w:val="20"/>
              </w:rPr>
              <w:t>*</w:t>
            </w:r>
          </w:p>
        </w:tc>
        <w:tc>
          <w:tcPr>
            <w:tcW w:w="6840" w:type="dxa"/>
          </w:tcPr>
          <w:p w14:paraId="1296C54A" w14:textId="35D94DD6" w:rsidR="009664F0" w:rsidRPr="008556A7" w:rsidRDefault="00EF336D" w:rsidP="004A3A25">
            <w:pPr>
              <w:rPr>
                <w:rFonts w:ascii="Calibri" w:hAnsi="Calibri" w:cstheme="minorHAnsi"/>
                <w:sz w:val="20"/>
                <w:szCs w:val="20"/>
              </w:rPr>
            </w:pPr>
            <w:r w:rsidRPr="008556A7">
              <w:rPr>
                <w:rFonts w:ascii="Calibri" w:hAnsi="Calibri" w:cstheme="minorHAnsi"/>
                <w:sz w:val="20"/>
                <w:szCs w:val="20"/>
              </w:rPr>
              <w:t xml:space="preserve">Protect </w:t>
            </w:r>
            <w:r w:rsidR="001754B8" w:rsidRPr="008556A7">
              <w:rPr>
                <w:rFonts w:ascii="Calibri" w:hAnsi="Calibri" w:cstheme="minorHAnsi"/>
                <w:sz w:val="20"/>
                <w:szCs w:val="20"/>
              </w:rPr>
              <w:t xml:space="preserve">IDPs and other </w:t>
            </w:r>
            <w:r w:rsidRPr="008556A7">
              <w:rPr>
                <w:rFonts w:ascii="Calibri" w:hAnsi="Calibri" w:cstheme="minorHAnsi"/>
                <w:sz w:val="20"/>
                <w:szCs w:val="20"/>
              </w:rPr>
              <w:t xml:space="preserve">civilians </w:t>
            </w:r>
            <w:r w:rsidR="001754B8" w:rsidRPr="008556A7">
              <w:rPr>
                <w:rFonts w:ascii="Calibri" w:hAnsi="Calibri" w:cstheme="minorHAnsi"/>
                <w:sz w:val="20"/>
                <w:szCs w:val="20"/>
              </w:rPr>
              <w:t>from negative consequences of the</w:t>
            </w:r>
            <w:r w:rsidRPr="008556A7">
              <w:rPr>
                <w:rFonts w:ascii="Calibri" w:hAnsi="Calibri" w:cstheme="minorHAnsi"/>
                <w:sz w:val="20"/>
                <w:szCs w:val="20"/>
              </w:rPr>
              <w:t xml:space="preserve"> ongoing military operations in Ukraine</w:t>
            </w:r>
            <w:r w:rsidR="007A5B33" w:rsidRPr="008556A7">
              <w:rPr>
                <w:rFonts w:ascii="Calibri" w:hAnsi="Calibri" w:cstheme="minorHAnsi"/>
                <w:sz w:val="20"/>
                <w:szCs w:val="20"/>
              </w:rPr>
              <w:t>, including the</w:t>
            </w:r>
            <w:r w:rsidR="001754B8" w:rsidRPr="008556A7">
              <w:rPr>
                <w:rFonts w:ascii="Calibri" w:hAnsi="Calibri" w:cstheme="minorHAnsi"/>
                <w:sz w:val="20"/>
                <w:szCs w:val="20"/>
              </w:rPr>
              <w:t xml:space="preserve"> increased rates</w:t>
            </w:r>
            <w:r w:rsidRPr="008556A7">
              <w:rPr>
                <w:rFonts w:ascii="Calibri" w:hAnsi="Calibri" w:cstheme="minorHAnsi"/>
                <w:sz w:val="20"/>
                <w:szCs w:val="20"/>
              </w:rPr>
              <w:t xml:space="preserve"> of domestic and </w:t>
            </w:r>
            <w:r w:rsidR="00784BA2" w:rsidRPr="008556A7">
              <w:rPr>
                <w:rFonts w:ascii="Calibri" w:hAnsi="Calibri" w:cstheme="minorHAnsi"/>
                <w:sz w:val="20"/>
                <w:szCs w:val="20"/>
              </w:rPr>
              <w:t>trans</w:t>
            </w:r>
            <w:r w:rsidRPr="008556A7">
              <w:rPr>
                <w:rFonts w:ascii="Calibri" w:hAnsi="Calibri" w:cstheme="minorHAnsi"/>
                <w:sz w:val="20"/>
                <w:szCs w:val="20"/>
              </w:rPr>
              <w:t xml:space="preserve">national human trafficking. </w:t>
            </w:r>
            <w:r w:rsidR="007A5B33" w:rsidRPr="008556A7">
              <w:rPr>
                <w:rFonts w:ascii="Calibri" w:hAnsi="Calibri" w:cstheme="minorHAnsi"/>
                <w:sz w:val="20"/>
                <w:szCs w:val="20"/>
              </w:rPr>
              <w:t>Established by the MSP; m</w:t>
            </w:r>
            <w:r w:rsidRPr="008556A7">
              <w:rPr>
                <w:rFonts w:ascii="Calibri" w:hAnsi="Calibri" w:cstheme="minorHAnsi"/>
                <w:sz w:val="20"/>
                <w:szCs w:val="20"/>
              </w:rPr>
              <w:t xml:space="preserve">embers include representatives from the Secretariat of the </w:t>
            </w:r>
            <w:proofErr w:type="spellStart"/>
            <w:r w:rsidRPr="008556A7">
              <w:rPr>
                <w:rFonts w:ascii="Calibri" w:hAnsi="Calibri" w:cstheme="minorHAnsi"/>
                <w:sz w:val="20"/>
                <w:szCs w:val="20"/>
              </w:rPr>
              <w:t>Verkhovna</w:t>
            </w:r>
            <w:proofErr w:type="spellEnd"/>
            <w:r w:rsidRPr="008556A7">
              <w:rPr>
                <w:rFonts w:ascii="Calibri" w:hAnsi="Calibri" w:cstheme="minorHAnsi"/>
                <w:sz w:val="20"/>
                <w:szCs w:val="20"/>
              </w:rPr>
              <w:t xml:space="preserve"> </w:t>
            </w:r>
            <w:proofErr w:type="spellStart"/>
            <w:r w:rsidRPr="008556A7">
              <w:rPr>
                <w:rFonts w:ascii="Calibri" w:hAnsi="Calibri" w:cstheme="minorHAnsi"/>
                <w:sz w:val="20"/>
                <w:szCs w:val="20"/>
              </w:rPr>
              <w:t>Rada</w:t>
            </w:r>
            <w:proofErr w:type="spellEnd"/>
            <w:r w:rsidRPr="008556A7">
              <w:rPr>
                <w:rFonts w:ascii="Calibri" w:hAnsi="Calibri" w:cstheme="minorHAnsi"/>
                <w:sz w:val="20"/>
                <w:szCs w:val="20"/>
              </w:rPr>
              <w:t xml:space="preserve"> Commissioner for Human Rights, the Authorized Representative of the President of Ukraine for Children’s Rights, and other government agencies and NGOs.</w:t>
            </w:r>
            <w:r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&lt;EndNote&gt;&lt;Cite&gt;&lt;Author&gt;Group of Experts on Action Against Trafficking in Persons&lt;/Author&gt;&lt;Year&gt;September 19, 2014&lt;/Year&gt;&lt;RecNum&gt;161&lt;/RecNum&gt;&lt;DisplayText&gt;(16)&lt;/DisplayText&gt;&lt;record&gt;&lt;rec-number&gt;161&lt;/rec-number&gt;&lt;foreign-keys&gt;&lt;key app="EN" db-id="ezx29t294tzrp5er2d55srsxedw5dzfve590"&gt;161&lt;/key&gt;&lt;/foreign-keys&gt;&lt;ref-type name="Report"&gt;27&lt;/ref-type&gt;&lt;contributors&gt;&lt;authors&gt;&lt;author&gt;Group of Experts on Action Against Trafficking in Persons,&lt;/author&gt;&lt;/authors&gt;&lt;/contributors&gt;&lt;titles&gt;&lt;title&gt;GRETA Report concerning the implementation of the Council of Europe convention on Action against Trafficing in Human Beings by Ukraine&lt;/title&gt;&lt;/titles&gt;&lt;keywords&gt;&lt;keyword&gt;Ukraine&lt;/keyword&gt;&lt;/keywords&gt;&lt;dates&gt;&lt;year&gt;September 19, 2014&lt;/year&gt;&lt;/dates&gt;&lt;pub-location&gt;Strasbourg&lt;/pub-location&gt;&lt;publisher&gt;Secretariat of the Council of Europe Convention on Action against Trafficking in Human Beings&lt;/publisher&gt;&lt;urls&gt;&lt;related-urls&gt;&lt;url&gt;http://www.coe.int/t/dghl/monitoring/trafficking/docs/Reports/GRETA_2014_20_FGR_UKR_w_cmnts_en.pdf&lt;/url&gt;&lt;/related-urls&gt;&lt;/urls&gt;&lt;/record&gt;&lt;/Cite&gt;&lt;/EndNote&gt;</w:instrText>
            </w:r>
            <w:r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6" w:tooltip="Group of Experts on Action Against Trafficking in Persons, September 19, 2014 #161" w:history="1">
              <w:r w:rsidR="004A3A25" w:rsidRPr="008556A7">
                <w:rPr>
                  <w:rFonts w:ascii="Calibri" w:hAnsi="Calibri" w:cstheme="minorHAnsi"/>
                  <w:noProof/>
                  <w:sz w:val="20"/>
                  <w:szCs w:val="20"/>
                </w:rPr>
                <w:t>16</w:t>
              </w:r>
            </w:hyperlink>
            <w:r w:rsidR="000D4B67" w:rsidRPr="008556A7">
              <w:rPr>
                <w:rFonts w:ascii="Calibri" w:hAnsi="Calibri" w:cstheme="minorHAnsi"/>
                <w:noProof/>
                <w:sz w:val="20"/>
                <w:szCs w:val="20"/>
              </w:rPr>
              <w:t>)</w:t>
            </w:r>
            <w:r w:rsidRPr="008556A7">
              <w:rPr>
                <w:rFonts w:ascii="Calibri" w:hAnsi="Calibri" w:cstheme="minorHAnsi"/>
                <w:sz w:val="20"/>
                <w:szCs w:val="20"/>
              </w:rPr>
              <w:fldChar w:fldCharType="end"/>
            </w:r>
            <w:r w:rsidRPr="008556A7">
              <w:rPr>
                <w:rFonts w:ascii="Calibri" w:hAnsi="Calibri" w:cstheme="minorHAnsi"/>
                <w:sz w:val="20"/>
                <w:szCs w:val="20"/>
              </w:rPr>
              <w:t xml:space="preserve"> The Interagency Group held its first meeting in June 2014.</w:t>
            </w:r>
            <w:r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&lt;EndNote&gt;&lt;Cite&gt;&lt;Author&gt;Group of Experts on Action Against Trafficking in Persons&lt;/Author&gt;&lt;Year&gt;September 19, 2014&lt;/Year&gt;&lt;RecNum&gt;161&lt;/RecNum&gt;&lt;DisplayText&gt;(16)&lt;/DisplayText&gt;&lt;record&gt;&lt;rec-number&gt;161&lt;/rec-number&gt;&lt;foreign-keys&gt;&lt;key app="EN" db-id="ezx29t294tzrp5er2d55srsxedw5dzfve590"&gt;161&lt;/key&gt;&lt;/foreign-keys&gt;&lt;ref-type name="Report"&gt;27&lt;/ref-type&gt;&lt;contributors&gt;&lt;authors&gt;&lt;author&gt;Group of Experts on Action Against Trafficking in Persons,&lt;/author&gt;&lt;/authors&gt;&lt;/contributors&gt;&lt;titles&gt;&lt;title&gt;GRETA Report concerning the implementation of the Council of Europe convention on Action against Trafficing in Human Beings by Ukraine&lt;/title&gt;&lt;/titles&gt;&lt;keywords&gt;&lt;keyword&gt;Ukraine&lt;/keyword&gt;&lt;/keywords&gt;&lt;dates&gt;&lt;year&gt;September 19, 2014&lt;/year&gt;&lt;/dates&gt;&lt;pub-location&gt;Strasbourg&lt;/pub-location&gt;&lt;publisher&gt;Secretariat of the Council of Europe Convention on Action against Trafficking in Human Beings&lt;/publisher&gt;&lt;urls&gt;&lt;related-urls&gt;&lt;url&gt;http://www.coe.int/t/dghl/monitoring/trafficking/docs/Reports/GRETA_2014_20_FGR_UKR_w_cmnts_en.pdf&lt;/url&gt;&lt;/related-urls&gt;&lt;/urls&gt;&lt;/record&gt;&lt;/Cite&gt;&lt;/EndNote&gt;</w:instrText>
            </w:r>
            <w:r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6" w:tooltip="Group of Experts on Action Against Trafficking in Persons, September 19, 2014 #161" w:history="1">
              <w:r w:rsidR="004A3A25" w:rsidRPr="008556A7">
                <w:rPr>
                  <w:rFonts w:ascii="Calibri" w:hAnsi="Calibri" w:cstheme="minorHAnsi"/>
                  <w:noProof/>
                  <w:sz w:val="20"/>
                  <w:szCs w:val="20"/>
                </w:rPr>
                <w:t>16</w:t>
              </w:r>
            </w:hyperlink>
            <w:r w:rsidR="000D4B67" w:rsidRPr="008556A7">
              <w:rPr>
                <w:rFonts w:ascii="Calibri" w:hAnsi="Calibri" w:cstheme="minorHAnsi"/>
                <w:noProof/>
                <w:sz w:val="20"/>
                <w:szCs w:val="20"/>
              </w:rPr>
              <w:t>)</w:t>
            </w:r>
            <w:r w:rsidRPr="008556A7">
              <w:rPr>
                <w:rFonts w:ascii="Calibri" w:hAnsi="Calibri" w:cstheme="minorHAnsi"/>
                <w:sz w:val="20"/>
                <w:szCs w:val="20"/>
              </w:rPr>
              <w:fldChar w:fldCharType="end"/>
            </w:r>
          </w:p>
        </w:tc>
      </w:tr>
    </w:tbl>
    <w:p w14:paraId="367D590D" w14:textId="6A014C15" w:rsidR="009B6476" w:rsidRPr="008556A7" w:rsidRDefault="0039359E" w:rsidP="0039359E">
      <w:pPr>
        <w:rPr>
          <w:rFonts w:ascii="Calibri" w:hAnsi="Calibri" w:cstheme="minorHAnsi"/>
          <w:sz w:val="20"/>
          <w:szCs w:val="20"/>
        </w:rPr>
      </w:pPr>
      <w:r w:rsidRPr="008556A7">
        <w:rPr>
          <w:rFonts w:ascii="Calibri" w:hAnsi="Calibri" w:cstheme="minorHAnsi"/>
          <w:sz w:val="20"/>
          <w:szCs w:val="20"/>
        </w:rPr>
        <w:t>* Mechanism to coordinate efforts to address child labor was created during the reporting period.</w:t>
      </w:r>
    </w:p>
    <w:p w14:paraId="52F17920" w14:textId="77777777" w:rsidR="0039359E" w:rsidRPr="008556A7" w:rsidRDefault="0039359E" w:rsidP="0039359E">
      <w:pPr>
        <w:rPr>
          <w:rFonts w:ascii="Calibri" w:hAnsi="Calibri" w:cstheme="minorHAnsi"/>
          <w:sz w:val="22"/>
          <w:szCs w:val="22"/>
        </w:rPr>
      </w:pPr>
    </w:p>
    <w:p w14:paraId="01CE23BD" w14:textId="126479C2" w:rsidR="00832A9B" w:rsidRPr="008556A7" w:rsidRDefault="00CB2F98" w:rsidP="00832A9B">
      <w:pPr>
        <w:rPr>
          <w:rFonts w:ascii="Calibri" w:hAnsi="Calibri" w:cstheme="minorHAnsi"/>
          <w:sz w:val="22"/>
          <w:szCs w:val="22"/>
        </w:rPr>
      </w:pPr>
      <w:r w:rsidRPr="008556A7">
        <w:rPr>
          <w:rFonts w:ascii="Calibri" w:hAnsi="Calibri" w:cstheme="minorHAnsi"/>
          <w:sz w:val="22"/>
          <w:szCs w:val="22"/>
        </w:rPr>
        <w:t>A</w:t>
      </w:r>
      <w:r w:rsidR="00917495" w:rsidRPr="008556A7">
        <w:rPr>
          <w:rFonts w:ascii="Calibri" w:hAnsi="Calibri" w:cstheme="minorHAnsi"/>
          <w:sz w:val="22"/>
          <w:szCs w:val="22"/>
        </w:rPr>
        <w:t xml:space="preserve">lthough the </w:t>
      </w:r>
      <w:r w:rsidR="003D61B8" w:rsidRPr="008556A7">
        <w:rPr>
          <w:rFonts w:ascii="Calibri" w:hAnsi="Calibri" w:cstheme="minorHAnsi"/>
          <w:sz w:val="22"/>
          <w:szCs w:val="22"/>
        </w:rPr>
        <w:t>Interagency Council</w:t>
      </w:r>
      <w:r w:rsidR="00917495" w:rsidRPr="008556A7">
        <w:rPr>
          <w:rFonts w:ascii="Calibri" w:hAnsi="Calibri" w:cstheme="minorHAnsi"/>
          <w:sz w:val="22"/>
          <w:szCs w:val="22"/>
        </w:rPr>
        <w:t xml:space="preserve">’s requirements call for a meeting every 3 months, </w:t>
      </w:r>
      <w:r w:rsidR="006A1406" w:rsidRPr="008556A7">
        <w:rPr>
          <w:rFonts w:ascii="Calibri" w:hAnsi="Calibri" w:cstheme="minorHAnsi"/>
          <w:sz w:val="22"/>
          <w:szCs w:val="22"/>
        </w:rPr>
        <w:t xml:space="preserve">research found no evidence that </w:t>
      </w:r>
      <w:r w:rsidR="00917495" w:rsidRPr="008556A7">
        <w:rPr>
          <w:rFonts w:ascii="Calibri" w:hAnsi="Calibri" w:cstheme="minorHAnsi"/>
          <w:sz w:val="22"/>
          <w:szCs w:val="22"/>
        </w:rPr>
        <w:t xml:space="preserve">the </w:t>
      </w:r>
      <w:r w:rsidR="00A26837" w:rsidRPr="008556A7">
        <w:rPr>
          <w:rFonts w:ascii="Calibri" w:hAnsi="Calibri" w:cstheme="minorHAnsi"/>
          <w:sz w:val="22"/>
          <w:szCs w:val="22"/>
        </w:rPr>
        <w:t>C</w:t>
      </w:r>
      <w:r w:rsidR="003D61B8" w:rsidRPr="008556A7">
        <w:rPr>
          <w:rFonts w:ascii="Calibri" w:hAnsi="Calibri" w:cstheme="minorHAnsi"/>
          <w:sz w:val="22"/>
          <w:szCs w:val="22"/>
        </w:rPr>
        <w:t xml:space="preserve">ouncil </w:t>
      </w:r>
      <w:r w:rsidR="006A1406" w:rsidRPr="008556A7">
        <w:rPr>
          <w:rFonts w:ascii="Calibri" w:hAnsi="Calibri" w:cstheme="minorHAnsi"/>
          <w:sz w:val="22"/>
          <w:szCs w:val="22"/>
        </w:rPr>
        <w:t>met</w:t>
      </w:r>
      <w:r w:rsidR="00917495" w:rsidRPr="008556A7">
        <w:rPr>
          <w:rFonts w:ascii="Calibri" w:hAnsi="Calibri" w:cstheme="minorHAnsi"/>
          <w:sz w:val="22"/>
          <w:szCs w:val="22"/>
        </w:rPr>
        <w:t xml:space="preserve"> in 201</w:t>
      </w:r>
      <w:r w:rsidR="006A1406" w:rsidRPr="008556A7">
        <w:rPr>
          <w:rFonts w:ascii="Calibri" w:hAnsi="Calibri" w:cstheme="minorHAnsi"/>
          <w:sz w:val="22"/>
          <w:szCs w:val="22"/>
        </w:rPr>
        <w:t>4</w:t>
      </w:r>
      <w:r w:rsidR="00917495" w:rsidRPr="008556A7">
        <w:rPr>
          <w:rFonts w:ascii="Calibri" w:hAnsi="Calibri" w:cstheme="minorHAnsi"/>
          <w:sz w:val="22"/>
          <w:szCs w:val="22"/>
        </w:rPr>
        <w:t>.</w:t>
      </w:r>
      <w:r w:rsidR="00832A9B" w:rsidRPr="008556A7">
        <w:rPr>
          <w:rFonts w:ascii="Calibri" w:hAnsi="Calibri" w:cstheme="minorHAnsi"/>
          <w:sz w:val="22"/>
          <w:szCs w:val="22"/>
        </w:rPr>
        <w:t xml:space="preserve"> </w:t>
      </w:r>
      <w:r w:rsidR="001E3C1B" w:rsidRPr="008556A7">
        <w:rPr>
          <w:rFonts w:ascii="Calibri" w:hAnsi="Calibri" w:cstheme="minorHAnsi"/>
          <w:sz w:val="22"/>
          <w:szCs w:val="22"/>
        </w:rPr>
        <w:t>Ukrainian authorities report that a meeting was scheduled for July 2014, but was canceled due to events related to the crisis in Ukraine.</w:t>
      </w:r>
      <w:r w:rsidR="00A85552"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&lt;EndNote&gt;&lt;Cite&gt;&lt;Author&gt;Group of Experts on Action Against Trafficking in Persons&lt;/Author&gt;&lt;Year&gt;September 19, 2014&lt;/Year&gt;&lt;RecNum&gt;161&lt;/RecNum&gt;&lt;DisplayText&gt;(16)&lt;/DisplayText&gt;&lt;record&gt;&lt;rec-number&gt;161&lt;/rec-number&gt;&lt;foreign-keys&gt;&lt;key app="EN" db-id="ezx29t294tzrp5er2d55srsxedw5dzfve590"&gt;161&lt;/key&gt;&lt;/foreign-keys&gt;&lt;ref-type name="Report"&gt;27&lt;/ref-type&gt;&lt;contributors&gt;&lt;authors&gt;&lt;author&gt;Group of Experts on Action Against Trafficking in Persons,&lt;/author&gt;&lt;/authors&gt;&lt;/contributors&gt;&lt;titles&gt;&lt;title&gt;GRETA Report concerning the implementation of the Council of Europe convention on Action against Trafficing in Human Beings by Ukraine&lt;/title&gt;&lt;/titles&gt;&lt;keywords&gt;&lt;keyword&gt;Ukraine&lt;/keyword&gt;&lt;/keywords&gt;&lt;dates&gt;&lt;year&gt;September 19, 2014&lt;/year&gt;&lt;/dates&gt;&lt;pub-location&gt;Strasbourg&lt;/pub-location&gt;&lt;publisher&gt;Secretariat of the Council of Europe Convention on Action against Trafficking in Human Beings&lt;/publisher&gt;&lt;urls&gt;&lt;related-urls&gt;&lt;url&gt;http://www.coe.int/t/dghl/monitoring/trafficking/docs/Reports/GRETA_2014_20_FGR_UKR_w_cmnts_en.pdf&lt;/url&gt;&lt;/related-urls&gt;&lt;/urls&gt;&lt;/record&gt;&lt;/Cite&gt;&lt;/EndNote&gt;</w:instrText>
      </w:r>
      <w:r w:rsidR="00A85552"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16" w:tooltip="Group of Experts on Action Against Trafficking in Persons, September 19, 2014 #161" w:history="1">
        <w:r w:rsidR="004A3A25" w:rsidRPr="008556A7">
          <w:rPr>
            <w:rFonts w:ascii="Calibri" w:hAnsi="Calibri" w:cstheme="minorHAnsi"/>
            <w:noProof/>
            <w:sz w:val="22"/>
            <w:szCs w:val="22"/>
          </w:rPr>
          <w:t>16</w:t>
        </w:r>
      </w:hyperlink>
      <w:r w:rsidR="000D4B67" w:rsidRPr="008556A7">
        <w:rPr>
          <w:rFonts w:ascii="Calibri" w:hAnsi="Calibri" w:cstheme="minorHAnsi"/>
          <w:noProof/>
          <w:sz w:val="22"/>
          <w:szCs w:val="22"/>
        </w:rPr>
        <w:t>)</w:t>
      </w:r>
      <w:r w:rsidR="00A85552" w:rsidRPr="008556A7">
        <w:rPr>
          <w:rFonts w:ascii="Calibri" w:hAnsi="Calibri" w:cstheme="minorHAnsi"/>
          <w:sz w:val="22"/>
          <w:szCs w:val="22"/>
        </w:rPr>
        <w:fldChar w:fldCharType="end"/>
      </w:r>
    </w:p>
    <w:p w14:paraId="15BA75CF" w14:textId="77777777" w:rsidR="006A1406" w:rsidRPr="008556A7" w:rsidRDefault="006A1406" w:rsidP="00832A9B">
      <w:pPr>
        <w:rPr>
          <w:rFonts w:ascii="Calibri" w:hAnsi="Calibri"/>
          <w:sz w:val="22"/>
          <w:szCs w:val="22"/>
        </w:rPr>
      </w:pPr>
    </w:p>
    <w:p w14:paraId="47DE35C5" w14:textId="77777777" w:rsidR="009B6476" w:rsidRPr="008556A7" w:rsidRDefault="009B6476" w:rsidP="00756A71">
      <w:pPr>
        <w:pStyle w:val="Heading1"/>
        <w:numPr>
          <w:ilvl w:val="0"/>
          <w:numId w:val="13"/>
        </w:numPr>
        <w:spacing w:before="0" w:after="0"/>
        <w:ind w:left="450" w:hanging="450"/>
        <w:rPr>
          <w:rFonts w:ascii="Calibri" w:hAnsi="Calibri" w:cstheme="minorHAnsi"/>
          <w:sz w:val="22"/>
          <w:szCs w:val="22"/>
          <w:lang w:val="en-US"/>
        </w:rPr>
      </w:pPr>
      <w:r w:rsidRPr="008556A7">
        <w:rPr>
          <w:rFonts w:ascii="Calibri" w:hAnsi="Calibri" w:cstheme="minorHAnsi"/>
          <w:sz w:val="22"/>
          <w:szCs w:val="22"/>
          <w:lang w:val="en-US"/>
        </w:rPr>
        <w:t>Government Policies on the Worst Forms of Child Labor</w:t>
      </w:r>
    </w:p>
    <w:p w14:paraId="32C1904C" w14:textId="77777777" w:rsidR="009B6476" w:rsidRPr="008556A7" w:rsidRDefault="009B6476" w:rsidP="00756A71">
      <w:pPr>
        <w:rPr>
          <w:rFonts w:ascii="Calibri" w:hAnsi="Calibri"/>
          <w:sz w:val="22"/>
          <w:szCs w:val="22"/>
          <w:lang w:eastAsia="x-none"/>
        </w:rPr>
      </w:pPr>
    </w:p>
    <w:p w14:paraId="46C98342" w14:textId="7513835A" w:rsidR="009B6476" w:rsidRPr="008556A7" w:rsidRDefault="00870388" w:rsidP="00756A71">
      <w:pPr>
        <w:pStyle w:val="Subtitle"/>
        <w:spacing w:after="0"/>
        <w:jc w:val="left"/>
        <w:rPr>
          <w:rFonts w:ascii="Calibri" w:hAnsi="Calibri" w:cstheme="minorHAnsi"/>
          <w:bCs/>
          <w:sz w:val="22"/>
          <w:szCs w:val="22"/>
        </w:rPr>
      </w:pPr>
      <w:r w:rsidRPr="008556A7">
        <w:rPr>
          <w:rFonts w:ascii="Calibri" w:hAnsi="Calibri" w:cstheme="minorHAnsi"/>
          <w:bCs/>
          <w:sz w:val="22"/>
          <w:szCs w:val="22"/>
        </w:rPr>
        <w:t xml:space="preserve">The Government of </w:t>
      </w:r>
      <w:r w:rsidR="00797151" w:rsidRPr="008556A7">
        <w:rPr>
          <w:rFonts w:ascii="Calibri" w:hAnsi="Calibri" w:cstheme="minorHAnsi"/>
          <w:bCs/>
          <w:sz w:val="22"/>
          <w:szCs w:val="22"/>
        </w:rPr>
        <w:t xml:space="preserve">Ukraine has </w:t>
      </w:r>
      <w:r w:rsidR="00B2500B" w:rsidRPr="008556A7">
        <w:rPr>
          <w:rFonts w:ascii="Calibri" w:hAnsi="Calibri" w:cstheme="minorHAnsi"/>
          <w:bCs/>
          <w:sz w:val="22"/>
          <w:szCs w:val="22"/>
        </w:rPr>
        <w:t xml:space="preserve">established </w:t>
      </w:r>
      <w:r w:rsidRPr="008556A7">
        <w:rPr>
          <w:rFonts w:ascii="Calibri" w:hAnsi="Calibri" w:cstheme="minorHAnsi"/>
          <w:bCs/>
          <w:sz w:val="22"/>
          <w:szCs w:val="22"/>
        </w:rPr>
        <w:t>policies related to child labor</w:t>
      </w:r>
      <w:r w:rsidR="00B2500B" w:rsidRPr="008556A7">
        <w:rPr>
          <w:rFonts w:ascii="Calibri" w:hAnsi="Calibri" w:cstheme="minorHAnsi"/>
          <w:bCs/>
          <w:sz w:val="22"/>
          <w:szCs w:val="22"/>
        </w:rPr>
        <w:t>, including its worst forms</w:t>
      </w:r>
      <w:r w:rsidRPr="008556A7">
        <w:rPr>
          <w:rFonts w:ascii="Calibri" w:hAnsi="Calibri" w:cstheme="minorHAnsi"/>
          <w:bCs/>
          <w:sz w:val="22"/>
          <w:szCs w:val="22"/>
        </w:rPr>
        <w:t xml:space="preserve"> (Table 7).</w:t>
      </w:r>
    </w:p>
    <w:p w14:paraId="3BBD580A" w14:textId="77777777" w:rsidR="00C02E4A" w:rsidRPr="008556A7" w:rsidRDefault="00C02E4A" w:rsidP="00756A71">
      <w:pPr>
        <w:pStyle w:val="Subtitle"/>
        <w:spacing w:after="0"/>
        <w:jc w:val="left"/>
        <w:rPr>
          <w:rFonts w:ascii="Calibri" w:hAnsi="Calibri" w:cstheme="minorHAnsi"/>
          <w:bCs/>
          <w:sz w:val="22"/>
          <w:szCs w:val="22"/>
        </w:rPr>
      </w:pPr>
    </w:p>
    <w:p w14:paraId="69E74209" w14:textId="77777777" w:rsidR="009B6476" w:rsidRPr="008556A7" w:rsidRDefault="009B6476" w:rsidP="00756A71">
      <w:pPr>
        <w:pStyle w:val="Subtitle"/>
        <w:spacing w:after="0"/>
        <w:jc w:val="left"/>
        <w:rPr>
          <w:rFonts w:ascii="Calibri" w:hAnsi="Calibri" w:cstheme="minorHAnsi"/>
          <w:b/>
          <w:bCs/>
          <w:sz w:val="22"/>
          <w:szCs w:val="22"/>
        </w:rPr>
      </w:pPr>
      <w:proofErr w:type="gramStart"/>
      <w:r w:rsidRPr="008556A7">
        <w:rPr>
          <w:rFonts w:ascii="Calibri" w:hAnsi="Calibri" w:cstheme="minorHAnsi"/>
          <w:b/>
          <w:bCs/>
          <w:sz w:val="22"/>
          <w:szCs w:val="22"/>
        </w:rPr>
        <w:t>Table 7.</w:t>
      </w:r>
      <w:proofErr w:type="gramEnd"/>
      <w:r w:rsidRPr="008556A7">
        <w:rPr>
          <w:rFonts w:ascii="Calibri" w:hAnsi="Calibr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8556A7" w14:paraId="4AAAD131" w14:textId="77777777" w:rsidTr="000551D1">
        <w:trPr>
          <w:trHeight w:val="260"/>
        </w:trPr>
        <w:tc>
          <w:tcPr>
            <w:tcW w:w="2808" w:type="dxa"/>
            <w:shd w:val="clear" w:color="auto" w:fill="DAEEF3" w:themeFill="accent5" w:themeFillTint="33"/>
          </w:tcPr>
          <w:p w14:paraId="67DD3B45" w14:textId="77777777" w:rsidR="00870388" w:rsidRPr="008556A7" w:rsidRDefault="00870388" w:rsidP="00F21F7F">
            <w:pPr>
              <w:rPr>
                <w:rFonts w:ascii="Calibri" w:hAnsi="Calibri" w:cstheme="minorHAnsi"/>
                <w:b/>
                <w:sz w:val="20"/>
                <w:szCs w:val="20"/>
              </w:rPr>
            </w:pPr>
            <w:r w:rsidRPr="008556A7">
              <w:rPr>
                <w:rFonts w:ascii="Calibri" w:hAnsi="Calibri" w:cstheme="minorHAnsi"/>
                <w:b/>
                <w:sz w:val="20"/>
                <w:szCs w:val="20"/>
              </w:rPr>
              <w:t>Policy</w:t>
            </w:r>
          </w:p>
        </w:tc>
        <w:tc>
          <w:tcPr>
            <w:tcW w:w="6660" w:type="dxa"/>
            <w:shd w:val="clear" w:color="auto" w:fill="DAEEF3" w:themeFill="accent5" w:themeFillTint="33"/>
          </w:tcPr>
          <w:p w14:paraId="2D37A467" w14:textId="77777777" w:rsidR="00870388" w:rsidRPr="008556A7" w:rsidRDefault="00870388" w:rsidP="00F21F7F">
            <w:pPr>
              <w:rPr>
                <w:rFonts w:ascii="Calibri" w:hAnsi="Calibri" w:cstheme="minorHAnsi"/>
                <w:b/>
                <w:sz w:val="20"/>
                <w:szCs w:val="20"/>
              </w:rPr>
            </w:pPr>
            <w:r w:rsidRPr="008556A7">
              <w:rPr>
                <w:rFonts w:ascii="Calibri" w:hAnsi="Calibri" w:cstheme="minorHAnsi"/>
                <w:b/>
                <w:sz w:val="20"/>
                <w:szCs w:val="20"/>
              </w:rPr>
              <w:t>Description</w:t>
            </w:r>
          </w:p>
        </w:tc>
      </w:tr>
      <w:tr w:rsidR="00870388" w:rsidRPr="008556A7" w14:paraId="2AC6AD3F" w14:textId="77777777" w:rsidTr="00F21F7F">
        <w:tc>
          <w:tcPr>
            <w:tcW w:w="2808" w:type="dxa"/>
          </w:tcPr>
          <w:p w14:paraId="16283379" w14:textId="08A301FE" w:rsidR="00870388" w:rsidRPr="008556A7" w:rsidRDefault="00A31024" w:rsidP="00A31024">
            <w:pPr>
              <w:rPr>
                <w:rFonts w:ascii="Calibri" w:hAnsi="Calibri" w:cstheme="minorHAnsi"/>
                <w:sz w:val="20"/>
                <w:szCs w:val="20"/>
              </w:rPr>
            </w:pPr>
            <w:r w:rsidRPr="008556A7">
              <w:rPr>
                <w:rFonts w:ascii="Calibri" w:hAnsi="Calibri" w:cstheme="minorHAnsi"/>
                <w:sz w:val="20"/>
                <w:szCs w:val="20"/>
              </w:rPr>
              <w:t xml:space="preserve">National Action Plan to </w:t>
            </w:r>
            <w:r w:rsidR="00A26837" w:rsidRPr="008556A7">
              <w:rPr>
                <w:rFonts w:ascii="Calibri" w:hAnsi="Calibri" w:cstheme="minorHAnsi"/>
                <w:sz w:val="20"/>
                <w:szCs w:val="20"/>
              </w:rPr>
              <w:t>I</w:t>
            </w:r>
            <w:r w:rsidRPr="008556A7">
              <w:rPr>
                <w:rFonts w:ascii="Calibri" w:hAnsi="Calibri" w:cstheme="minorHAnsi"/>
                <w:sz w:val="20"/>
                <w:szCs w:val="20"/>
              </w:rPr>
              <w:t>mplement the UN Convention on the Rights of the Child through 2016</w:t>
            </w:r>
            <w:r w:rsidRPr="008556A7" w:rsidDel="00A31024">
              <w:rPr>
                <w:rFonts w:ascii="Calibri" w:hAnsi="Calibri" w:cstheme="minorHAnsi"/>
                <w:sz w:val="20"/>
                <w:szCs w:val="20"/>
              </w:rPr>
              <w:t xml:space="preserve"> </w:t>
            </w:r>
            <w:r w:rsidR="00191817" w:rsidRPr="008556A7">
              <w:rPr>
                <w:rFonts w:ascii="Calibri" w:hAnsi="Calibri" w:cstheme="minorHAnsi"/>
                <w:sz w:val="20"/>
                <w:szCs w:val="20"/>
              </w:rPr>
              <w:t>(NAP)</w:t>
            </w:r>
            <w:r w:rsidR="00F82A2A" w:rsidRPr="008556A7">
              <w:rPr>
                <w:rFonts w:ascii="Calibri" w:hAnsi="Calibri" w:cstheme="minorHAnsi"/>
                <w:sz w:val="20"/>
                <w:szCs w:val="20"/>
              </w:rPr>
              <w:t xml:space="preserve"> </w:t>
            </w:r>
          </w:p>
        </w:tc>
        <w:tc>
          <w:tcPr>
            <w:tcW w:w="6660" w:type="dxa"/>
          </w:tcPr>
          <w:p w14:paraId="1F4B674D" w14:textId="23C1156E" w:rsidR="00870388" w:rsidRPr="008556A7" w:rsidRDefault="002E0C90" w:rsidP="004A3A25">
            <w:pPr>
              <w:rPr>
                <w:rFonts w:ascii="Calibri" w:hAnsi="Calibri" w:cstheme="minorHAnsi"/>
                <w:sz w:val="20"/>
                <w:szCs w:val="20"/>
              </w:rPr>
            </w:pPr>
            <w:r w:rsidRPr="008556A7">
              <w:rPr>
                <w:rFonts w:ascii="Calibri" w:hAnsi="Calibri" w:cstheme="minorHAnsi"/>
                <w:sz w:val="20"/>
                <w:szCs w:val="20"/>
              </w:rPr>
              <w:t xml:space="preserve">Aims to protect children, </w:t>
            </w:r>
            <w:r w:rsidR="00191817" w:rsidRPr="008556A7">
              <w:rPr>
                <w:rFonts w:ascii="Calibri" w:hAnsi="Calibri" w:cstheme="minorHAnsi"/>
                <w:sz w:val="20"/>
                <w:szCs w:val="20"/>
              </w:rPr>
              <w:t>including</w:t>
            </w:r>
            <w:r w:rsidRPr="008556A7">
              <w:rPr>
                <w:rFonts w:ascii="Calibri" w:hAnsi="Calibri" w:cstheme="minorHAnsi"/>
                <w:sz w:val="20"/>
                <w:szCs w:val="20"/>
              </w:rPr>
              <w:t xml:space="preserve"> from</w:t>
            </w:r>
            <w:r w:rsidR="00191817" w:rsidRPr="008556A7">
              <w:rPr>
                <w:rFonts w:ascii="Calibri" w:hAnsi="Calibri" w:cstheme="minorHAnsi"/>
                <w:sz w:val="20"/>
                <w:szCs w:val="20"/>
              </w:rPr>
              <w:t xml:space="preserve"> economic exploitation, </w:t>
            </w:r>
            <w:r w:rsidRPr="008556A7">
              <w:rPr>
                <w:rFonts w:ascii="Calibri" w:hAnsi="Calibri" w:cstheme="minorHAnsi"/>
                <w:sz w:val="20"/>
                <w:szCs w:val="20"/>
              </w:rPr>
              <w:t xml:space="preserve">through </w:t>
            </w:r>
            <w:r w:rsidR="00353DF9" w:rsidRPr="008556A7">
              <w:rPr>
                <w:rFonts w:ascii="Calibri" w:hAnsi="Calibri" w:cstheme="minorHAnsi"/>
                <w:sz w:val="20"/>
                <w:szCs w:val="20"/>
              </w:rPr>
              <w:t xml:space="preserve">awareness raising, </w:t>
            </w:r>
            <w:r w:rsidR="00191817" w:rsidRPr="008556A7">
              <w:rPr>
                <w:rFonts w:ascii="Calibri" w:hAnsi="Calibri" w:cstheme="minorHAnsi"/>
                <w:sz w:val="20"/>
                <w:szCs w:val="20"/>
              </w:rPr>
              <w:t xml:space="preserve">rehabilitation of victims found in the worst forms of child labor, access to education, and </w:t>
            </w:r>
            <w:r w:rsidR="00353DF9" w:rsidRPr="008556A7">
              <w:rPr>
                <w:rFonts w:ascii="Calibri" w:hAnsi="Calibri" w:cstheme="minorHAnsi"/>
                <w:sz w:val="20"/>
                <w:szCs w:val="20"/>
              </w:rPr>
              <w:t xml:space="preserve">creation of </w:t>
            </w:r>
            <w:r w:rsidR="00191817" w:rsidRPr="008556A7">
              <w:rPr>
                <w:rFonts w:ascii="Calibri" w:hAnsi="Calibri" w:cstheme="minorHAnsi"/>
                <w:sz w:val="20"/>
                <w:szCs w:val="20"/>
              </w:rPr>
              <w:t>a child labor monitoring system.</w:t>
            </w:r>
            <w:r w:rsidR="005A6304"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 ExcludeYear="1"&gt;&lt;Author&gt;U.S. Embassy- Kyiv&lt;/Author&gt;&lt;RecNum&gt;138&lt;/RecNum&gt;&lt;DisplayText&gt;(1, 32, 37)&lt;/DisplayText&gt;&lt;record&gt;&lt;rec-number&gt;138&lt;/rec-number&gt;&lt;foreign-keys&gt;&lt;key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Kyiv&lt;/Author&gt;&lt;Year&gt;2014&lt;/Year&gt;&lt;RecNum&gt;146&lt;/RecNum&gt;&lt;record&gt;&lt;rec-number&gt;146&lt;/rec-number&gt;&lt;foreign-keys&gt;&lt;key app="EN" db-id="ezx29t294tzrp5er2d55srsxedw5dzfve590"&gt;146&lt;/key&gt;&lt;/foreign-keys&gt;&lt;ref-type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official,&lt;/author&gt;&lt;/secondary-authors&gt;&lt;/contributors&gt;&lt;titles&gt;&lt;/titles&gt;&lt;keywords&gt;&lt;keyword&gt;Ukraine&lt;/keyword&gt;&lt;/keywords&gt;&lt;dates&gt;&lt;year&gt;2014&lt;/year&gt;&lt;pub-dates&gt;&lt;date&gt;May 13,&lt;/date&gt;&lt;/pub-dates&gt;&lt;/dates&gt;&lt;work-type&gt;E-mail communication to&lt;/work-type&gt;&lt;urls&gt;&lt;/urls&gt;&lt;/record&gt;&lt;/Cite&gt;&lt;Cite&gt;&lt;Author&gt;Government of Ukraine&lt;/Author&gt;&lt;Year&gt;March 5, 2009&lt;/Year&gt;&lt;RecNum&gt;194&lt;/RecNum&gt;&lt;record&gt;&lt;rec-number&gt;194&lt;/rec-number&gt;&lt;foreign-keys&gt;&lt;key app="EN" db-id="ezx29t294tzrp5er2d55srsxedw5dzfve590"&gt;194&lt;/key&gt;&lt;/foreign-keys&gt;&lt;ref-type name="Generic"&gt;13&lt;/ref-type&gt;&lt;contributors&gt;&lt;authors&gt;&lt;author&gt;Government of Ukraine,&lt;/author&gt;&lt;/authors&gt;&lt;/contributors&gt;&lt;titles&gt;&lt;title&gt;Law of Ukraine on the National Program &amp;quot;National Action Plan to implement the UN Convention on the Rights of the Child&amp;quot; until 2016&lt;/title&gt;&lt;/titles&gt;&lt;keywords&gt;&lt;keyword&gt;Ukraine&lt;/keyword&gt;&lt;/keywords&gt;&lt;dates&gt;&lt;year&gt;March 5, 2009&lt;/year&gt;&lt;/dates&gt;&lt;urls&gt;&lt;related-urls&gt;&lt;url&gt;http://zakon4.rada.gov.ua/laws/show/1065-17&lt;/url&gt;&lt;/related-urls&gt;&lt;/urls&gt;&lt;/record&gt;&lt;/Cite&gt;&lt;/EndNote&gt;</w:instrText>
            </w:r>
            <w:r w:rsidR="005A6304"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0D4B67" w:rsidRPr="008556A7">
              <w:rPr>
                <w:rFonts w:ascii="Calibri" w:hAnsi="Calibri" w:cstheme="minorHAnsi"/>
                <w:noProof/>
                <w:sz w:val="20"/>
                <w:szCs w:val="20"/>
              </w:rPr>
              <w:t xml:space="preserve">, </w:t>
            </w:r>
            <w:hyperlink w:anchor="_ENREF_32" w:tooltip="U.S. Embassy- Kyiv, 2014 #146" w:history="1">
              <w:r w:rsidR="004A3A25" w:rsidRPr="008556A7">
                <w:rPr>
                  <w:rFonts w:ascii="Calibri" w:hAnsi="Calibri" w:cstheme="minorHAnsi"/>
                  <w:noProof/>
                  <w:sz w:val="20"/>
                  <w:szCs w:val="20"/>
                </w:rPr>
                <w:t>32</w:t>
              </w:r>
            </w:hyperlink>
            <w:r w:rsidR="000D4B67" w:rsidRPr="008556A7">
              <w:rPr>
                <w:rFonts w:ascii="Calibri" w:hAnsi="Calibri" w:cstheme="minorHAnsi"/>
                <w:noProof/>
                <w:sz w:val="20"/>
                <w:szCs w:val="20"/>
              </w:rPr>
              <w:t xml:space="preserve">, </w:t>
            </w:r>
            <w:hyperlink w:anchor="_ENREF_37" w:tooltip="Government of Ukraine, March 5, 2009 #194" w:history="1">
              <w:r w:rsidR="004A3A25" w:rsidRPr="008556A7">
                <w:rPr>
                  <w:rFonts w:ascii="Calibri" w:hAnsi="Calibri" w:cstheme="minorHAnsi"/>
                  <w:noProof/>
                  <w:sz w:val="20"/>
                  <w:szCs w:val="20"/>
                </w:rPr>
                <w:t>37</w:t>
              </w:r>
            </w:hyperlink>
            <w:r w:rsidR="000D4B67" w:rsidRPr="008556A7">
              <w:rPr>
                <w:rFonts w:ascii="Calibri" w:hAnsi="Calibri" w:cstheme="minorHAnsi"/>
                <w:noProof/>
                <w:sz w:val="20"/>
                <w:szCs w:val="20"/>
              </w:rPr>
              <w:t>)</w:t>
            </w:r>
            <w:r w:rsidR="005A6304" w:rsidRPr="008556A7">
              <w:rPr>
                <w:rFonts w:ascii="Calibri" w:hAnsi="Calibri" w:cstheme="minorHAnsi"/>
                <w:sz w:val="20"/>
                <w:szCs w:val="20"/>
              </w:rPr>
              <w:fldChar w:fldCharType="end"/>
            </w:r>
            <w:r w:rsidR="00191817" w:rsidRPr="008556A7">
              <w:rPr>
                <w:rFonts w:ascii="Calibri" w:hAnsi="Calibri" w:cstheme="minorHAnsi"/>
                <w:sz w:val="20"/>
                <w:szCs w:val="20"/>
              </w:rPr>
              <w:t xml:space="preserve"> </w:t>
            </w:r>
            <w:r w:rsidR="00332ED0" w:rsidRPr="008556A7">
              <w:rPr>
                <w:rFonts w:ascii="Calibri" w:hAnsi="Calibri" w:cstheme="minorHAnsi"/>
                <w:sz w:val="20"/>
                <w:szCs w:val="20"/>
              </w:rPr>
              <w:t>In November</w:t>
            </w:r>
            <w:r w:rsidR="00754DCF" w:rsidRPr="008556A7">
              <w:rPr>
                <w:rFonts w:ascii="Calibri" w:hAnsi="Calibri" w:cstheme="minorHAnsi"/>
                <w:sz w:val="20"/>
                <w:szCs w:val="20"/>
              </w:rPr>
              <w:t xml:space="preserve"> 2014</w:t>
            </w:r>
            <w:r w:rsidR="0057516E" w:rsidRPr="008556A7">
              <w:rPr>
                <w:rFonts w:ascii="Calibri" w:hAnsi="Calibri" w:cstheme="minorHAnsi"/>
                <w:sz w:val="20"/>
                <w:szCs w:val="20"/>
              </w:rPr>
              <w:t>,</w:t>
            </w:r>
            <w:r w:rsidR="00754DCF" w:rsidRPr="008556A7">
              <w:rPr>
                <w:rFonts w:ascii="Calibri" w:hAnsi="Calibri" w:cstheme="minorHAnsi"/>
                <w:sz w:val="20"/>
                <w:szCs w:val="20"/>
              </w:rPr>
              <w:t xml:space="preserve"> Parliament passed a National Action Plan for the implementation of the NAP in 2014. The 2014 National Action Plan</w:t>
            </w:r>
            <w:r w:rsidR="0057516E" w:rsidRPr="008556A7">
              <w:rPr>
                <w:rFonts w:ascii="Calibri" w:hAnsi="Calibri" w:cstheme="minorHAnsi"/>
                <w:sz w:val="20"/>
                <w:szCs w:val="20"/>
              </w:rPr>
              <w:t xml:space="preserve"> specified that </w:t>
            </w:r>
            <w:r w:rsidR="00557DF3" w:rsidRPr="008556A7">
              <w:rPr>
                <w:rFonts w:ascii="Calibri" w:hAnsi="Calibri" w:cstheme="minorHAnsi"/>
                <w:sz w:val="20"/>
                <w:szCs w:val="20"/>
              </w:rPr>
              <w:t xml:space="preserve">the </w:t>
            </w:r>
            <w:r w:rsidR="0057516E" w:rsidRPr="008556A7">
              <w:rPr>
                <w:rFonts w:ascii="Calibri" w:hAnsi="Calibri" w:cstheme="minorHAnsi"/>
                <w:sz w:val="20"/>
                <w:szCs w:val="20"/>
              </w:rPr>
              <w:t>worst forms of child labor must be captured in statistical reporting, beginning in February 2015.</w:t>
            </w:r>
            <w:r w:rsidR="0057516E"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 Embassy- Kyiv&lt;/Author&gt;&lt;Year&gt;2015&lt;/Year&gt;&lt;RecNum&gt;177&lt;/RecNum&gt;&lt;DisplayText&gt;(38, 39)&lt;/DisplayText&gt;&lt;record&gt;&lt;rec-number&gt;177&lt;/rec-number&gt;&lt;foreign-keys&gt;&lt;key app="EN" db-id="ezx29t294tzrp5er2d55srsxedw5dzfve590"&gt;177&lt;/key&gt;&lt;/foreign-keys&gt;&lt;ref-type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official,&lt;/author&gt;&lt;/secondary-authors&gt;&lt;/contributors&gt;&lt;titles&gt;&lt;/titles&gt;&lt;keywords&gt;&lt;keyword&gt;Ukraine&lt;/keyword&gt;&lt;/keywords&gt;&lt;dates&gt;&lt;year&gt;2015&lt;/year&gt;&lt;pub-dates&gt;&lt;date&gt;February 2,&lt;/date&gt;&lt;/pub-dates&gt;&lt;/dates&gt;&lt;work-type&gt;E-mail communication to&lt;/work-type&gt;&lt;urls&gt;&lt;/urls&gt;&lt;/record&gt;&lt;/Cite&gt;&lt;Cite&gt;&lt;RecNum&gt;179&lt;/RecNum&gt;&lt;record&gt;&lt;rec-number&gt;179&lt;/rec-number&gt;&lt;foreign-keys&gt;&lt;key app="EN" db-id="ezx29t294tzrp5er2d55srsxedw5dzfve590"&gt;179&lt;/key&gt;&lt;/foreign-keys&gt;&lt;ref-type name="Statute"&gt;31&lt;/ref-type&gt;&lt;contributors&gt;&lt;/contributors&gt;&lt;titles&gt;&lt;title&gt;Law of Ukraine on the Action Plan to implement the 2014 National Program &amp;quot;National Action Plan to implement the UN Convention on the Rights of the Child&amp;quot; until 2016&lt;/title&gt;&lt;/titles&gt;&lt;number&gt;No. 1140-r&lt;/number&gt;&lt;keywords&gt;&lt;keyword&gt;Ukraine&lt;/keyword&gt;&lt;/keywords&gt;&lt;dates&gt;&lt;pub-dates&gt;&lt;date&gt;November 19, 2014&lt;/date&gt;&lt;/pub-dates&gt;&lt;/dates&gt;&lt;pub-location&gt;Government of Ukraine&lt;/pub-location&gt;&lt;urls&gt;&lt;related-urls&gt;&lt;url&gt;http://zakon2.rada.gov.ua/laws/show/1140-2014-%D1%80/print1390592499082260&lt;/url&gt;&lt;/related-urls&gt;&lt;/urls&gt;&lt;/record&gt;&lt;/Cite&gt;&lt;/EndNote&gt;</w:instrText>
            </w:r>
            <w:r w:rsidR="0057516E"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38" w:tooltip="U.S. Embassy- Kyiv, 2015 #177" w:history="1">
              <w:r w:rsidR="004A3A25" w:rsidRPr="008556A7">
                <w:rPr>
                  <w:rFonts w:ascii="Calibri" w:hAnsi="Calibri" w:cstheme="minorHAnsi"/>
                  <w:noProof/>
                  <w:sz w:val="20"/>
                  <w:szCs w:val="20"/>
                </w:rPr>
                <w:t>38</w:t>
              </w:r>
            </w:hyperlink>
            <w:r w:rsidR="000D4B67" w:rsidRPr="008556A7">
              <w:rPr>
                <w:rFonts w:ascii="Calibri" w:hAnsi="Calibri" w:cstheme="minorHAnsi"/>
                <w:noProof/>
                <w:sz w:val="20"/>
                <w:szCs w:val="20"/>
              </w:rPr>
              <w:t xml:space="preserve">, </w:t>
            </w:r>
            <w:hyperlink w:anchor="_ENREF_39" w:tooltip=",  #179" w:history="1">
              <w:r w:rsidR="004A3A25" w:rsidRPr="008556A7">
                <w:rPr>
                  <w:rFonts w:ascii="Calibri" w:hAnsi="Calibri" w:cstheme="minorHAnsi"/>
                  <w:noProof/>
                  <w:sz w:val="20"/>
                  <w:szCs w:val="20"/>
                </w:rPr>
                <w:t>39</w:t>
              </w:r>
            </w:hyperlink>
            <w:r w:rsidR="000D4B67" w:rsidRPr="008556A7">
              <w:rPr>
                <w:rFonts w:ascii="Calibri" w:hAnsi="Calibri" w:cstheme="minorHAnsi"/>
                <w:noProof/>
                <w:sz w:val="20"/>
                <w:szCs w:val="20"/>
              </w:rPr>
              <w:t>)</w:t>
            </w:r>
            <w:r w:rsidR="0057516E" w:rsidRPr="008556A7">
              <w:rPr>
                <w:rFonts w:ascii="Calibri" w:hAnsi="Calibri" w:cstheme="minorHAnsi"/>
                <w:sz w:val="20"/>
                <w:szCs w:val="20"/>
              </w:rPr>
              <w:fldChar w:fldCharType="end"/>
            </w:r>
          </w:p>
        </w:tc>
      </w:tr>
      <w:tr w:rsidR="00870388" w:rsidRPr="008556A7" w14:paraId="6D856AD2" w14:textId="77777777" w:rsidTr="00F21F7F">
        <w:tc>
          <w:tcPr>
            <w:tcW w:w="2808" w:type="dxa"/>
          </w:tcPr>
          <w:p w14:paraId="22F10D2D" w14:textId="41748399" w:rsidR="00870388" w:rsidRPr="008556A7" w:rsidRDefault="00191817" w:rsidP="003B7702">
            <w:pPr>
              <w:rPr>
                <w:rFonts w:ascii="Calibri" w:hAnsi="Calibri" w:cstheme="minorHAnsi"/>
                <w:sz w:val="20"/>
                <w:szCs w:val="20"/>
              </w:rPr>
            </w:pPr>
            <w:r w:rsidRPr="008556A7">
              <w:rPr>
                <w:rFonts w:ascii="Calibri" w:hAnsi="Calibri" w:cstheme="minorHAnsi"/>
                <w:sz w:val="20"/>
                <w:szCs w:val="20"/>
              </w:rPr>
              <w:t xml:space="preserve">National Program for Combating Human Trafficking </w:t>
            </w:r>
            <w:r w:rsidR="002941A4" w:rsidRPr="008556A7">
              <w:rPr>
                <w:rFonts w:ascii="Calibri" w:hAnsi="Calibri" w:cstheme="minorHAnsi"/>
                <w:sz w:val="20"/>
                <w:szCs w:val="20"/>
              </w:rPr>
              <w:t>(</w:t>
            </w:r>
            <w:r w:rsidRPr="008556A7">
              <w:rPr>
                <w:rFonts w:ascii="Calibri" w:hAnsi="Calibri" w:cstheme="minorHAnsi"/>
                <w:sz w:val="20"/>
                <w:szCs w:val="20"/>
              </w:rPr>
              <w:t>Until 2015</w:t>
            </w:r>
            <w:r w:rsidR="002941A4" w:rsidRPr="008556A7">
              <w:rPr>
                <w:rFonts w:ascii="Calibri" w:hAnsi="Calibri" w:cstheme="minorHAnsi"/>
                <w:sz w:val="20"/>
                <w:szCs w:val="20"/>
              </w:rPr>
              <w:t>)</w:t>
            </w:r>
          </w:p>
        </w:tc>
        <w:tc>
          <w:tcPr>
            <w:tcW w:w="6660" w:type="dxa"/>
          </w:tcPr>
          <w:p w14:paraId="14932F2C" w14:textId="60A18428" w:rsidR="00797151" w:rsidRPr="008556A7" w:rsidRDefault="00191817" w:rsidP="004A3A25">
            <w:pPr>
              <w:rPr>
                <w:rFonts w:ascii="Calibri" w:hAnsi="Calibri" w:cstheme="minorHAnsi"/>
                <w:sz w:val="20"/>
                <w:szCs w:val="20"/>
              </w:rPr>
            </w:pPr>
            <w:r w:rsidRPr="008556A7">
              <w:rPr>
                <w:rFonts w:ascii="Calibri" w:hAnsi="Calibri" w:cstheme="minorHAnsi"/>
                <w:sz w:val="20"/>
                <w:szCs w:val="20"/>
              </w:rPr>
              <w:t>Guides the work of the National Coordinator on Combating Human Trafficking</w:t>
            </w:r>
            <w:r w:rsidR="001E7CF0" w:rsidRPr="008556A7">
              <w:rPr>
                <w:rFonts w:ascii="Calibri" w:hAnsi="Calibri" w:cstheme="minorHAnsi"/>
                <w:sz w:val="20"/>
                <w:szCs w:val="20"/>
              </w:rPr>
              <w:t xml:space="preserve"> and contains specific actions and timetables in regard to preventing, protecting</w:t>
            </w:r>
            <w:r w:rsidR="00D76627" w:rsidRPr="008556A7">
              <w:rPr>
                <w:rFonts w:ascii="Calibri" w:hAnsi="Calibri" w:cstheme="minorHAnsi"/>
                <w:sz w:val="20"/>
                <w:szCs w:val="20"/>
              </w:rPr>
              <w:t>,</w:t>
            </w:r>
            <w:r w:rsidR="001E7CF0" w:rsidRPr="008556A7">
              <w:rPr>
                <w:rFonts w:ascii="Calibri" w:hAnsi="Calibri" w:cstheme="minorHAnsi"/>
                <w:sz w:val="20"/>
                <w:szCs w:val="20"/>
              </w:rPr>
              <w:t xml:space="preserve"> and prosecuting trafficking crimes</w:t>
            </w:r>
            <w:r w:rsidR="002E0C90" w:rsidRPr="008556A7">
              <w:rPr>
                <w:rFonts w:ascii="Calibri" w:hAnsi="Calibri" w:cstheme="minorHAnsi"/>
                <w:sz w:val="20"/>
                <w:szCs w:val="20"/>
              </w:rPr>
              <w:t>.</w:t>
            </w:r>
            <w:r w:rsidR="008F4D88"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 ExcludeYear="1"&gt;&lt;Author&gt;U.S. Embassy- Kyiv&lt;/Author&gt;&lt;RecNum&gt;127&lt;/RecNum&gt;&lt;DisplayText&gt;(40)&lt;/DisplayText&gt;&lt;record&gt;&lt;rec-number&gt;127&lt;/rec-number&gt;&lt;foreign-keys&gt;&lt;key app="EN" db-id="ezx29t294tzrp5er2d55srsxedw5dzfve590"&gt;127&lt;/key&gt;&lt;/foreign-keys&gt;&lt;ref-type name="Report"&gt;27&lt;/ref-type&gt;&lt;contributors&gt;&lt;authors&gt;&lt;author&gt;U.S. Embassy- Kyiv,&lt;/author&gt;&lt;/authors&gt;&lt;/contributors&gt;&lt;titles&gt;&lt;title&gt;reporting, February 21, 2013&lt;/title&gt;&lt;/titles&gt;&lt;dates&gt;&lt;/dates&gt;&lt;urls&gt;&lt;/urls&gt;&lt;/record&gt;&lt;/Cite&gt;&lt;/EndNote&gt;</w:instrText>
            </w:r>
            <w:r w:rsidR="008F4D88"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40" w:tooltip="U.S. Embassy- Kyiv,  #127" w:history="1">
              <w:r w:rsidR="004A3A25" w:rsidRPr="008556A7">
                <w:rPr>
                  <w:rFonts w:ascii="Calibri" w:hAnsi="Calibri" w:cstheme="minorHAnsi"/>
                  <w:noProof/>
                  <w:sz w:val="20"/>
                  <w:szCs w:val="20"/>
                </w:rPr>
                <w:t>40</w:t>
              </w:r>
            </w:hyperlink>
            <w:r w:rsidR="000D4B67" w:rsidRPr="008556A7">
              <w:rPr>
                <w:rFonts w:ascii="Calibri" w:hAnsi="Calibri" w:cstheme="minorHAnsi"/>
                <w:noProof/>
                <w:sz w:val="20"/>
                <w:szCs w:val="20"/>
              </w:rPr>
              <w:t>)</w:t>
            </w:r>
            <w:r w:rsidR="008F4D88" w:rsidRPr="008556A7">
              <w:rPr>
                <w:rFonts w:ascii="Calibri" w:hAnsi="Calibri" w:cstheme="minorHAnsi"/>
                <w:sz w:val="20"/>
                <w:szCs w:val="20"/>
              </w:rPr>
              <w:fldChar w:fldCharType="end"/>
            </w:r>
            <w:r w:rsidR="002E0C90" w:rsidRPr="008556A7">
              <w:rPr>
                <w:rFonts w:ascii="Calibri" w:hAnsi="Calibri" w:cstheme="minorHAnsi"/>
                <w:sz w:val="20"/>
                <w:szCs w:val="20"/>
              </w:rPr>
              <w:t xml:space="preserve"> </w:t>
            </w:r>
            <w:r w:rsidR="00053987" w:rsidRPr="008556A7">
              <w:rPr>
                <w:rFonts w:ascii="Calibri" w:hAnsi="Calibri" w:cstheme="minorHAnsi"/>
                <w:sz w:val="20"/>
                <w:szCs w:val="20"/>
              </w:rPr>
              <w:t xml:space="preserve">Goals for 2014 include </w:t>
            </w:r>
            <w:r w:rsidR="004F461D" w:rsidRPr="008556A7">
              <w:rPr>
                <w:rFonts w:ascii="Calibri" w:hAnsi="Calibri" w:cstheme="minorHAnsi"/>
                <w:sz w:val="20"/>
                <w:szCs w:val="20"/>
              </w:rPr>
              <w:t>establishing a procedure to monitor local and central authorities’ treatment of issues related to trafficking in persons; strengthening cooperation between local and central authorities; conducting a public information campaign on risk factors for human trafficking and the dangers of illegal migration; and fulfilling obligations to assist victims, including the provision of financial assistance.</w:t>
            </w:r>
            <w:r w:rsidR="004F461D"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&lt;EndNote&gt;&lt;Cite&gt;&lt;Author&gt;Ministry of Social Policy&lt;/Author&gt;&lt;Year&gt;March 6, 2014&lt;/Year&gt;&lt;RecNum&gt;160&lt;/RecNum&gt;&lt;DisplayText&gt;(41)&lt;/DisplayText&gt;&lt;record&gt;&lt;rec-number&gt;160&lt;/rec-number&gt;&lt;foreign-keys&gt;&lt;key app="EN" db-id="ezx29t294tzrp5er2d55srsxedw5dzfve590"&gt;160&lt;/key&gt;&lt;/foreign-keys&gt;&lt;ref-type name="Report"&gt;27&lt;/ref-type&gt;&lt;contributors&gt;&lt;authors&gt;&lt;author&gt;Ministry of Social Policy,&lt;/author&gt;&lt;/authors&gt;&lt;/contributors&gt;&lt;titles&gt;&lt;title&gt;2013 Report on the Results of the Tasks and Activities of the National Programme on Combating Human Trafficking Until 2015&lt;/title&gt;&lt;/titles&gt;&lt;keywords&gt;&lt;keyword&gt;Ukraine&lt;/keyword&gt;&lt;/keywords&gt;&lt;dates&gt;&lt;year&gt;March 6, 2014&lt;/year&gt;&lt;/dates&gt;&lt;pub-location&gt;Kyiv&lt;/pub-location&gt;&lt;urls&gt;&lt;related-urls&gt;&lt;url&gt;http://www.mlsp.gov.ua/labour/control/uk/publish/category?cat_id=160722&lt;/url&gt;&lt;/related-urls&gt;&lt;/urls&gt;&lt;/record&gt;&lt;/Cite&gt;&lt;/EndNote&gt;</w:instrText>
            </w:r>
            <w:r w:rsidR="004F461D"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41" w:tooltip="Ministry of Social Policy, March 6, 2014 #160" w:history="1">
              <w:r w:rsidR="004A3A25" w:rsidRPr="008556A7">
                <w:rPr>
                  <w:rFonts w:ascii="Calibri" w:hAnsi="Calibri" w:cstheme="minorHAnsi"/>
                  <w:noProof/>
                  <w:sz w:val="20"/>
                  <w:szCs w:val="20"/>
                </w:rPr>
                <w:t>41</w:t>
              </w:r>
            </w:hyperlink>
            <w:r w:rsidR="000D4B67" w:rsidRPr="008556A7">
              <w:rPr>
                <w:rFonts w:ascii="Calibri" w:hAnsi="Calibri" w:cstheme="minorHAnsi"/>
                <w:noProof/>
                <w:sz w:val="20"/>
                <w:szCs w:val="20"/>
              </w:rPr>
              <w:t>)</w:t>
            </w:r>
            <w:r w:rsidR="004F461D" w:rsidRPr="008556A7">
              <w:rPr>
                <w:rFonts w:ascii="Calibri" w:hAnsi="Calibri" w:cstheme="minorHAnsi"/>
                <w:sz w:val="20"/>
                <w:szCs w:val="20"/>
              </w:rPr>
              <w:fldChar w:fldCharType="end"/>
            </w:r>
          </w:p>
        </w:tc>
      </w:tr>
      <w:tr w:rsidR="009F7D47" w:rsidRPr="008556A7" w14:paraId="538D5AD1" w14:textId="77777777" w:rsidTr="00F21F7F">
        <w:tc>
          <w:tcPr>
            <w:tcW w:w="2808" w:type="dxa"/>
          </w:tcPr>
          <w:p w14:paraId="56579B96" w14:textId="163F8C4C" w:rsidR="009F7D47" w:rsidRPr="008556A7" w:rsidRDefault="00D71EEB" w:rsidP="003B7702">
            <w:pPr>
              <w:rPr>
                <w:rFonts w:ascii="Calibri" w:hAnsi="Calibri" w:cstheme="minorHAnsi"/>
                <w:sz w:val="20"/>
                <w:szCs w:val="20"/>
              </w:rPr>
            </w:pPr>
            <w:r w:rsidRPr="008556A7">
              <w:rPr>
                <w:rFonts w:ascii="Calibri" w:hAnsi="Calibri" w:cstheme="minorHAnsi"/>
                <w:sz w:val="20"/>
                <w:szCs w:val="20"/>
              </w:rPr>
              <w:t xml:space="preserve">USAID </w:t>
            </w:r>
            <w:r w:rsidR="009F7D47" w:rsidRPr="008556A7">
              <w:rPr>
                <w:rFonts w:ascii="Calibri" w:hAnsi="Calibri" w:cstheme="minorHAnsi"/>
                <w:sz w:val="20"/>
                <w:szCs w:val="20"/>
              </w:rPr>
              <w:t>Country Development Cooperation Strategy</w:t>
            </w:r>
            <w:r w:rsidR="00725F94" w:rsidRPr="008556A7">
              <w:rPr>
                <w:rFonts w:ascii="Calibri" w:hAnsi="Calibri" w:cstheme="minorHAnsi"/>
                <w:sz w:val="20"/>
                <w:szCs w:val="20"/>
              </w:rPr>
              <w:t xml:space="preserve"> (CDCS)</w:t>
            </w:r>
            <w:r w:rsidR="009F7D47" w:rsidRPr="008556A7">
              <w:rPr>
                <w:rFonts w:ascii="Calibri" w:hAnsi="Calibri" w:cstheme="minorHAnsi"/>
                <w:sz w:val="20"/>
                <w:szCs w:val="20"/>
              </w:rPr>
              <w:t xml:space="preserve"> </w:t>
            </w:r>
            <w:r w:rsidR="002941A4" w:rsidRPr="008556A7">
              <w:rPr>
                <w:rFonts w:ascii="Calibri" w:hAnsi="Calibri" w:cstheme="minorHAnsi"/>
                <w:sz w:val="20"/>
                <w:szCs w:val="20"/>
              </w:rPr>
              <w:t>(</w:t>
            </w:r>
            <w:r w:rsidR="009F7D47" w:rsidRPr="008556A7">
              <w:rPr>
                <w:rFonts w:ascii="Calibri" w:hAnsi="Calibri" w:cstheme="minorHAnsi"/>
                <w:sz w:val="20"/>
                <w:szCs w:val="20"/>
              </w:rPr>
              <w:t>2012</w:t>
            </w:r>
            <w:r w:rsidR="0090441E" w:rsidRPr="008556A7">
              <w:rPr>
                <w:rFonts w:ascii="Calibri" w:hAnsi="Calibri" w:cstheme="minorHAnsi"/>
                <w:sz w:val="20"/>
                <w:szCs w:val="20"/>
              </w:rPr>
              <w:t>–</w:t>
            </w:r>
            <w:r w:rsidR="009F7D47" w:rsidRPr="008556A7">
              <w:rPr>
                <w:rFonts w:ascii="Calibri" w:hAnsi="Calibri" w:cstheme="minorHAnsi"/>
                <w:sz w:val="20"/>
                <w:szCs w:val="20"/>
              </w:rPr>
              <w:t>2016</w:t>
            </w:r>
            <w:r w:rsidR="002941A4" w:rsidRPr="008556A7">
              <w:rPr>
                <w:rFonts w:ascii="Calibri" w:hAnsi="Calibri" w:cstheme="minorHAnsi"/>
                <w:sz w:val="20"/>
                <w:szCs w:val="20"/>
              </w:rPr>
              <w:t>)</w:t>
            </w:r>
          </w:p>
        </w:tc>
        <w:tc>
          <w:tcPr>
            <w:tcW w:w="6660" w:type="dxa"/>
          </w:tcPr>
          <w:p w14:paraId="79F8A98C" w14:textId="1AA5BB64" w:rsidR="009F7D47" w:rsidRPr="008556A7" w:rsidRDefault="00D71EEB" w:rsidP="004A3A25">
            <w:pPr>
              <w:rPr>
                <w:rFonts w:ascii="Calibri" w:hAnsi="Calibri" w:cstheme="minorHAnsi"/>
                <w:sz w:val="20"/>
                <w:szCs w:val="20"/>
              </w:rPr>
            </w:pPr>
            <w:r w:rsidRPr="008556A7">
              <w:rPr>
                <w:rFonts w:ascii="Calibri" w:hAnsi="Calibri" w:cstheme="minorHAnsi"/>
                <w:sz w:val="20"/>
                <w:szCs w:val="20"/>
              </w:rPr>
              <w:t xml:space="preserve">Aims to support democratic processes, advance economic growth and prosperity, and achieve greater integration into European structures. Includes a special objective on countering trafficking in persons </w:t>
            </w:r>
            <w:r w:rsidR="006C07BF" w:rsidRPr="008556A7">
              <w:rPr>
                <w:rFonts w:ascii="Calibri" w:hAnsi="Calibri" w:cstheme="minorHAnsi"/>
                <w:sz w:val="20"/>
                <w:szCs w:val="20"/>
              </w:rPr>
              <w:t xml:space="preserve">that involves piloting a </w:t>
            </w:r>
            <w:r w:rsidR="003106D1" w:rsidRPr="008556A7">
              <w:rPr>
                <w:rFonts w:ascii="Calibri" w:hAnsi="Calibri" w:cstheme="minorHAnsi"/>
                <w:sz w:val="20"/>
                <w:szCs w:val="20"/>
              </w:rPr>
              <w:t>NRM</w:t>
            </w:r>
            <w:r w:rsidR="006C07BF" w:rsidRPr="008556A7">
              <w:rPr>
                <w:rFonts w:ascii="Calibri" w:hAnsi="Calibri" w:cstheme="minorHAnsi"/>
                <w:sz w:val="20"/>
                <w:szCs w:val="20"/>
              </w:rPr>
              <w:t xml:space="preserve"> for victims of human trafficking and improving methods for rehabilitation and reintegration of victims, including children.</w:t>
            </w:r>
            <w:r w:rsidR="00CA49BA"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&lt;EndNote&gt;&lt;Cite&gt;&lt;Author&gt;USAID&lt;/Author&gt;&lt;RecNum&gt;171&lt;/RecNum&gt;&lt;DisplayText&gt;(42)&lt;/DisplayText&gt;&lt;record&gt;&lt;rec-number&gt;171&lt;/rec-number&gt;&lt;foreign-keys&gt;&lt;key app="EN" db-id="ezx29t294tzrp5er2d55srsxedw5dzfve590"&gt;171&lt;/key&gt;&lt;/foreign-keys&gt;&lt;ref-type name="Report"&gt;27&lt;/ref-type&gt;&lt;contributors&gt;&lt;authors&gt;&lt;author&gt;USAID,&lt;/author&gt;&lt;/authors&gt;&lt;/contributors&gt;&lt;titles&gt;&lt;title&gt;Ukraine Country Development Cooperation Strategy 2012-2016&lt;/title&gt;&lt;/titles&gt;&lt;keywords&gt;&lt;keyword&gt;Ukraine&lt;/keyword&gt;&lt;/keywords&gt;&lt;dates&gt;&lt;/dates&gt;&lt;pub-location&gt;Washington, DC&lt;/pub-location&gt;&lt;urls&gt;&lt;related-urls&gt;&lt;url&gt;http://www.usaid.gov/sites/default/files/documents/1863/USAID_Ukraine_CDCS_2012-2016.pdf&lt;/url&gt;&lt;/related-urls&gt;&lt;/urls&gt;&lt;/record&gt;&lt;/Cite&gt;&lt;/EndNote&gt;</w:instrText>
            </w:r>
            <w:r w:rsidR="00CA49BA"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42" w:tooltip="USAID,  #171" w:history="1">
              <w:r w:rsidR="004A3A25" w:rsidRPr="008556A7">
                <w:rPr>
                  <w:rFonts w:ascii="Calibri" w:hAnsi="Calibri" w:cstheme="minorHAnsi"/>
                  <w:noProof/>
                  <w:sz w:val="20"/>
                  <w:szCs w:val="20"/>
                </w:rPr>
                <w:t>42</w:t>
              </w:r>
            </w:hyperlink>
            <w:r w:rsidR="000D4B67" w:rsidRPr="008556A7">
              <w:rPr>
                <w:rFonts w:ascii="Calibri" w:hAnsi="Calibri" w:cstheme="minorHAnsi"/>
                <w:noProof/>
                <w:sz w:val="20"/>
                <w:szCs w:val="20"/>
              </w:rPr>
              <w:t>)</w:t>
            </w:r>
            <w:r w:rsidR="00CA49BA" w:rsidRPr="008556A7">
              <w:rPr>
                <w:rFonts w:ascii="Calibri" w:hAnsi="Calibri" w:cstheme="minorHAnsi"/>
                <w:sz w:val="20"/>
                <w:szCs w:val="20"/>
              </w:rPr>
              <w:fldChar w:fldCharType="end"/>
            </w:r>
          </w:p>
        </w:tc>
      </w:tr>
    </w:tbl>
    <w:p w14:paraId="325FF134" w14:textId="3E284E9E" w:rsidR="009B6476" w:rsidRPr="008556A7" w:rsidRDefault="004F461D" w:rsidP="004F461D">
      <w:pPr>
        <w:rPr>
          <w:rFonts w:ascii="Calibri" w:hAnsi="Calibri" w:cstheme="minorHAnsi"/>
          <w:sz w:val="20"/>
          <w:szCs w:val="20"/>
        </w:rPr>
      </w:pPr>
      <w:r w:rsidRPr="008556A7">
        <w:rPr>
          <w:rFonts w:ascii="Calibri" w:hAnsi="Calibri" w:cstheme="minorHAnsi"/>
          <w:sz w:val="20"/>
          <w:szCs w:val="20"/>
        </w:rPr>
        <w:t xml:space="preserve">* </w:t>
      </w:r>
      <w:r w:rsidR="004E6346" w:rsidRPr="008556A7">
        <w:rPr>
          <w:rFonts w:ascii="Calibri" w:hAnsi="Calibri" w:cstheme="minorHAnsi"/>
          <w:sz w:val="20"/>
          <w:szCs w:val="20"/>
        </w:rPr>
        <w:t>Child labor elimination and prevention strategies do not appear to have been integrated into this policy.</w:t>
      </w:r>
    </w:p>
    <w:p w14:paraId="7C7D548B" w14:textId="77777777" w:rsidR="00BE4A8A" w:rsidRPr="008556A7" w:rsidRDefault="00BE4A8A" w:rsidP="00756A71">
      <w:pPr>
        <w:rPr>
          <w:rFonts w:ascii="Calibri" w:hAnsi="Calibri" w:cstheme="minorHAnsi"/>
          <w:sz w:val="22"/>
          <w:szCs w:val="22"/>
        </w:rPr>
      </w:pPr>
    </w:p>
    <w:p w14:paraId="25B5158F" w14:textId="0739E6DF" w:rsidR="00797151" w:rsidRPr="008556A7" w:rsidRDefault="006A1406" w:rsidP="00797151">
      <w:pPr>
        <w:rPr>
          <w:rFonts w:ascii="Calibri" w:hAnsi="Calibri" w:cstheme="minorHAnsi"/>
          <w:sz w:val="22"/>
          <w:szCs w:val="22"/>
        </w:rPr>
      </w:pPr>
      <w:r w:rsidRPr="008556A7">
        <w:rPr>
          <w:rFonts w:ascii="Calibri" w:hAnsi="Calibri" w:cstheme="minorHAnsi"/>
          <w:sz w:val="22"/>
          <w:szCs w:val="22"/>
        </w:rPr>
        <w:t>In March 2014, the MSP published a full</w:t>
      </w:r>
      <w:r w:rsidR="0090441E" w:rsidRPr="008556A7">
        <w:rPr>
          <w:rFonts w:ascii="Calibri" w:hAnsi="Calibri" w:cstheme="minorHAnsi"/>
          <w:sz w:val="22"/>
          <w:szCs w:val="22"/>
        </w:rPr>
        <w:t>-</w:t>
      </w:r>
      <w:r w:rsidRPr="008556A7">
        <w:rPr>
          <w:rFonts w:ascii="Calibri" w:hAnsi="Calibri" w:cstheme="minorHAnsi"/>
          <w:sz w:val="22"/>
          <w:szCs w:val="22"/>
        </w:rPr>
        <w:t>year report on actions taken under the National Program for Combating Human Trafficking Until 2015 in 2013 and included the Program’s goals for 2014.</w:t>
      </w:r>
      <w:r w:rsidR="00A85552"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&lt;EndNote&gt;&lt;Cite&gt;&lt;Author&gt;Ministry of Social Policy&lt;/Author&gt;&lt;Year&gt;March 6, 2014&lt;/Year&gt;&lt;RecNum&gt;160&lt;/RecNum&gt;&lt;DisplayText&gt;(41)&lt;/DisplayText&gt;&lt;record&gt;&lt;rec-number&gt;160&lt;/rec-number&gt;&lt;foreign-keys&gt;&lt;key app="EN" db-id="ezx29t294tzrp5er2d55srsxedw5dzfve590"&gt;160&lt;/key&gt;&lt;/foreign-keys&gt;&lt;ref-type name="Report"&gt;27&lt;/ref-type&gt;&lt;contributors&gt;&lt;authors&gt;&lt;author&gt;Ministry of Social Policy,&lt;/author&gt;&lt;/authors&gt;&lt;/contributors&gt;&lt;titles&gt;&lt;title&gt;2013 Report on the Results of the Tasks and Activities of the National Programme on Combating Human Trafficking Until 2015&lt;/title&gt;&lt;/titles&gt;&lt;keywords&gt;&lt;keyword&gt;Ukraine&lt;/keyword&gt;&lt;/keywords&gt;&lt;dates&gt;&lt;year&gt;March 6, 2014&lt;/year&gt;&lt;/dates&gt;&lt;pub-location&gt;Kyiv&lt;/pub-location&gt;&lt;urls&gt;&lt;related-urls&gt;&lt;url&gt;http://www.mlsp.gov.ua/labour/control/uk/publish/category?cat_id=160722&lt;/url&gt;&lt;/related-urls&gt;&lt;/urls&gt;&lt;/record&gt;&lt;/Cite&gt;&lt;/EndNote&gt;</w:instrText>
      </w:r>
      <w:r w:rsidR="00A85552" w:rsidRPr="008556A7">
        <w:rPr>
          <w:rFonts w:ascii="Calibri" w:hAnsi="Calibri" w:cstheme="minorHAnsi"/>
          <w:sz w:val="22"/>
          <w:szCs w:val="22"/>
        </w:rPr>
        <w:fldChar w:fldCharType="separate"/>
      </w:r>
      <w:r w:rsidR="000D4B67" w:rsidRPr="008556A7">
        <w:rPr>
          <w:rFonts w:ascii="Calibri" w:hAnsi="Calibri" w:cstheme="minorHAnsi"/>
          <w:noProof/>
          <w:sz w:val="22"/>
          <w:szCs w:val="22"/>
        </w:rPr>
        <w:t>(</w:t>
      </w:r>
      <w:hyperlink w:anchor="_ENREF_41" w:tooltip="Ministry of Social Policy, March 6, 2014 #160" w:history="1">
        <w:r w:rsidR="004A3A25" w:rsidRPr="008556A7">
          <w:rPr>
            <w:rFonts w:ascii="Calibri" w:hAnsi="Calibri" w:cstheme="minorHAnsi"/>
            <w:noProof/>
            <w:sz w:val="22"/>
            <w:szCs w:val="22"/>
          </w:rPr>
          <w:t>41</w:t>
        </w:r>
      </w:hyperlink>
      <w:r w:rsidR="000D4B67" w:rsidRPr="008556A7">
        <w:rPr>
          <w:rFonts w:ascii="Calibri" w:hAnsi="Calibri" w:cstheme="minorHAnsi"/>
          <w:noProof/>
          <w:sz w:val="22"/>
          <w:szCs w:val="22"/>
        </w:rPr>
        <w:t>)</w:t>
      </w:r>
      <w:r w:rsidR="00A85552" w:rsidRPr="008556A7">
        <w:rPr>
          <w:rFonts w:ascii="Calibri" w:hAnsi="Calibri" w:cstheme="minorHAnsi"/>
          <w:sz w:val="22"/>
          <w:szCs w:val="22"/>
        </w:rPr>
        <w:fldChar w:fldCharType="end"/>
      </w:r>
      <w:r w:rsidRPr="008556A7">
        <w:rPr>
          <w:rFonts w:ascii="Calibri" w:hAnsi="Calibri" w:cstheme="minorHAnsi"/>
          <w:sz w:val="22"/>
          <w:szCs w:val="22"/>
        </w:rPr>
        <w:t xml:space="preserve"> Research </w:t>
      </w:r>
      <w:r w:rsidR="006470AA" w:rsidRPr="008556A7">
        <w:rPr>
          <w:rFonts w:ascii="Calibri" w:hAnsi="Calibri" w:cstheme="minorHAnsi"/>
          <w:sz w:val="22"/>
          <w:szCs w:val="22"/>
        </w:rPr>
        <w:t>did not find evidence of</w:t>
      </w:r>
      <w:r w:rsidR="002D329C" w:rsidRPr="008556A7">
        <w:rPr>
          <w:rFonts w:ascii="Calibri" w:hAnsi="Calibri" w:cstheme="minorHAnsi"/>
          <w:sz w:val="22"/>
          <w:szCs w:val="22"/>
        </w:rPr>
        <w:t xml:space="preserve"> any</w:t>
      </w:r>
      <w:r w:rsidRPr="008556A7">
        <w:rPr>
          <w:rFonts w:ascii="Calibri" w:hAnsi="Calibri" w:cstheme="minorHAnsi"/>
          <w:sz w:val="22"/>
          <w:szCs w:val="22"/>
        </w:rPr>
        <w:t xml:space="preserve"> actions taken in 2014 to meet those goals.</w:t>
      </w:r>
      <w:r w:rsidR="009750CD" w:rsidRPr="008556A7">
        <w:rPr>
          <w:rFonts w:ascii="Calibri" w:hAnsi="Calibri" w:cstheme="minorHAnsi"/>
          <w:sz w:val="22"/>
          <w:szCs w:val="22"/>
        </w:rPr>
        <w:t xml:space="preserve"> In addition, research found no evidence of actions under </w:t>
      </w:r>
      <w:r w:rsidR="00FE00E0" w:rsidRPr="008556A7">
        <w:rPr>
          <w:rFonts w:ascii="Calibri" w:hAnsi="Calibri" w:cstheme="minorHAnsi"/>
          <w:sz w:val="22"/>
          <w:szCs w:val="22"/>
        </w:rPr>
        <w:t xml:space="preserve">the </w:t>
      </w:r>
      <w:r w:rsidR="009750CD" w:rsidRPr="008556A7">
        <w:rPr>
          <w:rFonts w:ascii="Calibri" w:hAnsi="Calibri" w:cstheme="minorHAnsi"/>
          <w:sz w:val="22"/>
          <w:szCs w:val="22"/>
        </w:rPr>
        <w:t xml:space="preserve">NAP during the reporting period. </w:t>
      </w:r>
      <w:r w:rsidRPr="008556A7">
        <w:rPr>
          <w:rFonts w:ascii="Calibri" w:hAnsi="Calibri" w:cstheme="minorHAnsi"/>
          <w:sz w:val="22"/>
          <w:szCs w:val="22"/>
        </w:rPr>
        <w:t xml:space="preserve">A </w:t>
      </w:r>
      <w:r w:rsidR="00797151" w:rsidRPr="008556A7">
        <w:rPr>
          <w:rFonts w:ascii="Calibri" w:hAnsi="Calibri" w:cstheme="minorHAnsi"/>
          <w:sz w:val="22"/>
          <w:szCs w:val="22"/>
        </w:rPr>
        <w:t>lack of sufficient fund</w:t>
      </w:r>
      <w:r w:rsidRPr="008556A7">
        <w:rPr>
          <w:rFonts w:ascii="Calibri" w:hAnsi="Calibri" w:cstheme="minorHAnsi"/>
          <w:sz w:val="22"/>
          <w:szCs w:val="22"/>
        </w:rPr>
        <w:t>ing</w:t>
      </w:r>
      <w:r w:rsidR="00797151" w:rsidRPr="008556A7">
        <w:rPr>
          <w:rFonts w:ascii="Calibri" w:hAnsi="Calibri" w:cstheme="minorHAnsi"/>
          <w:sz w:val="22"/>
          <w:szCs w:val="22"/>
        </w:rPr>
        <w:t xml:space="preserve"> hampers the ability of the Ministries to implement </w:t>
      </w:r>
      <w:r w:rsidR="003B7702" w:rsidRPr="008556A7">
        <w:rPr>
          <w:rFonts w:ascii="Calibri" w:hAnsi="Calibri" w:cstheme="minorHAnsi"/>
          <w:sz w:val="22"/>
          <w:szCs w:val="22"/>
        </w:rPr>
        <w:t>actions called for under</w:t>
      </w:r>
      <w:r w:rsidR="00215561" w:rsidRPr="008556A7">
        <w:rPr>
          <w:rFonts w:ascii="Calibri" w:hAnsi="Calibri" w:cstheme="minorHAnsi"/>
          <w:sz w:val="22"/>
          <w:szCs w:val="22"/>
        </w:rPr>
        <w:t xml:space="preserve"> the</w:t>
      </w:r>
      <w:r w:rsidR="003B7702" w:rsidRPr="008556A7">
        <w:rPr>
          <w:rFonts w:ascii="Calibri" w:hAnsi="Calibri" w:cstheme="minorHAnsi"/>
          <w:sz w:val="22"/>
          <w:szCs w:val="22"/>
        </w:rPr>
        <w:t xml:space="preserve"> </w:t>
      </w:r>
      <w:r w:rsidR="00797151" w:rsidRPr="008556A7">
        <w:rPr>
          <w:rFonts w:ascii="Calibri" w:hAnsi="Calibri" w:cstheme="minorHAnsi"/>
          <w:sz w:val="22"/>
          <w:szCs w:val="22"/>
        </w:rPr>
        <w:t>NAP</w:t>
      </w:r>
      <w:r w:rsidR="00E04629" w:rsidRPr="008556A7">
        <w:rPr>
          <w:rFonts w:ascii="Calibri" w:hAnsi="Calibri" w:cstheme="minorHAnsi"/>
          <w:sz w:val="22"/>
          <w:szCs w:val="22"/>
        </w:rPr>
        <w:t>, including implementing the mandated child labor monitoring system,</w:t>
      </w:r>
      <w:r w:rsidR="003B7702" w:rsidRPr="008556A7">
        <w:rPr>
          <w:rFonts w:ascii="Calibri" w:hAnsi="Calibri" w:cstheme="minorHAnsi"/>
          <w:sz w:val="22"/>
          <w:szCs w:val="22"/>
        </w:rPr>
        <w:t xml:space="preserve"> and the National Program for Combatting Human Trafficking</w:t>
      </w:r>
      <w:r w:rsidR="00797151" w:rsidRPr="008556A7">
        <w:rPr>
          <w:rFonts w:ascii="Calibri" w:hAnsi="Calibri" w:cstheme="minorHAnsi"/>
          <w:sz w:val="22"/>
          <w:szCs w:val="22"/>
        </w:rPr>
        <w:t>.</w:t>
      </w:r>
      <w:r w:rsidR="00C23EE9" w:rsidRPr="008556A7">
        <w:rPr>
          <w:rFonts w:ascii="Calibri" w:hAnsi="Calibri" w:cstheme="minorHAnsi"/>
          <w:sz w:val="22"/>
          <w:szCs w:val="22"/>
        </w:rPr>
        <w:fldChar w:fldCharType="begin"/>
      </w:r>
      <w:r w:rsidR="001F576B" w:rsidRPr="008556A7">
        <w:rPr>
          <w:rFonts w:ascii="Calibri" w:hAnsi="Calibri" w:cstheme="minorHAnsi"/>
          <w:sz w:val="22"/>
          <w:szCs w:val="22"/>
        </w:rPr>
        <w:instrText xml:space="preserve"> ADDIN EN.CITE &lt;EndNote&gt;&lt;Cite&gt;&lt;Author&gt;U.S. Embassy- Kyiv&lt;/Author&gt;&lt;RecNum&gt;138&lt;/RecNum&gt;&lt;DisplayText&gt;(1, 5)&lt;/DisplayText&gt;&lt;record&gt;&lt;rec-number&gt;138&lt;/rec-number&gt;&lt;foreign-keys&gt;&lt;key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2014&lt;/title&gt;&lt;/titles&gt;&lt;keywords&gt;&lt;keyword&gt;Ukraine&lt;/keyword&gt;&lt;/keywords&gt;&lt;dates&gt;&lt;/dates&gt;&lt;urls&gt;&lt;/urls&gt;&lt;/record&gt;&lt;/Cite&gt;&lt;Cite&gt;&lt;Author&gt;U.S. Embassy- Kyiv&lt;/Author&gt;&lt;RecNum&gt;176&lt;/RecNum&gt;&lt;record&gt;&lt;rec-number&gt;176&lt;/rec-number&gt;&lt;foreign-keys&gt;&lt;key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2015&lt;/title&gt;&lt;/titles&gt;&lt;keywords&gt;&lt;keyword&gt;Ukraine&lt;/keyword&gt;&lt;/keywords&gt;&lt;dates&gt;&lt;/dates&gt;&lt;urls&gt;&lt;/urls&gt;&lt;/record&gt;&lt;/Cite&gt;&lt;Cite&gt;&lt;Author&gt;U.S. Embassy- Kyiv&lt;/Author&gt;&lt;RecNum&gt;138&lt;/RecNum&gt;&lt;record&gt;&lt;rec-number&gt;138&lt;/rec-number&gt;&lt;foreign-keys&gt;&lt;key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C23EE9" w:rsidRPr="008556A7">
        <w:rPr>
          <w:rFonts w:ascii="Calibri" w:hAnsi="Calibri" w:cstheme="minorHAnsi"/>
          <w:sz w:val="22"/>
          <w:szCs w:val="22"/>
        </w:rPr>
        <w:fldChar w:fldCharType="separate"/>
      </w:r>
      <w:r w:rsidR="00C23EE9" w:rsidRPr="008556A7">
        <w:rPr>
          <w:rFonts w:ascii="Calibri" w:hAnsi="Calibri" w:cstheme="minorHAnsi"/>
          <w:noProof/>
          <w:sz w:val="22"/>
          <w:szCs w:val="22"/>
        </w:rPr>
        <w:t>(</w:t>
      </w:r>
      <w:hyperlink w:anchor="_ENREF_1" w:tooltip="U.S. Embassy- Kyiv,  #138" w:history="1">
        <w:r w:rsidR="004A3A25" w:rsidRPr="008556A7">
          <w:rPr>
            <w:rFonts w:ascii="Calibri" w:hAnsi="Calibri" w:cstheme="minorHAnsi"/>
            <w:noProof/>
            <w:sz w:val="22"/>
            <w:szCs w:val="22"/>
          </w:rPr>
          <w:t>1</w:t>
        </w:r>
      </w:hyperlink>
      <w:r w:rsidR="00C23EE9" w:rsidRPr="008556A7">
        <w:rPr>
          <w:rFonts w:ascii="Calibri" w:hAnsi="Calibri" w:cstheme="minorHAnsi"/>
          <w:noProof/>
          <w:sz w:val="22"/>
          <w:szCs w:val="22"/>
        </w:rPr>
        <w:t xml:space="preserve">, </w:t>
      </w:r>
      <w:hyperlink w:anchor="_ENREF_5" w:tooltip="U.S. Embassy- Kyiv,  #176" w:history="1">
        <w:r w:rsidR="004A3A25" w:rsidRPr="008556A7">
          <w:rPr>
            <w:rFonts w:ascii="Calibri" w:hAnsi="Calibri" w:cstheme="minorHAnsi"/>
            <w:noProof/>
            <w:sz w:val="22"/>
            <w:szCs w:val="22"/>
          </w:rPr>
          <w:t>5</w:t>
        </w:r>
      </w:hyperlink>
      <w:r w:rsidR="00C23EE9" w:rsidRPr="008556A7">
        <w:rPr>
          <w:rFonts w:ascii="Calibri" w:hAnsi="Calibri" w:cstheme="minorHAnsi"/>
          <w:noProof/>
          <w:sz w:val="22"/>
          <w:szCs w:val="22"/>
        </w:rPr>
        <w:t>)</w:t>
      </w:r>
      <w:r w:rsidR="00C23EE9" w:rsidRPr="008556A7">
        <w:rPr>
          <w:rFonts w:ascii="Calibri" w:hAnsi="Calibri" w:cstheme="minorHAnsi"/>
          <w:sz w:val="22"/>
          <w:szCs w:val="22"/>
        </w:rPr>
        <w:fldChar w:fldCharType="end"/>
      </w:r>
      <w:r w:rsidR="00797151" w:rsidRPr="008556A7">
        <w:rPr>
          <w:rFonts w:ascii="Calibri" w:hAnsi="Calibri" w:cstheme="minorHAnsi"/>
          <w:sz w:val="22"/>
          <w:szCs w:val="22"/>
        </w:rPr>
        <w:t xml:space="preserve"> </w:t>
      </w:r>
    </w:p>
    <w:p w14:paraId="2F08D53C" w14:textId="77777777" w:rsidR="005A6304" w:rsidRPr="008556A7" w:rsidRDefault="005A6304" w:rsidP="00797151">
      <w:pPr>
        <w:rPr>
          <w:rFonts w:ascii="Calibri" w:hAnsi="Calibri" w:cstheme="minorHAnsi"/>
          <w:sz w:val="22"/>
          <w:szCs w:val="22"/>
        </w:rPr>
      </w:pPr>
    </w:p>
    <w:p w14:paraId="00E920D0" w14:textId="1EF5EA52" w:rsidR="009B6476" w:rsidRPr="008556A7" w:rsidRDefault="009B6476" w:rsidP="003116C8">
      <w:pPr>
        <w:pStyle w:val="Heading1"/>
        <w:numPr>
          <w:ilvl w:val="0"/>
          <w:numId w:val="13"/>
        </w:numPr>
        <w:spacing w:before="0" w:after="0"/>
        <w:ind w:left="450" w:hanging="450"/>
        <w:rPr>
          <w:rFonts w:ascii="Calibri" w:hAnsi="Calibri" w:cstheme="minorHAnsi"/>
          <w:sz w:val="22"/>
          <w:szCs w:val="22"/>
          <w:lang w:val="en-US"/>
        </w:rPr>
      </w:pPr>
      <w:bookmarkStart w:id="0" w:name="OLE_LINK3"/>
      <w:bookmarkStart w:id="1" w:name="OLE_LINK4"/>
      <w:r w:rsidRPr="008556A7">
        <w:rPr>
          <w:rFonts w:ascii="Calibri" w:hAnsi="Calibri" w:cstheme="minorHAnsi"/>
          <w:sz w:val="22"/>
          <w:szCs w:val="22"/>
          <w:lang w:val="en-US"/>
        </w:rPr>
        <w:t>Social Programs to Address Child Labor</w:t>
      </w:r>
    </w:p>
    <w:p w14:paraId="0A9C8004" w14:textId="77777777" w:rsidR="009B6476" w:rsidRPr="008556A7" w:rsidRDefault="009B6476" w:rsidP="00FE7BF5">
      <w:pPr>
        <w:keepNext/>
        <w:rPr>
          <w:rFonts w:ascii="Calibri" w:hAnsi="Calibri" w:cstheme="minorHAnsi"/>
          <w:sz w:val="22"/>
          <w:szCs w:val="22"/>
          <w:lang w:eastAsia="x-none"/>
        </w:rPr>
      </w:pPr>
    </w:p>
    <w:p w14:paraId="30E7D2A0" w14:textId="1EA341F1" w:rsidR="009B6476" w:rsidRPr="008556A7" w:rsidRDefault="004965B3" w:rsidP="00FE7BF5">
      <w:pPr>
        <w:pStyle w:val="Subtitle"/>
        <w:keepNext/>
        <w:spacing w:after="0"/>
        <w:jc w:val="left"/>
        <w:rPr>
          <w:rFonts w:ascii="Calibri" w:hAnsi="Calibri" w:cstheme="minorHAnsi"/>
          <w:bCs/>
          <w:sz w:val="22"/>
          <w:szCs w:val="22"/>
        </w:rPr>
      </w:pPr>
      <w:r w:rsidRPr="008556A7">
        <w:rPr>
          <w:rFonts w:ascii="Calibri" w:hAnsi="Calibri" w:cstheme="minorHAnsi"/>
          <w:bCs/>
          <w:sz w:val="22"/>
          <w:szCs w:val="22"/>
        </w:rPr>
        <w:t>In 201</w:t>
      </w:r>
      <w:r w:rsidR="0079768C" w:rsidRPr="008556A7">
        <w:rPr>
          <w:rFonts w:ascii="Calibri" w:hAnsi="Calibri" w:cstheme="minorHAnsi"/>
          <w:bCs/>
          <w:sz w:val="22"/>
          <w:szCs w:val="22"/>
        </w:rPr>
        <w:t>4</w:t>
      </w:r>
      <w:r w:rsidRPr="008556A7">
        <w:rPr>
          <w:rFonts w:ascii="Calibri" w:hAnsi="Calibri" w:cstheme="minorHAnsi"/>
          <w:bCs/>
          <w:sz w:val="22"/>
          <w:szCs w:val="22"/>
        </w:rPr>
        <w:t xml:space="preserve">, the Government of Ukraine </w:t>
      </w:r>
      <w:r w:rsidR="0002581A" w:rsidRPr="008556A7">
        <w:rPr>
          <w:rFonts w:ascii="Calibri" w:hAnsi="Calibri" w:cstheme="minorHAnsi"/>
          <w:bCs/>
          <w:sz w:val="22"/>
          <w:szCs w:val="22"/>
        </w:rPr>
        <w:t xml:space="preserve">funded and </w:t>
      </w:r>
      <w:r w:rsidR="00C445E9" w:rsidRPr="008556A7">
        <w:rPr>
          <w:rFonts w:ascii="Calibri" w:hAnsi="Calibri" w:cstheme="minorHAnsi"/>
          <w:bCs/>
          <w:sz w:val="22"/>
          <w:szCs w:val="22"/>
        </w:rPr>
        <w:t xml:space="preserve">participated </w:t>
      </w:r>
      <w:r w:rsidR="001B71B7" w:rsidRPr="008556A7">
        <w:rPr>
          <w:rFonts w:ascii="Calibri" w:hAnsi="Calibri" w:cstheme="minorHAnsi"/>
          <w:bCs/>
          <w:sz w:val="22"/>
          <w:szCs w:val="22"/>
        </w:rPr>
        <w:t xml:space="preserve">in </w:t>
      </w:r>
      <w:r w:rsidRPr="008556A7">
        <w:rPr>
          <w:rFonts w:ascii="Calibri" w:hAnsi="Calibri" w:cstheme="minorHAnsi"/>
          <w:bCs/>
          <w:sz w:val="22"/>
          <w:szCs w:val="22"/>
        </w:rPr>
        <w:t>programs that include the goal of eliminating or preventing child labor, including</w:t>
      </w:r>
      <w:r w:rsidR="00A50D5B" w:rsidRPr="008556A7">
        <w:rPr>
          <w:rFonts w:ascii="Calibri" w:hAnsi="Calibri" w:cstheme="minorHAnsi"/>
          <w:bCs/>
          <w:sz w:val="22"/>
          <w:szCs w:val="22"/>
        </w:rPr>
        <w:t xml:space="preserve"> </w:t>
      </w:r>
      <w:r w:rsidRPr="008556A7">
        <w:rPr>
          <w:rFonts w:ascii="Calibri" w:hAnsi="Calibri" w:cstheme="minorHAnsi"/>
          <w:bCs/>
          <w:sz w:val="22"/>
          <w:szCs w:val="22"/>
        </w:rPr>
        <w:t>its worst forms (Table 8).</w:t>
      </w:r>
    </w:p>
    <w:p w14:paraId="488819CE" w14:textId="77777777" w:rsidR="009B6476" w:rsidRPr="008556A7" w:rsidRDefault="009B6476" w:rsidP="00756A71">
      <w:pPr>
        <w:pStyle w:val="Subtitle"/>
        <w:spacing w:after="0"/>
        <w:jc w:val="left"/>
        <w:rPr>
          <w:rFonts w:ascii="Calibri" w:hAnsi="Calibri" w:cstheme="minorHAnsi"/>
          <w:b/>
          <w:bCs/>
          <w:sz w:val="22"/>
          <w:szCs w:val="22"/>
        </w:rPr>
      </w:pPr>
    </w:p>
    <w:p w14:paraId="2852D595" w14:textId="7825834E" w:rsidR="009B6476" w:rsidRPr="008556A7" w:rsidRDefault="00F15D55" w:rsidP="002941A4">
      <w:pPr>
        <w:pStyle w:val="Subtitle"/>
        <w:keepNext/>
        <w:spacing w:after="0"/>
        <w:jc w:val="left"/>
        <w:rPr>
          <w:rFonts w:ascii="Calibri" w:hAnsi="Calibri" w:cstheme="minorHAnsi"/>
          <w:b/>
          <w:bCs/>
          <w:sz w:val="22"/>
          <w:szCs w:val="22"/>
        </w:rPr>
      </w:pPr>
      <w:proofErr w:type="gramStart"/>
      <w:r w:rsidRPr="008556A7">
        <w:rPr>
          <w:rFonts w:ascii="Calibri" w:hAnsi="Calibri" w:cstheme="minorHAnsi"/>
          <w:b/>
          <w:bCs/>
          <w:sz w:val="22"/>
          <w:szCs w:val="22"/>
        </w:rPr>
        <w:t>Table 8</w:t>
      </w:r>
      <w:r w:rsidR="009B6476" w:rsidRPr="008556A7">
        <w:rPr>
          <w:rFonts w:ascii="Calibri" w:hAnsi="Calibri" w:cstheme="minorHAnsi"/>
          <w:b/>
          <w:bCs/>
          <w:sz w:val="22"/>
          <w:szCs w:val="22"/>
        </w:rPr>
        <w:t>.</w:t>
      </w:r>
      <w:proofErr w:type="gramEnd"/>
      <w:r w:rsidR="009B6476" w:rsidRPr="008556A7">
        <w:rPr>
          <w:rFonts w:ascii="Calibri" w:hAnsi="Calibr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8556A7" w14:paraId="4527AA51" w14:textId="77777777" w:rsidTr="00D72D5B">
        <w:trPr>
          <w:trHeight w:val="183"/>
        </w:trPr>
        <w:tc>
          <w:tcPr>
            <w:tcW w:w="1998" w:type="dxa"/>
            <w:shd w:val="clear" w:color="auto" w:fill="DAEEF3" w:themeFill="accent5" w:themeFillTint="33"/>
          </w:tcPr>
          <w:p w14:paraId="0CD879EB" w14:textId="77777777" w:rsidR="008271EE" w:rsidRPr="008556A7" w:rsidRDefault="008271EE" w:rsidP="002941A4">
            <w:pPr>
              <w:keepNext/>
              <w:rPr>
                <w:rFonts w:ascii="Calibri" w:hAnsi="Calibri" w:cstheme="minorHAnsi"/>
                <w:b/>
                <w:sz w:val="20"/>
                <w:szCs w:val="20"/>
              </w:rPr>
            </w:pPr>
            <w:r w:rsidRPr="008556A7">
              <w:rPr>
                <w:rFonts w:ascii="Calibri" w:hAnsi="Calibri" w:cstheme="minorHAnsi"/>
                <w:b/>
                <w:sz w:val="20"/>
                <w:szCs w:val="20"/>
              </w:rPr>
              <w:t xml:space="preserve">Program </w:t>
            </w:r>
          </w:p>
        </w:tc>
        <w:tc>
          <w:tcPr>
            <w:tcW w:w="7470" w:type="dxa"/>
            <w:shd w:val="clear" w:color="auto" w:fill="DAEEF3" w:themeFill="accent5" w:themeFillTint="33"/>
          </w:tcPr>
          <w:p w14:paraId="67C9D61B" w14:textId="77777777" w:rsidR="008271EE" w:rsidRPr="008556A7" w:rsidRDefault="008271EE" w:rsidP="002941A4">
            <w:pPr>
              <w:keepNext/>
              <w:rPr>
                <w:rFonts w:ascii="Calibri" w:hAnsi="Calibri" w:cstheme="minorHAnsi"/>
                <w:b/>
                <w:sz w:val="20"/>
                <w:szCs w:val="20"/>
              </w:rPr>
            </w:pPr>
            <w:r w:rsidRPr="008556A7">
              <w:rPr>
                <w:rFonts w:ascii="Calibri" w:hAnsi="Calibri" w:cstheme="minorHAnsi"/>
                <w:b/>
                <w:sz w:val="20"/>
                <w:szCs w:val="20"/>
              </w:rPr>
              <w:t xml:space="preserve">Description </w:t>
            </w:r>
          </w:p>
        </w:tc>
      </w:tr>
      <w:tr w:rsidR="00E53A37" w:rsidRPr="008556A7" w14:paraId="0720D6E9" w14:textId="77777777" w:rsidTr="00D72D5B">
        <w:trPr>
          <w:trHeight w:val="251"/>
        </w:trPr>
        <w:tc>
          <w:tcPr>
            <w:tcW w:w="1998" w:type="dxa"/>
          </w:tcPr>
          <w:p w14:paraId="10E4B919" w14:textId="70F44689" w:rsidR="00E53A37" w:rsidRPr="008556A7" w:rsidRDefault="00E53A37" w:rsidP="00B45780">
            <w:pPr>
              <w:rPr>
                <w:rFonts w:ascii="Calibri" w:hAnsi="Calibri" w:cstheme="minorHAnsi"/>
                <w:sz w:val="20"/>
                <w:szCs w:val="20"/>
              </w:rPr>
            </w:pPr>
            <w:r w:rsidRPr="008556A7">
              <w:rPr>
                <w:rFonts w:ascii="Calibri" w:hAnsi="Calibri"/>
                <w:sz w:val="20"/>
                <w:szCs w:val="20"/>
              </w:rPr>
              <w:t>Global Action Program on Child Labor Issues Project</w:t>
            </w:r>
          </w:p>
        </w:tc>
        <w:tc>
          <w:tcPr>
            <w:tcW w:w="7470" w:type="dxa"/>
          </w:tcPr>
          <w:p w14:paraId="319DA071" w14:textId="2C7533B4" w:rsidR="00E53A37" w:rsidRPr="008556A7" w:rsidRDefault="00E53A37" w:rsidP="004A3A25">
            <w:pPr>
              <w:rPr>
                <w:rFonts w:ascii="Calibri" w:hAnsi="Calibri" w:cstheme="minorHAnsi"/>
                <w:sz w:val="20"/>
                <w:szCs w:val="20"/>
              </w:rPr>
            </w:pPr>
            <w:r w:rsidRPr="008556A7">
              <w:rPr>
                <w:rFonts w:ascii="Calibri" w:hAnsi="Calibri" w:cstheme="minorHAnsi"/>
                <w:sz w:val="20"/>
                <w:szCs w:val="20"/>
              </w:rPr>
              <w:t xml:space="preserve">USDOL-funded project implemented by the ILO in approximately 40 countries to support the priorities of the Roadmap for Achieving the Elimination of the Worst Forms of Child Labor by 2016 established by the Hague Global Child Labor Conference in 2010. </w:t>
            </w:r>
            <w:r w:rsidR="00972288" w:rsidRPr="008556A7">
              <w:rPr>
                <w:rFonts w:ascii="Calibri" w:hAnsi="Calibri" w:cstheme="minorHAnsi"/>
                <w:sz w:val="20"/>
                <w:szCs w:val="20"/>
              </w:rPr>
              <w:t>Aims to improve the evidence base on child labor and forced labor through data collection and research in Ukraine.</w:t>
            </w:r>
            <w:r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&lt;EndNote&gt;&lt;Cite&gt;&lt;Author&gt;ILO-IPEC&lt;/Author&gt;&lt;Year&gt;October 2014&lt;/Year&gt;&lt;RecNum&gt;184&lt;/RecNum&gt;&lt;DisplayText&gt;(43)&lt;/DisplayText&gt;&lt;record&gt;&lt;rec-number&gt;184&lt;/rec-number&gt;&lt;foreign-keys&gt;&lt;key app="EN" db-id="ezx29t294tzrp5er2d55srsxedw5dzfve590"&gt;184&lt;/key&gt;&lt;/foreign-keys&gt;&lt;ref-type name="Report"&gt;27&lt;/ref-type&gt;&lt;contributors&gt;&lt;authors&gt;&lt;author&gt;ILO-IPEC,&lt;/author&gt;&lt;/authors&gt;&lt;/contributors&gt;&lt;titles&gt;&lt;title&gt;Global Action Program on Child Labor Issues&lt;/title&gt;&lt;/titles&gt;&lt;keywords&gt;&lt;keyword&gt;Ukraine&lt;/keyword&gt;&lt;/keywords&gt;&lt;dates&gt;&lt;year&gt;October 2014&lt;/year&gt;&lt;/dates&gt;&lt;pub-location&gt;Geneva&lt;/pub-location&gt;&lt;work-type&gt;Technical Progress Report&lt;/work-type&gt;&lt;urls&gt;&lt;/urls&gt;&lt;/record&gt;&lt;/Cite&gt;&lt;/EndNote&gt;</w:instrText>
            </w:r>
            <w:r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43" w:tooltip="ILO-IPEC, October 2014 #184" w:history="1">
              <w:r w:rsidR="004A3A25" w:rsidRPr="008556A7">
                <w:rPr>
                  <w:rFonts w:ascii="Calibri" w:hAnsi="Calibri" w:cstheme="minorHAnsi"/>
                  <w:noProof/>
                  <w:sz w:val="20"/>
                  <w:szCs w:val="20"/>
                </w:rPr>
                <w:t>43</w:t>
              </w:r>
            </w:hyperlink>
            <w:r w:rsidR="000D4B67" w:rsidRPr="008556A7">
              <w:rPr>
                <w:rFonts w:ascii="Calibri" w:hAnsi="Calibri" w:cstheme="minorHAnsi"/>
                <w:noProof/>
                <w:sz w:val="20"/>
                <w:szCs w:val="20"/>
              </w:rPr>
              <w:t>)</w:t>
            </w:r>
            <w:r w:rsidRPr="008556A7">
              <w:rPr>
                <w:rFonts w:ascii="Calibri" w:hAnsi="Calibri" w:cstheme="minorHAnsi"/>
                <w:sz w:val="20"/>
                <w:szCs w:val="20"/>
              </w:rPr>
              <w:fldChar w:fldCharType="end"/>
            </w:r>
          </w:p>
        </w:tc>
      </w:tr>
      <w:tr w:rsidR="008271EE" w:rsidRPr="008556A7" w14:paraId="7726FFE3" w14:textId="77777777" w:rsidTr="00D72D5B">
        <w:trPr>
          <w:trHeight w:val="251"/>
        </w:trPr>
        <w:tc>
          <w:tcPr>
            <w:tcW w:w="1998" w:type="dxa"/>
          </w:tcPr>
          <w:p w14:paraId="1DBDBD78" w14:textId="409C2C68" w:rsidR="008271EE" w:rsidRPr="008556A7" w:rsidRDefault="00113BBE" w:rsidP="00B45780">
            <w:pPr>
              <w:rPr>
                <w:rFonts w:ascii="Calibri" w:hAnsi="Calibri" w:cstheme="minorHAnsi"/>
                <w:sz w:val="20"/>
                <w:szCs w:val="20"/>
              </w:rPr>
            </w:pPr>
            <w:r w:rsidRPr="008556A7">
              <w:rPr>
                <w:rFonts w:ascii="Calibri" w:hAnsi="Calibri" w:cstheme="minorHAnsi"/>
                <w:sz w:val="20"/>
                <w:szCs w:val="20"/>
              </w:rPr>
              <w:lastRenderedPageBreak/>
              <w:t xml:space="preserve">Shelters and </w:t>
            </w:r>
            <w:r w:rsidR="00B45780" w:rsidRPr="008556A7">
              <w:rPr>
                <w:rFonts w:ascii="Calibri" w:hAnsi="Calibri" w:cstheme="minorHAnsi"/>
                <w:sz w:val="20"/>
                <w:szCs w:val="20"/>
              </w:rPr>
              <w:t>Centers for Socio-Psychological Rehabilitation of Children</w:t>
            </w:r>
            <w:r w:rsidR="008271EE" w:rsidRPr="008556A7">
              <w:rPr>
                <w:rFonts w:ascii="Calibri" w:hAnsi="Calibri" w:cstheme="minorHAnsi"/>
                <w:sz w:val="20"/>
                <w:szCs w:val="20"/>
              </w:rPr>
              <w:t>‡</w:t>
            </w:r>
          </w:p>
        </w:tc>
        <w:tc>
          <w:tcPr>
            <w:tcW w:w="7470" w:type="dxa"/>
          </w:tcPr>
          <w:p w14:paraId="131A687B" w14:textId="040A499C" w:rsidR="008271EE" w:rsidRPr="008556A7" w:rsidRDefault="00E75547" w:rsidP="004A3A25">
            <w:pPr>
              <w:rPr>
                <w:rFonts w:ascii="Calibri" w:hAnsi="Calibri" w:cstheme="minorHAnsi"/>
                <w:sz w:val="20"/>
                <w:szCs w:val="20"/>
              </w:rPr>
            </w:pPr>
            <w:r w:rsidRPr="008556A7">
              <w:rPr>
                <w:rFonts w:ascii="Calibri" w:hAnsi="Calibri" w:cstheme="minorHAnsi"/>
                <w:sz w:val="20"/>
                <w:szCs w:val="20"/>
              </w:rPr>
              <w:t>MSP</w:t>
            </w:r>
            <w:r w:rsidR="003116C8" w:rsidRPr="008556A7">
              <w:rPr>
                <w:rFonts w:ascii="Calibri" w:hAnsi="Calibri" w:cstheme="minorHAnsi"/>
                <w:sz w:val="20"/>
                <w:szCs w:val="20"/>
              </w:rPr>
              <w:t>-</w:t>
            </w:r>
            <w:r w:rsidR="005C45E1" w:rsidRPr="008556A7">
              <w:rPr>
                <w:rFonts w:ascii="Calibri" w:hAnsi="Calibri" w:cstheme="minorHAnsi"/>
                <w:sz w:val="20"/>
                <w:szCs w:val="20"/>
              </w:rPr>
              <w:t xml:space="preserve">operated program to provide protection in </w:t>
            </w:r>
            <w:r w:rsidR="009664B7" w:rsidRPr="008556A7">
              <w:rPr>
                <w:rFonts w:ascii="Calibri" w:hAnsi="Calibri" w:cstheme="minorHAnsi"/>
                <w:sz w:val="20"/>
                <w:szCs w:val="20"/>
              </w:rPr>
              <w:t>14</w:t>
            </w:r>
            <w:r w:rsidR="00791942" w:rsidRPr="008556A7">
              <w:rPr>
                <w:rFonts w:ascii="Calibri" w:hAnsi="Calibri" w:cstheme="minorHAnsi"/>
                <w:sz w:val="20"/>
                <w:szCs w:val="20"/>
              </w:rPr>
              <w:t xml:space="preserve"> </w:t>
            </w:r>
            <w:r w:rsidR="00AB4570" w:rsidRPr="008556A7">
              <w:rPr>
                <w:rFonts w:ascii="Calibri" w:hAnsi="Calibri" w:cstheme="minorHAnsi"/>
                <w:sz w:val="20"/>
                <w:szCs w:val="20"/>
              </w:rPr>
              <w:t xml:space="preserve">short-term </w:t>
            </w:r>
            <w:r w:rsidR="00791942" w:rsidRPr="008556A7">
              <w:rPr>
                <w:rFonts w:ascii="Calibri" w:hAnsi="Calibri" w:cstheme="minorHAnsi"/>
                <w:sz w:val="20"/>
                <w:szCs w:val="20"/>
              </w:rPr>
              <w:t xml:space="preserve">shelters and </w:t>
            </w:r>
            <w:r w:rsidR="009664B7" w:rsidRPr="008556A7">
              <w:rPr>
                <w:rFonts w:ascii="Calibri" w:hAnsi="Calibri" w:cstheme="minorHAnsi"/>
                <w:sz w:val="20"/>
                <w:szCs w:val="20"/>
              </w:rPr>
              <w:t>76</w:t>
            </w:r>
            <w:r w:rsidR="00791942" w:rsidRPr="008556A7">
              <w:rPr>
                <w:rFonts w:ascii="Calibri" w:hAnsi="Calibri" w:cstheme="minorHAnsi"/>
                <w:sz w:val="20"/>
                <w:szCs w:val="20"/>
              </w:rPr>
              <w:t xml:space="preserve"> </w:t>
            </w:r>
            <w:r w:rsidR="00AB4570" w:rsidRPr="008556A7">
              <w:rPr>
                <w:rFonts w:ascii="Calibri" w:hAnsi="Calibri" w:cstheme="minorHAnsi"/>
                <w:sz w:val="20"/>
                <w:szCs w:val="20"/>
              </w:rPr>
              <w:t xml:space="preserve">long-term </w:t>
            </w:r>
            <w:r w:rsidR="00791942" w:rsidRPr="008556A7">
              <w:rPr>
                <w:rFonts w:ascii="Calibri" w:hAnsi="Calibri" w:cstheme="minorHAnsi"/>
                <w:sz w:val="20"/>
                <w:szCs w:val="20"/>
              </w:rPr>
              <w:t>rehabilitation centers for children</w:t>
            </w:r>
            <w:r w:rsidR="00AB4570" w:rsidRPr="008556A7">
              <w:rPr>
                <w:rFonts w:ascii="Calibri" w:hAnsi="Calibri" w:cstheme="minorHAnsi"/>
                <w:sz w:val="20"/>
                <w:szCs w:val="20"/>
              </w:rPr>
              <w:t xml:space="preserve"> in need</w:t>
            </w:r>
            <w:r w:rsidR="005C45E1" w:rsidRPr="008556A7">
              <w:rPr>
                <w:rFonts w:ascii="Calibri" w:hAnsi="Calibri" w:cstheme="minorHAnsi"/>
                <w:sz w:val="20"/>
                <w:szCs w:val="20"/>
              </w:rPr>
              <w:t>,</w:t>
            </w:r>
            <w:r w:rsidR="00AB4570" w:rsidRPr="008556A7">
              <w:rPr>
                <w:rFonts w:ascii="Calibri" w:hAnsi="Calibri" w:cstheme="minorHAnsi"/>
                <w:sz w:val="20"/>
                <w:szCs w:val="20"/>
              </w:rPr>
              <w:t xml:space="preserve"> including street children</w:t>
            </w:r>
            <w:r w:rsidR="00791942" w:rsidRPr="008556A7">
              <w:rPr>
                <w:rFonts w:ascii="Calibri" w:hAnsi="Calibri" w:cstheme="minorHAnsi"/>
                <w:sz w:val="20"/>
                <w:szCs w:val="20"/>
              </w:rPr>
              <w:t>.</w:t>
            </w:r>
            <w:r w:rsidR="006A1406" w:rsidRPr="008556A7">
              <w:rPr>
                <w:rFonts w:ascii="Calibri" w:hAnsi="Calibri" w:cstheme="minorHAnsi"/>
                <w:sz w:val="20"/>
                <w:szCs w:val="20"/>
              </w:rPr>
              <w:t xml:space="preserve"> Short-term shelters provide accommodation for up to 90 days, and rehabilitation centers offer a</w:t>
            </w:r>
            <w:r w:rsidR="00FE7BF5" w:rsidRPr="008556A7">
              <w:rPr>
                <w:rFonts w:ascii="Calibri" w:hAnsi="Calibri" w:cstheme="minorHAnsi"/>
                <w:sz w:val="20"/>
                <w:szCs w:val="20"/>
              </w:rPr>
              <w:t>ccommodation for up to 12 months,</w:t>
            </w:r>
            <w:r w:rsidR="006A1406" w:rsidRPr="008556A7">
              <w:rPr>
                <w:rFonts w:ascii="Calibri" w:hAnsi="Calibri" w:cstheme="minorHAnsi"/>
                <w:sz w:val="20"/>
                <w:szCs w:val="20"/>
              </w:rPr>
              <w:t xml:space="preserve"> and regular social, medical, psychological, and other types of services for non-residents</w:t>
            </w:r>
            <w:r w:rsidR="00C3708D" w:rsidRPr="008556A7">
              <w:rPr>
                <w:rFonts w:ascii="Calibri" w:hAnsi="Calibri" w:cstheme="minorHAnsi"/>
                <w:sz w:val="20"/>
                <w:szCs w:val="20"/>
              </w:rPr>
              <w:t>.</w:t>
            </w:r>
            <w:r w:rsidR="00450452" w:rsidRPr="008556A7">
              <w:rPr>
                <w:rFonts w:ascii="Calibri" w:hAnsi="Calibri" w:cstheme="minorHAnsi"/>
                <w:sz w:val="20"/>
                <w:szCs w:val="20"/>
              </w:rPr>
              <w:fldChar w:fldCharType="begin">
                <w:fldData xml:space="preserve">PEVuZE5vdGU+PENpdGU+PEF1dGhvcj5Hcm91cCBvZiBFeHBlcnRzIG9uIEFjdGlvbiBBZ2FpbnN0
IFRyYWZmaWNraW5nIGluIFBlcnNvbnM8L0F1dGhvcj48WWVhcj5TZXB0ZW1iZXIgMTksIDIwMTQ8
L1llYXI+PFJlY051bT4xNjE8L1JlY051bT48RGlzcGxheVRleHQ+KDEsIDUsIDksIDE2KTwvRGlz
cGxheVRleHQ+PHJlY29yZD48cmVjLW51bWJlcj4xNjE8L3JlYy1udW1iZXI+PGZvcmVpZ24ta2V5
cz48a2V5IGFwcD0iRU4iIGRiLWlkPSJlengyOXQyOTR0enJwNWVyMmQ1NXNyc3hlZHc1ZHpmdmU1
OTAiPjE2MTwva2V5PjwvZm9yZWlnbi1rZXlzPjxyZWYtdHlwZSBuYW1lPSJSZXBvcnQiPjI3PC9y
ZWYtdHlwZT48Y29udHJpYnV0b3JzPjxhdXRob3JzPjxhdXRob3I+R3JvdXAgb2YgRXhwZXJ0cyBv
biBBY3Rpb24gQWdhaW5zdCBUcmFmZmlja2luZyBpbiBQZXJzb25zLDwvYXV0aG9yPjwvYXV0aG9y
cz48L2NvbnRyaWJ1dG9ycz48dGl0bGVzPjx0aXRsZT5HUkVUQSBSZXBvcnQgY29uY2VybmluZyB0
aGUgaW1wbGVtZW50YXRpb24gb2YgdGhlIENvdW5jaWwgb2YgRXVyb3BlIGNvbnZlbnRpb24gb24g
QWN0aW9uIGFnYWluc3QgVHJhZmZpY2luZyBpbiBIdW1hbiBCZWluZ3MgYnkgVWtyYWluZTwvdGl0
bGU+PC90aXRsZXM+PGtleXdvcmRzPjxrZXl3b3JkPlVrcmFpbmU8L2tleXdvcmQ+PC9rZXl3b3Jk
cz48ZGF0ZXM+PHllYXI+U2VwdGVtYmVyIDE5LCAyMDE0PC95ZWFyPjwvZGF0ZXM+PHB1Yi1sb2Nh
dGlvbj5TdHJhc2JvdXJnPC9wdWItbG9jYXRpb24+PHB1Ymxpc2hlcj5TZWNyZXRhcmlhdCBvZiB0
aGUgQ291bmNpbCBvZiBFdXJvcGUgQ29udmVudGlvbiBvbiBBY3Rpb24gYWdhaW5zdCBUcmFmZmlj
a2luZyBpbiBIdW1hbiBCZWluZ3M8L3B1Ymxpc2hlcj48dXJscz48cmVsYXRlZC11cmxzPjx1cmw+
aHR0cDovL3d3dy5jb2UuaW50L3QvZGdobC9tb25pdG9yaW5nL3RyYWZmaWNraW5nL2RvY3MvUmVw
b3J0cy9HUkVUQV8yMDE0XzIwX0ZHUl9VS1Jfd19jbW50c19lbi5wZGY8L3VybD48L3JlbGF0ZWQt
dXJscz48L3VybHM+PC9yZWNvcmQ+PC9DaXRlPjxDaXRlPjxBdXRob3I+VS5TLiBFbWJhc3N5LSBL
eWl2PC9BdXRob3I+PFJlY051bT4xMzg8L1JlY051bT48cmVjb3JkPjxyZWMtbnVtYmVyPjEzODwv
cmVjLW51bWJlcj48Zm9yZWlnbi1rZXlzPjxrZXkgYXBwPSJFTiIgZGItaWQ9ImV6eDI5dDI5NHR6
cnA1ZXIyZDU1c3JzeGVkdzVkemZ2ZTU5MCI+MTM4PC9rZXk+PC9mb3JlaWduLWtleXM+PHJlZi10
eXBlIG5hbWU9IlJlcG9ydCI+Mjc8L3JlZi10eXBlPjxjb250cmlidXRvcnM+PGF1dGhvcnM+PGF1
dGhvcj5VLlMuIEVtYmFzc3ktIEt5aXYsPC9hdXRob3I+PC9hdXRob3JzPjwvY29udHJpYnV0b3Jz
Pjx0aXRsZXM+PHRpdGxlPnJlcG9ydGluZywgSmFudWFyeSAxNywgMjAxNDwvdGl0bGU+PC90aXRs
ZXM+PGtleXdvcmRzPjxrZXl3b3JkPlVrcmFpbmU8L2tleXdvcmQ+PC9rZXl3b3Jkcz48ZGF0ZXM+
PC9kYXRlcz48dXJscz48L3VybHM+PC9yZWNvcmQ+PC9DaXRlPjxDaXRlPjxBdXRob3I+VS5TLiBF
bWJhc3N5LSBLeWl2PC9BdXRob3I+PFJlY051bT4xNDI8L1JlY051bT48cmVjb3JkPjxyZWMtbnVt
YmVyPjE0MjwvcmVjLW51bWJlcj48Zm9yZWlnbi1rZXlzPjxrZXkgYXBwPSJFTiIgZGItaWQ9ImV6
eDI5dDI5NHR6cnA1ZXIyZDU1c3JzeGVkdzVkemZ2ZTU5MCI+MTQyPC9rZXk+PC9mb3JlaWduLWtl
eXM+PHJlZi10eXBlIG5hbWU9IlJlcG9ydCI+Mjc8L3JlZi10eXBlPjxjb250cmlidXRvcnM+PGF1
dGhvcnM+PGF1dGhvcj5VLlMuIEVtYmFzc3ktIEt5aXYsPC9hdXRob3I+PC9hdXRob3JzPjwvY29u
dHJpYnV0b3JzPjx0aXRsZXM+PHRpdGxlPnJlcG9ydGluZywgTWFyY2ggMTIsIDIwMTQ8L3RpdGxl
PjwvdGl0bGVzPjxkYXRlcz48L2RhdGVzPjx1cmxzPjwvdXJscz48L3JlY29yZD48L0NpdGU+PENp
dGU+PEF1dGhvcj5VLlMuIEVtYmFzc3ktIEt5aXY8L0F1dGhvcj48UmVjTnVtPjE3NjwvUmVjTnVt
PjxyZWNvcmQ+PHJlYy1udW1iZXI+MTc2PC9yZWMtbnVtYmVyPjxmb3JlaWduLWtleXM+PGtleSBh
cHA9IkVOIiBkYi1pZD0iZXp4Mjl0Mjk0dHpycDVlcjJkNTVzcnN4ZWR3NWR6ZnZlNTkwIj4xNzY8
L2tleT48L2ZvcmVpZ24ta2V5cz48cmVmLXR5cGUgbmFtZT0iUmVwb3J0Ij4yNzwvcmVmLXR5cGU+
PGNvbnRyaWJ1dG9ycz48YXV0aG9ycz48YXV0aG9yPlUuUy4gRW1iYXNzeS0gS3lpdiw8L2F1dGhv
cj48L2F1dGhvcnM+PC9jb250cmlidXRvcnM+PHRpdGxlcz48dGl0bGU+cmVwb3J0aW5nLCBGZWJy
dWFyeSAyNCwgMjAxNTwvdGl0bGU+PC90aXRsZXM+PGtleXdvcmRzPjxrZXl3b3JkPlVrcmFpbmU8
L2tleXdvcmQ+PC9rZXl3b3Jkcz48ZGF0ZXM+PC9kYXRlcz48dXJscz48L3VybHM+PC9yZWNvcmQ+
PC9DaXRlPjwvRW5kTm90ZT4A
</w:fldData>
              </w:fldChar>
            </w:r>
            <w:r w:rsidR="00DC523C" w:rsidRPr="008556A7">
              <w:rPr>
                <w:rFonts w:ascii="Calibri" w:hAnsi="Calibri" w:cstheme="minorHAnsi"/>
                <w:sz w:val="20"/>
                <w:szCs w:val="20"/>
              </w:rPr>
              <w:instrText xml:space="preserve"> ADDIN EN.CITE </w:instrText>
            </w:r>
            <w:r w:rsidR="00DC523C" w:rsidRPr="008556A7">
              <w:rPr>
                <w:rFonts w:ascii="Calibri" w:hAnsi="Calibri" w:cstheme="minorHAnsi"/>
                <w:sz w:val="20"/>
                <w:szCs w:val="20"/>
              </w:rPr>
              <w:fldChar w:fldCharType="begin">
                <w:fldData xml:space="preserve">PEVuZE5vdGU+PENpdGU+PEF1dGhvcj5Hcm91cCBvZiBFeHBlcnRzIG9uIEFjdGlvbiBBZ2FpbnN0
IFRyYWZmaWNraW5nIGluIFBlcnNvbnM8L0F1dGhvcj48WWVhcj5TZXB0ZW1iZXIgMTksIDIwMTQ8
L1llYXI+PFJlY051bT4xNjE8L1JlY051bT48RGlzcGxheVRleHQ+KDEsIDUsIDksIDE2KTwvRGlz
cGxheVRleHQ+PHJlY29yZD48cmVjLW51bWJlcj4xNjE8L3JlYy1udW1iZXI+PGZvcmVpZ24ta2V5
cz48a2V5IGFwcD0iRU4iIGRiLWlkPSJlengyOXQyOTR0enJwNWVyMmQ1NXNyc3hlZHc1ZHpmdmU1
OTAiPjE2MTwva2V5PjwvZm9yZWlnbi1rZXlzPjxyZWYtdHlwZSBuYW1lPSJSZXBvcnQiPjI3PC9y
ZWYtdHlwZT48Y29udHJpYnV0b3JzPjxhdXRob3JzPjxhdXRob3I+R3JvdXAgb2YgRXhwZXJ0cyBv
biBBY3Rpb24gQWdhaW5zdCBUcmFmZmlja2luZyBpbiBQZXJzb25zLDwvYXV0aG9yPjwvYXV0aG9y
cz48L2NvbnRyaWJ1dG9ycz48dGl0bGVzPjx0aXRsZT5HUkVUQSBSZXBvcnQgY29uY2VybmluZyB0
aGUgaW1wbGVtZW50YXRpb24gb2YgdGhlIENvdW5jaWwgb2YgRXVyb3BlIGNvbnZlbnRpb24gb24g
QWN0aW9uIGFnYWluc3QgVHJhZmZpY2luZyBpbiBIdW1hbiBCZWluZ3MgYnkgVWtyYWluZTwvdGl0
bGU+PC90aXRsZXM+PGtleXdvcmRzPjxrZXl3b3JkPlVrcmFpbmU8L2tleXdvcmQ+PC9rZXl3b3Jk
cz48ZGF0ZXM+PHllYXI+U2VwdGVtYmVyIDE5LCAyMDE0PC95ZWFyPjwvZGF0ZXM+PHB1Yi1sb2Nh
dGlvbj5TdHJhc2JvdXJnPC9wdWItbG9jYXRpb24+PHB1Ymxpc2hlcj5TZWNyZXRhcmlhdCBvZiB0
aGUgQ291bmNpbCBvZiBFdXJvcGUgQ29udmVudGlvbiBvbiBBY3Rpb24gYWdhaW5zdCBUcmFmZmlj
a2luZyBpbiBIdW1hbiBCZWluZ3M8L3B1Ymxpc2hlcj48dXJscz48cmVsYXRlZC11cmxzPjx1cmw+
aHR0cDovL3d3dy5jb2UuaW50L3QvZGdobC9tb25pdG9yaW5nL3RyYWZmaWNraW5nL2RvY3MvUmVw
b3J0cy9HUkVUQV8yMDE0XzIwX0ZHUl9VS1Jfd19jbW50c19lbi5wZGY8L3VybD48L3JlbGF0ZWQt
dXJscz48L3VybHM+PC9yZWNvcmQ+PC9DaXRlPjxDaXRlPjxBdXRob3I+VS5TLiBFbWJhc3N5LSBL
eWl2PC9BdXRob3I+PFJlY051bT4xMzg8L1JlY051bT48cmVjb3JkPjxyZWMtbnVtYmVyPjEzODwv
cmVjLW51bWJlcj48Zm9yZWlnbi1rZXlzPjxrZXkgYXBwPSJFTiIgZGItaWQ9ImV6eDI5dDI5NHR6
cnA1ZXIyZDU1c3JzeGVkdzVkemZ2ZTU5MCI+MTM4PC9rZXk+PC9mb3JlaWduLWtleXM+PHJlZi10
eXBlIG5hbWU9IlJlcG9ydCI+Mjc8L3JlZi10eXBlPjxjb250cmlidXRvcnM+PGF1dGhvcnM+PGF1
dGhvcj5VLlMuIEVtYmFzc3ktIEt5aXYsPC9hdXRob3I+PC9hdXRob3JzPjwvY29udHJpYnV0b3Jz
Pjx0aXRsZXM+PHRpdGxlPnJlcG9ydGluZywgSmFudWFyeSAxNywgMjAxNDwvdGl0bGU+PC90aXRs
ZXM+PGtleXdvcmRzPjxrZXl3b3JkPlVrcmFpbmU8L2tleXdvcmQ+PC9rZXl3b3Jkcz48ZGF0ZXM+
PC9kYXRlcz48dXJscz48L3VybHM+PC9yZWNvcmQ+PC9DaXRlPjxDaXRlPjxBdXRob3I+VS5TLiBF
bWJhc3N5LSBLeWl2PC9BdXRob3I+PFJlY051bT4xNDI8L1JlY051bT48cmVjb3JkPjxyZWMtbnVt
YmVyPjE0MjwvcmVjLW51bWJlcj48Zm9yZWlnbi1rZXlzPjxrZXkgYXBwPSJFTiIgZGItaWQ9ImV6
eDI5dDI5NHR6cnA1ZXIyZDU1c3JzeGVkdzVkemZ2ZTU5MCI+MTQyPC9rZXk+PC9mb3JlaWduLWtl
eXM+PHJlZi10eXBlIG5hbWU9IlJlcG9ydCI+Mjc8L3JlZi10eXBlPjxjb250cmlidXRvcnM+PGF1
dGhvcnM+PGF1dGhvcj5VLlMuIEVtYmFzc3ktIEt5aXYsPC9hdXRob3I+PC9hdXRob3JzPjwvY29u
dHJpYnV0b3JzPjx0aXRsZXM+PHRpdGxlPnJlcG9ydGluZywgTWFyY2ggMTIsIDIwMTQ8L3RpdGxl
PjwvdGl0bGVzPjxkYXRlcz48L2RhdGVzPjx1cmxzPjwvdXJscz48L3JlY29yZD48L0NpdGU+PENp
dGU+PEF1dGhvcj5VLlMuIEVtYmFzc3ktIEt5aXY8L0F1dGhvcj48UmVjTnVtPjE3NjwvUmVjTnVt
PjxyZWNvcmQ+PHJlYy1udW1iZXI+MTc2PC9yZWMtbnVtYmVyPjxmb3JlaWduLWtleXM+PGtleSBh
cHA9IkVOIiBkYi1pZD0iZXp4Mjl0Mjk0dHpycDVlcjJkNTVzcnN4ZWR3NWR6ZnZlNTkwIj4xNzY8
L2tleT48L2ZvcmVpZ24ta2V5cz48cmVmLXR5cGUgbmFtZT0iUmVwb3J0Ij4yNzwvcmVmLXR5cGU+
PGNvbnRyaWJ1dG9ycz48YXV0aG9ycz48YXV0aG9yPlUuUy4gRW1iYXNzeS0gS3lpdiw8L2F1dGhv
cj48L2F1dGhvcnM+PC9jb250cmlidXRvcnM+PHRpdGxlcz48dGl0bGU+cmVwb3J0aW5nLCBGZWJy
dWFyeSAyNCwgMjAxNTwvdGl0bGU+PC90aXRsZXM+PGtleXdvcmRzPjxrZXl3b3JkPlVrcmFpbmU8
L2tleXdvcmQ+PC9rZXl3b3Jkcz48ZGF0ZXM+PC9kYXRlcz48dXJscz48L3VybHM+PC9yZWNvcmQ+
PC9DaXRlPjwvRW5kTm90ZT4A
</w:fldData>
              </w:fldChar>
            </w:r>
            <w:r w:rsidR="00DC523C" w:rsidRPr="008556A7">
              <w:rPr>
                <w:rFonts w:ascii="Calibri" w:hAnsi="Calibri" w:cstheme="minorHAnsi"/>
                <w:sz w:val="20"/>
                <w:szCs w:val="20"/>
              </w:rPr>
              <w:instrText xml:space="preserve"> ADDIN EN.CITE.DATA </w:instrText>
            </w:r>
            <w:r w:rsidR="00DC523C" w:rsidRPr="008556A7">
              <w:rPr>
                <w:rFonts w:ascii="Calibri" w:hAnsi="Calibri" w:cstheme="minorHAnsi"/>
                <w:sz w:val="20"/>
                <w:szCs w:val="20"/>
              </w:rPr>
            </w:r>
            <w:r w:rsidR="00DC523C" w:rsidRPr="008556A7">
              <w:rPr>
                <w:rFonts w:ascii="Calibri" w:hAnsi="Calibri" w:cstheme="minorHAnsi"/>
                <w:sz w:val="20"/>
                <w:szCs w:val="20"/>
              </w:rPr>
              <w:fldChar w:fldCharType="end"/>
            </w:r>
            <w:r w:rsidR="00450452" w:rsidRPr="008556A7">
              <w:rPr>
                <w:rFonts w:ascii="Calibri" w:hAnsi="Calibri" w:cstheme="minorHAnsi"/>
                <w:sz w:val="20"/>
                <w:szCs w:val="20"/>
              </w:rPr>
            </w:r>
            <w:r w:rsidR="00450452"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0D4B67" w:rsidRPr="008556A7">
              <w:rPr>
                <w:rFonts w:ascii="Calibri" w:hAnsi="Calibri" w:cstheme="minorHAnsi"/>
                <w:noProof/>
                <w:sz w:val="20"/>
                <w:szCs w:val="20"/>
              </w:rPr>
              <w:t xml:space="preserve">, </w:t>
            </w:r>
            <w:hyperlink w:anchor="_ENREF_5" w:tooltip="U.S. Embassy- Kyiv,  #176" w:history="1">
              <w:r w:rsidR="004A3A25" w:rsidRPr="008556A7">
                <w:rPr>
                  <w:rFonts w:ascii="Calibri" w:hAnsi="Calibri" w:cstheme="minorHAnsi"/>
                  <w:noProof/>
                  <w:sz w:val="20"/>
                  <w:szCs w:val="20"/>
                </w:rPr>
                <w:t>5</w:t>
              </w:r>
            </w:hyperlink>
            <w:r w:rsidR="000D4B67" w:rsidRPr="008556A7">
              <w:rPr>
                <w:rFonts w:ascii="Calibri" w:hAnsi="Calibri" w:cstheme="minorHAnsi"/>
                <w:noProof/>
                <w:sz w:val="20"/>
                <w:szCs w:val="20"/>
              </w:rPr>
              <w:t xml:space="preserve">, </w:t>
            </w:r>
            <w:hyperlink w:anchor="_ENREF_9" w:tooltip="U.S. Embassy- Kyiv,  #142" w:history="1">
              <w:r w:rsidR="004A3A25" w:rsidRPr="008556A7">
                <w:rPr>
                  <w:rFonts w:ascii="Calibri" w:hAnsi="Calibri" w:cstheme="minorHAnsi"/>
                  <w:noProof/>
                  <w:sz w:val="20"/>
                  <w:szCs w:val="20"/>
                </w:rPr>
                <w:t>9</w:t>
              </w:r>
            </w:hyperlink>
            <w:r w:rsidR="000D4B67" w:rsidRPr="008556A7">
              <w:rPr>
                <w:rFonts w:ascii="Calibri" w:hAnsi="Calibri" w:cstheme="minorHAnsi"/>
                <w:noProof/>
                <w:sz w:val="20"/>
                <w:szCs w:val="20"/>
              </w:rPr>
              <w:t xml:space="preserve">, </w:t>
            </w:r>
            <w:hyperlink w:anchor="_ENREF_16" w:tooltip="Group of Experts on Action Against Trafficking in Persons, September 19, 2014 #161" w:history="1">
              <w:r w:rsidR="004A3A25" w:rsidRPr="008556A7">
                <w:rPr>
                  <w:rFonts w:ascii="Calibri" w:hAnsi="Calibri" w:cstheme="minorHAnsi"/>
                  <w:noProof/>
                  <w:sz w:val="20"/>
                  <w:szCs w:val="20"/>
                </w:rPr>
                <w:t>16</w:t>
              </w:r>
            </w:hyperlink>
            <w:r w:rsidR="000D4B67" w:rsidRPr="008556A7">
              <w:rPr>
                <w:rFonts w:ascii="Calibri" w:hAnsi="Calibri" w:cstheme="minorHAnsi"/>
                <w:noProof/>
                <w:sz w:val="20"/>
                <w:szCs w:val="20"/>
              </w:rPr>
              <w:t>)</w:t>
            </w:r>
            <w:r w:rsidR="00450452" w:rsidRPr="008556A7">
              <w:rPr>
                <w:rFonts w:ascii="Calibri" w:hAnsi="Calibri" w:cstheme="minorHAnsi"/>
                <w:sz w:val="20"/>
                <w:szCs w:val="20"/>
              </w:rPr>
              <w:fldChar w:fldCharType="end"/>
            </w:r>
          </w:p>
        </w:tc>
      </w:tr>
      <w:tr w:rsidR="008271EE" w:rsidRPr="008556A7" w14:paraId="391DB134" w14:textId="77777777" w:rsidTr="00D72D5B">
        <w:trPr>
          <w:trHeight w:val="260"/>
        </w:trPr>
        <w:tc>
          <w:tcPr>
            <w:tcW w:w="1998" w:type="dxa"/>
          </w:tcPr>
          <w:p w14:paraId="2E339310" w14:textId="680357F2" w:rsidR="008271EE" w:rsidRPr="008556A7" w:rsidRDefault="00AB4570" w:rsidP="00964F95">
            <w:pPr>
              <w:rPr>
                <w:rFonts w:ascii="Calibri" w:hAnsi="Calibri" w:cstheme="minorHAnsi"/>
                <w:sz w:val="20"/>
                <w:szCs w:val="20"/>
              </w:rPr>
            </w:pPr>
            <w:r w:rsidRPr="008556A7">
              <w:rPr>
                <w:rFonts w:ascii="Calibri" w:hAnsi="Calibri" w:cstheme="minorHAnsi"/>
                <w:sz w:val="20"/>
                <w:szCs w:val="20"/>
              </w:rPr>
              <w:t>Centers for Social Services for Family, Youth, and Children</w:t>
            </w:r>
            <w:r w:rsidR="008271EE" w:rsidRPr="008556A7">
              <w:rPr>
                <w:rFonts w:ascii="Calibri" w:hAnsi="Calibri" w:cstheme="minorHAnsi"/>
                <w:sz w:val="20"/>
                <w:szCs w:val="20"/>
              </w:rPr>
              <w:t>‡</w:t>
            </w:r>
          </w:p>
        </w:tc>
        <w:tc>
          <w:tcPr>
            <w:tcW w:w="7470" w:type="dxa"/>
          </w:tcPr>
          <w:p w14:paraId="0B9DA05C" w14:textId="20140784" w:rsidR="008271EE" w:rsidRPr="008556A7" w:rsidRDefault="005C45E1" w:rsidP="004A3A25">
            <w:pPr>
              <w:rPr>
                <w:rFonts w:ascii="Calibri" w:hAnsi="Calibri" w:cstheme="minorHAnsi"/>
                <w:sz w:val="20"/>
                <w:szCs w:val="20"/>
              </w:rPr>
            </w:pPr>
            <w:r w:rsidRPr="008556A7">
              <w:rPr>
                <w:rFonts w:ascii="Calibri" w:hAnsi="Calibri" w:cstheme="minorHAnsi"/>
                <w:sz w:val="20"/>
                <w:szCs w:val="20"/>
              </w:rPr>
              <w:t>Government</w:t>
            </w:r>
            <w:r w:rsidR="0090441E" w:rsidRPr="008556A7">
              <w:rPr>
                <w:rFonts w:ascii="Calibri" w:hAnsi="Calibri" w:cstheme="minorHAnsi"/>
                <w:sz w:val="20"/>
                <w:szCs w:val="20"/>
              </w:rPr>
              <w:t>-</w:t>
            </w:r>
            <w:r w:rsidRPr="008556A7">
              <w:rPr>
                <w:rFonts w:ascii="Calibri" w:hAnsi="Calibri" w:cstheme="minorHAnsi"/>
                <w:sz w:val="20"/>
                <w:szCs w:val="20"/>
              </w:rPr>
              <w:t>run program to p</w:t>
            </w:r>
            <w:r w:rsidR="00AB4570" w:rsidRPr="008556A7">
              <w:rPr>
                <w:rFonts w:ascii="Calibri" w:hAnsi="Calibri" w:cstheme="minorHAnsi"/>
                <w:sz w:val="20"/>
                <w:szCs w:val="20"/>
              </w:rPr>
              <w:t xml:space="preserve">rovide services for </w:t>
            </w:r>
            <w:r w:rsidR="00E41727" w:rsidRPr="008556A7">
              <w:rPr>
                <w:rFonts w:ascii="Calibri" w:hAnsi="Calibri" w:cstheme="minorHAnsi"/>
                <w:sz w:val="20"/>
                <w:szCs w:val="20"/>
              </w:rPr>
              <w:t>victims of human trafficking</w:t>
            </w:r>
            <w:r w:rsidR="00AB4570" w:rsidRPr="008556A7">
              <w:rPr>
                <w:rFonts w:ascii="Calibri" w:hAnsi="Calibri" w:cstheme="minorHAnsi"/>
                <w:sz w:val="20"/>
                <w:szCs w:val="20"/>
              </w:rPr>
              <w:t>,</w:t>
            </w:r>
            <w:r w:rsidR="00450452" w:rsidRPr="008556A7">
              <w:rPr>
                <w:rFonts w:ascii="Calibri" w:hAnsi="Calibri" w:cstheme="minorHAnsi"/>
                <w:sz w:val="20"/>
                <w:szCs w:val="20"/>
              </w:rPr>
              <w:t xml:space="preserve"> among other populations in need. As of 201</w:t>
            </w:r>
            <w:r w:rsidR="002250A3" w:rsidRPr="008556A7">
              <w:rPr>
                <w:rFonts w:ascii="Calibri" w:hAnsi="Calibri" w:cstheme="minorHAnsi"/>
                <w:sz w:val="20"/>
                <w:szCs w:val="20"/>
              </w:rPr>
              <w:t>4</w:t>
            </w:r>
            <w:r w:rsidR="00450452" w:rsidRPr="008556A7">
              <w:rPr>
                <w:rFonts w:ascii="Calibri" w:hAnsi="Calibri" w:cstheme="minorHAnsi"/>
                <w:sz w:val="20"/>
                <w:szCs w:val="20"/>
              </w:rPr>
              <w:t xml:space="preserve">, </w:t>
            </w:r>
            <w:r w:rsidR="002250A3" w:rsidRPr="008556A7">
              <w:rPr>
                <w:rFonts w:ascii="Calibri" w:hAnsi="Calibri" w:cstheme="minorHAnsi"/>
                <w:sz w:val="20"/>
                <w:szCs w:val="20"/>
              </w:rPr>
              <w:t xml:space="preserve">687 </w:t>
            </w:r>
            <w:r w:rsidR="00450452" w:rsidRPr="008556A7">
              <w:rPr>
                <w:rFonts w:ascii="Calibri" w:hAnsi="Calibri" w:cstheme="minorHAnsi"/>
                <w:sz w:val="20"/>
                <w:szCs w:val="20"/>
              </w:rPr>
              <w:t>shelters were available to</w:t>
            </w:r>
            <w:r w:rsidR="00AB4570" w:rsidRPr="008556A7">
              <w:rPr>
                <w:rFonts w:ascii="Calibri" w:hAnsi="Calibri" w:cstheme="minorHAnsi"/>
                <w:sz w:val="20"/>
                <w:szCs w:val="20"/>
              </w:rPr>
              <w:t xml:space="preserve"> </w:t>
            </w:r>
            <w:r w:rsidR="00720BB2" w:rsidRPr="008556A7">
              <w:rPr>
                <w:rFonts w:ascii="Calibri" w:hAnsi="Calibri" w:cstheme="minorHAnsi"/>
                <w:sz w:val="20"/>
                <w:szCs w:val="20"/>
              </w:rPr>
              <w:t>assess</w:t>
            </w:r>
            <w:r w:rsidRPr="008556A7">
              <w:rPr>
                <w:rFonts w:ascii="Calibri" w:hAnsi="Calibri" w:cstheme="minorHAnsi"/>
                <w:sz w:val="20"/>
                <w:szCs w:val="20"/>
              </w:rPr>
              <w:t xml:space="preserve"> </w:t>
            </w:r>
            <w:r w:rsidR="00720BB2" w:rsidRPr="008556A7">
              <w:rPr>
                <w:rFonts w:ascii="Calibri" w:hAnsi="Calibri" w:cstheme="minorHAnsi"/>
                <w:sz w:val="20"/>
                <w:szCs w:val="20"/>
              </w:rPr>
              <w:t>victims’ needs and draf</w:t>
            </w:r>
            <w:r w:rsidRPr="008556A7">
              <w:rPr>
                <w:rFonts w:ascii="Calibri" w:hAnsi="Calibri" w:cstheme="minorHAnsi"/>
                <w:sz w:val="20"/>
                <w:szCs w:val="20"/>
              </w:rPr>
              <w:t>t</w:t>
            </w:r>
            <w:r w:rsidR="00720BB2" w:rsidRPr="008556A7">
              <w:rPr>
                <w:rFonts w:ascii="Calibri" w:hAnsi="Calibri" w:cstheme="minorHAnsi"/>
                <w:sz w:val="20"/>
                <w:szCs w:val="20"/>
              </w:rPr>
              <w:t xml:space="preserve"> rehabilitation plans.</w:t>
            </w:r>
            <w:r w:rsidR="00F508C4" w:rsidRPr="008556A7">
              <w:rPr>
                <w:rFonts w:ascii="Calibri" w:hAnsi="Calibri" w:cstheme="minorHAnsi"/>
                <w:sz w:val="20"/>
                <w:szCs w:val="20"/>
              </w:rPr>
              <w:fldChar w:fldCharType="begin"/>
            </w:r>
            <w:r w:rsidR="00F508C4" w:rsidRPr="008556A7">
              <w:rPr>
                <w:rFonts w:ascii="Calibri" w:hAnsi="Calibri" w:cstheme="minorHAnsi"/>
                <w:sz w:val="20"/>
                <w:szCs w:val="20"/>
              </w:rPr>
              <w:instrText xml:space="preserve"> ADDIN EN.CITE &lt;EndNote&gt;&lt;Cite&gt;&lt;Author&gt;U.S. Embassy- Kyiv&lt;/Author&gt;&lt;RecNum&gt;176&lt;/RecNum&gt;&lt;DisplayText&gt;(1, 5)&lt;/DisplayText&gt;&lt;record&gt;&lt;rec-number&gt;176&lt;/rec-number&gt;&lt;foreign-keys&gt;&lt;key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2015&lt;/title&gt;&lt;/titles&gt;&lt;keywords&gt;&lt;keyword&gt;Ukraine&lt;/keyword&gt;&lt;/keywords&gt;&lt;dates&gt;&lt;/dates&gt;&lt;urls&gt;&lt;/urls&gt;&lt;/record&gt;&lt;/Cite&gt;&lt;Cite&gt;&lt;Author&gt;U.S. Embassy- Kyiv&lt;/Author&gt;&lt;RecNum&gt;138&lt;/RecNum&gt;&lt;record&gt;&lt;rec-number&gt;138&lt;/rec-number&gt;&lt;foreign-keys&gt;&lt;key app="EN" db-id="ezx29t294tzrp5er2d55srsxedw5dzfve590"&gt;138&lt;/key&gt;&lt;/foreign-keys&gt;&lt;ref-type name="Report"&gt;27&lt;/ref-type&gt;&lt;contributors&gt;&lt;authors&gt;&lt;author&gt;U.S. Embassy- Kyiv,&lt;/author&gt;&lt;/authors&gt;&lt;/contributors&gt;&lt;titles&gt;&lt;title&gt;reporting, January 17, 2014&lt;/title&gt;&lt;/titles&gt;&lt;keywords&gt;&lt;keyword&gt;Ukraine&lt;/keyword&gt;&lt;/keywords&gt;&lt;dates&gt;&lt;/dates&gt;&lt;urls&gt;&lt;/urls&gt;&lt;/record&gt;&lt;/Cite&gt;&lt;/EndNote&gt;</w:instrText>
            </w:r>
            <w:r w:rsidR="00F508C4" w:rsidRPr="008556A7">
              <w:rPr>
                <w:rFonts w:ascii="Calibri" w:hAnsi="Calibri" w:cstheme="minorHAnsi"/>
                <w:sz w:val="20"/>
                <w:szCs w:val="20"/>
              </w:rPr>
              <w:fldChar w:fldCharType="separate"/>
            </w:r>
            <w:r w:rsidR="00F508C4" w:rsidRPr="008556A7">
              <w:rPr>
                <w:rFonts w:ascii="Calibri" w:hAnsi="Calibri" w:cstheme="minorHAnsi"/>
                <w:noProof/>
                <w:sz w:val="20"/>
                <w:szCs w:val="20"/>
              </w:rPr>
              <w:t>(</w:t>
            </w:r>
            <w:hyperlink w:anchor="_ENREF_1" w:tooltip="U.S. Embassy- Kyiv,  #138" w:history="1">
              <w:r w:rsidR="004A3A25" w:rsidRPr="008556A7">
                <w:rPr>
                  <w:rFonts w:ascii="Calibri" w:hAnsi="Calibri" w:cstheme="minorHAnsi"/>
                  <w:noProof/>
                  <w:sz w:val="20"/>
                  <w:szCs w:val="20"/>
                </w:rPr>
                <w:t>1</w:t>
              </w:r>
            </w:hyperlink>
            <w:r w:rsidR="00F508C4" w:rsidRPr="008556A7">
              <w:rPr>
                <w:rFonts w:ascii="Calibri" w:hAnsi="Calibri" w:cstheme="minorHAnsi"/>
                <w:noProof/>
                <w:sz w:val="20"/>
                <w:szCs w:val="20"/>
              </w:rPr>
              <w:t xml:space="preserve">, </w:t>
            </w:r>
            <w:hyperlink w:anchor="_ENREF_5" w:tooltip="U.S. Embassy- Kyiv,  #176" w:history="1">
              <w:r w:rsidR="004A3A25" w:rsidRPr="008556A7">
                <w:rPr>
                  <w:rFonts w:ascii="Calibri" w:hAnsi="Calibri" w:cstheme="minorHAnsi"/>
                  <w:noProof/>
                  <w:sz w:val="20"/>
                  <w:szCs w:val="20"/>
                </w:rPr>
                <w:t>5</w:t>
              </w:r>
            </w:hyperlink>
            <w:r w:rsidR="00F508C4" w:rsidRPr="008556A7">
              <w:rPr>
                <w:rFonts w:ascii="Calibri" w:hAnsi="Calibri" w:cstheme="minorHAnsi"/>
                <w:noProof/>
                <w:sz w:val="20"/>
                <w:szCs w:val="20"/>
              </w:rPr>
              <w:t>)</w:t>
            </w:r>
            <w:r w:rsidR="00F508C4" w:rsidRPr="008556A7">
              <w:rPr>
                <w:rFonts w:ascii="Calibri" w:hAnsi="Calibri" w:cstheme="minorHAnsi"/>
                <w:sz w:val="20"/>
                <w:szCs w:val="20"/>
              </w:rPr>
              <w:fldChar w:fldCharType="end"/>
            </w:r>
          </w:p>
        </w:tc>
      </w:tr>
      <w:tr w:rsidR="008271EE" w:rsidRPr="008556A7" w14:paraId="2DAFE30B" w14:textId="77777777" w:rsidTr="00D72D5B">
        <w:trPr>
          <w:trHeight w:val="269"/>
        </w:trPr>
        <w:tc>
          <w:tcPr>
            <w:tcW w:w="1998" w:type="dxa"/>
          </w:tcPr>
          <w:p w14:paraId="4323F22E" w14:textId="48051181" w:rsidR="008271EE" w:rsidRPr="008556A7" w:rsidRDefault="00720BB2" w:rsidP="00732AFB">
            <w:pPr>
              <w:rPr>
                <w:rFonts w:ascii="Calibri" w:hAnsi="Calibri" w:cstheme="minorHAnsi"/>
                <w:sz w:val="20"/>
                <w:szCs w:val="20"/>
              </w:rPr>
            </w:pPr>
            <w:r w:rsidRPr="008556A7">
              <w:rPr>
                <w:rFonts w:ascii="Calibri" w:hAnsi="Calibri" w:cstheme="minorHAnsi"/>
                <w:sz w:val="20"/>
                <w:szCs w:val="20"/>
              </w:rPr>
              <w:t>Anti-</w:t>
            </w:r>
            <w:r w:rsidR="003116C8" w:rsidRPr="008556A7">
              <w:rPr>
                <w:rFonts w:ascii="Calibri" w:hAnsi="Calibri" w:cstheme="minorHAnsi"/>
                <w:sz w:val="20"/>
                <w:szCs w:val="20"/>
              </w:rPr>
              <w:t>Trafficking Awareness-Raising Programs</w:t>
            </w:r>
            <w:r w:rsidR="002F27A2" w:rsidRPr="008556A7">
              <w:rPr>
                <w:rFonts w:ascii="Calibri" w:hAnsi="Calibri"/>
                <w:sz w:val="20"/>
                <w:szCs w:val="20"/>
              </w:rPr>
              <w:t>†</w:t>
            </w:r>
            <w:r w:rsidR="008271EE" w:rsidRPr="008556A7">
              <w:rPr>
                <w:rFonts w:ascii="Calibri" w:hAnsi="Calibri" w:cstheme="minorHAnsi"/>
                <w:sz w:val="20"/>
                <w:szCs w:val="20"/>
              </w:rPr>
              <w:t>‡</w:t>
            </w:r>
          </w:p>
        </w:tc>
        <w:tc>
          <w:tcPr>
            <w:tcW w:w="7470" w:type="dxa"/>
          </w:tcPr>
          <w:p w14:paraId="550EA3D4" w14:textId="37201302" w:rsidR="008271EE" w:rsidRPr="008556A7" w:rsidRDefault="006A1406" w:rsidP="004A3A25">
            <w:pPr>
              <w:rPr>
                <w:rFonts w:ascii="Calibri" w:hAnsi="Calibri" w:cstheme="minorHAnsi"/>
                <w:sz w:val="20"/>
                <w:szCs w:val="20"/>
              </w:rPr>
            </w:pPr>
            <w:r w:rsidRPr="008556A7">
              <w:rPr>
                <w:rFonts w:ascii="Calibri" w:hAnsi="Calibri" w:cstheme="minorHAnsi"/>
                <w:sz w:val="20"/>
                <w:szCs w:val="20"/>
              </w:rPr>
              <w:t xml:space="preserve">Joint effort by MSP and </w:t>
            </w:r>
            <w:r w:rsidR="00832A90" w:rsidRPr="008556A7">
              <w:rPr>
                <w:rFonts w:ascii="Calibri" w:hAnsi="Calibri" w:cstheme="minorHAnsi"/>
                <w:sz w:val="20"/>
                <w:szCs w:val="20"/>
              </w:rPr>
              <w:t>the IOM</w:t>
            </w:r>
            <w:r w:rsidRPr="008556A7">
              <w:rPr>
                <w:rFonts w:ascii="Calibri" w:hAnsi="Calibri" w:cstheme="minorHAnsi"/>
                <w:sz w:val="20"/>
                <w:szCs w:val="20"/>
              </w:rPr>
              <w:t xml:space="preserve"> entitled </w:t>
            </w:r>
            <w:r w:rsidR="0090441E" w:rsidRPr="008556A7">
              <w:rPr>
                <w:rFonts w:ascii="Calibri" w:hAnsi="Calibri" w:cstheme="minorHAnsi"/>
                <w:sz w:val="20"/>
                <w:szCs w:val="20"/>
              </w:rPr>
              <w:t>“</w:t>
            </w:r>
            <w:r w:rsidRPr="008556A7">
              <w:rPr>
                <w:rFonts w:ascii="Calibri" w:hAnsi="Calibri" w:cstheme="minorHAnsi"/>
                <w:sz w:val="20"/>
                <w:szCs w:val="20"/>
              </w:rPr>
              <w:t>Safely to Success</w:t>
            </w:r>
            <w:r w:rsidR="0090441E" w:rsidRPr="008556A7">
              <w:rPr>
                <w:rFonts w:ascii="Calibri" w:hAnsi="Calibri" w:cstheme="minorHAnsi"/>
                <w:sz w:val="20"/>
                <w:szCs w:val="20"/>
              </w:rPr>
              <w:t>”</w:t>
            </w:r>
            <w:r w:rsidRPr="008556A7">
              <w:rPr>
                <w:rFonts w:ascii="Calibri" w:hAnsi="Calibri" w:cstheme="minorHAnsi"/>
                <w:sz w:val="20"/>
                <w:szCs w:val="20"/>
              </w:rPr>
              <w:t xml:space="preserve"> that targeted youth through social media, TV, and on-the-ground events in areas of Ukraine with high levels of migration and high levels of IDPs from the conflict in Eastern Ukraine</w:t>
            </w:r>
            <w:r w:rsidR="002F27A2" w:rsidRPr="008556A7">
              <w:rPr>
                <w:rFonts w:ascii="Calibri" w:hAnsi="Calibri" w:cstheme="minorHAnsi"/>
                <w:sz w:val="20"/>
                <w:szCs w:val="20"/>
              </w:rPr>
              <w:t>.</w:t>
            </w:r>
            <w:r w:rsidR="00032793" w:rsidRPr="008556A7">
              <w:rPr>
                <w:rFonts w:ascii="Calibri" w:hAnsi="Calibri" w:cstheme="minorHAnsi"/>
                <w:sz w:val="20"/>
                <w:szCs w:val="20"/>
              </w:rPr>
              <w:fldChar w:fldCharType="begin"/>
            </w:r>
            <w:r w:rsidR="00F508C4" w:rsidRPr="008556A7">
              <w:rPr>
                <w:rFonts w:ascii="Calibri" w:hAnsi="Calibri" w:cstheme="minorHAnsi"/>
                <w:sz w:val="20"/>
                <w:szCs w:val="20"/>
              </w:rPr>
              <w:instrText xml:space="preserve"> ADDIN EN.CITE &lt;EndNote&gt;&lt;Cite ExcludeYear="1"&gt;&lt;Author&gt;U.S. Embassy- Kyiv&lt;/Author&gt;&lt;RecNum&gt;142&lt;/RecNum&gt;&lt;DisplayText&gt;(5, 9, 44)&lt;/DisplayText&gt;&lt;record&gt;&lt;rec-number&gt;142&lt;/rec-number&gt;&lt;foreign-keys&gt;&lt;key app="EN" db-id="ezx29t294tzrp5er2d55srsxedw5dzfve590"&gt;142&lt;/key&gt;&lt;/foreign-keys&gt;&lt;ref-type name="Report"&gt;27&lt;/ref-type&gt;&lt;contributors&gt;&lt;authors&gt;&lt;author&gt;U.S. Embassy- Kyiv,&lt;/author&gt;&lt;/authors&gt;&lt;/contributors&gt;&lt;titles&gt;&lt;title&gt;reporting, March 12, 2014&lt;/title&gt;&lt;/titles&gt;&lt;dates&gt;&lt;/dates&gt;&lt;urls&gt;&lt;/urls&gt;&lt;/record&gt;&lt;/Cite&gt;&lt;Cite&gt;&lt;Author&gt;U.S. Embassy- Kyiv&lt;/Author&gt;&lt;RecNum&gt;176&lt;/RecNum&gt;&lt;record&gt;&lt;rec-number&gt;176&lt;/rec-number&gt;&lt;foreign-keys&gt;&lt;key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2015&lt;/title&gt;&lt;/titles&gt;&lt;keywords&gt;&lt;keyword&gt;Ukraine&lt;/keyword&gt;&lt;/keywords&gt;&lt;dates&gt;&lt;/dates&gt;&lt;urls&gt;&lt;/urls&gt;&lt;/record&gt;&lt;/Cite&gt;&lt;Cite&gt;&lt;Author&gt;IOM Mission in Ukraine&lt;/Author&gt;&lt;RecNum&gt;195&lt;/RecNum&gt;&lt;record&gt;&lt;rec-number&gt;195&lt;/rec-number&gt;&lt;foreign-keys&gt;&lt;key app="EN" db-id="ezx29t294tzrp5er2d55srsxedw5dzfve590"&gt;195&lt;/key&gt;&lt;/foreign-keys&gt;&lt;ref-type name="Web Page"&gt;12&lt;/ref-type&gt;&lt;contributors&gt;&lt;authors&gt;&lt;author&gt;IOM Mission in Ukraine,&lt;/author&gt;&lt;/authors&gt;&lt;/contributors&gt;&lt;titles&gt;&lt;title&gt;&amp;apos;Safely to Success&amp;apos;: IOM and the Swiss Confederation Raise Awareness of Young Ukrainians about Migration and Human Trafficking&lt;/title&gt;&lt;/titles&gt;&lt;volume&gt;2011&lt;/volume&gt;&lt;number&gt;November 14,&lt;/number&gt;&lt;keywords&gt;&lt;keyword&gt;Ukraine&lt;/keyword&gt;&lt;/keywords&gt;&lt;dates&gt;&lt;pub-dates&gt;&lt;date&gt;July 21, 2014&lt;/date&gt;&lt;/pub-dates&gt;&lt;/dates&gt;&lt;publisher&gt;International Organization for Migration&lt;/publisher&gt;&lt;work-type&gt;online&lt;/work-type&gt;&lt;urls&gt;&lt;related-urls&gt;&lt;url&gt;http://www.iom.org.ua/en/safely-success-iom-and-swiss-confederation-raise-awareness-young-ukrainians-about-migration-and&lt;/url&gt;&lt;/related-urls&gt;&lt;/urls&gt;&lt;/record&gt;&lt;/Cite&gt;&lt;/EndNote&gt;</w:instrText>
            </w:r>
            <w:r w:rsidR="00032793" w:rsidRPr="008556A7">
              <w:rPr>
                <w:rFonts w:ascii="Calibri" w:hAnsi="Calibri" w:cstheme="minorHAnsi"/>
                <w:sz w:val="20"/>
                <w:szCs w:val="20"/>
              </w:rPr>
              <w:fldChar w:fldCharType="separate"/>
            </w:r>
            <w:r w:rsidR="00F508C4" w:rsidRPr="008556A7">
              <w:rPr>
                <w:rFonts w:ascii="Calibri" w:hAnsi="Calibri" w:cstheme="minorHAnsi"/>
                <w:noProof/>
                <w:sz w:val="20"/>
                <w:szCs w:val="20"/>
              </w:rPr>
              <w:t>(</w:t>
            </w:r>
            <w:hyperlink w:anchor="_ENREF_5" w:tooltip="U.S. Embassy- Kyiv,  #176" w:history="1">
              <w:r w:rsidR="004A3A25" w:rsidRPr="008556A7">
                <w:rPr>
                  <w:rFonts w:ascii="Calibri" w:hAnsi="Calibri" w:cstheme="minorHAnsi"/>
                  <w:noProof/>
                  <w:sz w:val="20"/>
                  <w:szCs w:val="20"/>
                </w:rPr>
                <w:t>5</w:t>
              </w:r>
            </w:hyperlink>
            <w:r w:rsidR="00F508C4" w:rsidRPr="008556A7">
              <w:rPr>
                <w:rFonts w:ascii="Calibri" w:hAnsi="Calibri" w:cstheme="minorHAnsi"/>
                <w:noProof/>
                <w:sz w:val="20"/>
                <w:szCs w:val="20"/>
              </w:rPr>
              <w:t xml:space="preserve">, </w:t>
            </w:r>
            <w:hyperlink w:anchor="_ENREF_9" w:tooltip="U.S. Embassy- Kyiv,  #142" w:history="1">
              <w:r w:rsidR="004A3A25" w:rsidRPr="008556A7">
                <w:rPr>
                  <w:rFonts w:ascii="Calibri" w:hAnsi="Calibri" w:cstheme="minorHAnsi"/>
                  <w:noProof/>
                  <w:sz w:val="20"/>
                  <w:szCs w:val="20"/>
                </w:rPr>
                <w:t>9</w:t>
              </w:r>
            </w:hyperlink>
            <w:r w:rsidR="00F508C4" w:rsidRPr="008556A7">
              <w:rPr>
                <w:rFonts w:ascii="Calibri" w:hAnsi="Calibri" w:cstheme="minorHAnsi"/>
                <w:noProof/>
                <w:sz w:val="20"/>
                <w:szCs w:val="20"/>
              </w:rPr>
              <w:t xml:space="preserve">, </w:t>
            </w:r>
            <w:hyperlink w:anchor="_ENREF_44" w:tooltip="IOM Mission in Ukraine,  #195" w:history="1">
              <w:r w:rsidR="004A3A25" w:rsidRPr="008556A7">
                <w:rPr>
                  <w:rFonts w:ascii="Calibri" w:hAnsi="Calibri" w:cstheme="minorHAnsi"/>
                  <w:noProof/>
                  <w:sz w:val="20"/>
                  <w:szCs w:val="20"/>
                </w:rPr>
                <w:t>44</w:t>
              </w:r>
            </w:hyperlink>
            <w:r w:rsidR="00F508C4" w:rsidRPr="008556A7">
              <w:rPr>
                <w:rFonts w:ascii="Calibri" w:hAnsi="Calibri" w:cstheme="minorHAnsi"/>
                <w:noProof/>
                <w:sz w:val="20"/>
                <w:szCs w:val="20"/>
              </w:rPr>
              <w:t>)</w:t>
            </w:r>
            <w:r w:rsidR="00032793" w:rsidRPr="008556A7">
              <w:rPr>
                <w:rFonts w:ascii="Calibri" w:hAnsi="Calibri" w:cstheme="minorHAnsi"/>
                <w:sz w:val="20"/>
                <w:szCs w:val="20"/>
              </w:rPr>
              <w:fldChar w:fldCharType="end"/>
            </w:r>
            <w:r w:rsidR="00AE6308" w:rsidRPr="008556A7">
              <w:rPr>
                <w:rFonts w:ascii="Calibri" w:hAnsi="Calibri" w:cstheme="minorHAnsi"/>
                <w:sz w:val="20"/>
                <w:szCs w:val="20"/>
              </w:rPr>
              <w:t xml:space="preserve"> </w:t>
            </w:r>
            <w:r w:rsidR="009C5874" w:rsidRPr="008556A7">
              <w:rPr>
                <w:rFonts w:ascii="Calibri" w:hAnsi="Calibri" w:cstheme="minorHAnsi"/>
                <w:sz w:val="20"/>
                <w:szCs w:val="20"/>
              </w:rPr>
              <w:t xml:space="preserve">The MSP also partnered with the Ministry of Internal Affairs, the OSCE Project Coordinator in Ukraine, and the anti-trafficking NGO La </w:t>
            </w:r>
            <w:proofErr w:type="spellStart"/>
            <w:r w:rsidR="009C5874" w:rsidRPr="008556A7">
              <w:rPr>
                <w:rFonts w:ascii="Calibri" w:hAnsi="Calibri" w:cstheme="minorHAnsi"/>
                <w:sz w:val="20"/>
                <w:szCs w:val="20"/>
              </w:rPr>
              <w:t>Strada</w:t>
            </w:r>
            <w:proofErr w:type="spellEnd"/>
            <w:r w:rsidR="009C5874" w:rsidRPr="008556A7">
              <w:rPr>
                <w:rFonts w:ascii="Calibri" w:hAnsi="Calibri" w:cstheme="minorHAnsi"/>
                <w:sz w:val="20"/>
                <w:szCs w:val="20"/>
              </w:rPr>
              <w:t xml:space="preserve"> to design and print stickers for distribution in the IDP community with rules of safe behavior to avoid becoming a victim of human trafficking.</w:t>
            </w:r>
            <w:r w:rsidR="009C5874"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&lt;EndNote&gt;&lt;Cite&gt;&lt;Author&gt;Group of Experts on Action Against Trafficking in Persons&lt;/Author&gt;&lt;Year&gt;September 19, 2014&lt;/Year&gt;&lt;RecNum&gt;161&lt;/RecNum&gt;&lt;DisplayText&gt;(16)&lt;/DisplayText&gt;&lt;record&gt;&lt;rec-number&gt;161&lt;/rec-number&gt;&lt;foreign-keys&gt;&lt;key app="EN" db-id="ezx29t294tzrp5er2d55srsxedw5dzfve590"&gt;161&lt;/key&gt;&lt;/foreign-keys&gt;&lt;ref-type name="Report"&gt;27&lt;/ref-type&gt;&lt;contributors&gt;&lt;authors&gt;&lt;author&gt;Group of Experts on Action Against Trafficking in Persons,&lt;/author&gt;&lt;/authors&gt;&lt;/contributors&gt;&lt;titles&gt;&lt;title&gt;GRETA Report concerning the implementation of the Council of Europe convention on Action against Trafficing in Human Beings by Ukraine&lt;/title&gt;&lt;/titles&gt;&lt;keywords&gt;&lt;keyword&gt;Ukraine&lt;/keyword&gt;&lt;/keywords&gt;&lt;dates&gt;&lt;year&gt;September 19, 2014&lt;/year&gt;&lt;/dates&gt;&lt;pub-location&gt;Strasbourg&lt;/pub-location&gt;&lt;publisher&gt;Secretariat of the Council of Europe Convention on Action against Trafficking in Human Beings&lt;/publisher&gt;&lt;urls&gt;&lt;related-urls&gt;&lt;url&gt;http://www.coe.int/t/dghl/monitoring/trafficking/docs/Reports/GRETA_2014_20_FGR_UKR_w_cmnts_en.pdf&lt;/url&gt;&lt;/related-urls&gt;&lt;/urls&gt;&lt;/record&gt;&lt;/Cite&gt;&lt;/EndNote&gt;</w:instrText>
            </w:r>
            <w:r w:rsidR="009C5874" w:rsidRPr="008556A7">
              <w:rPr>
                <w:rFonts w:ascii="Calibri" w:hAnsi="Calibri" w:cstheme="minorHAnsi"/>
                <w:sz w:val="20"/>
                <w:szCs w:val="20"/>
              </w:rPr>
              <w:fldChar w:fldCharType="separate"/>
            </w:r>
            <w:r w:rsidR="000D4B67" w:rsidRPr="008556A7">
              <w:rPr>
                <w:rFonts w:ascii="Calibri" w:hAnsi="Calibri" w:cstheme="minorHAnsi"/>
                <w:noProof/>
                <w:sz w:val="20"/>
                <w:szCs w:val="20"/>
              </w:rPr>
              <w:t>(</w:t>
            </w:r>
            <w:hyperlink w:anchor="_ENREF_16" w:tooltip="Group of Experts on Action Against Trafficking in Persons, September 19, 2014 #161" w:history="1">
              <w:r w:rsidR="004A3A25" w:rsidRPr="008556A7">
                <w:rPr>
                  <w:rFonts w:ascii="Calibri" w:hAnsi="Calibri" w:cstheme="minorHAnsi"/>
                  <w:noProof/>
                  <w:sz w:val="20"/>
                  <w:szCs w:val="20"/>
                </w:rPr>
                <w:t>16</w:t>
              </w:r>
            </w:hyperlink>
            <w:r w:rsidR="000D4B67" w:rsidRPr="008556A7">
              <w:rPr>
                <w:rFonts w:ascii="Calibri" w:hAnsi="Calibri" w:cstheme="minorHAnsi"/>
                <w:noProof/>
                <w:sz w:val="20"/>
                <w:szCs w:val="20"/>
              </w:rPr>
              <w:t>)</w:t>
            </w:r>
            <w:r w:rsidR="009C5874" w:rsidRPr="008556A7">
              <w:rPr>
                <w:rFonts w:ascii="Calibri" w:hAnsi="Calibri" w:cstheme="minorHAnsi"/>
                <w:sz w:val="20"/>
                <w:szCs w:val="20"/>
              </w:rPr>
              <w:fldChar w:fldCharType="end"/>
            </w:r>
            <w:r w:rsidR="009C5874" w:rsidRPr="008556A7">
              <w:rPr>
                <w:rFonts w:ascii="Calibri" w:hAnsi="Calibri" w:cstheme="minorHAnsi"/>
                <w:sz w:val="20"/>
                <w:szCs w:val="20"/>
              </w:rPr>
              <w:t xml:space="preserve"> An a</w:t>
            </w:r>
            <w:r w:rsidR="00450452" w:rsidRPr="008556A7">
              <w:rPr>
                <w:rFonts w:ascii="Calibri" w:hAnsi="Calibri" w:cstheme="minorHAnsi"/>
                <w:sz w:val="20"/>
                <w:szCs w:val="20"/>
              </w:rPr>
              <w:t xml:space="preserve">dditional program </w:t>
            </w:r>
            <w:r w:rsidR="009C5874" w:rsidRPr="008556A7">
              <w:rPr>
                <w:rFonts w:ascii="Calibri" w:hAnsi="Calibri" w:cstheme="minorHAnsi"/>
                <w:sz w:val="20"/>
                <w:szCs w:val="20"/>
              </w:rPr>
              <w:t xml:space="preserve">was </w:t>
            </w:r>
            <w:r w:rsidR="00450452" w:rsidRPr="008556A7">
              <w:rPr>
                <w:rFonts w:ascii="Calibri" w:hAnsi="Calibri" w:cstheme="minorHAnsi"/>
                <w:sz w:val="20"/>
                <w:szCs w:val="20"/>
              </w:rPr>
              <w:t>initiated by</w:t>
            </w:r>
            <w:r w:rsidR="00AE6308" w:rsidRPr="008556A7">
              <w:rPr>
                <w:rFonts w:ascii="Calibri" w:hAnsi="Calibri" w:cstheme="minorHAnsi"/>
                <w:sz w:val="20"/>
                <w:szCs w:val="20"/>
              </w:rPr>
              <w:t xml:space="preserve"> regional governments </w:t>
            </w:r>
            <w:r w:rsidR="00450452" w:rsidRPr="008556A7">
              <w:rPr>
                <w:rFonts w:ascii="Calibri" w:hAnsi="Calibri" w:cstheme="minorHAnsi"/>
                <w:sz w:val="20"/>
                <w:szCs w:val="20"/>
              </w:rPr>
              <w:t>at the urging of the MSP to distribute leaflets</w:t>
            </w:r>
            <w:r w:rsidR="00656C15" w:rsidRPr="008556A7">
              <w:rPr>
                <w:rFonts w:ascii="Calibri" w:hAnsi="Calibri" w:cstheme="minorHAnsi"/>
                <w:sz w:val="20"/>
                <w:szCs w:val="20"/>
              </w:rPr>
              <w:t xml:space="preserve">, </w:t>
            </w:r>
            <w:r w:rsidR="00450452" w:rsidRPr="008556A7">
              <w:rPr>
                <w:rFonts w:ascii="Calibri" w:hAnsi="Calibri" w:cstheme="minorHAnsi"/>
                <w:sz w:val="20"/>
                <w:szCs w:val="20"/>
              </w:rPr>
              <w:t>posters</w:t>
            </w:r>
            <w:r w:rsidR="00656C15" w:rsidRPr="008556A7">
              <w:rPr>
                <w:rFonts w:ascii="Calibri" w:hAnsi="Calibri" w:cstheme="minorHAnsi"/>
                <w:sz w:val="20"/>
                <w:szCs w:val="20"/>
              </w:rPr>
              <w:t>, and other media with</w:t>
            </w:r>
            <w:r w:rsidR="00DE6ACF" w:rsidRPr="008556A7">
              <w:rPr>
                <w:rFonts w:ascii="Calibri" w:hAnsi="Calibri" w:cstheme="minorHAnsi"/>
                <w:sz w:val="20"/>
                <w:szCs w:val="20"/>
              </w:rPr>
              <w:t xml:space="preserve"> </w:t>
            </w:r>
            <w:r w:rsidR="00450452" w:rsidRPr="008556A7">
              <w:rPr>
                <w:rFonts w:ascii="Calibri" w:hAnsi="Calibri" w:cstheme="minorHAnsi"/>
                <w:sz w:val="20"/>
                <w:szCs w:val="20"/>
              </w:rPr>
              <w:t>information</w:t>
            </w:r>
            <w:r w:rsidR="00AE6308" w:rsidRPr="008556A7">
              <w:rPr>
                <w:rFonts w:ascii="Calibri" w:hAnsi="Calibri" w:cstheme="minorHAnsi"/>
                <w:sz w:val="20"/>
                <w:szCs w:val="20"/>
              </w:rPr>
              <w:t xml:space="preserve"> about the risks of human trafficking</w:t>
            </w:r>
            <w:r w:rsidR="00450452" w:rsidRPr="008556A7">
              <w:rPr>
                <w:rFonts w:ascii="Calibri" w:hAnsi="Calibri" w:cstheme="minorHAnsi"/>
                <w:sz w:val="20"/>
                <w:szCs w:val="20"/>
              </w:rPr>
              <w:t xml:space="preserve"> to IDPs</w:t>
            </w:r>
            <w:r w:rsidR="00AE6308" w:rsidRPr="008556A7">
              <w:rPr>
                <w:rFonts w:ascii="Calibri" w:hAnsi="Calibri" w:cstheme="minorHAnsi"/>
                <w:sz w:val="20"/>
                <w:szCs w:val="20"/>
              </w:rPr>
              <w:t>.</w:t>
            </w:r>
            <w:r w:rsidR="00F508C4" w:rsidRPr="008556A7">
              <w:rPr>
                <w:rFonts w:ascii="Calibri" w:hAnsi="Calibri" w:cstheme="minorHAnsi"/>
                <w:sz w:val="20"/>
                <w:szCs w:val="20"/>
              </w:rPr>
              <w:fldChar w:fldCharType="begin"/>
            </w:r>
            <w:r w:rsidR="00F508C4" w:rsidRPr="008556A7">
              <w:rPr>
                <w:rFonts w:ascii="Calibri" w:hAnsi="Calibri" w:cstheme="minorHAnsi"/>
                <w:sz w:val="20"/>
                <w:szCs w:val="20"/>
              </w:rPr>
              <w:instrText xml:space="preserve"> ADDIN EN.CITE &lt;EndNote&gt;&lt;Cite&gt;&lt;Author&gt;Group of Experts on Action Against Trafficking in Persons&lt;/Author&gt;&lt;Year&gt;September 19, 2014&lt;/Year&gt;&lt;RecNum&gt;161&lt;/RecNum&gt;&lt;DisplayText&gt;(5, 16)&lt;/DisplayText&gt;&lt;record&gt;&lt;rec-number&gt;161&lt;/rec-number&gt;&lt;foreign-keys&gt;&lt;key app="EN" db-id="ezx29t294tzrp5er2d55srsxedw5dzfve590"&gt;161&lt;/key&gt;&lt;/foreign-keys&gt;&lt;ref-type name="Report"&gt;27&lt;/ref-type&gt;&lt;contributors&gt;&lt;authors&gt;&lt;author&gt;Group of Experts on Action Against Trafficking in Persons,&lt;/author&gt;&lt;/authors&gt;&lt;/contributors&gt;&lt;titles&gt;&lt;title&gt;GRETA Report concerning the implementation of the Council of Europe convention on Action against Trafficing in Human Beings by Ukraine&lt;/title&gt;&lt;/titles&gt;&lt;keywords&gt;&lt;keyword&gt;Ukraine&lt;/keyword&gt;&lt;/keywords&gt;&lt;dates&gt;&lt;year&gt;September 19, 2014&lt;/year&gt;&lt;/dates&gt;&lt;pub-location&gt;Strasbourg&lt;/pub-location&gt;&lt;publisher&gt;Secretariat of the Council of Europe Convention on Action against Trafficking in Human Beings&lt;/publisher&gt;&lt;urls&gt;&lt;related-urls&gt;&lt;url&gt;http://www.coe.int/t/dghl/monitoring/trafficking/docs/Reports/GRETA_2014_20_FGR_UKR_w_cmnts_en.pdf&lt;/url&gt;&lt;/related-urls&gt;&lt;/urls&gt;&lt;/record&gt;&lt;/Cite&gt;&lt;Cite&gt;&lt;Author&gt;U.S. Embassy- Kyiv&lt;/Author&gt;&lt;RecNum&gt;176&lt;/RecNum&gt;&lt;record&gt;&lt;rec-number&gt;176&lt;/rec-number&gt;&lt;foreign-keys&gt;&lt;key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2015&lt;/title&gt;&lt;/titles&gt;&lt;keywords&gt;&lt;keyword&gt;Ukraine&lt;/keyword&gt;&lt;/keywords&gt;&lt;dates&gt;&lt;/dates&gt;&lt;urls&gt;&lt;/urls&gt;&lt;/record&gt;&lt;/Cite&gt;&lt;/EndNote&gt;</w:instrText>
            </w:r>
            <w:r w:rsidR="00F508C4" w:rsidRPr="008556A7">
              <w:rPr>
                <w:rFonts w:ascii="Calibri" w:hAnsi="Calibri" w:cstheme="minorHAnsi"/>
                <w:sz w:val="20"/>
                <w:szCs w:val="20"/>
              </w:rPr>
              <w:fldChar w:fldCharType="separate"/>
            </w:r>
            <w:r w:rsidR="00F508C4" w:rsidRPr="008556A7">
              <w:rPr>
                <w:rFonts w:ascii="Calibri" w:hAnsi="Calibri" w:cstheme="minorHAnsi"/>
                <w:noProof/>
                <w:sz w:val="20"/>
                <w:szCs w:val="20"/>
              </w:rPr>
              <w:t>(</w:t>
            </w:r>
            <w:hyperlink w:anchor="_ENREF_5" w:tooltip="U.S. Embassy- Kyiv,  #176" w:history="1">
              <w:r w:rsidR="004A3A25" w:rsidRPr="008556A7">
                <w:rPr>
                  <w:rFonts w:ascii="Calibri" w:hAnsi="Calibri" w:cstheme="minorHAnsi"/>
                  <w:noProof/>
                  <w:sz w:val="20"/>
                  <w:szCs w:val="20"/>
                </w:rPr>
                <w:t>5</w:t>
              </w:r>
            </w:hyperlink>
            <w:r w:rsidR="00F508C4" w:rsidRPr="008556A7">
              <w:rPr>
                <w:rFonts w:ascii="Calibri" w:hAnsi="Calibri" w:cstheme="minorHAnsi"/>
                <w:noProof/>
                <w:sz w:val="20"/>
                <w:szCs w:val="20"/>
              </w:rPr>
              <w:t xml:space="preserve">, </w:t>
            </w:r>
            <w:hyperlink w:anchor="_ENREF_16" w:tooltip="Group of Experts on Action Against Trafficking in Persons, September 19, 2014 #161" w:history="1">
              <w:r w:rsidR="004A3A25" w:rsidRPr="008556A7">
                <w:rPr>
                  <w:rFonts w:ascii="Calibri" w:hAnsi="Calibri" w:cstheme="minorHAnsi"/>
                  <w:noProof/>
                  <w:sz w:val="20"/>
                  <w:szCs w:val="20"/>
                </w:rPr>
                <w:t>16</w:t>
              </w:r>
            </w:hyperlink>
            <w:r w:rsidR="00F508C4" w:rsidRPr="008556A7">
              <w:rPr>
                <w:rFonts w:ascii="Calibri" w:hAnsi="Calibri" w:cstheme="minorHAnsi"/>
                <w:noProof/>
                <w:sz w:val="20"/>
                <w:szCs w:val="20"/>
              </w:rPr>
              <w:t>)</w:t>
            </w:r>
            <w:r w:rsidR="00F508C4" w:rsidRPr="008556A7">
              <w:rPr>
                <w:rFonts w:ascii="Calibri" w:hAnsi="Calibri" w:cstheme="minorHAnsi"/>
                <w:sz w:val="20"/>
                <w:szCs w:val="20"/>
              </w:rPr>
              <w:fldChar w:fldCharType="end"/>
            </w:r>
            <w:r w:rsidR="00F508C4" w:rsidRPr="008556A7">
              <w:rPr>
                <w:rFonts w:ascii="Calibri" w:hAnsi="Calibri" w:cstheme="minorHAnsi"/>
                <w:sz w:val="20"/>
                <w:szCs w:val="20"/>
              </w:rPr>
              <w:t xml:space="preserve"> </w:t>
            </w:r>
          </w:p>
        </w:tc>
      </w:tr>
      <w:tr w:rsidR="008271EE" w:rsidRPr="008556A7" w14:paraId="65A7A490" w14:textId="77777777" w:rsidTr="00D72D5B">
        <w:trPr>
          <w:trHeight w:val="305"/>
        </w:trPr>
        <w:tc>
          <w:tcPr>
            <w:tcW w:w="1998" w:type="dxa"/>
          </w:tcPr>
          <w:p w14:paraId="4FA5ED78" w14:textId="3D5844AD" w:rsidR="008271EE" w:rsidRPr="008556A7" w:rsidRDefault="00DC37B5" w:rsidP="003106D1">
            <w:pPr>
              <w:rPr>
                <w:rFonts w:ascii="Calibri" w:hAnsi="Calibri" w:cstheme="minorHAnsi"/>
                <w:sz w:val="20"/>
                <w:szCs w:val="20"/>
              </w:rPr>
            </w:pPr>
            <w:r w:rsidRPr="008556A7">
              <w:rPr>
                <w:rFonts w:ascii="Calibri" w:hAnsi="Calibri" w:cstheme="minorHAnsi"/>
                <w:sz w:val="20"/>
                <w:szCs w:val="20"/>
              </w:rPr>
              <w:t xml:space="preserve">Multiplication of </w:t>
            </w:r>
            <w:r w:rsidR="00177F8B" w:rsidRPr="008556A7">
              <w:rPr>
                <w:rFonts w:ascii="Calibri" w:hAnsi="Calibri" w:cstheme="minorHAnsi"/>
                <w:sz w:val="20"/>
                <w:szCs w:val="20"/>
              </w:rPr>
              <w:t xml:space="preserve">the </w:t>
            </w:r>
            <w:r w:rsidRPr="008556A7">
              <w:rPr>
                <w:rFonts w:ascii="Calibri" w:hAnsi="Calibri" w:cstheme="minorHAnsi"/>
                <w:sz w:val="20"/>
                <w:szCs w:val="20"/>
              </w:rPr>
              <w:t>Anti-Trafficking National Referral Mechanism</w:t>
            </w:r>
            <w:r w:rsidR="00177F8B" w:rsidRPr="008556A7">
              <w:rPr>
                <w:rFonts w:ascii="Calibri" w:hAnsi="Calibri" w:cstheme="minorHAnsi"/>
                <w:sz w:val="20"/>
                <w:szCs w:val="20"/>
              </w:rPr>
              <w:t xml:space="preserve"> in Ukraine</w:t>
            </w:r>
            <w:r w:rsidR="004451DF" w:rsidRPr="008556A7">
              <w:rPr>
                <w:rFonts w:ascii="Calibri" w:hAnsi="Calibri" w:cstheme="minorHAnsi"/>
                <w:sz w:val="20"/>
                <w:szCs w:val="20"/>
              </w:rPr>
              <w:t>‡</w:t>
            </w:r>
          </w:p>
        </w:tc>
        <w:tc>
          <w:tcPr>
            <w:tcW w:w="7470" w:type="dxa"/>
          </w:tcPr>
          <w:p w14:paraId="2B93F195" w14:textId="38205542" w:rsidR="008271EE" w:rsidRPr="008556A7" w:rsidRDefault="00450452" w:rsidP="004A3A25">
            <w:pPr>
              <w:rPr>
                <w:rFonts w:ascii="Calibri" w:hAnsi="Calibri" w:cstheme="minorHAnsi"/>
                <w:sz w:val="20"/>
                <w:szCs w:val="20"/>
              </w:rPr>
            </w:pPr>
            <w:r w:rsidRPr="008556A7">
              <w:rPr>
                <w:rFonts w:ascii="Calibri" w:hAnsi="Calibri" w:cstheme="minorHAnsi"/>
                <w:sz w:val="20"/>
                <w:szCs w:val="20"/>
              </w:rPr>
              <w:t>Joint program by MSP and OSCE</w:t>
            </w:r>
            <w:r w:rsidR="00C32C2E" w:rsidRPr="008556A7">
              <w:rPr>
                <w:rFonts w:ascii="Calibri" w:hAnsi="Calibri" w:cstheme="minorHAnsi"/>
                <w:sz w:val="20"/>
                <w:szCs w:val="20"/>
              </w:rPr>
              <w:t xml:space="preserve"> </w:t>
            </w:r>
            <w:r w:rsidR="00094798" w:rsidRPr="008556A7">
              <w:rPr>
                <w:rFonts w:ascii="Calibri" w:hAnsi="Calibri" w:cstheme="minorHAnsi"/>
                <w:sz w:val="20"/>
                <w:szCs w:val="20"/>
              </w:rPr>
              <w:t xml:space="preserve">to </w:t>
            </w:r>
            <w:r w:rsidR="00C32C2E" w:rsidRPr="008556A7">
              <w:rPr>
                <w:rFonts w:ascii="Calibri" w:hAnsi="Calibri" w:cstheme="minorHAnsi"/>
                <w:sz w:val="20"/>
                <w:szCs w:val="20"/>
              </w:rPr>
              <w:t>train officials in several regions of Ukraine</w:t>
            </w:r>
            <w:r w:rsidR="00A63F4F" w:rsidRPr="008556A7">
              <w:rPr>
                <w:rFonts w:ascii="Calibri" w:hAnsi="Calibri" w:cstheme="minorHAnsi"/>
                <w:sz w:val="20"/>
                <w:szCs w:val="20"/>
              </w:rPr>
              <w:t xml:space="preserve"> to identify and provide services to trafficking victims. </w:t>
            </w:r>
            <w:r w:rsidR="00D76627" w:rsidRPr="008556A7">
              <w:rPr>
                <w:rFonts w:ascii="Calibri" w:hAnsi="Calibri" w:cstheme="minorHAnsi"/>
                <w:sz w:val="20"/>
                <w:szCs w:val="20"/>
              </w:rPr>
              <w:t>Involve</w:t>
            </w:r>
            <w:r w:rsidR="001E625A" w:rsidRPr="008556A7">
              <w:rPr>
                <w:rFonts w:ascii="Calibri" w:hAnsi="Calibri" w:cstheme="minorHAnsi"/>
                <w:sz w:val="20"/>
                <w:szCs w:val="20"/>
              </w:rPr>
              <w:t>s</w:t>
            </w:r>
            <w:r w:rsidR="00716641" w:rsidRPr="008556A7">
              <w:rPr>
                <w:rFonts w:ascii="Calibri" w:hAnsi="Calibri" w:cstheme="minorHAnsi"/>
                <w:sz w:val="20"/>
                <w:szCs w:val="20"/>
              </w:rPr>
              <w:t xml:space="preserve"> collaborative work between l</w:t>
            </w:r>
            <w:r w:rsidR="00A63F4F" w:rsidRPr="008556A7">
              <w:rPr>
                <w:rFonts w:ascii="Calibri" w:hAnsi="Calibri" w:cstheme="minorHAnsi"/>
                <w:sz w:val="20"/>
                <w:szCs w:val="20"/>
              </w:rPr>
              <w:t xml:space="preserve">ocal agencies </w:t>
            </w:r>
            <w:r w:rsidR="00716641" w:rsidRPr="008556A7">
              <w:rPr>
                <w:rFonts w:ascii="Calibri" w:hAnsi="Calibri" w:cstheme="minorHAnsi"/>
                <w:sz w:val="20"/>
                <w:szCs w:val="20"/>
              </w:rPr>
              <w:t>and</w:t>
            </w:r>
            <w:r w:rsidR="00A63F4F" w:rsidRPr="008556A7">
              <w:rPr>
                <w:rFonts w:ascii="Calibri" w:hAnsi="Calibri" w:cstheme="minorHAnsi"/>
                <w:sz w:val="20"/>
                <w:szCs w:val="20"/>
              </w:rPr>
              <w:t xml:space="preserve"> nongovernmental partners.</w:t>
            </w:r>
            <w:r w:rsidR="00D72D5B" w:rsidRPr="008556A7">
              <w:rPr>
                <w:rFonts w:ascii="Calibri" w:hAnsi="Calibri" w:cstheme="minorHAnsi"/>
                <w:sz w:val="20"/>
                <w:szCs w:val="20"/>
              </w:rPr>
              <w:fldChar w:fldCharType="begin"/>
            </w:r>
            <w:r w:rsidR="00DC523C" w:rsidRPr="008556A7">
              <w:rPr>
                <w:rFonts w:ascii="Calibri" w:hAnsi="Calibri" w:cstheme="minorHAnsi"/>
                <w:sz w:val="20"/>
                <w:szCs w:val="20"/>
              </w:rPr>
              <w:instrText xml:space="preserve"> ADDIN EN.CITE &lt;EndNote&gt;&lt;Cite ExcludeYear="1"&gt;&lt;Author&gt;U.S. Embassy- Kyiv&lt;/Author&gt;&lt;RecNum&gt;142&lt;/RecNum&gt;&lt;DisplayText&gt;(9)&lt;/DisplayText&gt;&lt;record&gt;&lt;rec-number&gt;142&lt;/rec-number&gt;&lt;foreign-keys&gt;&lt;key app="EN" db-id="ezx29t294tzrp5er2d55srsxedw5dzfve590"&gt;142&lt;/key&gt;&lt;/foreign-keys&gt;&lt;ref-type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D72D5B" w:rsidRPr="008556A7">
              <w:rPr>
                <w:rFonts w:ascii="Calibri" w:hAnsi="Calibri" w:cstheme="minorHAnsi"/>
                <w:sz w:val="20"/>
                <w:szCs w:val="20"/>
              </w:rPr>
              <w:fldChar w:fldCharType="separate"/>
            </w:r>
            <w:r w:rsidR="00C8097F" w:rsidRPr="008556A7">
              <w:rPr>
                <w:rFonts w:ascii="Calibri" w:hAnsi="Calibri" w:cstheme="minorHAnsi"/>
                <w:noProof/>
                <w:sz w:val="20"/>
                <w:szCs w:val="20"/>
              </w:rPr>
              <w:t>(</w:t>
            </w:r>
            <w:hyperlink w:anchor="_ENREF_9" w:tooltip="U.S. Embassy- Kyiv,  #142" w:history="1">
              <w:r w:rsidR="004A3A25" w:rsidRPr="008556A7">
                <w:rPr>
                  <w:rFonts w:ascii="Calibri" w:hAnsi="Calibri" w:cstheme="minorHAnsi"/>
                  <w:noProof/>
                  <w:sz w:val="20"/>
                  <w:szCs w:val="20"/>
                </w:rPr>
                <w:t>9</w:t>
              </w:r>
            </w:hyperlink>
            <w:r w:rsidR="00C8097F" w:rsidRPr="008556A7">
              <w:rPr>
                <w:rFonts w:ascii="Calibri" w:hAnsi="Calibri" w:cstheme="minorHAnsi"/>
                <w:noProof/>
                <w:sz w:val="20"/>
                <w:szCs w:val="20"/>
              </w:rPr>
              <w:t>)</w:t>
            </w:r>
            <w:r w:rsidR="00D72D5B" w:rsidRPr="008556A7">
              <w:rPr>
                <w:rFonts w:ascii="Calibri" w:hAnsi="Calibri" w:cstheme="minorHAnsi"/>
                <w:sz w:val="20"/>
                <w:szCs w:val="20"/>
              </w:rPr>
              <w:fldChar w:fldCharType="end"/>
            </w:r>
          </w:p>
        </w:tc>
      </w:tr>
      <w:tr w:rsidR="00F51E94" w:rsidRPr="008556A7" w14:paraId="3CCBF5F8" w14:textId="77777777" w:rsidTr="00D72D5B">
        <w:trPr>
          <w:trHeight w:val="305"/>
        </w:trPr>
        <w:tc>
          <w:tcPr>
            <w:tcW w:w="1998" w:type="dxa"/>
          </w:tcPr>
          <w:p w14:paraId="6B61146F" w14:textId="6C0B97A5" w:rsidR="00F51E94" w:rsidRPr="008556A7" w:rsidRDefault="00F51E94" w:rsidP="00732AFB">
            <w:pPr>
              <w:rPr>
                <w:rFonts w:ascii="Calibri" w:hAnsi="Calibri" w:cstheme="minorHAnsi"/>
                <w:b/>
                <w:sz w:val="20"/>
                <w:szCs w:val="20"/>
              </w:rPr>
            </w:pPr>
            <w:r w:rsidRPr="008556A7">
              <w:rPr>
                <w:rStyle w:val="Strong"/>
                <w:rFonts w:ascii="Calibri" w:hAnsi="Calibri" w:cstheme="minorHAnsi"/>
                <w:b w:val="0"/>
                <w:color w:val="222222"/>
                <w:sz w:val="20"/>
                <w:szCs w:val="20"/>
              </w:rPr>
              <w:t>Countering Trafficking in Persons (TIP) Project</w:t>
            </w:r>
            <w:r w:rsidR="002941A4" w:rsidRPr="008556A7">
              <w:rPr>
                <w:rStyle w:val="Strong"/>
                <w:rFonts w:ascii="Calibri" w:hAnsi="Calibri" w:cstheme="minorHAnsi"/>
                <w:b w:val="0"/>
                <w:color w:val="222222"/>
                <w:sz w:val="20"/>
                <w:szCs w:val="20"/>
              </w:rPr>
              <w:br/>
              <w:t>(</w:t>
            </w:r>
            <w:r w:rsidR="00EC3DE0" w:rsidRPr="008556A7">
              <w:rPr>
                <w:rStyle w:val="Strong"/>
                <w:rFonts w:ascii="Calibri" w:hAnsi="Calibri" w:cstheme="minorHAnsi"/>
                <w:b w:val="0"/>
                <w:color w:val="222222"/>
                <w:sz w:val="20"/>
                <w:szCs w:val="20"/>
              </w:rPr>
              <w:t>2004</w:t>
            </w:r>
            <w:r w:rsidR="003F55C8" w:rsidRPr="008556A7">
              <w:rPr>
                <w:rFonts w:ascii="Calibri" w:hAnsi="Calibri" w:cstheme="minorHAnsi"/>
                <w:sz w:val="20"/>
                <w:szCs w:val="20"/>
              </w:rPr>
              <w:t>–</w:t>
            </w:r>
            <w:r w:rsidR="00EC3DE0" w:rsidRPr="008556A7">
              <w:rPr>
                <w:rStyle w:val="Strong"/>
                <w:rFonts w:ascii="Calibri" w:hAnsi="Calibri" w:cstheme="minorHAnsi"/>
                <w:b w:val="0"/>
                <w:color w:val="222222"/>
                <w:sz w:val="20"/>
                <w:szCs w:val="20"/>
              </w:rPr>
              <w:t>2018</w:t>
            </w:r>
            <w:r w:rsidR="002941A4" w:rsidRPr="008556A7">
              <w:rPr>
                <w:rStyle w:val="Strong"/>
                <w:rFonts w:ascii="Calibri" w:hAnsi="Calibri" w:cstheme="minorHAnsi"/>
                <w:b w:val="0"/>
                <w:color w:val="222222"/>
                <w:sz w:val="20"/>
                <w:szCs w:val="20"/>
              </w:rPr>
              <w:t>)</w:t>
            </w:r>
          </w:p>
        </w:tc>
        <w:tc>
          <w:tcPr>
            <w:tcW w:w="7470" w:type="dxa"/>
          </w:tcPr>
          <w:p w14:paraId="0659C44A" w14:textId="101148B2" w:rsidR="00F51E94" w:rsidRPr="008556A7" w:rsidRDefault="00C32C2E" w:rsidP="004A3A25">
            <w:pPr>
              <w:rPr>
                <w:rFonts w:ascii="Calibri" w:hAnsi="Calibri" w:cstheme="minorHAnsi"/>
                <w:sz w:val="20"/>
                <w:szCs w:val="20"/>
              </w:rPr>
            </w:pPr>
            <w:r w:rsidRPr="008556A7">
              <w:rPr>
                <w:rFonts w:ascii="Calibri" w:hAnsi="Calibri" w:cstheme="minorHAnsi"/>
                <w:sz w:val="20"/>
                <w:szCs w:val="20"/>
              </w:rPr>
              <w:t>USAID</w:t>
            </w:r>
            <w:r w:rsidR="003D61B8" w:rsidRPr="008556A7">
              <w:rPr>
                <w:rFonts w:ascii="Calibri" w:hAnsi="Calibri" w:cstheme="minorHAnsi"/>
                <w:sz w:val="20"/>
                <w:szCs w:val="20"/>
              </w:rPr>
              <w:t>-</w:t>
            </w:r>
            <w:r w:rsidRPr="008556A7">
              <w:rPr>
                <w:rFonts w:ascii="Calibri" w:hAnsi="Calibri" w:cstheme="minorHAnsi"/>
                <w:sz w:val="20"/>
                <w:szCs w:val="20"/>
              </w:rPr>
              <w:t xml:space="preserve">funded project implemented by </w:t>
            </w:r>
            <w:r w:rsidR="00875679" w:rsidRPr="008556A7">
              <w:rPr>
                <w:rFonts w:ascii="Calibri" w:hAnsi="Calibri" w:cstheme="minorHAnsi"/>
                <w:sz w:val="20"/>
                <w:szCs w:val="20"/>
              </w:rPr>
              <w:t xml:space="preserve">the </w:t>
            </w:r>
            <w:r w:rsidRPr="008556A7">
              <w:rPr>
                <w:rFonts w:ascii="Calibri" w:hAnsi="Calibri" w:cstheme="minorHAnsi"/>
                <w:sz w:val="20"/>
                <w:szCs w:val="20"/>
              </w:rPr>
              <w:t xml:space="preserve">IOM </w:t>
            </w:r>
            <w:r w:rsidR="00F51E94" w:rsidRPr="008556A7">
              <w:rPr>
                <w:rFonts w:ascii="Calibri" w:hAnsi="Calibri" w:cstheme="minorHAnsi"/>
                <w:sz w:val="20"/>
                <w:szCs w:val="20"/>
              </w:rPr>
              <w:t>to reduce trafficking in persons by building the capacity of Ukrainian institutions to address the problem</w:t>
            </w:r>
            <w:r w:rsidR="00E41727" w:rsidRPr="008556A7">
              <w:rPr>
                <w:rFonts w:ascii="Calibri" w:hAnsi="Calibri" w:cstheme="minorHAnsi"/>
                <w:sz w:val="20"/>
                <w:szCs w:val="20"/>
              </w:rPr>
              <w:t xml:space="preserve"> by strengthening the </w:t>
            </w:r>
            <w:r w:rsidR="003106D1" w:rsidRPr="008556A7">
              <w:rPr>
                <w:rFonts w:ascii="Calibri" w:hAnsi="Calibri" w:cstheme="minorHAnsi"/>
                <w:sz w:val="20"/>
                <w:szCs w:val="20"/>
              </w:rPr>
              <w:t>NRM</w:t>
            </w:r>
            <w:r w:rsidR="001D6BB6" w:rsidRPr="008556A7">
              <w:rPr>
                <w:rFonts w:ascii="Calibri" w:hAnsi="Calibri" w:cstheme="minorHAnsi"/>
                <w:sz w:val="20"/>
                <w:szCs w:val="20"/>
              </w:rPr>
              <w:t xml:space="preserve"> </w:t>
            </w:r>
            <w:r w:rsidR="00FE7BF5" w:rsidRPr="008556A7">
              <w:rPr>
                <w:rFonts w:ascii="Calibri" w:hAnsi="Calibri" w:cstheme="minorHAnsi"/>
                <w:sz w:val="20"/>
                <w:szCs w:val="20"/>
              </w:rPr>
              <w:t>and increasing</w:t>
            </w:r>
            <w:r w:rsidR="00E41727" w:rsidRPr="008556A7">
              <w:rPr>
                <w:rFonts w:ascii="Calibri" w:hAnsi="Calibri" w:cstheme="minorHAnsi"/>
                <w:sz w:val="20"/>
                <w:szCs w:val="20"/>
              </w:rPr>
              <w:t xml:space="preserve"> government funding for counter-trafficking efforts</w:t>
            </w:r>
            <w:r w:rsidR="00F51E94" w:rsidRPr="008556A7">
              <w:rPr>
                <w:rFonts w:ascii="Calibri" w:hAnsi="Calibri" w:cstheme="minorHAnsi"/>
                <w:sz w:val="20"/>
                <w:szCs w:val="20"/>
              </w:rPr>
              <w:t>.</w:t>
            </w:r>
            <w:r w:rsidR="00F51E94" w:rsidRPr="008556A7">
              <w:rPr>
                <w:rFonts w:ascii="Calibri" w:hAnsi="Calibri" w:cstheme="minorHAnsi"/>
                <w:sz w:val="20"/>
                <w:szCs w:val="20"/>
              </w:rPr>
              <w:fldChar w:fldCharType="begin"/>
            </w:r>
            <w:r w:rsidR="00F508C4" w:rsidRPr="008556A7">
              <w:rPr>
                <w:rFonts w:ascii="Calibri" w:hAnsi="Calibri" w:cstheme="minorHAnsi"/>
                <w:sz w:val="20"/>
                <w:szCs w:val="20"/>
              </w:rPr>
              <w:instrText xml:space="preserve"> ADDIN EN.CITE &lt;EndNote&gt;&lt;Cite&gt;&lt;Author&gt;USAID&lt;/Author&gt;&lt;RecNum&gt;143&lt;/RecNum&gt;&lt;DisplayText&gt;(45)&lt;/DisplayText&gt;&lt;record&gt;&lt;rec-number&gt;143&lt;/rec-number&gt;&lt;foreign-keys&gt;&lt;key app="EN" db-id="ezx29t294tzrp5er2d55srsxedw5dzfve590"&gt;143&lt;/key&gt;&lt;/foreign-keys&gt;&lt;ref-type name="Web Page"&gt;12&lt;/ref-type&gt;&lt;contributors&gt;&lt;authors&gt;&lt;author&gt;USAID,&lt;/author&gt;&lt;/authors&gt;&lt;/contributors&gt;&lt;titles&gt;&lt;title&gt;Countering Trafficking in Persons (TIP) Project: International Organization for Migration (July 20, 2004 – January 1, 2018)&lt;/title&gt;&lt;/titles&gt;&lt;volume&gt;2014&lt;/volume&gt;&lt;number&gt;April 28,&lt;/number&gt;&lt;keywords&gt;&lt;keyword&gt;Ukraine&lt;/keyword&gt;&lt;/keywords&gt;&lt;dates&gt;&lt;pub-dates&gt;&lt;date&gt;April 28, 2014&lt;/date&gt;&lt;/pub-dates&gt;&lt;/dates&gt;&lt;publisher&gt;USAID&lt;/publisher&gt;&lt;work-type&gt;online&lt;/work-type&gt;&lt;urls&gt;&lt;related-urls&gt;&lt;url&gt;http://www.usaid.gov/where-we-work/europe-and-eurasia/ukraine/democracy-human-rights-and-governance &lt;/url&gt;&lt;/related-urls&gt;&lt;/urls&gt;&lt;/record&gt;&lt;/Cite&gt;&lt;/EndNote&gt;</w:instrText>
            </w:r>
            <w:r w:rsidR="00F51E94" w:rsidRPr="008556A7">
              <w:rPr>
                <w:rFonts w:ascii="Calibri" w:hAnsi="Calibri" w:cstheme="minorHAnsi"/>
                <w:sz w:val="20"/>
                <w:szCs w:val="20"/>
              </w:rPr>
              <w:fldChar w:fldCharType="separate"/>
            </w:r>
            <w:r w:rsidR="00F508C4" w:rsidRPr="008556A7">
              <w:rPr>
                <w:rFonts w:ascii="Calibri" w:hAnsi="Calibri" w:cstheme="minorHAnsi"/>
                <w:noProof/>
                <w:sz w:val="20"/>
                <w:szCs w:val="20"/>
              </w:rPr>
              <w:t>(</w:t>
            </w:r>
            <w:hyperlink w:anchor="_ENREF_45" w:tooltip="USAID,  #143" w:history="1">
              <w:r w:rsidR="004A3A25" w:rsidRPr="008556A7">
                <w:rPr>
                  <w:rFonts w:ascii="Calibri" w:hAnsi="Calibri" w:cstheme="minorHAnsi"/>
                  <w:noProof/>
                  <w:sz w:val="20"/>
                  <w:szCs w:val="20"/>
                </w:rPr>
                <w:t>45</w:t>
              </w:r>
            </w:hyperlink>
            <w:r w:rsidR="00F508C4" w:rsidRPr="008556A7">
              <w:rPr>
                <w:rFonts w:ascii="Calibri" w:hAnsi="Calibri" w:cstheme="minorHAnsi"/>
                <w:noProof/>
                <w:sz w:val="20"/>
                <w:szCs w:val="20"/>
              </w:rPr>
              <w:t>)</w:t>
            </w:r>
            <w:r w:rsidR="00F51E94" w:rsidRPr="008556A7">
              <w:rPr>
                <w:rFonts w:ascii="Calibri" w:hAnsi="Calibri" w:cstheme="minorHAnsi"/>
                <w:sz w:val="20"/>
                <w:szCs w:val="20"/>
              </w:rPr>
              <w:fldChar w:fldCharType="end"/>
            </w:r>
          </w:p>
        </w:tc>
      </w:tr>
      <w:tr w:rsidR="00744715" w:rsidRPr="008556A7" w14:paraId="5B0973B9" w14:textId="77777777" w:rsidTr="00D72D5B">
        <w:trPr>
          <w:trHeight w:val="305"/>
        </w:trPr>
        <w:tc>
          <w:tcPr>
            <w:tcW w:w="1998" w:type="dxa"/>
          </w:tcPr>
          <w:p w14:paraId="4C04E848" w14:textId="418CE466" w:rsidR="00744715" w:rsidRPr="008556A7" w:rsidRDefault="00744715" w:rsidP="00744715">
            <w:pPr>
              <w:rPr>
                <w:rFonts w:ascii="Calibri" w:hAnsi="Calibri" w:cstheme="minorHAnsi"/>
                <w:sz w:val="20"/>
                <w:szCs w:val="20"/>
              </w:rPr>
            </w:pPr>
            <w:r w:rsidRPr="008556A7">
              <w:rPr>
                <w:rFonts w:ascii="Calibri" w:hAnsi="Calibri" w:cstheme="minorHAnsi"/>
                <w:sz w:val="20"/>
                <w:szCs w:val="20"/>
              </w:rPr>
              <w:t xml:space="preserve">Free </w:t>
            </w:r>
            <w:r w:rsidR="003116C8" w:rsidRPr="008556A7">
              <w:rPr>
                <w:rFonts w:ascii="Calibri" w:hAnsi="Calibri" w:cstheme="minorHAnsi"/>
                <w:sz w:val="20"/>
                <w:szCs w:val="20"/>
              </w:rPr>
              <w:t>School Lunch</w:t>
            </w:r>
            <w:r w:rsidRPr="008556A7">
              <w:rPr>
                <w:rFonts w:ascii="Calibri" w:hAnsi="Calibri" w:cstheme="minorHAnsi"/>
                <w:sz w:val="20"/>
                <w:szCs w:val="20"/>
              </w:rPr>
              <w:t>es*‡</w:t>
            </w:r>
          </w:p>
        </w:tc>
        <w:tc>
          <w:tcPr>
            <w:tcW w:w="7470" w:type="dxa"/>
          </w:tcPr>
          <w:p w14:paraId="734FE4CD" w14:textId="6F192B5B" w:rsidR="00744715" w:rsidRPr="008556A7" w:rsidRDefault="008263F8" w:rsidP="004A3A25">
            <w:pPr>
              <w:rPr>
                <w:rFonts w:ascii="Calibri" w:hAnsi="Calibri" w:cstheme="minorHAnsi"/>
                <w:bCs/>
                <w:sz w:val="20"/>
                <w:szCs w:val="20"/>
                <w:lang w:eastAsia="x-none"/>
              </w:rPr>
            </w:pPr>
            <w:r w:rsidRPr="008556A7">
              <w:rPr>
                <w:rFonts w:ascii="Calibri" w:hAnsi="Calibri" w:cstheme="minorHAnsi"/>
                <w:sz w:val="20"/>
                <w:szCs w:val="20"/>
              </w:rPr>
              <w:t>Government</w:t>
            </w:r>
            <w:r w:rsidR="003F55C8" w:rsidRPr="008556A7">
              <w:rPr>
                <w:rFonts w:ascii="Calibri" w:hAnsi="Calibri" w:cstheme="minorHAnsi"/>
                <w:sz w:val="20"/>
                <w:szCs w:val="20"/>
              </w:rPr>
              <w:t>-</w:t>
            </w:r>
            <w:r w:rsidRPr="008556A7">
              <w:rPr>
                <w:rFonts w:ascii="Calibri" w:hAnsi="Calibri" w:cstheme="minorHAnsi"/>
                <w:sz w:val="20"/>
                <w:szCs w:val="20"/>
              </w:rPr>
              <w:t>sponsored program that p</w:t>
            </w:r>
            <w:r w:rsidR="00745417" w:rsidRPr="008556A7">
              <w:rPr>
                <w:rFonts w:ascii="Calibri" w:hAnsi="Calibri" w:cstheme="minorHAnsi"/>
                <w:sz w:val="20"/>
                <w:szCs w:val="20"/>
              </w:rPr>
              <w:t>rovides</w:t>
            </w:r>
            <w:r w:rsidR="00744715" w:rsidRPr="008556A7">
              <w:rPr>
                <w:rFonts w:ascii="Calibri" w:hAnsi="Calibri" w:cstheme="minorHAnsi"/>
                <w:sz w:val="20"/>
                <w:szCs w:val="20"/>
              </w:rPr>
              <w:t xml:space="preserve"> free school lunches to certain categories of children including those from families with many children, families of Chernobyl victims, low-income families, and families in some rural areas.</w:t>
            </w:r>
            <w:r w:rsidR="00744715" w:rsidRPr="008556A7">
              <w:rPr>
                <w:rFonts w:ascii="Calibri" w:hAnsi="Calibri" w:cstheme="minorHAnsi"/>
                <w:sz w:val="20"/>
                <w:szCs w:val="20"/>
              </w:rPr>
              <w:fldChar w:fldCharType="begin"/>
            </w:r>
            <w:r w:rsidR="00F508C4" w:rsidRPr="008556A7">
              <w:rPr>
                <w:rFonts w:ascii="Calibri" w:hAnsi="Calibri" w:cstheme="minorHAnsi"/>
                <w:sz w:val="20"/>
                <w:szCs w:val="20"/>
              </w:rPr>
              <w:instrText xml:space="preserve"> ADDIN EN.CITE &lt;EndNote&gt;&lt;Cite ExcludeYear="1"&gt;&lt;Author&gt;U.S. Embassy- Kyiv&lt;/Author&gt;&lt;RecNum&gt;34&lt;/RecNum&gt;&lt;DisplayText&gt;(46)&lt;/DisplayText&gt;&lt;record&gt;&lt;rec-number&gt;34&lt;/rec-number&gt;&lt;foreign-keys&gt;&lt;key app="EN" db-id="ezx29t294tzrp5er2d55srsxedw5dzfve590"&gt;34&lt;/key&gt;&lt;/foreign-keys&gt;&lt;ref-type name="Report"&gt;27&lt;/ref-type&gt;&lt;contributors&gt;&lt;authors&gt;&lt;author&gt;U.S. Embassy- Kyiv,&lt;/author&gt;&lt;/authors&gt;&lt;/contributors&gt;&lt;titles&gt;&lt;title&gt;reporting, January 12, 2011&lt;/title&gt;&lt;/titles&gt;&lt;keywords&gt;&lt;keyword&gt;Ukraine&lt;/keyword&gt;&lt;/keywords&gt;&lt;dates&gt;&lt;/dates&gt;&lt;urls&gt;&lt;/urls&gt;&lt;/record&gt;&lt;/Cite&gt;&lt;/EndNote&gt;</w:instrText>
            </w:r>
            <w:r w:rsidR="00744715" w:rsidRPr="008556A7">
              <w:rPr>
                <w:rFonts w:ascii="Calibri" w:hAnsi="Calibri" w:cstheme="minorHAnsi"/>
                <w:sz w:val="20"/>
                <w:szCs w:val="20"/>
              </w:rPr>
              <w:fldChar w:fldCharType="separate"/>
            </w:r>
            <w:r w:rsidR="00F508C4" w:rsidRPr="008556A7">
              <w:rPr>
                <w:rFonts w:ascii="Calibri" w:hAnsi="Calibri" w:cstheme="minorHAnsi"/>
                <w:noProof/>
                <w:sz w:val="20"/>
                <w:szCs w:val="20"/>
              </w:rPr>
              <w:t>(</w:t>
            </w:r>
            <w:hyperlink w:anchor="_ENREF_46" w:tooltip="U.S. Embassy- Kyiv,  #34" w:history="1">
              <w:r w:rsidR="004A3A25" w:rsidRPr="008556A7">
                <w:rPr>
                  <w:rFonts w:ascii="Calibri" w:hAnsi="Calibri" w:cstheme="minorHAnsi"/>
                  <w:noProof/>
                  <w:sz w:val="20"/>
                  <w:szCs w:val="20"/>
                </w:rPr>
                <w:t>46</w:t>
              </w:r>
            </w:hyperlink>
            <w:r w:rsidR="00F508C4" w:rsidRPr="008556A7">
              <w:rPr>
                <w:rFonts w:ascii="Calibri" w:hAnsi="Calibri" w:cstheme="minorHAnsi"/>
                <w:noProof/>
                <w:sz w:val="20"/>
                <w:szCs w:val="20"/>
              </w:rPr>
              <w:t>)</w:t>
            </w:r>
            <w:r w:rsidR="00744715" w:rsidRPr="008556A7">
              <w:rPr>
                <w:rFonts w:ascii="Calibri" w:hAnsi="Calibri" w:cstheme="minorHAnsi"/>
                <w:sz w:val="20"/>
                <w:szCs w:val="20"/>
              </w:rPr>
              <w:fldChar w:fldCharType="end"/>
            </w:r>
          </w:p>
        </w:tc>
      </w:tr>
      <w:tr w:rsidR="00656C15" w:rsidRPr="008556A7" w14:paraId="1199818A" w14:textId="77777777" w:rsidTr="00D72D5B">
        <w:trPr>
          <w:trHeight w:val="305"/>
        </w:trPr>
        <w:tc>
          <w:tcPr>
            <w:tcW w:w="1998" w:type="dxa"/>
          </w:tcPr>
          <w:p w14:paraId="68A17F04" w14:textId="4B314A6B" w:rsidR="00656C15" w:rsidRPr="008556A7" w:rsidRDefault="00656C15" w:rsidP="006F6425">
            <w:pPr>
              <w:rPr>
                <w:rFonts w:ascii="Calibri" w:hAnsi="Calibri" w:cstheme="minorHAnsi"/>
                <w:sz w:val="20"/>
                <w:szCs w:val="20"/>
              </w:rPr>
            </w:pPr>
            <w:r w:rsidRPr="008556A7">
              <w:rPr>
                <w:rFonts w:ascii="Calibri" w:hAnsi="Calibri" w:cstheme="minorHAnsi"/>
                <w:sz w:val="20"/>
                <w:szCs w:val="20"/>
              </w:rPr>
              <w:t>The Decent Work</w:t>
            </w:r>
            <w:r w:rsidR="006F6425" w:rsidRPr="008556A7">
              <w:rPr>
                <w:rFonts w:ascii="Calibri" w:hAnsi="Calibri" w:cstheme="minorHAnsi"/>
                <w:sz w:val="20"/>
                <w:szCs w:val="20"/>
              </w:rPr>
              <w:t xml:space="preserve"> </w:t>
            </w:r>
            <w:r w:rsidRPr="008556A7">
              <w:rPr>
                <w:rFonts w:ascii="Calibri" w:hAnsi="Calibri" w:cstheme="minorHAnsi"/>
                <w:sz w:val="20"/>
                <w:szCs w:val="20"/>
              </w:rPr>
              <w:t>Country Program</w:t>
            </w:r>
            <w:r w:rsidR="00EC3DE0" w:rsidRPr="008556A7">
              <w:rPr>
                <w:rFonts w:ascii="Calibri" w:hAnsi="Calibri" w:cstheme="minorHAnsi"/>
                <w:sz w:val="20"/>
                <w:szCs w:val="20"/>
              </w:rPr>
              <w:t xml:space="preserve"> </w:t>
            </w:r>
            <w:r w:rsidR="007C0334" w:rsidRPr="008556A7">
              <w:rPr>
                <w:rFonts w:ascii="Calibri" w:hAnsi="Calibri" w:cstheme="minorHAnsi"/>
                <w:sz w:val="20"/>
                <w:szCs w:val="20"/>
              </w:rPr>
              <w:t>(</w:t>
            </w:r>
            <w:r w:rsidR="00EC3DE0" w:rsidRPr="008556A7">
              <w:rPr>
                <w:rFonts w:ascii="Calibri" w:hAnsi="Calibri" w:cstheme="minorHAnsi"/>
                <w:sz w:val="20"/>
                <w:szCs w:val="20"/>
              </w:rPr>
              <w:t>2012</w:t>
            </w:r>
            <w:r w:rsidR="003F55C8" w:rsidRPr="008556A7">
              <w:rPr>
                <w:rFonts w:ascii="Calibri" w:hAnsi="Calibri" w:cstheme="minorHAnsi"/>
                <w:sz w:val="20"/>
                <w:szCs w:val="20"/>
              </w:rPr>
              <w:t>–</w:t>
            </w:r>
            <w:r w:rsidR="00EC3DE0" w:rsidRPr="008556A7">
              <w:rPr>
                <w:rFonts w:ascii="Calibri" w:hAnsi="Calibri" w:cstheme="minorHAnsi"/>
                <w:sz w:val="20"/>
                <w:szCs w:val="20"/>
              </w:rPr>
              <w:t>2015</w:t>
            </w:r>
            <w:r w:rsidR="007C0334" w:rsidRPr="008556A7">
              <w:rPr>
                <w:rFonts w:ascii="Calibri" w:hAnsi="Calibri" w:cstheme="minorHAnsi"/>
                <w:sz w:val="20"/>
                <w:szCs w:val="20"/>
              </w:rPr>
              <w:t>)</w:t>
            </w:r>
          </w:p>
        </w:tc>
        <w:tc>
          <w:tcPr>
            <w:tcW w:w="7470" w:type="dxa"/>
          </w:tcPr>
          <w:p w14:paraId="16929CE4" w14:textId="6DE723FA" w:rsidR="00656C15" w:rsidRPr="008556A7" w:rsidRDefault="00656C15" w:rsidP="004A3A25">
            <w:pPr>
              <w:rPr>
                <w:rFonts w:ascii="Calibri" w:hAnsi="Calibri" w:cstheme="minorHAnsi"/>
                <w:sz w:val="20"/>
                <w:szCs w:val="20"/>
              </w:rPr>
            </w:pPr>
            <w:r w:rsidRPr="008556A7">
              <w:rPr>
                <w:rFonts w:ascii="Calibri" w:hAnsi="Calibri" w:cstheme="minorHAnsi"/>
                <w:bCs/>
                <w:sz w:val="20"/>
                <w:szCs w:val="20"/>
                <w:lang w:eastAsia="x-none"/>
              </w:rPr>
              <w:t xml:space="preserve">Government and ILO 3-year joint </w:t>
            </w:r>
            <w:r w:rsidR="00FE7BF5" w:rsidRPr="008556A7">
              <w:rPr>
                <w:rFonts w:ascii="Calibri" w:hAnsi="Calibri" w:cstheme="minorHAnsi"/>
                <w:bCs/>
                <w:sz w:val="20"/>
                <w:szCs w:val="20"/>
                <w:lang w:val="x-none" w:eastAsia="x-none"/>
              </w:rPr>
              <w:t>program</w:t>
            </w:r>
            <w:r w:rsidRPr="008556A7">
              <w:rPr>
                <w:rFonts w:ascii="Calibri" w:hAnsi="Calibri" w:cstheme="minorHAnsi"/>
                <w:bCs/>
                <w:sz w:val="20"/>
                <w:szCs w:val="20"/>
                <w:lang w:eastAsia="x-none"/>
              </w:rPr>
              <w:t xml:space="preserve"> that includes</w:t>
            </w:r>
            <w:r w:rsidRPr="008556A7">
              <w:rPr>
                <w:rFonts w:ascii="Calibri" w:hAnsi="Calibri" w:cstheme="minorHAnsi"/>
                <w:bCs/>
                <w:sz w:val="20"/>
                <w:szCs w:val="20"/>
                <w:lang w:val="x-none" w:eastAsia="x-none"/>
              </w:rPr>
              <w:t xml:space="preserve"> </w:t>
            </w:r>
            <w:r w:rsidRPr="008556A7">
              <w:rPr>
                <w:rFonts w:ascii="Calibri" w:hAnsi="Calibri" w:cstheme="minorHAnsi"/>
                <w:bCs/>
                <w:sz w:val="20"/>
                <w:szCs w:val="20"/>
                <w:lang w:eastAsia="x-none"/>
              </w:rPr>
              <w:t xml:space="preserve">a </w:t>
            </w:r>
            <w:r w:rsidRPr="008556A7">
              <w:rPr>
                <w:rFonts w:ascii="Calibri" w:hAnsi="Calibri" w:cstheme="minorHAnsi"/>
                <w:bCs/>
                <w:sz w:val="20"/>
                <w:szCs w:val="20"/>
                <w:lang w:val="x-none" w:eastAsia="x-none"/>
              </w:rPr>
              <w:t>social protection component</w:t>
            </w:r>
            <w:r w:rsidRPr="008556A7">
              <w:rPr>
                <w:rFonts w:ascii="Calibri" w:hAnsi="Calibri" w:cstheme="minorHAnsi"/>
                <w:bCs/>
                <w:sz w:val="20"/>
                <w:szCs w:val="20"/>
                <w:lang w:eastAsia="x-none"/>
              </w:rPr>
              <w:t xml:space="preserve"> to </w:t>
            </w:r>
            <w:r w:rsidRPr="008556A7">
              <w:rPr>
                <w:rFonts w:ascii="Calibri" w:hAnsi="Calibri" w:cstheme="minorHAnsi"/>
                <w:bCs/>
                <w:sz w:val="20"/>
                <w:szCs w:val="20"/>
                <w:lang w:val="x-none" w:eastAsia="x-none"/>
              </w:rPr>
              <w:t xml:space="preserve">improve </w:t>
            </w:r>
            <w:r w:rsidRPr="008556A7">
              <w:rPr>
                <w:rFonts w:ascii="Calibri" w:hAnsi="Calibri" w:cstheme="minorHAnsi"/>
                <w:bCs/>
                <w:sz w:val="20"/>
                <w:szCs w:val="20"/>
                <w:lang w:eastAsia="x-none"/>
              </w:rPr>
              <w:t xml:space="preserve">the </w:t>
            </w:r>
            <w:r w:rsidRPr="008556A7">
              <w:rPr>
                <w:rFonts w:ascii="Calibri" w:hAnsi="Calibri" w:cstheme="minorHAnsi"/>
                <w:bCs/>
                <w:sz w:val="20"/>
                <w:szCs w:val="20"/>
                <w:lang w:val="x-none" w:eastAsia="x-none"/>
              </w:rPr>
              <w:t>social status of migrant workers, develop and implement a national occupational safety and health program, and strengthen the labor inspection system.</w:t>
            </w:r>
            <w:r w:rsidRPr="008556A7">
              <w:rPr>
                <w:rFonts w:ascii="Calibri" w:hAnsi="Calibri" w:cstheme="minorHAnsi"/>
                <w:bCs/>
                <w:sz w:val="20"/>
                <w:szCs w:val="20"/>
                <w:lang w:val="x-none" w:eastAsia="x-none"/>
              </w:rPr>
              <w:fldChar w:fldCharType="begin"/>
            </w:r>
            <w:r w:rsidR="00F508C4" w:rsidRPr="008556A7">
              <w:rPr>
                <w:rFonts w:ascii="Calibri" w:hAnsi="Calibri" w:cstheme="minorHAnsi"/>
                <w:bCs/>
                <w:sz w:val="20"/>
                <w:szCs w:val="20"/>
                <w:lang w:val="x-none" w:eastAsia="x-none"/>
              </w:rPr>
              <w:instrText xml:space="preserve"> ADDIN EN.CITE &lt;EndNote&gt;&lt;Cite&gt;&lt;Author&gt;ILO Budapest&lt;/Author&gt;&lt;Year&gt;June 12, 2012&lt;/Year&gt;&lt;RecNum&gt;88&lt;/RecNum&gt;&lt;DisplayText&gt;(47)&lt;/DisplayText&gt;&lt;record&gt;&lt;rec-number&gt;88&lt;/rec-number&gt;&lt;foreign-keys&gt;&lt;key app="EN" db-id="ezx29t294tzrp5er2d55srsxedw5dzfve590"&gt;88&lt;/key&gt;&lt;/foreign-keys&gt;&lt;ref-type name="Report"&gt;27&lt;/ref-type&gt;&lt;contributors&gt;&lt;authors&gt;&lt;author&gt;ILO Budapest,&lt;/author&gt;&lt;/authors&gt;&lt;/contributors&gt;&lt;titles&gt;&lt;title&gt;ILO Budapest Newsletter &lt;/title&gt;&lt;/titles&gt;&lt;keywords&gt;&lt;keyword&gt;Ukraine&lt;/keyword&gt;&lt;/keywords&gt;&lt;dates&gt;&lt;year&gt;June 12, 2012&lt;/year&gt;&lt;/dates&gt;&lt;pub-location&gt;Budapest&lt;/pub-location&gt;&lt;urls&gt;&lt;related-urls&gt;&lt;url&gt;http://www.ilo.org/wcmsp5/groups/public/---europe/---ro-geneva/---sro-budapest/documents/publication/wcms_192675.pdf&lt;/url&gt;&lt;/related-urls&gt;&lt;/urls&gt;&lt;access-date&gt;June 23, 2014&lt;/access-date&gt;&lt;/record&gt;&lt;/Cite&gt;&lt;/EndNote&gt;</w:instrText>
            </w:r>
            <w:r w:rsidRPr="008556A7">
              <w:rPr>
                <w:rFonts w:ascii="Calibri" w:hAnsi="Calibri" w:cstheme="minorHAnsi"/>
                <w:bCs/>
                <w:sz w:val="20"/>
                <w:szCs w:val="20"/>
                <w:lang w:val="x-none" w:eastAsia="x-none"/>
              </w:rPr>
              <w:fldChar w:fldCharType="separate"/>
            </w:r>
            <w:r w:rsidR="00F508C4" w:rsidRPr="008556A7">
              <w:rPr>
                <w:rFonts w:ascii="Calibri" w:hAnsi="Calibri" w:cstheme="minorHAnsi"/>
                <w:bCs/>
                <w:noProof/>
                <w:sz w:val="20"/>
                <w:szCs w:val="20"/>
                <w:lang w:val="x-none" w:eastAsia="x-none"/>
              </w:rPr>
              <w:t>(</w:t>
            </w:r>
            <w:hyperlink w:anchor="_ENREF_47" w:tooltip="ILO Budapest, June 12, 2012 #88" w:history="1">
              <w:r w:rsidR="004A3A25" w:rsidRPr="008556A7">
                <w:rPr>
                  <w:rFonts w:ascii="Calibri" w:hAnsi="Calibri" w:cstheme="minorHAnsi"/>
                  <w:bCs/>
                  <w:noProof/>
                  <w:sz w:val="20"/>
                  <w:szCs w:val="20"/>
                  <w:lang w:val="x-none" w:eastAsia="x-none"/>
                </w:rPr>
                <w:t>47</w:t>
              </w:r>
            </w:hyperlink>
            <w:r w:rsidR="00F508C4" w:rsidRPr="008556A7">
              <w:rPr>
                <w:rFonts w:ascii="Calibri" w:hAnsi="Calibri" w:cstheme="minorHAnsi"/>
                <w:bCs/>
                <w:noProof/>
                <w:sz w:val="20"/>
                <w:szCs w:val="20"/>
                <w:lang w:val="x-none" w:eastAsia="x-none"/>
              </w:rPr>
              <w:t>)</w:t>
            </w:r>
            <w:r w:rsidRPr="008556A7">
              <w:rPr>
                <w:rFonts w:ascii="Calibri" w:hAnsi="Calibri" w:cstheme="minorHAnsi"/>
                <w:bCs/>
                <w:sz w:val="20"/>
                <w:szCs w:val="20"/>
                <w:lang w:val="x-none" w:eastAsia="x-none"/>
              </w:rPr>
              <w:fldChar w:fldCharType="end"/>
            </w:r>
          </w:p>
        </w:tc>
      </w:tr>
      <w:tr w:rsidR="00661009" w:rsidRPr="008556A7" w14:paraId="710AAC0C" w14:textId="77777777" w:rsidTr="00D72D5B">
        <w:trPr>
          <w:trHeight w:val="305"/>
        </w:trPr>
        <w:tc>
          <w:tcPr>
            <w:tcW w:w="1998" w:type="dxa"/>
          </w:tcPr>
          <w:p w14:paraId="0356C209" w14:textId="60B704C2" w:rsidR="00661009" w:rsidRPr="008556A7" w:rsidRDefault="00661009" w:rsidP="002941A4">
            <w:pPr>
              <w:rPr>
                <w:rFonts w:ascii="Calibri" w:hAnsi="Calibri" w:cstheme="minorHAnsi"/>
                <w:sz w:val="20"/>
                <w:szCs w:val="20"/>
              </w:rPr>
            </w:pPr>
            <w:r w:rsidRPr="008556A7">
              <w:rPr>
                <w:rFonts w:ascii="Calibri" w:hAnsi="Calibri" w:cstheme="minorHAnsi"/>
                <w:sz w:val="20"/>
                <w:szCs w:val="20"/>
              </w:rPr>
              <w:t>Strengthening and Protecting Children’s Rights in Ukraine</w:t>
            </w:r>
            <w:r w:rsidR="00D8675F" w:rsidRPr="008556A7">
              <w:rPr>
                <w:rFonts w:ascii="Calibri" w:hAnsi="Calibri" w:cstheme="minorHAnsi"/>
                <w:sz w:val="20"/>
                <w:szCs w:val="20"/>
              </w:rPr>
              <w:t xml:space="preserve"> </w:t>
            </w:r>
            <w:r w:rsidR="002941A4" w:rsidRPr="008556A7">
              <w:rPr>
                <w:rFonts w:ascii="Calibri" w:hAnsi="Calibri" w:cstheme="minorHAnsi"/>
                <w:sz w:val="20"/>
                <w:szCs w:val="20"/>
              </w:rPr>
              <w:t>(</w:t>
            </w:r>
            <w:r w:rsidR="00D8675F" w:rsidRPr="008556A7">
              <w:rPr>
                <w:rFonts w:ascii="Calibri" w:hAnsi="Calibri" w:cstheme="minorHAnsi"/>
                <w:sz w:val="20"/>
                <w:szCs w:val="20"/>
              </w:rPr>
              <w:t>2013</w:t>
            </w:r>
            <w:r w:rsidR="003F55C8" w:rsidRPr="008556A7">
              <w:rPr>
                <w:rFonts w:ascii="Calibri" w:hAnsi="Calibri" w:cstheme="minorHAnsi"/>
                <w:sz w:val="20"/>
                <w:szCs w:val="20"/>
              </w:rPr>
              <w:t>–</w:t>
            </w:r>
            <w:r w:rsidR="00D8675F" w:rsidRPr="008556A7">
              <w:rPr>
                <w:rFonts w:ascii="Calibri" w:hAnsi="Calibri" w:cstheme="minorHAnsi"/>
                <w:sz w:val="20"/>
                <w:szCs w:val="20"/>
              </w:rPr>
              <w:t>2015</w:t>
            </w:r>
            <w:r w:rsidR="002941A4" w:rsidRPr="008556A7">
              <w:rPr>
                <w:rFonts w:ascii="Calibri" w:hAnsi="Calibri" w:cstheme="minorHAnsi"/>
                <w:sz w:val="20"/>
                <w:szCs w:val="20"/>
              </w:rPr>
              <w:t>)</w:t>
            </w:r>
          </w:p>
        </w:tc>
        <w:tc>
          <w:tcPr>
            <w:tcW w:w="7470" w:type="dxa"/>
          </w:tcPr>
          <w:p w14:paraId="325E91C3" w14:textId="6485F523" w:rsidR="00661009" w:rsidRPr="008556A7" w:rsidRDefault="00D8675F" w:rsidP="004A3A25">
            <w:pPr>
              <w:rPr>
                <w:rFonts w:ascii="Calibri" w:hAnsi="Calibri" w:cstheme="minorHAnsi"/>
                <w:bCs/>
                <w:sz w:val="20"/>
                <w:szCs w:val="20"/>
                <w:lang w:eastAsia="x-none"/>
              </w:rPr>
            </w:pPr>
            <w:r w:rsidRPr="008556A7">
              <w:rPr>
                <w:rFonts w:ascii="Calibri" w:hAnsi="Calibri" w:cstheme="minorHAnsi"/>
                <w:bCs/>
                <w:sz w:val="20"/>
                <w:szCs w:val="20"/>
                <w:lang w:eastAsia="x-none"/>
              </w:rPr>
              <w:t>$670,000 project funded by the Government of Norway</w:t>
            </w:r>
            <w:r w:rsidR="00437D61" w:rsidRPr="008556A7">
              <w:rPr>
                <w:rFonts w:ascii="Calibri" w:hAnsi="Calibri" w:cstheme="minorHAnsi"/>
                <w:bCs/>
                <w:sz w:val="20"/>
                <w:szCs w:val="20"/>
                <w:lang w:eastAsia="x-none"/>
              </w:rPr>
              <w:t xml:space="preserve"> </w:t>
            </w:r>
            <w:r w:rsidRPr="008556A7">
              <w:rPr>
                <w:rFonts w:ascii="Calibri" w:hAnsi="Calibri" w:cstheme="minorHAnsi"/>
                <w:bCs/>
                <w:sz w:val="20"/>
                <w:szCs w:val="20"/>
                <w:lang w:eastAsia="x-none"/>
              </w:rPr>
              <w:t>and implemented by the Council of Europe in partnership with the Government of Ukraine. Aims to strengthen t</w:t>
            </w:r>
            <w:r w:rsidR="00875679" w:rsidRPr="008556A7">
              <w:rPr>
                <w:rFonts w:ascii="Calibri" w:hAnsi="Calibri" w:cstheme="minorHAnsi"/>
                <w:bCs/>
                <w:sz w:val="20"/>
                <w:szCs w:val="20"/>
                <w:lang w:eastAsia="x-none"/>
              </w:rPr>
              <w:t>he</w:t>
            </w:r>
            <w:r w:rsidRPr="008556A7">
              <w:rPr>
                <w:rFonts w:ascii="Calibri" w:hAnsi="Calibri" w:cstheme="minorHAnsi"/>
                <w:bCs/>
                <w:sz w:val="20"/>
                <w:szCs w:val="20"/>
                <w:lang w:eastAsia="x-none"/>
              </w:rPr>
              <w:t xml:space="preserve"> protection of human rights in Ukraine through the prevention of violence against children.</w:t>
            </w:r>
            <w:r w:rsidR="00E64646" w:rsidRPr="008556A7">
              <w:rPr>
                <w:rFonts w:ascii="Calibri" w:hAnsi="Calibri" w:cstheme="minorHAnsi"/>
                <w:bCs/>
                <w:sz w:val="20"/>
                <w:szCs w:val="20"/>
                <w:lang w:eastAsia="x-none"/>
              </w:rPr>
              <w:fldChar w:fldCharType="begin"/>
            </w:r>
            <w:r w:rsidR="00F508C4" w:rsidRPr="008556A7">
              <w:rPr>
                <w:rFonts w:ascii="Calibri" w:hAnsi="Calibri" w:cstheme="minorHAnsi"/>
                <w:bCs/>
                <w:sz w:val="20"/>
                <w:szCs w:val="20"/>
                <w:lang w:eastAsia="x-none"/>
              </w:rPr>
              <w:instrText xml:space="preserve"> ADDIN EN.CITE &lt;EndNote&gt;&lt;Cite&gt;&lt;RecNum&gt;180&lt;/RecNum&gt;&lt;DisplayText&gt;(48, 49)&lt;/DisplayText&gt;&lt;record&gt;&lt;rec-number&gt;180&lt;/rec-number&gt;&lt;foreign-keys&gt;&lt;key app="EN" db-id="ezx29t294tzrp5er2d55srsxedw5dzfve590"&gt;180&lt;/key&gt;&lt;/foreign-keys&gt;&lt;ref-type name="Web Page"&gt;12&lt;/ref-type&gt;&lt;contributors&gt;&lt;/contributors&gt;&lt;titles&gt;&lt;title&gt;Strengthening and Protecting Children&amp;apos;s Rights in Ukraine&lt;/title&gt;&lt;/titles&gt;&lt;volume&gt;2015&lt;/volume&gt;&lt;number&gt;March 17,&lt;/number&gt;&lt;keywords&gt;&lt;keyword&gt;Ukraine&lt;/keyword&gt;&lt;/keywords&gt;&lt;dates&gt;&lt;/dates&gt;&lt;publisher&gt;Council of Europe&lt;/publisher&gt;&lt;work-type&gt;online&lt;/work-type&gt;&lt;urls&gt;&lt;related-urls&gt;&lt;url&gt;http://www.coe.int/en/web/kyiv/45&lt;/url&gt;&lt;/related-urls&gt;&lt;/urls&gt;&lt;/record&gt;&lt;/Cite&gt;&lt;Cite&gt;&lt;RecNum&gt;181&lt;/RecNum&gt;&lt;record&gt;&lt;rec-number&gt;181&lt;/rec-number&gt;&lt;foreign-keys&gt;&lt;key app="EN" db-id="ezx29t294tzrp5er2d55srsxedw5dzfve590"&gt;181&lt;/key&gt;&lt;/foreign-keys&gt;&lt;ref-type name="Web Page"&gt;12&lt;/ref-type&gt;&lt;contributors&gt;&lt;/contributors&gt;&lt;titles&gt;&lt;title&gt;Council of Europe project &amp;quot;Strengthening and protecting children rights in Ukraine&amp;quot; Calendar of Activities (2014)&lt;/title&gt;&lt;/titles&gt;&lt;volume&gt;2015&lt;/volume&gt;&lt;number&gt;March 17,&lt;/number&gt;&lt;keywords&gt;&lt;keyword&gt;Ukraine&lt;/keyword&gt;&lt;/keywords&gt;&lt;dates&gt;&lt;pub-dates&gt;&lt;date&gt;September 1, 2014&lt;/date&gt;&lt;/pub-dates&gt;&lt;/dates&gt;&lt;publisher&gt;Council of Europe&lt;/publisher&gt;&lt;work-type&gt;online&lt;/work-type&gt;&lt;urls&gt;&lt;related-urls&gt;&lt;url&gt;https://rm.coe.int/CoERMPublicCommonSearchServices/DisplayDCTMContent?documentId=09000016800930df&lt;/url&gt;&lt;/related-urls&gt;&lt;/urls&gt;&lt;/record&gt;&lt;/Cite&gt;&lt;/EndNote&gt;</w:instrText>
            </w:r>
            <w:r w:rsidR="00E64646" w:rsidRPr="008556A7">
              <w:rPr>
                <w:rFonts w:ascii="Calibri" w:hAnsi="Calibri" w:cstheme="minorHAnsi"/>
                <w:bCs/>
                <w:sz w:val="20"/>
                <w:szCs w:val="20"/>
                <w:lang w:eastAsia="x-none"/>
              </w:rPr>
              <w:fldChar w:fldCharType="separate"/>
            </w:r>
            <w:r w:rsidR="00F508C4" w:rsidRPr="008556A7">
              <w:rPr>
                <w:rFonts w:ascii="Calibri" w:hAnsi="Calibri" w:cstheme="minorHAnsi"/>
                <w:bCs/>
                <w:noProof/>
                <w:sz w:val="20"/>
                <w:szCs w:val="20"/>
                <w:lang w:eastAsia="x-none"/>
              </w:rPr>
              <w:t>(</w:t>
            </w:r>
            <w:hyperlink w:anchor="_ENREF_48" w:tooltip=",  #180" w:history="1">
              <w:r w:rsidR="004A3A25" w:rsidRPr="008556A7">
                <w:rPr>
                  <w:rFonts w:ascii="Calibri" w:hAnsi="Calibri" w:cstheme="minorHAnsi"/>
                  <w:bCs/>
                  <w:noProof/>
                  <w:sz w:val="20"/>
                  <w:szCs w:val="20"/>
                  <w:lang w:eastAsia="x-none"/>
                </w:rPr>
                <w:t>48</w:t>
              </w:r>
            </w:hyperlink>
            <w:r w:rsidR="00F508C4" w:rsidRPr="008556A7">
              <w:rPr>
                <w:rFonts w:ascii="Calibri" w:hAnsi="Calibri" w:cstheme="minorHAnsi"/>
                <w:bCs/>
                <w:noProof/>
                <w:sz w:val="20"/>
                <w:szCs w:val="20"/>
                <w:lang w:eastAsia="x-none"/>
              </w:rPr>
              <w:t xml:space="preserve">, </w:t>
            </w:r>
            <w:hyperlink w:anchor="_ENREF_49" w:tooltip=",  #181" w:history="1">
              <w:r w:rsidR="004A3A25" w:rsidRPr="008556A7">
                <w:rPr>
                  <w:rFonts w:ascii="Calibri" w:hAnsi="Calibri" w:cstheme="minorHAnsi"/>
                  <w:bCs/>
                  <w:noProof/>
                  <w:sz w:val="20"/>
                  <w:szCs w:val="20"/>
                  <w:lang w:eastAsia="x-none"/>
                </w:rPr>
                <w:t>49</w:t>
              </w:r>
            </w:hyperlink>
            <w:r w:rsidR="00F508C4" w:rsidRPr="008556A7">
              <w:rPr>
                <w:rFonts w:ascii="Calibri" w:hAnsi="Calibri" w:cstheme="minorHAnsi"/>
                <w:bCs/>
                <w:noProof/>
                <w:sz w:val="20"/>
                <w:szCs w:val="20"/>
                <w:lang w:eastAsia="x-none"/>
              </w:rPr>
              <w:t>)</w:t>
            </w:r>
            <w:r w:rsidR="00E64646" w:rsidRPr="008556A7">
              <w:rPr>
                <w:rFonts w:ascii="Calibri" w:hAnsi="Calibri" w:cstheme="minorHAnsi"/>
                <w:bCs/>
                <w:sz w:val="20"/>
                <w:szCs w:val="20"/>
                <w:lang w:eastAsia="x-none"/>
              </w:rPr>
              <w:fldChar w:fldCharType="end"/>
            </w:r>
            <w:r w:rsidRPr="008556A7">
              <w:rPr>
                <w:rFonts w:ascii="Calibri" w:hAnsi="Calibri" w:cstheme="minorHAnsi"/>
                <w:bCs/>
                <w:sz w:val="20"/>
                <w:szCs w:val="20"/>
                <w:lang w:eastAsia="x-none"/>
              </w:rPr>
              <w:t xml:space="preserve"> In 2014, conducted training for </w:t>
            </w:r>
            <w:r w:rsidR="00437D61" w:rsidRPr="008556A7">
              <w:rPr>
                <w:rFonts w:ascii="Calibri" w:hAnsi="Calibri" w:cstheme="minorHAnsi"/>
                <w:bCs/>
                <w:sz w:val="20"/>
                <w:szCs w:val="20"/>
                <w:lang w:eastAsia="x-none"/>
              </w:rPr>
              <w:t>g</w:t>
            </w:r>
            <w:r w:rsidRPr="008556A7">
              <w:rPr>
                <w:rFonts w:ascii="Calibri" w:hAnsi="Calibri" w:cstheme="minorHAnsi"/>
                <w:bCs/>
                <w:sz w:val="20"/>
                <w:szCs w:val="20"/>
                <w:lang w:eastAsia="x-none"/>
              </w:rPr>
              <w:t xml:space="preserve">overnment officials on interview and data collection techniques </w:t>
            </w:r>
            <w:r w:rsidR="007C0334" w:rsidRPr="008556A7">
              <w:rPr>
                <w:rFonts w:ascii="Calibri" w:hAnsi="Calibri" w:cstheme="minorHAnsi"/>
                <w:bCs/>
                <w:sz w:val="20"/>
                <w:szCs w:val="20"/>
                <w:lang w:eastAsia="x-none"/>
              </w:rPr>
              <w:t xml:space="preserve">to use with </w:t>
            </w:r>
            <w:r w:rsidR="004B6756" w:rsidRPr="008556A7">
              <w:rPr>
                <w:rFonts w:ascii="Calibri" w:hAnsi="Calibri" w:cstheme="minorHAnsi"/>
                <w:bCs/>
                <w:sz w:val="20"/>
                <w:szCs w:val="20"/>
                <w:lang w:eastAsia="x-none"/>
              </w:rPr>
              <w:t>children who are victims of violence, such as human trafficking and commercial sexual exploitation.</w:t>
            </w:r>
            <w:r w:rsidR="004B6756" w:rsidRPr="008556A7">
              <w:rPr>
                <w:rFonts w:ascii="Calibri" w:hAnsi="Calibri" w:cstheme="minorHAnsi"/>
                <w:bCs/>
                <w:sz w:val="20"/>
                <w:szCs w:val="20"/>
                <w:lang w:eastAsia="x-none"/>
              </w:rPr>
              <w:fldChar w:fldCharType="begin"/>
            </w:r>
            <w:r w:rsidR="00F508C4" w:rsidRPr="008556A7">
              <w:rPr>
                <w:rFonts w:ascii="Calibri" w:hAnsi="Calibri" w:cstheme="minorHAnsi"/>
                <w:bCs/>
                <w:sz w:val="20"/>
                <w:szCs w:val="20"/>
                <w:lang w:eastAsia="x-none"/>
              </w:rPr>
              <w:instrText xml:space="preserve"> ADDIN EN.CITE &lt;EndNote&gt;&lt;Cite&gt;&lt;RecNum&gt;180&lt;/RecNum&gt;&lt;DisplayText&gt;(48, 49)&lt;/DisplayText&gt;&lt;record&gt;&lt;rec-number&gt;180&lt;/rec-number&gt;&lt;foreign-keys&gt;&lt;key app="EN" db-id="ezx29t294tzrp5er2d55srsxedw5dzfve590"&gt;180&lt;/key&gt;&lt;/foreign-keys&gt;&lt;ref-type name="Web Page"&gt;12&lt;/ref-type&gt;&lt;contributors&gt;&lt;/contributors&gt;&lt;titles&gt;&lt;title&gt;Strengthening and Protecting Children&amp;apos;s Rights in Ukraine&lt;/title&gt;&lt;/titles&gt;&lt;volume&gt;2015&lt;/volume&gt;&lt;number&gt;March 17,&lt;/number&gt;&lt;keywords&gt;&lt;keyword&gt;Ukraine&lt;/keyword&gt;&lt;/keywords&gt;&lt;dates&gt;&lt;/dates&gt;&lt;publisher&gt;Council of Europe&lt;/publisher&gt;&lt;work-type&gt;online&lt;/work-type&gt;&lt;urls&gt;&lt;related-urls&gt;&lt;url&gt;http://www.coe.int/en/web/kyiv/45&lt;/url&gt;&lt;/related-urls&gt;&lt;/urls&gt;&lt;/record&gt;&lt;/Cite&gt;&lt;Cite&gt;&lt;RecNum&gt;181&lt;/RecNum&gt;&lt;record&gt;&lt;rec-number&gt;181&lt;/rec-number&gt;&lt;foreign-keys&gt;&lt;key app="EN" db-id="ezx29t294tzrp5er2d55srsxedw5dzfve590"&gt;181&lt;/key&gt;&lt;/foreign-keys&gt;&lt;ref-type name="Web Page"&gt;12&lt;/ref-type&gt;&lt;contributors&gt;&lt;/contributors&gt;&lt;titles&gt;&lt;title&gt;Council of Europe project &amp;quot;Strengthening and protecting children rights in Ukraine&amp;quot; Calendar of Activities (2014)&lt;/title&gt;&lt;/titles&gt;&lt;volume&gt;2015&lt;/volume&gt;&lt;number&gt;March 17,&lt;/number&gt;&lt;keywords&gt;&lt;keyword&gt;Ukraine&lt;/keyword&gt;&lt;/keywords&gt;&lt;dates&gt;&lt;pub-dates&gt;&lt;date&gt;September 1, 2014&lt;/date&gt;&lt;/pub-dates&gt;&lt;/dates&gt;&lt;publisher&gt;Council of Europe&lt;/publisher&gt;&lt;work-type&gt;online&lt;/work-type&gt;&lt;urls&gt;&lt;related-urls&gt;&lt;url&gt;https://rm.coe.int/CoERMPublicCommonSearchServices/DisplayDCTMContent?documentId=09000016800930df&lt;/url&gt;&lt;/related-urls&gt;&lt;/urls&gt;&lt;/record&gt;&lt;/Cite&gt;&lt;/EndNote&gt;</w:instrText>
            </w:r>
            <w:r w:rsidR="004B6756" w:rsidRPr="008556A7">
              <w:rPr>
                <w:rFonts w:ascii="Calibri" w:hAnsi="Calibri" w:cstheme="minorHAnsi"/>
                <w:bCs/>
                <w:sz w:val="20"/>
                <w:szCs w:val="20"/>
                <w:lang w:eastAsia="x-none"/>
              </w:rPr>
              <w:fldChar w:fldCharType="separate"/>
            </w:r>
            <w:r w:rsidR="00F508C4" w:rsidRPr="008556A7">
              <w:rPr>
                <w:rFonts w:ascii="Calibri" w:hAnsi="Calibri" w:cstheme="minorHAnsi"/>
                <w:bCs/>
                <w:noProof/>
                <w:sz w:val="20"/>
                <w:szCs w:val="20"/>
                <w:lang w:eastAsia="x-none"/>
              </w:rPr>
              <w:t>(</w:t>
            </w:r>
            <w:hyperlink w:anchor="_ENREF_48" w:tooltip=",  #180" w:history="1">
              <w:r w:rsidR="004A3A25" w:rsidRPr="008556A7">
                <w:rPr>
                  <w:rFonts w:ascii="Calibri" w:hAnsi="Calibri" w:cstheme="minorHAnsi"/>
                  <w:bCs/>
                  <w:noProof/>
                  <w:sz w:val="20"/>
                  <w:szCs w:val="20"/>
                  <w:lang w:eastAsia="x-none"/>
                </w:rPr>
                <w:t>48</w:t>
              </w:r>
            </w:hyperlink>
            <w:r w:rsidR="00F508C4" w:rsidRPr="008556A7">
              <w:rPr>
                <w:rFonts w:ascii="Calibri" w:hAnsi="Calibri" w:cstheme="minorHAnsi"/>
                <w:bCs/>
                <w:noProof/>
                <w:sz w:val="20"/>
                <w:szCs w:val="20"/>
                <w:lang w:eastAsia="x-none"/>
              </w:rPr>
              <w:t xml:space="preserve">, </w:t>
            </w:r>
            <w:hyperlink w:anchor="_ENREF_49" w:tooltip=",  #181" w:history="1">
              <w:r w:rsidR="004A3A25" w:rsidRPr="008556A7">
                <w:rPr>
                  <w:rFonts w:ascii="Calibri" w:hAnsi="Calibri" w:cstheme="minorHAnsi"/>
                  <w:bCs/>
                  <w:noProof/>
                  <w:sz w:val="20"/>
                  <w:szCs w:val="20"/>
                  <w:lang w:eastAsia="x-none"/>
                </w:rPr>
                <w:t>49</w:t>
              </w:r>
            </w:hyperlink>
            <w:r w:rsidR="00F508C4" w:rsidRPr="008556A7">
              <w:rPr>
                <w:rFonts w:ascii="Calibri" w:hAnsi="Calibri" w:cstheme="minorHAnsi"/>
                <w:bCs/>
                <w:noProof/>
                <w:sz w:val="20"/>
                <w:szCs w:val="20"/>
                <w:lang w:eastAsia="x-none"/>
              </w:rPr>
              <w:t>)</w:t>
            </w:r>
            <w:r w:rsidR="004B6756" w:rsidRPr="008556A7">
              <w:rPr>
                <w:rFonts w:ascii="Calibri" w:hAnsi="Calibri" w:cstheme="minorHAnsi"/>
                <w:bCs/>
                <w:sz w:val="20"/>
                <w:szCs w:val="20"/>
                <w:lang w:eastAsia="x-none"/>
              </w:rPr>
              <w:fldChar w:fldCharType="end"/>
            </w:r>
          </w:p>
        </w:tc>
      </w:tr>
      <w:tr w:rsidR="002E56FF" w:rsidRPr="008556A7" w14:paraId="01469082" w14:textId="77777777" w:rsidTr="00D72D5B">
        <w:trPr>
          <w:trHeight w:val="305"/>
        </w:trPr>
        <w:tc>
          <w:tcPr>
            <w:tcW w:w="1998" w:type="dxa"/>
          </w:tcPr>
          <w:p w14:paraId="6D88D49A" w14:textId="48F49F8C" w:rsidR="002E56FF" w:rsidRPr="008556A7" w:rsidRDefault="002E56FF" w:rsidP="002941A4">
            <w:pPr>
              <w:rPr>
                <w:rFonts w:ascii="Calibri" w:hAnsi="Calibri" w:cstheme="minorHAnsi"/>
                <w:sz w:val="20"/>
                <w:szCs w:val="20"/>
              </w:rPr>
            </w:pPr>
            <w:r w:rsidRPr="008556A7">
              <w:rPr>
                <w:rFonts w:ascii="Calibri" w:hAnsi="Calibri" w:cstheme="minorHAnsi"/>
                <w:sz w:val="20"/>
                <w:szCs w:val="20"/>
              </w:rPr>
              <w:t xml:space="preserve">UNICEF Country Program </w:t>
            </w:r>
            <w:r w:rsidR="002941A4" w:rsidRPr="008556A7">
              <w:rPr>
                <w:rFonts w:ascii="Calibri" w:hAnsi="Calibri" w:cstheme="minorHAnsi"/>
                <w:sz w:val="20"/>
                <w:szCs w:val="20"/>
              </w:rPr>
              <w:t>(</w:t>
            </w:r>
            <w:r w:rsidRPr="008556A7">
              <w:rPr>
                <w:rFonts w:ascii="Calibri" w:hAnsi="Calibri" w:cstheme="minorHAnsi"/>
                <w:sz w:val="20"/>
                <w:szCs w:val="20"/>
              </w:rPr>
              <w:t>2012</w:t>
            </w:r>
            <w:r w:rsidR="003F55C8" w:rsidRPr="008556A7">
              <w:rPr>
                <w:rFonts w:ascii="Calibri" w:hAnsi="Calibri" w:cstheme="minorHAnsi"/>
                <w:sz w:val="20"/>
                <w:szCs w:val="20"/>
              </w:rPr>
              <w:t>–</w:t>
            </w:r>
            <w:r w:rsidRPr="008556A7">
              <w:rPr>
                <w:rFonts w:ascii="Calibri" w:hAnsi="Calibri" w:cstheme="minorHAnsi"/>
                <w:sz w:val="20"/>
                <w:szCs w:val="20"/>
              </w:rPr>
              <w:t>2016</w:t>
            </w:r>
            <w:r w:rsidR="002941A4" w:rsidRPr="008556A7">
              <w:rPr>
                <w:rFonts w:ascii="Calibri" w:hAnsi="Calibri" w:cstheme="minorHAnsi"/>
                <w:sz w:val="20"/>
                <w:szCs w:val="20"/>
              </w:rPr>
              <w:t>)</w:t>
            </w:r>
          </w:p>
        </w:tc>
        <w:tc>
          <w:tcPr>
            <w:tcW w:w="7470" w:type="dxa"/>
          </w:tcPr>
          <w:p w14:paraId="35510C03" w14:textId="653E41CA" w:rsidR="002E56FF" w:rsidRPr="008556A7" w:rsidRDefault="002E56FF" w:rsidP="004A3A25">
            <w:pPr>
              <w:rPr>
                <w:rFonts w:ascii="Calibri" w:hAnsi="Calibri" w:cstheme="minorHAnsi"/>
                <w:bCs/>
                <w:sz w:val="20"/>
                <w:szCs w:val="20"/>
                <w:lang w:eastAsia="x-none"/>
              </w:rPr>
            </w:pPr>
            <w:r w:rsidRPr="008556A7">
              <w:rPr>
                <w:rFonts w:ascii="Calibri" w:hAnsi="Calibri" w:cstheme="minorHAnsi"/>
                <w:bCs/>
                <w:sz w:val="20"/>
                <w:szCs w:val="20"/>
                <w:lang w:eastAsia="x-none"/>
              </w:rPr>
              <w:t xml:space="preserve">Aims to decrease social exclusion and disparities affecting children and ensure that socially excluded children benefit from quality health </w:t>
            </w:r>
            <w:r w:rsidR="00437D61" w:rsidRPr="008556A7">
              <w:rPr>
                <w:rFonts w:ascii="Calibri" w:hAnsi="Calibri" w:cstheme="minorHAnsi"/>
                <w:bCs/>
                <w:sz w:val="20"/>
                <w:szCs w:val="20"/>
                <w:lang w:eastAsia="x-none"/>
              </w:rPr>
              <w:t xml:space="preserve">care </w:t>
            </w:r>
            <w:r w:rsidRPr="008556A7">
              <w:rPr>
                <w:rFonts w:ascii="Calibri" w:hAnsi="Calibri" w:cstheme="minorHAnsi"/>
                <w:bCs/>
                <w:sz w:val="20"/>
                <w:szCs w:val="20"/>
                <w:lang w:eastAsia="x-none"/>
              </w:rPr>
              <w:t>and social services.</w:t>
            </w:r>
            <w:r w:rsidR="001B6A6A" w:rsidRPr="008556A7">
              <w:rPr>
                <w:rFonts w:ascii="Calibri" w:hAnsi="Calibri" w:cstheme="minorHAnsi"/>
                <w:bCs/>
                <w:sz w:val="20"/>
                <w:szCs w:val="20"/>
                <w:lang w:eastAsia="x-none"/>
              </w:rPr>
              <w:fldChar w:fldCharType="begin"/>
            </w:r>
            <w:r w:rsidR="00F508C4" w:rsidRPr="008556A7">
              <w:rPr>
                <w:rFonts w:ascii="Calibri" w:hAnsi="Calibri" w:cstheme="minorHAnsi"/>
                <w:bCs/>
                <w:sz w:val="20"/>
                <w:szCs w:val="20"/>
                <w:lang w:eastAsia="x-none"/>
              </w:rPr>
              <w:instrText xml:space="preserve"> ADDIN EN.CITE &lt;EndNote&gt;&lt;Cite&gt;&lt;Author&gt;UNICEF&lt;/Author&gt;&lt;Year&gt;2011&lt;/Year&gt;&lt;RecNum&gt;183&lt;/RecNum&gt;&lt;DisplayText&gt;(50)&lt;/DisplayText&gt;&lt;record&gt;&lt;rec-number&gt;183&lt;/rec-number&gt;&lt;foreign-keys&gt;&lt;key app="EN" db-id="ezx29t294tzrp5er2d55srsxedw5dzfve590"&gt;183&lt;/key&gt;&lt;/foreign-keys&gt;&lt;ref-type name="Report"&gt;27&lt;/ref-type&gt;&lt;contributors&gt;&lt;authors&gt;&lt;author&gt;UNICEF,&lt;/author&gt;&lt;/authors&gt;&lt;/contributors&gt;&lt;titles&gt;&lt;title&gt;Country programme document 2012-2016&lt;/title&gt;&lt;/titles&gt;&lt;keywords&gt;&lt;keyword&gt;Ukraine&lt;/keyword&gt;&lt;/keywords&gt;&lt;dates&gt;&lt;year&gt;2011&lt;/year&gt;&lt;/dates&gt;&lt;urls&gt;&lt;related-urls&gt;&lt;url&gt;http://www.unicef.org/about/execboard/files/Ukraine_final_approved_2012-2016_20_Oct_2011.pdf&lt;/url&gt;&lt;/related-urls&gt;&lt;/urls&gt;&lt;/record&gt;&lt;/Cite&gt;&lt;/EndNote&gt;</w:instrText>
            </w:r>
            <w:r w:rsidR="001B6A6A" w:rsidRPr="008556A7">
              <w:rPr>
                <w:rFonts w:ascii="Calibri" w:hAnsi="Calibri" w:cstheme="minorHAnsi"/>
                <w:bCs/>
                <w:sz w:val="20"/>
                <w:szCs w:val="20"/>
                <w:lang w:eastAsia="x-none"/>
              </w:rPr>
              <w:fldChar w:fldCharType="separate"/>
            </w:r>
            <w:r w:rsidR="00F508C4" w:rsidRPr="008556A7">
              <w:rPr>
                <w:rFonts w:ascii="Calibri" w:hAnsi="Calibri" w:cstheme="minorHAnsi"/>
                <w:bCs/>
                <w:noProof/>
                <w:sz w:val="20"/>
                <w:szCs w:val="20"/>
                <w:lang w:eastAsia="x-none"/>
              </w:rPr>
              <w:t>(</w:t>
            </w:r>
            <w:hyperlink w:anchor="_ENREF_50" w:tooltip="UNICEF, 2011 #183" w:history="1">
              <w:r w:rsidR="004A3A25" w:rsidRPr="008556A7">
                <w:rPr>
                  <w:rFonts w:ascii="Calibri" w:hAnsi="Calibri" w:cstheme="minorHAnsi"/>
                  <w:bCs/>
                  <w:noProof/>
                  <w:sz w:val="20"/>
                  <w:szCs w:val="20"/>
                  <w:lang w:eastAsia="x-none"/>
                </w:rPr>
                <w:t>50</w:t>
              </w:r>
            </w:hyperlink>
            <w:r w:rsidR="00F508C4" w:rsidRPr="008556A7">
              <w:rPr>
                <w:rFonts w:ascii="Calibri" w:hAnsi="Calibri" w:cstheme="minorHAnsi"/>
                <w:bCs/>
                <w:noProof/>
                <w:sz w:val="20"/>
                <w:szCs w:val="20"/>
                <w:lang w:eastAsia="x-none"/>
              </w:rPr>
              <w:t>)</w:t>
            </w:r>
            <w:r w:rsidR="001B6A6A" w:rsidRPr="008556A7">
              <w:rPr>
                <w:rFonts w:ascii="Calibri" w:hAnsi="Calibri" w:cstheme="minorHAnsi"/>
                <w:bCs/>
                <w:sz w:val="20"/>
                <w:szCs w:val="20"/>
                <w:lang w:eastAsia="x-none"/>
              </w:rPr>
              <w:fldChar w:fldCharType="end"/>
            </w:r>
          </w:p>
        </w:tc>
      </w:tr>
    </w:tbl>
    <w:p w14:paraId="14A965BD" w14:textId="77777777" w:rsidR="008271EE" w:rsidRPr="008556A7" w:rsidRDefault="008271EE" w:rsidP="00B70188">
      <w:pPr>
        <w:rPr>
          <w:rFonts w:ascii="Calibri" w:hAnsi="Calibri" w:cstheme="minorHAnsi"/>
          <w:sz w:val="20"/>
          <w:szCs w:val="20"/>
        </w:rPr>
      </w:pPr>
      <w:r w:rsidRPr="008556A7">
        <w:rPr>
          <w:rFonts w:ascii="Calibri" w:hAnsi="Calibri" w:cstheme="minorHAnsi"/>
          <w:sz w:val="20"/>
          <w:szCs w:val="20"/>
        </w:rPr>
        <w:t xml:space="preserve">* The </w:t>
      </w:r>
      <w:r w:rsidR="002D1F7B" w:rsidRPr="008556A7">
        <w:rPr>
          <w:rFonts w:ascii="Calibri" w:hAnsi="Calibri" w:cstheme="minorHAnsi"/>
          <w:sz w:val="20"/>
          <w:szCs w:val="20"/>
        </w:rPr>
        <w:t>impact</w:t>
      </w:r>
      <w:r w:rsidRPr="008556A7">
        <w:rPr>
          <w:rFonts w:ascii="Calibri" w:hAnsi="Calibri" w:cstheme="minorHAnsi"/>
          <w:sz w:val="20"/>
          <w:szCs w:val="20"/>
        </w:rPr>
        <w:t xml:space="preserve"> of this program on child labor </w:t>
      </w:r>
      <w:r w:rsidR="002D1F7B" w:rsidRPr="008556A7">
        <w:rPr>
          <w:rFonts w:ascii="Calibri" w:hAnsi="Calibri" w:cstheme="minorHAnsi"/>
          <w:sz w:val="20"/>
          <w:szCs w:val="20"/>
        </w:rPr>
        <w:t>does not appear to have</w:t>
      </w:r>
      <w:r w:rsidRPr="008556A7">
        <w:rPr>
          <w:rFonts w:ascii="Calibri" w:hAnsi="Calibri" w:cstheme="minorHAnsi"/>
          <w:sz w:val="20"/>
          <w:szCs w:val="20"/>
        </w:rPr>
        <w:t xml:space="preserve"> been studied.</w:t>
      </w:r>
    </w:p>
    <w:p w14:paraId="790179B4" w14:textId="475E2BEA" w:rsidR="002F27A2" w:rsidRPr="008556A7" w:rsidRDefault="002F27A2" w:rsidP="00B70188">
      <w:pPr>
        <w:rPr>
          <w:rFonts w:ascii="Calibri" w:hAnsi="Calibri" w:cstheme="minorHAnsi"/>
          <w:sz w:val="20"/>
          <w:szCs w:val="20"/>
        </w:rPr>
      </w:pPr>
      <w:r w:rsidRPr="008556A7">
        <w:rPr>
          <w:rFonts w:ascii="Calibri" w:hAnsi="Calibri" w:cstheme="minorHAnsi"/>
          <w:sz w:val="20"/>
          <w:szCs w:val="20"/>
        </w:rPr>
        <w:t>† Program was launched during the reporting period.</w:t>
      </w:r>
    </w:p>
    <w:p w14:paraId="41B0BBDB" w14:textId="6B999812" w:rsidR="008271EE" w:rsidRPr="008556A7" w:rsidRDefault="008271EE" w:rsidP="008271EE">
      <w:pPr>
        <w:rPr>
          <w:rFonts w:ascii="Calibri" w:hAnsi="Calibri" w:cstheme="minorHAnsi"/>
          <w:sz w:val="20"/>
          <w:szCs w:val="20"/>
        </w:rPr>
      </w:pPr>
      <w:r w:rsidRPr="008556A7">
        <w:rPr>
          <w:rFonts w:ascii="Calibri" w:hAnsi="Calibri" w:cstheme="minorHAnsi"/>
          <w:sz w:val="20"/>
          <w:szCs w:val="20"/>
        </w:rPr>
        <w:t xml:space="preserve">‡ Program is funded by the Government of </w:t>
      </w:r>
      <w:r w:rsidR="004965B3" w:rsidRPr="008556A7">
        <w:rPr>
          <w:rFonts w:ascii="Calibri" w:hAnsi="Calibri" w:cstheme="minorHAnsi"/>
          <w:sz w:val="20"/>
          <w:szCs w:val="20"/>
        </w:rPr>
        <w:t>Ukraine</w:t>
      </w:r>
      <w:r w:rsidRPr="008556A7">
        <w:rPr>
          <w:rFonts w:ascii="Calibri" w:hAnsi="Calibri" w:cstheme="minorHAnsi"/>
          <w:sz w:val="20"/>
          <w:szCs w:val="20"/>
        </w:rPr>
        <w:t>.</w:t>
      </w:r>
    </w:p>
    <w:bookmarkEnd w:id="0"/>
    <w:bookmarkEnd w:id="1"/>
    <w:p w14:paraId="3423A33D" w14:textId="77777777" w:rsidR="005204C3" w:rsidRPr="008556A7" w:rsidRDefault="005204C3" w:rsidP="00964F95">
      <w:pPr>
        <w:pStyle w:val="Subtitle"/>
        <w:spacing w:after="0"/>
        <w:jc w:val="left"/>
        <w:rPr>
          <w:rFonts w:ascii="Calibri" w:hAnsi="Calibri" w:cstheme="minorHAnsi"/>
          <w:sz w:val="22"/>
          <w:szCs w:val="22"/>
        </w:rPr>
      </w:pPr>
    </w:p>
    <w:p w14:paraId="563A3D77" w14:textId="4A933C7B" w:rsidR="005204C3" w:rsidRPr="008556A7" w:rsidRDefault="00881429" w:rsidP="00964F95">
      <w:pPr>
        <w:pStyle w:val="Subtitle"/>
        <w:spacing w:after="0"/>
        <w:jc w:val="left"/>
        <w:rPr>
          <w:rFonts w:ascii="Calibri" w:hAnsi="Calibri" w:cstheme="minorHAnsi"/>
          <w:sz w:val="22"/>
          <w:szCs w:val="22"/>
        </w:rPr>
      </w:pPr>
      <w:r w:rsidRPr="008556A7">
        <w:rPr>
          <w:rFonts w:ascii="Calibri" w:hAnsi="Calibri" w:cstheme="minorHAnsi"/>
          <w:sz w:val="22"/>
          <w:szCs w:val="22"/>
        </w:rPr>
        <w:t>There are a variety of service providers for victims of human trafficking in Ukraine. However, the MSP’s delay in conveying</w:t>
      </w:r>
      <w:r w:rsidR="00E41727" w:rsidRPr="008556A7">
        <w:rPr>
          <w:rFonts w:ascii="Calibri" w:hAnsi="Calibri" w:cstheme="minorHAnsi"/>
          <w:sz w:val="22"/>
          <w:szCs w:val="22"/>
        </w:rPr>
        <w:t xml:space="preserve"> th</w:t>
      </w:r>
      <w:r w:rsidR="00832A90" w:rsidRPr="008556A7">
        <w:rPr>
          <w:rFonts w:ascii="Calibri" w:hAnsi="Calibri" w:cstheme="minorHAnsi"/>
          <w:sz w:val="22"/>
          <w:szCs w:val="22"/>
        </w:rPr>
        <w:t>e</w:t>
      </w:r>
      <w:r w:rsidR="00E41727" w:rsidRPr="008556A7">
        <w:rPr>
          <w:rFonts w:ascii="Calibri" w:hAnsi="Calibri" w:cstheme="minorHAnsi"/>
          <w:sz w:val="22"/>
          <w:szCs w:val="22"/>
        </w:rPr>
        <w:t xml:space="preserve"> status</w:t>
      </w:r>
      <w:r w:rsidR="00832A90" w:rsidRPr="008556A7">
        <w:rPr>
          <w:rFonts w:ascii="Calibri" w:hAnsi="Calibri" w:cstheme="minorHAnsi"/>
          <w:sz w:val="22"/>
          <w:szCs w:val="22"/>
        </w:rPr>
        <w:t xml:space="preserve"> of </w:t>
      </w:r>
      <w:r w:rsidR="00A006F2" w:rsidRPr="008556A7">
        <w:rPr>
          <w:rFonts w:ascii="Calibri" w:hAnsi="Calibri" w:cstheme="minorHAnsi"/>
          <w:sz w:val="22"/>
          <w:szCs w:val="22"/>
        </w:rPr>
        <w:t>“</w:t>
      </w:r>
      <w:r w:rsidR="00832A90" w:rsidRPr="008556A7">
        <w:rPr>
          <w:rFonts w:ascii="Calibri" w:hAnsi="Calibri" w:cstheme="minorHAnsi"/>
          <w:sz w:val="22"/>
          <w:szCs w:val="22"/>
        </w:rPr>
        <w:t>victim of trafficking</w:t>
      </w:r>
      <w:r w:rsidR="00A006F2" w:rsidRPr="008556A7">
        <w:rPr>
          <w:rFonts w:ascii="Calibri" w:hAnsi="Calibri" w:cstheme="minorHAnsi"/>
          <w:sz w:val="22"/>
          <w:szCs w:val="22"/>
        </w:rPr>
        <w:t>”</w:t>
      </w:r>
      <w:r w:rsidR="00832A90" w:rsidRPr="008556A7">
        <w:rPr>
          <w:rFonts w:ascii="Calibri" w:hAnsi="Calibri" w:cstheme="minorHAnsi"/>
          <w:sz w:val="22"/>
          <w:szCs w:val="22"/>
        </w:rPr>
        <w:t xml:space="preserve"> to all children who have been trafficked</w:t>
      </w:r>
      <w:r w:rsidR="00E41727" w:rsidRPr="008556A7">
        <w:rPr>
          <w:rFonts w:ascii="Calibri" w:hAnsi="Calibri" w:cstheme="minorHAnsi"/>
          <w:sz w:val="22"/>
          <w:szCs w:val="22"/>
        </w:rPr>
        <w:t xml:space="preserve"> </w:t>
      </w:r>
      <w:r w:rsidRPr="008556A7">
        <w:rPr>
          <w:rFonts w:ascii="Calibri" w:hAnsi="Calibri" w:cstheme="minorHAnsi"/>
          <w:sz w:val="22"/>
          <w:szCs w:val="22"/>
        </w:rPr>
        <w:t xml:space="preserve">prevents children without this status from accessing free government services. Research </w:t>
      </w:r>
      <w:r w:rsidR="00DE6ACF" w:rsidRPr="008556A7">
        <w:rPr>
          <w:rFonts w:ascii="Calibri" w:hAnsi="Calibri" w:cstheme="minorHAnsi"/>
          <w:sz w:val="22"/>
          <w:szCs w:val="22"/>
        </w:rPr>
        <w:t>found</w:t>
      </w:r>
      <w:r w:rsidRPr="008556A7">
        <w:rPr>
          <w:rFonts w:ascii="Calibri" w:hAnsi="Calibri" w:cstheme="minorHAnsi"/>
          <w:sz w:val="22"/>
          <w:szCs w:val="22"/>
        </w:rPr>
        <w:t xml:space="preserve"> that this delay </w:t>
      </w:r>
      <w:r w:rsidR="005204C3" w:rsidRPr="008556A7">
        <w:rPr>
          <w:rFonts w:ascii="Calibri" w:hAnsi="Calibri" w:cstheme="minorHAnsi"/>
          <w:sz w:val="22"/>
          <w:szCs w:val="22"/>
        </w:rPr>
        <w:t xml:space="preserve">may </w:t>
      </w:r>
      <w:r w:rsidRPr="008556A7">
        <w:rPr>
          <w:rFonts w:ascii="Calibri" w:hAnsi="Calibri" w:cstheme="minorHAnsi"/>
          <w:sz w:val="22"/>
          <w:szCs w:val="22"/>
        </w:rPr>
        <w:t xml:space="preserve">often </w:t>
      </w:r>
      <w:r w:rsidR="005204C3" w:rsidRPr="008556A7">
        <w:rPr>
          <w:rFonts w:ascii="Calibri" w:hAnsi="Calibri" w:cstheme="minorHAnsi"/>
          <w:sz w:val="22"/>
          <w:szCs w:val="22"/>
        </w:rPr>
        <w:t xml:space="preserve">result from the insufficient provision of documentation to </w:t>
      </w:r>
      <w:r w:rsidR="00B10E00" w:rsidRPr="008556A7">
        <w:rPr>
          <w:rFonts w:ascii="Calibri" w:hAnsi="Calibri" w:cstheme="minorHAnsi"/>
          <w:sz w:val="22"/>
          <w:szCs w:val="22"/>
        </w:rPr>
        <w:t xml:space="preserve">the </w:t>
      </w:r>
      <w:r w:rsidR="005204C3" w:rsidRPr="008556A7">
        <w:rPr>
          <w:rFonts w:ascii="Calibri" w:hAnsi="Calibri" w:cstheme="minorHAnsi"/>
          <w:sz w:val="22"/>
          <w:szCs w:val="22"/>
        </w:rPr>
        <w:t>MSP.</w:t>
      </w:r>
      <w:r w:rsidR="00832A90" w:rsidRPr="008556A7">
        <w:rPr>
          <w:rFonts w:ascii="Calibri" w:hAnsi="Calibri" w:cstheme="minorHAnsi"/>
          <w:sz w:val="22"/>
          <w:szCs w:val="22"/>
        </w:rPr>
        <w:fldChar w:fldCharType="begin"/>
      </w:r>
      <w:r w:rsidR="00DC523C" w:rsidRPr="008556A7">
        <w:rPr>
          <w:rFonts w:ascii="Calibri" w:hAnsi="Calibri" w:cstheme="minorHAnsi"/>
          <w:sz w:val="22"/>
          <w:szCs w:val="22"/>
        </w:rPr>
        <w:instrText xml:space="preserve"> ADDIN EN.CITE &lt;EndNote&gt;&lt;Cite&gt;&lt;Author&gt;U.S. Embassy- Kyiv&lt;/Author&gt;&lt;RecNum&gt;142&lt;/RecNum&gt;&lt;DisplayText&gt;(5, 9)&lt;/DisplayText&gt;&lt;record&gt;&lt;rec-number&gt;142&lt;/rec-number&gt;&lt;foreign-keys&gt;&lt;key app="EN" db-id="ezx29t294tzrp5er2d55srsxedw5dzfve590"&gt;142&lt;/key&gt;&lt;/foreign-keys&gt;&lt;ref-type name="Report"&gt;27&lt;/ref-type&gt;&lt;contributors&gt;&lt;authors&gt;&lt;author&gt;U.S. Embassy- Kyiv,&lt;/author&gt;&lt;/authors&gt;&lt;/contributors&gt;&lt;titles&gt;&lt;title&gt;reporting, March 12, 2014&lt;/title&gt;&lt;/titles&gt;&lt;dates&gt;&lt;/dates&gt;&lt;urls&gt;&lt;/urls&gt;&lt;/record&gt;&lt;/Cite&gt;&lt;Cite&gt;&lt;Author&gt;U.S. Embassy- Kyiv&lt;/Author&gt;&lt;RecNum&gt;176&lt;/RecNum&gt;&lt;record&gt;&lt;rec-number&gt;176&lt;/rec-number&gt;&lt;foreign-keys&gt;&lt;key app="EN" db-id="ezx29t294tzrp5er2d55srsxedw5dzfve590"&gt;176&lt;/key&gt;&lt;/foreign-keys&gt;&lt;ref-type name="Report"&gt;27&lt;/ref-type&gt;&lt;contributors&gt;&lt;authors&gt;&lt;author&gt;U.S. Embassy- Kyiv,&lt;/author&gt;&lt;/authors&gt;&lt;/contributors&gt;&lt;titles&gt;&lt;title&gt;reporting, February 24, 2015&lt;/title&gt;&lt;/titles&gt;&lt;keywords&gt;&lt;keyword&gt;Ukraine&lt;/keyword&gt;&lt;/keywords&gt;&lt;dates&gt;&lt;/dates&gt;&lt;urls&gt;&lt;/urls&gt;&lt;/record&gt;&lt;/Cite&gt;&lt;/EndNote&gt;</w:instrText>
      </w:r>
      <w:r w:rsidR="00832A90" w:rsidRPr="008556A7">
        <w:rPr>
          <w:rFonts w:ascii="Calibri" w:hAnsi="Calibri" w:cstheme="minorHAnsi"/>
          <w:sz w:val="22"/>
          <w:szCs w:val="22"/>
        </w:rPr>
        <w:fldChar w:fldCharType="separate"/>
      </w:r>
      <w:r w:rsidR="00911A93" w:rsidRPr="008556A7">
        <w:rPr>
          <w:rFonts w:ascii="Calibri" w:hAnsi="Calibri" w:cstheme="minorHAnsi"/>
          <w:noProof/>
          <w:sz w:val="22"/>
          <w:szCs w:val="22"/>
        </w:rPr>
        <w:t>(</w:t>
      </w:r>
      <w:hyperlink w:anchor="_ENREF_5" w:tooltip="U.S. Embassy- Kyiv,  #176" w:history="1">
        <w:r w:rsidR="004A3A25" w:rsidRPr="008556A7">
          <w:rPr>
            <w:rFonts w:ascii="Calibri" w:hAnsi="Calibri" w:cstheme="minorHAnsi"/>
            <w:noProof/>
            <w:sz w:val="22"/>
            <w:szCs w:val="22"/>
          </w:rPr>
          <w:t>5</w:t>
        </w:r>
      </w:hyperlink>
      <w:r w:rsidR="00911A93" w:rsidRPr="008556A7">
        <w:rPr>
          <w:rFonts w:ascii="Calibri" w:hAnsi="Calibri" w:cstheme="minorHAnsi"/>
          <w:noProof/>
          <w:sz w:val="22"/>
          <w:szCs w:val="22"/>
        </w:rPr>
        <w:t xml:space="preserve">, </w:t>
      </w:r>
      <w:hyperlink w:anchor="_ENREF_9" w:tooltip="U.S. Embassy- Kyiv,  #142" w:history="1">
        <w:r w:rsidR="004A3A25" w:rsidRPr="008556A7">
          <w:rPr>
            <w:rFonts w:ascii="Calibri" w:hAnsi="Calibri" w:cstheme="minorHAnsi"/>
            <w:noProof/>
            <w:sz w:val="22"/>
            <w:szCs w:val="22"/>
          </w:rPr>
          <w:t>9</w:t>
        </w:r>
      </w:hyperlink>
      <w:r w:rsidR="00911A93" w:rsidRPr="008556A7">
        <w:rPr>
          <w:rFonts w:ascii="Calibri" w:hAnsi="Calibri" w:cstheme="minorHAnsi"/>
          <w:noProof/>
          <w:sz w:val="22"/>
          <w:szCs w:val="22"/>
        </w:rPr>
        <w:t>)</w:t>
      </w:r>
      <w:r w:rsidR="00832A90" w:rsidRPr="008556A7">
        <w:rPr>
          <w:rFonts w:ascii="Calibri" w:hAnsi="Calibri" w:cstheme="minorHAnsi"/>
          <w:sz w:val="22"/>
          <w:szCs w:val="22"/>
        </w:rPr>
        <w:fldChar w:fldCharType="end"/>
      </w:r>
    </w:p>
    <w:p w14:paraId="4D9309D9" w14:textId="77777777" w:rsidR="00F83348" w:rsidRPr="008556A7" w:rsidRDefault="00F83348" w:rsidP="00964F95">
      <w:pPr>
        <w:pStyle w:val="Subtitle"/>
        <w:spacing w:after="0"/>
        <w:jc w:val="left"/>
        <w:rPr>
          <w:rFonts w:ascii="Calibri" w:hAnsi="Calibri" w:cstheme="minorHAnsi"/>
          <w:sz w:val="22"/>
          <w:szCs w:val="22"/>
        </w:rPr>
      </w:pPr>
    </w:p>
    <w:p w14:paraId="3ABDE785" w14:textId="5F4E4017" w:rsidR="00DD7A2F" w:rsidRPr="008556A7" w:rsidRDefault="00DD7A2F" w:rsidP="00DD7A2F">
      <w:pPr>
        <w:pStyle w:val="Subtitle"/>
        <w:jc w:val="left"/>
        <w:rPr>
          <w:rFonts w:ascii="Calibri" w:hAnsi="Calibri" w:cstheme="minorHAnsi"/>
          <w:bCs/>
          <w:sz w:val="22"/>
          <w:szCs w:val="22"/>
          <w:lang w:eastAsia="x-none"/>
        </w:rPr>
      </w:pPr>
      <w:r w:rsidRPr="008556A7">
        <w:rPr>
          <w:rFonts w:ascii="Calibri" w:hAnsi="Calibri" w:cstheme="minorHAnsi"/>
          <w:sz w:val="22"/>
          <w:szCs w:val="22"/>
        </w:rPr>
        <w:t>Although</w:t>
      </w:r>
      <w:r w:rsidR="00EC1514" w:rsidRPr="008556A7">
        <w:rPr>
          <w:rFonts w:ascii="Calibri" w:hAnsi="Calibri" w:cstheme="minorHAnsi"/>
          <w:sz w:val="22"/>
          <w:szCs w:val="22"/>
        </w:rPr>
        <w:t xml:space="preserve"> the</w:t>
      </w:r>
      <w:r w:rsidRPr="008556A7">
        <w:rPr>
          <w:rFonts w:ascii="Calibri" w:hAnsi="Calibri" w:cstheme="minorHAnsi"/>
          <w:sz w:val="22"/>
          <w:szCs w:val="22"/>
        </w:rPr>
        <w:t xml:space="preserve"> </w:t>
      </w:r>
      <w:r w:rsidR="0081039F" w:rsidRPr="008556A7">
        <w:rPr>
          <w:rFonts w:ascii="Calibri" w:hAnsi="Calibri" w:cstheme="minorHAnsi"/>
          <w:sz w:val="22"/>
          <w:szCs w:val="22"/>
        </w:rPr>
        <w:t xml:space="preserve">MSP provides services </w:t>
      </w:r>
      <w:r w:rsidR="008D5B72" w:rsidRPr="008556A7">
        <w:rPr>
          <w:rFonts w:ascii="Calibri" w:hAnsi="Calibri" w:cstheme="minorHAnsi"/>
          <w:sz w:val="22"/>
          <w:szCs w:val="22"/>
        </w:rPr>
        <w:t>for children</w:t>
      </w:r>
      <w:r w:rsidRPr="008556A7">
        <w:rPr>
          <w:rFonts w:ascii="Calibri" w:hAnsi="Calibri" w:cstheme="minorHAnsi"/>
          <w:sz w:val="22"/>
          <w:szCs w:val="22"/>
        </w:rPr>
        <w:t xml:space="preserve"> in shelters and social-psychological rehabilitation centers, </w:t>
      </w:r>
      <w:r w:rsidRPr="008556A7">
        <w:rPr>
          <w:rFonts w:ascii="Calibri" w:hAnsi="Calibri" w:cstheme="minorHAnsi"/>
          <w:bCs/>
          <w:sz w:val="22"/>
          <w:szCs w:val="22"/>
          <w:lang w:val="x-none" w:eastAsia="x-none"/>
        </w:rPr>
        <w:t xml:space="preserve">the current </w:t>
      </w:r>
      <w:r w:rsidR="002E32D7" w:rsidRPr="008556A7">
        <w:rPr>
          <w:rFonts w:ascii="Calibri" w:hAnsi="Calibri" w:cstheme="minorHAnsi"/>
          <w:bCs/>
          <w:sz w:val="22"/>
          <w:szCs w:val="22"/>
          <w:lang w:eastAsia="x-none"/>
        </w:rPr>
        <w:t>availability of shelters and trained personnel</w:t>
      </w:r>
      <w:r w:rsidRPr="008556A7">
        <w:rPr>
          <w:rFonts w:ascii="Calibri" w:hAnsi="Calibri" w:cstheme="minorHAnsi"/>
          <w:bCs/>
          <w:sz w:val="22"/>
          <w:szCs w:val="22"/>
          <w:lang w:val="x-none" w:eastAsia="x-none"/>
        </w:rPr>
        <w:t xml:space="preserve"> is insufficient to </w:t>
      </w:r>
      <w:r w:rsidR="008D5B72" w:rsidRPr="008556A7">
        <w:rPr>
          <w:rFonts w:ascii="Calibri" w:hAnsi="Calibri" w:cstheme="minorHAnsi"/>
          <w:bCs/>
          <w:sz w:val="22"/>
          <w:szCs w:val="22"/>
          <w:lang w:eastAsia="x-none"/>
        </w:rPr>
        <w:t>fully address</w:t>
      </w:r>
      <w:r w:rsidR="008D5B72" w:rsidRPr="008556A7">
        <w:rPr>
          <w:rFonts w:ascii="Calibri" w:hAnsi="Calibri" w:cstheme="minorHAnsi"/>
          <w:bCs/>
          <w:sz w:val="22"/>
          <w:szCs w:val="22"/>
          <w:lang w:val="x-none" w:eastAsia="x-none"/>
        </w:rPr>
        <w:t xml:space="preserve"> </w:t>
      </w:r>
      <w:r w:rsidRPr="008556A7">
        <w:rPr>
          <w:rFonts w:ascii="Calibri" w:hAnsi="Calibri" w:cstheme="minorHAnsi"/>
          <w:bCs/>
          <w:sz w:val="22"/>
          <w:szCs w:val="22"/>
          <w:lang w:val="x-none" w:eastAsia="x-none"/>
        </w:rPr>
        <w:t xml:space="preserve">the </w:t>
      </w:r>
      <w:r w:rsidRPr="008556A7">
        <w:rPr>
          <w:rFonts w:ascii="Calibri" w:hAnsi="Calibri" w:cstheme="minorHAnsi"/>
          <w:bCs/>
          <w:sz w:val="22"/>
          <w:szCs w:val="22"/>
          <w:lang w:val="x-none" w:eastAsia="x-none"/>
        </w:rPr>
        <w:lastRenderedPageBreak/>
        <w:t>extent of the problem.</w:t>
      </w:r>
      <w:r w:rsidRPr="008556A7">
        <w:rPr>
          <w:rFonts w:ascii="Calibri" w:hAnsi="Calibri" w:cstheme="minorHAnsi"/>
          <w:sz w:val="22"/>
          <w:szCs w:val="22"/>
          <w:lang w:val="x-none" w:eastAsia="x-none"/>
        </w:rPr>
        <w:fldChar w:fldCharType="begin"/>
      </w:r>
      <w:r w:rsidR="00DC523C" w:rsidRPr="008556A7">
        <w:rPr>
          <w:rFonts w:ascii="Calibri" w:hAnsi="Calibri" w:cstheme="minorHAnsi"/>
          <w:sz w:val="22"/>
          <w:szCs w:val="22"/>
          <w:lang w:val="x-none" w:eastAsia="x-none"/>
        </w:rPr>
        <w:instrText xml:space="preserve"> ADDIN EN.CITE &lt;EndNote&gt;&lt;Cite ExcludeYear="1"&gt;&lt;Author&gt;U.S. Embassy- Kyiv&lt;/Author&gt;&lt;RecNum&gt;122&lt;/RecNum&gt;&lt;DisplayText&gt;(35)&lt;/DisplayText&gt;&lt;record&gt;&lt;rec-number&gt;122&lt;/rec-number&gt;&lt;foreign-keys&gt;&lt;key app="EN" db-id="ezx29t294tzrp5er2d55srsxedw5dzfve590"&gt;122&lt;/key&gt;&lt;/foreign-keys&gt;&lt;ref-type name="Report"&gt;27&lt;/ref-type&gt;&lt;contributors&gt;&lt;authors&gt;&lt;author&gt;U.S. Embassy- Kyiv,&lt;/author&gt;&lt;/authors&gt;&lt;/contributors&gt;&lt;titles&gt;&lt;title&gt;reporting, January 30, 2013&lt;/title&gt;&lt;/titles&gt;&lt;keywords&gt;&lt;keyword&gt;Ukraine&lt;/keyword&gt;&lt;/keywords&gt;&lt;dates&gt;&lt;/dates&gt;&lt;urls&gt;&lt;/urls&gt;&lt;/record&gt;&lt;/Cite&gt;&lt;/EndNote&gt;</w:instrText>
      </w:r>
      <w:r w:rsidRPr="008556A7">
        <w:rPr>
          <w:rFonts w:ascii="Calibri" w:hAnsi="Calibri" w:cstheme="minorHAnsi"/>
          <w:sz w:val="22"/>
          <w:szCs w:val="22"/>
          <w:lang w:val="x-none" w:eastAsia="x-none"/>
        </w:rPr>
        <w:fldChar w:fldCharType="separate"/>
      </w:r>
      <w:r w:rsidR="000D4B67" w:rsidRPr="008556A7">
        <w:rPr>
          <w:rFonts w:ascii="Calibri" w:hAnsi="Calibri" w:cstheme="minorHAnsi"/>
          <w:noProof/>
          <w:sz w:val="22"/>
          <w:szCs w:val="22"/>
          <w:lang w:val="x-none" w:eastAsia="x-none"/>
        </w:rPr>
        <w:t>(</w:t>
      </w:r>
      <w:hyperlink w:anchor="_ENREF_35" w:tooltip="U.S. Embassy- Kyiv,  #122" w:history="1">
        <w:r w:rsidR="004A3A25" w:rsidRPr="008556A7">
          <w:rPr>
            <w:rFonts w:ascii="Calibri" w:hAnsi="Calibri" w:cstheme="minorHAnsi"/>
            <w:noProof/>
            <w:sz w:val="22"/>
            <w:szCs w:val="22"/>
            <w:lang w:val="x-none" w:eastAsia="x-none"/>
          </w:rPr>
          <w:t>35</w:t>
        </w:r>
      </w:hyperlink>
      <w:r w:rsidR="000D4B67" w:rsidRPr="008556A7">
        <w:rPr>
          <w:rFonts w:ascii="Calibri" w:hAnsi="Calibri" w:cstheme="minorHAnsi"/>
          <w:noProof/>
          <w:sz w:val="22"/>
          <w:szCs w:val="22"/>
          <w:lang w:val="x-none" w:eastAsia="x-none"/>
        </w:rPr>
        <w:t>)</w:t>
      </w:r>
      <w:r w:rsidRPr="008556A7">
        <w:rPr>
          <w:rFonts w:ascii="Calibri" w:hAnsi="Calibri" w:cstheme="minorHAnsi"/>
          <w:sz w:val="22"/>
          <w:szCs w:val="22"/>
          <w:lang w:val="x-none" w:eastAsia="x-none"/>
        </w:rPr>
        <w:fldChar w:fldCharType="end"/>
      </w:r>
      <w:r w:rsidRPr="008556A7">
        <w:rPr>
          <w:rFonts w:ascii="Calibri" w:hAnsi="Calibri" w:cstheme="minorHAnsi"/>
          <w:bCs/>
          <w:sz w:val="22"/>
          <w:szCs w:val="22"/>
          <w:lang w:val="x-none" w:eastAsia="x-none"/>
        </w:rPr>
        <w:t xml:space="preserve"> </w:t>
      </w:r>
      <w:r w:rsidR="002234C3" w:rsidRPr="008556A7">
        <w:rPr>
          <w:rFonts w:ascii="Calibri" w:hAnsi="Calibri" w:cstheme="minorHAnsi"/>
          <w:bCs/>
          <w:sz w:val="22"/>
          <w:szCs w:val="22"/>
          <w:lang w:eastAsia="x-none"/>
        </w:rPr>
        <w:t>T</w:t>
      </w:r>
      <w:r w:rsidRPr="008556A7">
        <w:rPr>
          <w:rFonts w:ascii="Calibri" w:hAnsi="Calibri" w:cstheme="minorHAnsi"/>
          <w:bCs/>
          <w:sz w:val="22"/>
          <w:szCs w:val="22"/>
          <w:lang w:eastAsia="x-none"/>
        </w:rPr>
        <w:t xml:space="preserve">he Centers </w:t>
      </w:r>
      <w:r w:rsidR="008D5B72" w:rsidRPr="008556A7">
        <w:rPr>
          <w:rFonts w:ascii="Calibri" w:hAnsi="Calibri" w:cstheme="minorHAnsi"/>
          <w:bCs/>
          <w:sz w:val="22"/>
          <w:szCs w:val="22"/>
          <w:lang w:eastAsia="x-none"/>
        </w:rPr>
        <w:t xml:space="preserve">for </w:t>
      </w:r>
      <w:r w:rsidR="008D5B72" w:rsidRPr="008556A7">
        <w:rPr>
          <w:rFonts w:ascii="Calibri" w:hAnsi="Calibri" w:cstheme="minorHAnsi"/>
          <w:sz w:val="22"/>
          <w:szCs w:val="22"/>
        </w:rPr>
        <w:t xml:space="preserve">Social Services for Family, Youth, and Children </w:t>
      </w:r>
      <w:r w:rsidR="008D5B72" w:rsidRPr="008556A7">
        <w:rPr>
          <w:rFonts w:ascii="Calibri" w:hAnsi="Calibri" w:cstheme="minorHAnsi"/>
          <w:bCs/>
          <w:sz w:val="22"/>
          <w:szCs w:val="22"/>
          <w:lang w:eastAsia="x-none"/>
        </w:rPr>
        <w:t xml:space="preserve">have </w:t>
      </w:r>
      <w:r w:rsidRPr="008556A7">
        <w:rPr>
          <w:rFonts w:ascii="Calibri" w:hAnsi="Calibri" w:cstheme="minorHAnsi"/>
          <w:bCs/>
          <w:sz w:val="22"/>
          <w:szCs w:val="22"/>
          <w:lang w:eastAsia="x-none"/>
        </w:rPr>
        <w:t>experienced a large turnover of staff due to an excessive workload and low pay.</w:t>
      </w:r>
      <w:r w:rsidRPr="008556A7">
        <w:rPr>
          <w:rFonts w:ascii="Calibri" w:hAnsi="Calibri" w:cstheme="minorHAnsi"/>
          <w:bCs/>
          <w:sz w:val="22"/>
          <w:szCs w:val="22"/>
          <w:lang w:eastAsia="x-none"/>
        </w:rPr>
        <w:fldChar w:fldCharType="begin"/>
      </w:r>
      <w:r w:rsidR="00DC523C" w:rsidRPr="008556A7">
        <w:rPr>
          <w:rFonts w:ascii="Calibri" w:hAnsi="Calibri" w:cstheme="minorHAnsi"/>
          <w:bCs/>
          <w:sz w:val="22"/>
          <w:szCs w:val="22"/>
          <w:lang w:eastAsia="x-none"/>
        </w:rPr>
        <w:instrText xml:space="preserve"> ADDIN EN.CITE &lt;EndNote&gt;&lt;Cite ExcludeYear="1"&gt;&lt;Author&gt;U.S. Embassy- Kyiv&lt;/Author&gt;&lt;RecNum&gt;127&lt;/RecNum&gt;&lt;DisplayText&gt;(40)&lt;/DisplayText&gt;&lt;record&gt;&lt;rec-number&gt;127&lt;/rec-number&gt;&lt;foreign-keys&gt;&lt;key app="EN" db-id="ezx29t294tzrp5er2d55srsxedw5dzfve590"&gt;127&lt;/key&gt;&lt;/foreign-keys&gt;&lt;ref-type name="Report"&gt;27&lt;/ref-type&gt;&lt;contributors&gt;&lt;authors&gt;&lt;author&gt;U.S. Embassy- Kyiv,&lt;/author&gt;&lt;/authors&gt;&lt;/contributors&gt;&lt;titles&gt;&lt;title&gt;reporting, February 21, 2013&lt;/title&gt;&lt;/titles&gt;&lt;dates&gt;&lt;/dates&gt;&lt;urls&gt;&lt;/urls&gt;&lt;/record&gt;&lt;/Cite&gt;&lt;/EndNote&gt;</w:instrText>
      </w:r>
      <w:r w:rsidRPr="008556A7">
        <w:rPr>
          <w:rFonts w:ascii="Calibri" w:hAnsi="Calibri" w:cstheme="minorHAnsi"/>
          <w:bCs/>
          <w:sz w:val="22"/>
          <w:szCs w:val="22"/>
          <w:lang w:eastAsia="x-none"/>
        </w:rPr>
        <w:fldChar w:fldCharType="separate"/>
      </w:r>
      <w:r w:rsidR="000D4B67" w:rsidRPr="008556A7">
        <w:rPr>
          <w:rFonts w:ascii="Calibri" w:hAnsi="Calibri" w:cstheme="minorHAnsi"/>
          <w:bCs/>
          <w:noProof/>
          <w:sz w:val="22"/>
          <w:szCs w:val="22"/>
          <w:lang w:eastAsia="x-none"/>
        </w:rPr>
        <w:t>(</w:t>
      </w:r>
      <w:r w:rsidR="008556A7" w:rsidRPr="008556A7">
        <w:fldChar w:fldCharType="begin"/>
      </w:r>
      <w:r w:rsidR="008556A7" w:rsidRPr="008556A7">
        <w:instrText xml:space="preserve"> HYPERLINK \l "_ENREF_40" \o "U.S. Embassy- Kyiv,  #127" </w:instrText>
      </w:r>
      <w:r w:rsidR="008556A7" w:rsidRPr="008556A7">
        <w:fldChar w:fldCharType="separate"/>
      </w:r>
      <w:r w:rsidR="004A3A25" w:rsidRPr="008556A7">
        <w:rPr>
          <w:rFonts w:ascii="Calibri" w:hAnsi="Calibri" w:cstheme="minorHAnsi"/>
          <w:bCs/>
          <w:noProof/>
          <w:sz w:val="22"/>
          <w:szCs w:val="22"/>
          <w:lang w:eastAsia="x-none"/>
        </w:rPr>
        <w:t>40</w:t>
      </w:r>
      <w:r w:rsidR="008556A7" w:rsidRPr="008556A7">
        <w:rPr>
          <w:rFonts w:ascii="Calibri" w:hAnsi="Calibri" w:cstheme="minorHAnsi"/>
          <w:bCs/>
          <w:noProof/>
          <w:sz w:val="22"/>
          <w:szCs w:val="22"/>
          <w:lang w:eastAsia="x-none"/>
        </w:rPr>
        <w:fldChar w:fldCharType="end"/>
      </w:r>
      <w:r w:rsidR="000D4B67" w:rsidRPr="008556A7">
        <w:rPr>
          <w:rFonts w:ascii="Calibri" w:hAnsi="Calibri" w:cstheme="minorHAnsi"/>
          <w:bCs/>
          <w:noProof/>
          <w:sz w:val="22"/>
          <w:szCs w:val="22"/>
          <w:lang w:eastAsia="x-none"/>
        </w:rPr>
        <w:t>)</w:t>
      </w:r>
      <w:r w:rsidRPr="008556A7">
        <w:rPr>
          <w:rFonts w:ascii="Calibri" w:hAnsi="Calibri" w:cstheme="minorHAnsi"/>
          <w:bCs/>
          <w:sz w:val="22"/>
          <w:szCs w:val="22"/>
          <w:lang w:eastAsia="x-none"/>
        </w:rPr>
        <w:fldChar w:fldCharType="end"/>
      </w:r>
      <w:r w:rsidRPr="008556A7">
        <w:rPr>
          <w:rFonts w:ascii="Calibri" w:hAnsi="Calibri" w:cstheme="minorHAnsi"/>
          <w:bCs/>
          <w:sz w:val="22"/>
          <w:szCs w:val="22"/>
          <w:lang w:eastAsia="x-none"/>
        </w:rPr>
        <w:t xml:space="preserve"> </w:t>
      </w:r>
      <w:r w:rsidR="002234C3" w:rsidRPr="008556A7">
        <w:rPr>
          <w:rFonts w:ascii="Calibri" w:hAnsi="Calibri" w:cstheme="minorHAnsi"/>
          <w:bCs/>
          <w:sz w:val="22"/>
          <w:szCs w:val="22"/>
          <w:lang w:eastAsia="x-none"/>
        </w:rPr>
        <w:t>In addition, b</w:t>
      </w:r>
      <w:r w:rsidR="003A1E00" w:rsidRPr="008556A7">
        <w:rPr>
          <w:rFonts w:ascii="Calibri" w:hAnsi="Calibri" w:cstheme="minorHAnsi"/>
          <w:bCs/>
          <w:sz w:val="22"/>
          <w:szCs w:val="22"/>
          <w:lang w:eastAsia="x-none"/>
        </w:rPr>
        <w:t xml:space="preserve">udget cuts enacted in 2014 </w:t>
      </w:r>
      <w:r w:rsidR="00733686" w:rsidRPr="008556A7">
        <w:rPr>
          <w:rFonts w:ascii="Calibri" w:hAnsi="Calibri" w:cstheme="minorHAnsi"/>
          <w:bCs/>
          <w:sz w:val="22"/>
          <w:szCs w:val="22"/>
          <w:lang w:eastAsia="x-none"/>
        </w:rPr>
        <w:t xml:space="preserve">due to the overall budget crisis in Ukraine </w:t>
      </w:r>
      <w:r w:rsidR="003A1E00" w:rsidRPr="008556A7">
        <w:rPr>
          <w:rFonts w:ascii="Calibri" w:hAnsi="Calibri" w:cstheme="minorHAnsi"/>
          <w:bCs/>
          <w:sz w:val="22"/>
          <w:szCs w:val="22"/>
          <w:lang w:eastAsia="x-none"/>
        </w:rPr>
        <w:t>resulted in the layoff of 12,000 social workers.</w:t>
      </w:r>
      <w:r w:rsidR="003A1E00" w:rsidRPr="008556A7">
        <w:rPr>
          <w:rFonts w:ascii="Calibri" w:hAnsi="Calibri" w:cstheme="minorHAnsi"/>
          <w:bCs/>
          <w:sz w:val="22"/>
          <w:szCs w:val="22"/>
          <w:lang w:eastAsia="x-none"/>
        </w:rPr>
        <w:fldChar w:fldCharType="begin"/>
      </w:r>
      <w:r w:rsidR="00F508C4" w:rsidRPr="008556A7">
        <w:rPr>
          <w:rFonts w:ascii="Calibri" w:hAnsi="Calibri" w:cstheme="minorHAnsi"/>
          <w:bCs/>
          <w:sz w:val="22"/>
          <w:szCs w:val="22"/>
          <w:lang w:eastAsia="x-none"/>
        </w:rPr>
        <w:instrText xml:space="preserve"> ADDIN EN.CITE &lt;EndNote&gt;&lt;Cite&gt;&lt;Author&gt;U.S. Embassy- Kyiv&lt;/Author&gt;&lt;Year&gt;2015&lt;/Year&gt;&lt;RecNum&gt;182&lt;/RecNum&gt;&lt;DisplayText&gt;(51)&lt;/DisplayText&gt;&lt;record&gt;&lt;rec-number&gt;182&lt;/rec-number&gt;&lt;foreign-keys&gt;&lt;key app="EN" db-id="ezx29t294tzrp5er2d55srsxedw5dzfve590"&gt;182&lt;/key&gt;&lt;/foreign-keys&gt;&lt;ref-type name="Personal Communication"&gt;26&lt;/ref-type&gt;&lt;contributors&gt;&lt;authors&gt;&lt;author&gt;U.S. Embassy- Kyiv,&lt;/author&gt;&lt;/authors&gt;&lt;secondary-authors&gt;&lt;author&gt;USDOL official,&lt;/author&gt;&lt;/secondary-authors&gt;&lt;/contributors&gt;&lt;titles&gt;&lt;/titles&gt;&lt;keywords&gt;&lt;keyword&gt;Ukraine&lt;/keyword&gt;&lt;/keywords&gt;&lt;dates&gt;&lt;year&gt;2015&lt;/year&gt;&lt;pub-dates&gt;&lt;date&gt;February 20,&lt;/date&gt;&lt;/pub-dates&gt;&lt;/dates&gt;&lt;work-type&gt;E-mail communication to&lt;/work-type&gt;&lt;urls&gt;&lt;/urls&gt;&lt;/record&gt;&lt;/Cite&gt;&lt;/EndNote&gt;</w:instrText>
      </w:r>
      <w:r w:rsidR="003A1E00" w:rsidRPr="008556A7">
        <w:rPr>
          <w:rFonts w:ascii="Calibri" w:hAnsi="Calibri" w:cstheme="minorHAnsi"/>
          <w:bCs/>
          <w:sz w:val="22"/>
          <w:szCs w:val="22"/>
          <w:lang w:eastAsia="x-none"/>
        </w:rPr>
        <w:fldChar w:fldCharType="separate"/>
      </w:r>
      <w:r w:rsidR="00F508C4" w:rsidRPr="008556A7">
        <w:rPr>
          <w:rFonts w:ascii="Calibri" w:hAnsi="Calibri" w:cstheme="minorHAnsi"/>
          <w:bCs/>
          <w:noProof/>
          <w:sz w:val="22"/>
          <w:szCs w:val="22"/>
          <w:lang w:eastAsia="x-none"/>
        </w:rPr>
        <w:t>(</w:t>
      </w:r>
      <w:hyperlink w:anchor="_ENREF_51" w:tooltip="U.S. Embassy- Kyiv, 2015 #182" w:history="1">
        <w:r w:rsidR="004A3A25" w:rsidRPr="008556A7">
          <w:rPr>
            <w:rFonts w:ascii="Calibri" w:hAnsi="Calibri" w:cstheme="minorHAnsi"/>
            <w:bCs/>
            <w:noProof/>
            <w:sz w:val="22"/>
            <w:szCs w:val="22"/>
            <w:lang w:eastAsia="x-none"/>
          </w:rPr>
          <w:t>51</w:t>
        </w:r>
      </w:hyperlink>
      <w:r w:rsidR="00F508C4" w:rsidRPr="008556A7">
        <w:rPr>
          <w:rFonts w:ascii="Calibri" w:hAnsi="Calibri" w:cstheme="minorHAnsi"/>
          <w:bCs/>
          <w:noProof/>
          <w:sz w:val="22"/>
          <w:szCs w:val="22"/>
          <w:lang w:eastAsia="x-none"/>
        </w:rPr>
        <w:t>)</w:t>
      </w:r>
      <w:r w:rsidR="003A1E00" w:rsidRPr="008556A7">
        <w:rPr>
          <w:rFonts w:ascii="Calibri" w:hAnsi="Calibri" w:cstheme="minorHAnsi"/>
          <w:bCs/>
          <w:sz w:val="22"/>
          <w:szCs w:val="22"/>
          <w:lang w:eastAsia="x-none"/>
        </w:rPr>
        <w:fldChar w:fldCharType="end"/>
      </w:r>
      <w:r w:rsidR="003A1E00" w:rsidRPr="008556A7">
        <w:rPr>
          <w:rFonts w:ascii="Calibri" w:hAnsi="Calibri" w:cstheme="minorHAnsi"/>
          <w:bCs/>
          <w:sz w:val="22"/>
          <w:szCs w:val="22"/>
          <w:lang w:eastAsia="x-none"/>
        </w:rPr>
        <w:t xml:space="preserve"> </w:t>
      </w:r>
      <w:r w:rsidRPr="008556A7">
        <w:rPr>
          <w:rFonts w:ascii="Calibri" w:hAnsi="Calibri" w:cstheme="minorHAnsi"/>
          <w:bCs/>
          <w:sz w:val="22"/>
          <w:szCs w:val="22"/>
          <w:lang w:eastAsia="x-none"/>
        </w:rPr>
        <w:t>This</w:t>
      </w:r>
      <w:r w:rsidRPr="008556A7">
        <w:rPr>
          <w:rFonts w:ascii="Calibri" w:hAnsi="Calibri" w:cstheme="minorHAnsi"/>
          <w:bCs/>
          <w:sz w:val="22"/>
          <w:szCs w:val="22"/>
          <w:lang w:val="x-none" w:eastAsia="x-none"/>
        </w:rPr>
        <w:t xml:space="preserve"> may restrict the Centers in their ability to</w:t>
      </w:r>
      <w:r w:rsidR="00E41727" w:rsidRPr="008556A7">
        <w:rPr>
          <w:rFonts w:ascii="Calibri" w:hAnsi="Calibri" w:cstheme="minorHAnsi"/>
          <w:bCs/>
          <w:sz w:val="22"/>
          <w:szCs w:val="22"/>
          <w:lang w:eastAsia="x-none"/>
        </w:rPr>
        <w:t xml:space="preserve"> efficiently </w:t>
      </w:r>
      <w:r w:rsidRPr="008556A7">
        <w:rPr>
          <w:rFonts w:ascii="Calibri" w:hAnsi="Calibri" w:cstheme="minorHAnsi"/>
          <w:bCs/>
          <w:sz w:val="22"/>
          <w:szCs w:val="22"/>
          <w:lang w:val="x-none" w:eastAsia="x-none"/>
        </w:rPr>
        <w:t>address the main needs of traffick</w:t>
      </w:r>
      <w:r w:rsidR="00E41727" w:rsidRPr="008556A7">
        <w:rPr>
          <w:rFonts w:ascii="Calibri" w:hAnsi="Calibri" w:cstheme="minorHAnsi"/>
          <w:bCs/>
          <w:sz w:val="22"/>
          <w:szCs w:val="22"/>
          <w:lang w:eastAsia="x-none"/>
        </w:rPr>
        <w:t>ing</w:t>
      </w:r>
      <w:r w:rsidRPr="008556A7">
        <w:rPr>
          <w:rFonts w:ascii="Calibri" w:hAnsi="Calibri" w:cstheme="minorHAnsi"/>
          <w:bCs/>
          <w:sz w:val="22"/>
          <w:szCs w:val="22"/>
          <w:lang w:val="x-none" w:eastAsia="x-none"/>
        </w:rPr>
        <w:t xml:space="preserve"> victims.</w:t>
      </w:r>
      <w:r w:rsidR="003A1E00" w:rsidRPr="008556A7">
        <w:rPr>
          <w:rFonts w:ascii="Calibri" w:hAnsi="Calibri" w:cstheme="minorHAnsi"/>
          <w:bCs/>
          <w:sz w:val="22"/>
          <w:szCs w:val="22"/>
          <w:lang w:eastAsia="x-none"/>
        </w:rPr>
        <w:t xml:space="preserve"> </w:t>
      </w:r>
      <w:r w:rsidR="00D06CFC" w:rsidRPr="008556A7">
        <w:rPr>
          <w:rFonts w:ascii="Calibri" w:hAnsi="Calibri" w:cstheme="minorHAnsi"/>
          <w:bCs/>
          <w:sz w:val="22"/>
          <w:szCs w:val="22"/>
          <w:lang w:eastAsia="x-none"/>
        </w:rPr>
        <w:t>Likewise</w:t>
      </w:r>
      <w:r w:rsidR="00911A93" w:rsidRPr="008556A7">
        <w:rPr>
          <w:rFonts w:ascii="Calibri" w:hAnsi="Calibri" w:cstheme="minorHAnsi"/>
          <w:bCs/>
          <w:sz w:val="22"/>
          <w:szCs w:val="22"/>
          <w:lang w:eastAsia="x-none"/>
        </w:rPr>
        <w:t>,</w:t>
      </w:r>
      <w:r w:rsidR="00D06CFC" w:rsidRPr="008556A7">
        <w:rPr>
          <w:rFonts w:ascii="Calibri" w:hAnsi="Calibri" w:cstheme="minorHAnsi"/>
          <w:bCs/>
          <w:sz w:val="22"/>
          <w:szCs w:val="22"/>
          <w:lang w:eastAsia="x-none"/>
        </w:rPr>
        <w:t xml:space="preserve"> high turnover in the regions</w:t>
      </w:r>
      <w:r w:rsidR="00E64646" w:rsidRPr="008556A7">
        <w:rPr>
          <w:rFonts w:ascii="Calibri" w:hAnsi="Calibri" w:cstheme="minorHAnsi"/>
          <w:bCs/>
          <w:sz w:val="22"/>
          <w:szCs w:val="22"/>
          <w:lang w:eastAsia="x-none"/>
        </w:rPr>
        <w:t>,</w:t>
      </w:r>
      <w:r w:rsidR="00D06CFC" w:rsidRPr="008556A7">
        <w:rPr>
          <w:rFonts w:ascii="Calibri" w:hAnsi="Calibri" w:cstheme="minorHAnsi"/>
          <w:bCs/>
          <w:sz w:val="22"/>
          <w:szCs w:val="22"/>
          <w:lang w:eastAsia="x-none"/>
        </w:rPr>
        <w:t xml:space="preserve"> where local agencies are responsible for identifying trafficking victims under the </w:t>
      </w:r>
      <w:r w:rsidR="003106D1" w:rsidRPr="008556A7">
        <w:rPr>
          <w:rFonts w:ascii="Calibri" w:hAnsi="Calibri" w:cstheme="minorHAnsi"/>
          <w:bCs/>
          <w:sz w:val="22"/>
          <w:szCs w:val="22"/>
          <w:lang w:eastAsia="x-none"/>
        </w:rPr>
        <w:t>NRM</w:t>
      </w:r>
      <w:r w:rsidR="00D06CFC" w:rsidRPr="008556A7">
        <w:rPr>
          <w:rFonts w:ascii="Calibri" w:hAnsi="Calibri" w:cstheme="minorHAnsi"/>
          <w:bCs/>
          <w:sz w:val="22"/>
          <w:szCs w:val="22"/>
          <w:lang w:eastAsia="x-none"/>
        </w:rPr>
        <w:t>, has hampered the provision of services to victims.</w:t>
      </w:r>
      <w:r w:rsidR="005B6294" w:rsidRPr="008556A7">
        <w:rPr>
          <w:rFonts w:ascii="Calibri" w:hAnsi="Calibri" w:cstheme="minorHAnsi"/>
          <w:bCs/>
          <w:sz w:val="22"/>
          <w:szCs w:val="22"/>
          <w:lang w:eastAsia="x-none"/>
        </w:rPr>
        <w:fldChar w:fldCharType="begin"/>
      </w:r>
      <w:r w:rsidR="00DC523C" w:rsidRPr="008556A7">
        <w:rPr>
          <w:rFonts w:ascii="Calibri" w:hAnsi="Calibri" w:cstheme="minorHAnsi"/>
          <w:bCs/>
          <w:sz w:val="22"/>
          <w:szCs w:val="22"/>
          <w:lang w:eastAsia="x-none"/>
        </w:rPr>
        <w:instrText xml:space="preserve"> ADDIN EN.CITE &lt;EndNote&gt;&lt;Cite&gt;&lt;Author&gt;U.S. Embassy- Kyiv&lt;/Author&gt;&lt;RecNum&gt;142&lt;/RecNum&gt;&lt;DisplayText&gt;(9)&lt;/DisplayText&gt;&lt;record&gt;&lt;rec-number&gt;142&lt;/rec-number&gt;&lt;foreign-keys&gt;&lt;key app="EN" db-id="ezx29t294tzrp5er2d55srsxedw5dzfve590"&gt;142&lt;/key&gt;&lt;/foreign-keys&gt;&lt;ref-type name="Report"&gt;27&lt;/ref-type&gt;&lt;contributors&gt;&lt;authors&gt;&lt;author&gt;U.S. Embassy- Kyiv,&lt;/author&gt;&lt;/authors&gt;&lt;/contributors&gt;&lt;titles&gt;&lt;title&gt;reporting, March 12, 2014&lt;/title&gt;&lt;/titles&gt;&lt;dates&gt;&lt;/dates&gt;&lt;urls&gt;&lt;/urls&gt;&lt;/record&gt;&lt;/Cite&gt;&lt;/EndNote&gt;</w:instrText>
      </w:r>
      <w:r w:rsidR="005B6294" w:rsidRPr="008556A7">
        <w:rPr>
          <w:rFonts w:ascii="Calibri" w:hAnsi="Calibri" w:cstheme="minorHAnsi"/>
          <w:bCs/>
          <w:sz w:val="22"/>
          <w:szCs w:val="22"/>
          <w:lang w:eastAsia="x-none"/>
        </w:rPr>
        <w:fldChar w:fldCharType="separate"/>
      </w:r>
      <w:r w:rsidR="00C8097F" w:rsidRPr="008556A7">
        <w:rPr>
          <w:rFonts w:ascii="Calibri" w:hAnsi="Calibri" w:cstheme="minorHAnsi"/>
          <w:bCs/>
          <w:noProof/>
          <w:sz w:val="22"/>
          <w:szCs w:val="22"/>
          <w:lang w:eastAsia="x-none"/>
        </w:rPr>
        <w:t>(</w:t>
      </w:r>
      <w:hyperlink w:anchor="_ENREF_9" w:tooltip="U.S. Embassy- Kyiv,  #142" w:history="1">
        <w:r w:rsidR="004A3A25" w:rsidRPr="008556A7">
          <w:rPr>
            <w:rFonts w:ascii="Calibri" w:hAnsi="Calibri" w:cstheme="minorHAnsi"/>
            <w:bCs/>
            <w:noProof/>
            <w:sz w:val="22"/>
            <w:szCs w:val="22"/>
            <w:lang w:eastAsia="x-none"/>
          </w:rPr>
          <w:t>9</w:t>
        </w:r>
      </w:hyperlink>
      <w:r w:rsidR="00C8097F" w:rsidRPr="008556A7">
        <w:rPr>
          <w:rFonts w:ascii="Calibri" w:hAnsi="Calibri" w:cstheme="minorHAnsi"/>
          <w:bCs/>
          <w:noProof/>
          <w:sz w:val="22"/>
          <w:szCs w:val="22"/>
          <w:lang w:eastAsia="x-none"/>
        </w:rPr>
        <w:t>)</w:t>
      </w:r>
      <w:r w:rsidR="005B6294" w:rsidRPr="008556A7">
        <w:rPr>
          <w:rFonts w:ascii="Calibri" w:hAnsi="Calibri" w:cstheme="minorHAnsi"/>
          <w:bCs/>
          <w:sz w:val="22"/>
          <w:szCs w:val="22"/>
          <w:lang w:eastAsia="x-none"/>
        </w:rPr>
        <w:fldChar w:fldCharType="end"/>
      </w:r>
    </w:p>
    <w:p w14:paraId="2267AB84" w14:textId="77777777" w:rsidR="00DD7A2F" w:rsidRPr="008556A7" w:rsidRDefault="00DD7A2F" w:rsidP="00DD7A2F">
      <w:pPr>
        <w:rPr>
          <w:rFonts w:ascii="Calibri" w:hAnsi="Calibri" w:cstheme="minorHAnsi"/>
          <w:bCs/>
          <w:sz w:val="22"/>
          <w:szCs w:val="22"/>
          <w:lang w:eastAsia="x-none"/>
        </w:rPr>
      </w:pPr>
    </w:p>
    <w:p w14:paraId="6B4E8E6E" w14:textId="77777777" w:rsidR="009B6476" w:rsidRPr="008556A7" w:rsidRDefault="009B6476" w:rsidP="00756A71">
      <w:pPr>
        <w:pStyle w:val="Heading1"/>
        <w:numPr>
          <w:ilvl w:val="0"/>
          <w:numId w:val="13"/>
        </w:numPr>
        <w:spacing w:before="0" w:after="0"/>
        <w:ind w:left="450" w:hanging="450"/>
        <w:rPr>
          <w:rFonts w:ascii="Calibri" w:hAnsi="Calibri" w:cstheme="minorHAnsi"/>
          <w:sz w:val="22"/>
          <w:szCs w:val="22"/>
          <w:lang w:val="en-US"/>
        </w:rPr>
      </w:pPr>
      <w:r w:rsidRPr="008556A7">
        <w:rPr>
          <w:rFonts w:ascii="Calibri" w:hAnsi="Calibri" w:cstheme="minorHAnsi"/>
          <w:sz w:val="22"/>
          <w:szCs w:val="22"/>
          <w:lang w:val="en-US"/>
        </w:rPr>
        <w:t>Suggested Government Actions to Eliminate the Worst Forms of Child Labor</w:t>
      </w:r>
    </w:p>
    <w:p w14:paraId="3FBB06C6" w14:textId="77777777" w:rsidR="009B6476" w:rsidRPr="008556A7" w:rsidRDefault="009B6476" w:rsidP="00C3708D">
      <w:pPr>
        <w:jc w:val="right"/>
        <w:rPr>
          <w:rFonts w:ascii="Calibri" w:hAnsi="Calibri" w:cstheme="minorHAnsi"/>
          <w:sz w:val="22"/>
          <w:szCs w:val="22"/>
        </w:rPr>
      </w:pPr>
    </w:p>
    <w:p w14:paraId="04FFBAAB" w14:textId="77777777" w:rsidR="006E3DA6" w:rsidRPr="008556A7" w:rsidRDefault="006E3DA6" w:rsidP="00756A71">
      <w:pPr>
        <w:rPr>
          <w:rFonts w:ascii="Calibri" w:hAnsi="Calibri" w:cstheme="minorHAnsi"/>
          <w:sz w:val="22"/>
          <w:szCs w:val="22"/>
        </w:rPr>
      </w:pPr>
      <w:r w:rsidRPr="008556A7">
        <w:rPr>
          <w:rFonts w:ascii="Calibri" w:hAnsi="Calibri" w:cstheme="minorHAnsi"/>
          <w:sz w:val="22"/>
          <w:szCs w:val="22"/>
        </w:rPr>
        <w:t xml:space="preserve">Based on the reporting above, suggested actions are identified </w:t>
      </w:r>
      <w:r w:rsidR="0002581A" w:rsidRPr="008556A7">
        <w:rPr>
          <w:rFonts w:ascii="Calibri" w:hAnsi="Calibri" w:cstheme="minorHAnsi"/>
          <w:sz w:val="22"/>
          <w:szCs w:val="22"/>
        </w:rPr>
        <w:t xml:space="preserve">that would </w:t>
      </w:r>
      <w:r w:rsidRPr="008556A7">
        <w:rPr>
          <w:rFonts w:ascii="Calibri" w:hAnsi="Calibri" w:cstheme="minorHAnsi"/>
          <w:sz w:val="22"/>
          <w:szCs w:val="22"/>
        </w:rPr>
        <w:t>advance the elimination of child labor</w:t>
      </w:r>
      <w:r w:rsidR="002163E3" w:rsidRPr="008556A7">
        <w:rPr>
          <w:rFonts w:ascii="Calibri" w:hAnsi="Calibri" w:cstheme="minorHAnsi"/>
          <w:sz w:val="22"/>
          <w:szCs w:val="22"/>
        </w:rPr>
        <w:t>, including its worst forms</w:t>
      </w:r>
      <w:r w:rsidR="00153F9B" w:rsidRPr="008556A7">
        <w:rPr>
          <w:rFonts w:ascii="Calibri" w:hAnsi="Calibri" w:cstheme="minorHAnsi"/>
          <w:sz w:val="22"/>
          <w:szCs w:val="22"/>
        </w:rPr>
        <w:t>,</w:t>
      </w:r>
      <w:r w:rsidRPr="008556A7">
        <w:rPr>
          <w:rFonts w:ascii="Calibri" w:hAnsi="Calibri" w:cstheme="minorHAnsi"/>
          <w:sz w:val="22"/>
          <w:szCs w:val="22"/>
        </w:rPr>
        <w:t xml:space="preserve"> in </w:t>
      </w:r>
      <w:r w:rsidR="00DD7A2F" w:rsidRPr="008556A7">
        <w:rPr>
          <w:rFonts w:ascii="Calibri" w:hAnsi="Calibri" w:cstheme="minorHAnsi"/>
          <w:sz w:val="22"/>
          <w:szCs w:val="22"/>
        </w:rPr>
        <w:t>Ukraine</w:t>
      </w:r>
      <w:r w:rsidR="0002581A" w:rsidRPr="008556A7">
        <w:rPr>
          <w:rFonts w:ascii="Calibri" w:hAnsi="Calibri" w:cstheme="minorHAnsi"/>
          <w:sz w:val="22"/>
          <w:szCs w:val="22"/>
        </w:rPr>
        <w:t xml:space="preserve"> (Table 9)</w:t>
      </w:r>
      <w:r w:rsidR="00DD7A2F" w:rsidRPr="008556A7">
        <w:rPr>
          <w:rFonts w:ascii="Calibri" w:hAnsi="Calibri" w:cstheme="minorHAnsi"/>
          <w:sz w:val="22"/>
          <w:szCs w:val="22"/>
        </w:rPr>
        <w:t>.</w:t>
      </w:r>
    </w:p>
    <w:p w14:paraId="61A8D257" w14:textId="77777777" w:rsidR="00DD7A2F" w:rsidRPr="008556A7" w:rsidRDefault="00DD7A2F" w:rsidP="00756A71">
      <w:pPr>
        <w:rPr>
          <w:rFonts w:ascii="Calibri" w:hAnsi="Calibri" w:cstheme="minorHAnsi"/>
          <w:sz w:val="22"/>
          <w:szCs w:val="22"/>
        </w:rPr>
      </w:pPr>
    </w:p>
    <w:p w14:paraId="249A317E" w14:textId="77777777" w:rsidR="009B6476" w:rsidRPr="008556A7" w:rsidRDefault="009B6476" w:rsidP="00756A71">
      <w:pPr>
        <w:pStyle w:val="Subtitle"/>
        <w:spacing w:after="0"/>
        <w:jc w:val="left"/>
        <w:rPr>
          <w:rFonts w:ascii="Calibri" w:hAnsi="Calibri" w:cstheme="minorHAnsi"/>
          <w:b/>
          <w:bCs/>
          <w:sz w:val="22"/>
          <w:szCs w:val="22"/>
        </w:rPr>
      </w:pPr>
      <w:proofErr w:type="gramStart"/>
      <w:r w:rsidRPr="008556A7">
        <w:rPr>
          <w:rFonts w:ascii="Calibri" w:hAnsi="Calibri" w:cstheme="minorHAnsi"/>
          <w:b/>
          <w:bCs/>
          <w:sz w:val="22"/>
          <w:szCs w:val="22"/>
        </w:rPr>
        <w:t xml:space="preserve">Table </w:t>
      </w:r>
      <w:r w:rsidR="00F15D55" w:rsidRPr="008556A7">
        <w:rPr>
          <w:rFonts w:ascii="Calibri" w:hAnsi="Calibri" w:cstheme="minorHAnsi"/>
          <w:b/>
          <w:bCs/>
          <w:sz w:val="22"/>
          <w:szCs w:val="22"/>
        </w:rPr>
        <w:t>9</w:t>
      </w:r>
      <w:r w:rsidRPr="008556A7">
        <w:rPr>
          <w:rFonts w:ascii="Calibri" w:hAnsi="Calibri" w:cstheme="minorHAnsi"/>
          <w:b/>
          <w:bCs/>
          <w:sz w:val="22"/>
          <w:szCs w:val="22"/>
        </w:rPr>
        <w:t>.</w:t>
      </w:r>
      <w:proofErr w:type="gramEnd"/>
      <w:r w:rsidRPr="008556A7">
        <w:rPr>
          <w:rFonts w:ascii="Calibri" w:hAnsi="Calibri" w:cstheme="minorHAnsi"/>
          <w:b/>
          <w:bCs/>
          <w:sz w:val="22"/>
          <w:szCs w:val="22"/>
        </w:rPr>
        <w:t xml:space="preserve"> Suggested Government Actions to Eliminate Child Labor</w:t>
      </w:r>
      <w:r w:rsidR="006C1F01" w:rsidRPr="008556A7">
        <w:rPr>
          <w:rFonts w:ascii="Calibri" w:hAnsi="Calibr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8556A7" w:rsidDel="00D331B8" w14:paraId="07A9B4B3" w14:textId="77777777" w:rsidTr="00F21F7F">
        <w:tc>
          <w:tcPr>
            <w:tcW w:w="1908" w:type="dxa"/>
            <w:tcBorders>
              <w:top w:val="single" w:sz="4" w:space="0" w:color="auto"/>
              <w:bottom w:val="single" w:sz="4" w:space="0" w:color="auto"/>
            </w:tcBorders>
            <w:shd w:val="clear" w:color="auto" w:fill="DAEEF3" w:themeFill="accent5" w:themeFillTint="33"/>
          </w:tcPr>
          <w:p w14:paraId="4A69791A" w14:textId="77777777" w:rsidR="006E3DA6" w:rsidRPr="008556A7" w:rsidDel="00D331B8" w:rsidRDefault="006E3DA6" w:rsidP="00F21F7F">
            <w:pPr>
              <w:rPr>
                <w:rFonts w:ascii="Calibri" w:hAnsi="Calibri" w:cstheme="minorHAnsi"/>
                <w:b/>
                <w:sz w:val="20"/>
                <w:szCs w:val="20"/>
              </w:rPr>
            </w:pPr>
            <w:r w:rsidRPr="008556A7" w:rsidDel="00D331B8">
              <w:rPr>
                <w:rFonts w:ascii="Calibri" w:hAnsi="Calibr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4B57BB7A" w14:textId="77777777" w:rsidR="006E3DA6" w:rsidRPr="008556A7" w:rsidDel="00D331B8" w:rsidRDefault="006E3DA6" w:rsidP="00F21F7F">
            <w:pPr>
              <w:rPr>
                <w:rFonts w:ascii="Calibri" w:hAnsi="Calibri" w:cstheme="minorHAnsi"/>
                <w:b/>
                <w:sz w:val="20"/>
                <w:szCs w:val="20"/>
              </w:rPr>
            </w:pPr>
            <w:r w:rsidRPr="008556A7" w:rsidDel="00D331B8">
              <w:rPr>
                <w:rFonts w:ascii="Calibri" w:hAnsi="Calibr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7FC019C6" w14:textId="77777777" w:rsidR="006E3DA6" w:rsidRPr="008556A7" w:rsidDel="00D331B8" w:rsidRDefault="006E3DA6" w:rsidP="00D76627">
            <w:pPr>
              <w:jc w:val="center"/>
              <w:rPr>
                <w:rFonts w:ascii="Calibri" w:hAnsi="Calibri" w:cstheme="minorHAnsi"/>
                <w:b/>
                <w:sz w:val="20"/>
                <w:szCs w:val="20"/>
              </w:rPr>
            </w:pPr>
            <w:r w:rsidRPr="008556A7" w:rsidDel="00D331B8">
              <w:rPr>
                <w:rFonts w:ascii="Calibri" w:hAnsi="Calibri" w:cstheme="minorHAnsi"/>
                <w:b/>
                <w:sz w:val="20"/>
                <w:szCs w:val="20"/>
              </w:rPr>
              <w:t xml:space="preserve">Year(s) </w:t>
            </w:r>
            <w:r w:rsidR="00D76627" w:rsidRPr="008556A7">
              <w:rPr>
                <w:rFonts w:ascii="Calibri" w:hAnsi="Calibri" w:cstheme="minorHAnsi"/>
                <w:b/>
                <w:sz w:val="20"/>
                <w:szCs w:val="20"/>
              </w:rPr>
              <w:t>Suggested</w:t>
            </w:r>
          </w:p>
        </w:tc>
      </w:tr>
      <w:tr w:rsidR="00896768" w:rsidRPr="008556A7" w:rsidDel="00D331B8" w14:paraId="4AE0527B" w14:textId="77777777" w:rsidTr="00F21F7F">
        <w:tc>
          <w:tcPr>
            <w:tcW w:w="1908" w:type="dxa"/>
            <w:vMerge w:val="restart"/>
            <w:tcBorders>
              <w:top w:val="single" w:sz="4" w:space="0" w:color="auto"/>
            </w:tcBorders>
          </w:tcPr>
          <w:p w14:paraId="1485DC92" w14:textId="67F8EDB6" w:rsidR="00896768" w:rsidRPr="008556A7" w:rsidDel="00D331B8" w:rsidRDefault="00561E68" w:rsidP="00F21F7F">
            <w:pPr>
              <w:rPr>
                <w:rFonts w:ascii="Calibri" w:hAnsi="Calibri" w:cstheme="minorHAnsi"/>
                <w:sz w:val="20"/>
                <w:szCs w:val="20"/>
              </w:rPr>
            </w:pPr>
            <w:r w:rsidRPr="008556A7">
              <w:rPr>
                <w:rFonts w:ascii="Calibri" w:hAnsi="Calibri" w:cstheme="minorHAnsi"/>
                <w:sz w:val="20"/>
                <w:szCs w:val="20"/>
              </w:rPr>
              <w:t>Legal Framework</w:t>
            </w:r>
          </w:p>
        </w:tc>
        <w:tc>
          <w:tcPr>
            <w:tcW w:w="5940" w:type="dxa"/>
            <w:tcBorders>
              <w:top w:val="single" w:sz="4" w:space="0" w:color="auto"/>
              <w:bottom w:val="single" w:sz="4" w:space="0" w:color="auto"/>
            </w:tcBorders>
          </w:tcPr>
          <w:p w14:paraId="6E6B8096" w14:textId="5FAC4500" w:rsidR="00896768" w:rsidRPr="008556A7" w:rsidRDefault="001E625A" w:rsidP="003F55C8">
            <w:pPr>
              <w:rPr>
                <w:rFonts w:ascii="Calibri" w:hAnsi="Calibri" w:cstheme="minorHAnsi"/>
                <w:sz w:val="20"/>
                <w:szCs w:val="20"/>
              </w:rPr>
            </w:pPr>
            <w:r w:rsidRPr="008556A7">
              <w:rPr>
                <w:rFonts w:ascii="Calibri" w:hAnsi="Calibri" w:cstheme="minorHAnsi"/>
                <w:sz w:val="20"/>
                <w:szCs w:val="20"/>
              </w:rPr>
              <w:t>Ensure that laws</w:t>
            </w:r>
            <w:r w:rsidR="00896768" w:rsidRPr="008556A7">
              <w:rPr>
                <w:rFonts w:ascii="Calibri" w:hAnsi="Calibri" w:cstheme="minorHAnsi"/>
                <w:sz w:val="20"/>
                <w:szCs w:val="20"/>
              </w:rPr>
              <w:t xml:space="preserve"> prohibit all children </w:t>
            </w:r>
            <w:r w:rsidR="003F55C8" w:rsidRPr="008556A7">
              <w:rPr>
                <w:rFonts w:ascii="Calibri" w:hAnsi="Calibri" w:cstheme="minorHAnsi"/>
                <w:sz w:val="20"/>
                <w:szCs w:val="20"/>
              </w:rPr>
              <w:t xml:space="preserve">under </w:t>
            </w:r>
            <w:r w:rsidR="00E5687F" w:rsidRPr="008556A7">
              <w:rPr>
                <w:rFonts w:ascii="Calibri" w:hAnsi="Calibri" w:cstheme="minorHAnsi"/>
                <w:sz w:val="20"/>
                <w:szCs w:val="20"/>
              </w:rPr>
              <w:t xml:space="preserve">age </w:t>
            </w:r>
            <w:r w:rsidR="00896768" w:rsidRPr="008556A7">
              <w:rPr>
                <w:rFonts w:ascii="Calibri" w:hAnsi="Calibri" w:cstheme="minorHAnsi"/>
                <w:sz w:val="20"/>
                <w:szCs w:val="20"/>
              </w:rPr>
              <w:t>16 from working in hazardous occupations in vocational training.</w:t>
            </w:r>
          </w:p>
        </w:tc>
        <w:tc>
          <w:tcPr>
            <w:tcW w:w="1728" w:type="dxa"/>
            <w:tcBorders>
              <w:top w:val="single" w:sz="4" w:space="0" w:color="auto"/>
              <w:bottom w:val="single" w:sz="4" w:space="0" w:color="auto"/>
            </w:tcBorders>
          </w:tcPr>
          <w:p w14:paraId="2D30F97F" w14:textId="0FC831B8" w:rsidR="00896768" w:rsidRPr="008556A7" w:rsidRDefault="00896768" w:rsidP="00F82A2A">
            <w:pPr>
              <w:jc w:val="center"/>
              <w:rPr>
                <w:rFonts w:ascii="Calibri" w:hAnsi="Calibri" w:cstheme="minorHAnsi"/>
                <w:sz w:val="20"/>
                <w:szCs w:val="20"/>
              </w:rPr>
            </w:pPr>
            <w:r w:rsidRPr="008556A7">
              <w:rPr>
                <w:rFonts w:ascii="Calibri" w:hAnsi="Calibri" w:cstheme="minorHAnsi"/>
                <w:sz w:val="20"/>
                <w:szCs w:val="20"/>
              </w:rPr>
              <w:t>2011</w:t>
            </w:r>
            <w:r w:rsidR="00F83348" w:rsidRPr="008556A7">
              <w:rPr>
                <w:rFonts w:ascii="Calibri" w:hAnsi="Calibri" w:cstheme="minorHAnsi"/>
                <w:sz w:val="20"/>
                <w:szCs w:val="20"/>
              </w:rPr>
              <w:t xml:space="preserve"> </w:t>
            </w:r>
            <w:r w:rsidR="005319DD" w:rsidRPr="008556A7">
              <w:rPr>
                <w:rFonts w:ascii="Calibri" w:hAnsi="Calibri" w:cstheme="minorHAnsi"/>
                <w:sz w:val="20"/>
                <w:szCs w:val="20"/>
              </w:rPr>
              <w:t>–</w:t>
            </w:r>
            <w:r w:rsidR="00F83348" w:rsidRPr="008556A7">
              <w:rPr>
                <w:rFonts w:ascii="Calibri" w:hAnsi="Calibri" w:cstheme="minorHAnsi"/>
                <w:sz w:val="20"/>
                <w:szCs w:val="20"/>
              </w:rPr>
              <w:t xml:space="preserve"> </w:t>
            </w:r>
            <w:r w:rsidRPr="008556A7">
              <w:rPr>
                <w:rFonts w:ascii="Calibri" w:hAnsi="Calibri" w:cstheme="minorHAnsi"/>
                <w:sz w:val="20"/>
                <w:szCs w:val="20"/>
              </w:rPr>
              <w:t>201</w:t>
            </w:r>
            <w:r w:rsidR="00734810" w:rsidRPr="008556A7">
              <w:rPr>
                <w:rFonts w:ascii="Calibri" w:hAnsi="Calibri" w:cstheme="minorHAnsi"/>
                <w:sz w:val="20"/>
                <w:szCs w:val="20"/>
              </w:rPr>
              <w:t>4</w:t>
            </w:r>
          </w:p>
        </w:tc>
      </w:tr>
      <w:tr w:rsidR="0086562D" w:rsidRPr="008556A7" w:rsidDel="00D331B8" w14:paraId="43076CA9" w14:textId="77777777" w:rsidTr="00033080">
        <w:tc>
          <w:tcPr>
            <w:tcW w:w="1908" w:type="dxa"/>
            <w:vMerge/>
          </w:tcPr>
          <w:p w14:paraId="1AC90E41" w14:textId="77777777" w:rsidR="0086562D" w:rsidRPr="008556A7" w:rsidDel="00D331B8" w:rsidRDefault="0086562D" w:rsidP="00F21F7F">
            <w:pPr>
              <w:rPr>
                <w:rFonts w:ascii="Calibri" w:hAnsi="Calibri" w:cstheme="minorHAnsi"/>
                <w:sz w:val="20"/>
                <w:szCs w:val="20"/>
              </w:rPr>
            </w:pPr>
          </w:p>
        </w:tc>
        <w:tc>
          <w:tcPr>
            <w:tcW w:w="5940" w:type="dxa"/>
            <w:tcBorders>
              <w:top w:val="single" w:sz="4" w:space="0" w:color="auto"/>
              <w:bottom w:val="single" w:sz="4" w:space="0" w:color="auto"/>
            </w:tcBorders>
          </w:tcPr>
          <w:p w14:paraId="2E3497B9" w14:textId="1F6F09B6" w:rsidR="0086562D" w:rsidRPr="008556A7" w:rsidDel="00D331B8" w:rsidRDefault="0086562D" w:rsidP="00455FE7">
            <w:pPr>
              <w:rPr>
                <w:rFonts w:ascii="Calibri" w:hAnsi="Calibri" w:cstheme="minorHAnsi"/>
                <w:sz w:val="20"/>
                <w:szCs w:val="20"/>
              </w:rPr>
            </w:pPr>
            <w:r w:rsidRPr="008556A7">
              <w:rPr>
                <w:rFonts w:ascii="Calibri" w:hAnsi="Calibri" w:cstheme="minorHAnsi"/>
                <w:sz w:val="20"/>
                <w:szCs w:val="20"/>
              </w:rPr>
              <w:t>Ensure that</w:t>
            </w:r>
            <w:r w:rsidR="00663E4B" w:rsidRPr="008556A7">
              <w:rPr>
                <w:rFonts w:ascii="Calibri" w:hAnsi="Calibri" w:cstheme="minorHAnsi"/>
                <w:sz w:val="20"/>
                <w:szCs w:val="20"/>
              </w:rPr>
              <w:t xml:space="preserve"> laws treat</w:t>
            </w:r>
            <w:r w:rsidRPr="008556A7">
              <w:rPr>
                <w:rFonts w:ascii="Calibri" w:hAnsi="Calibri" w:cstheme="minorHAnsi"/>
                <w:sz w:val="20"/>
                <w:szCs w:val="20"/>
              </w:rPr>
              <w:t xml:space="preserve"> child</w:t>
            </w:r>
            <w:r w:rsidR="00663E4B" w:rsidRPr="008556A7">
              <w:rPr>
                <w:rFonts w:ascii="Calibri" w:hAnsi="Calibri" w:cstheme="minorHAnsi"/>
                <w:sz w:val="20"/>
                <w:szCs w:val="20"/>
              </w:rPr>
              <w:t>ren</w:t>
            </w:r>
            <w:r w:rsidRPr="008556A7">
              <w:rPr>
                <w:rFonts w:ascii="Calibri" w:hAnsi="Calibri" w:cstheme="minorHAnsi"/>
                <w:sz w:val="20"/>
                <w:szCs w:val="20"/>
              </w:rPr>
              <w:t xml:space="preserve"> </w:t>
            </w:r>
            <w:r w:rsidR="00663E4B" w:rsidRPr="008556A7">
              <w:rPr>
                <w:rFonts w:ascii="Calibri" w:hAnsi="Calibri" w:cstheme="minorHAnsi"/>
                <w:sz w:val="20"/>
                <w:szCs w:val="20"/>
              </w:rPr>
              <w:t>age</w:t>
            </w:r>
            <w:r w:rsidR="00455FE7" w:rsidRPr="008556A7">
              <w:rPr>
                <w:rFonts w:ascii="Calibri" w:hAnsi="Calibri" w:cstheme="minorHAnsi"/>
                <w:sz w:val="20"/>
                <w:szCs w:val="20"/>
              </w:rPr>
              <w:t>s</w:t>
            </w:r>
            <w:r w:rsidR="00663E4B" w:rsidRPr="008556A7">
              <w:rPr>
                <w:rFonts w:ascii="Calibri" w:hAnsi="Calibri" w:cstheme="minorHAnsi"/>
                <w:sz w:val="20"/>
                <w:szCs w:val="20"/>
              </w:rPr>
              <w:t xml:space="preserve"> 16</w:t>
            </w:r>
            <w:r w:rsidR="003F55C8" w:rsidRPr="008556A7">
              <w:rPr>
                <w:rFonts w:ascii="Calibri" w:hAnsi="Calibri" w:cstheme="minorHAnsi"/>
                <w:sz w:val="20"/>
                <w:szCs w:val="20"/>
              </w:rPr>
              <w:t xml:space="preserve"> to </w:t>
            </w:r>
            <w:r w:rsidR="00455FE7" w:rsidRPr="008556A7">
              <w:rPr>
                <w:rFonts w:ascii="Calibri" w:hAnsi="Calibri" w:cstheme="minorHAnsi"/>
                <w:sz w:val="20"/>
                <w:szCs w:val="20"/>
              </w:rPr>
              <w:t>17</w:t>
            </w:r>
            <w:r w:rsidR="00663E4B" w:rsidRPr="008556A7">
              <w:rPr>
                <w:rFonts w:ascii="Calibri" w:hAnsi="Calibri" w:cstheme="minorHAnsi"/>
                <w:sz w:val="20"/>
                <w:szCs w:val="20"/>
              </w:rPr>
              <w:t xml:space="preserve"> as </w:t>
            </w:r>
            <w:r w:rsidRPr="008556A7">
              <w:rPr>
                <w:rFonts w:ascii="Calibri" w:hAnsi="Calibri" w:cstheme="minorHAnsi"/>
                <w:sz w:val="20"/>
                <w:szCs w:val="20"/>
              </w:rPr>
              <w:t xml:space="preserve">victims of sexual exploitation </w:t>
            </w:r>
            <w:r w:rsidR="00663E4B" w:rsidRPr="008556A7">
              <w:rPr>
                <w:rFonts w:ascii="Calibri" w:hAnsi="Calibri" w:cstheme="minorHAnsi"/>
                <w:sz w:val="20"/>
                <w:szCs w:val="20"/>
              </w:rPr>
              <w:t>rather than</w:t>
            </w:r>
            <w:r w:rsidRPr="008556A7">
              <w:rPr>
                <w:rFonts w:ascii="Calibri" w:hAnsi="Calibri" w:cstheme="minorHAnsi"/>
                <w:sz w:val="20"/>
                <w:szCs w:val="20"/>
              </w:rPr>
              <w:t xml:space="preserve"> as offenders.</w:t>
            </w:r>
          </w:p>
        </w:tc>
        <w:tc>
          <w:tcPr>
            <w:tcW w:w="1728" w:type="dxa"/>
            <w:tcBorders>
              <w:top w:val="single" w:sz="4" w:space="0" w:color="auto"/>
              <w:bottom w:val="single" w:sz="4" w:space="0" w:color="auto"/>
            </w:tcBorders>
          </w:tcPr>
          <w:p w14:paraId="32AD7251" w14:textId="1C2A0A9F" w:rsidR="0086562D" w:rsidRPr="008556A7" w:rsidDel="00D331B8" w:rsidRDefault="0086562D" w:rsidP="00F21F7F">
            <w:pPr>
              <w:jc w:val="center"/>
              <w:rPr>
                <w:rFonts w:ascii="Calibri" w:hAnsi="Calibri" w:cstheme="minorHAnsi"/>
                <w:sz w:val="20"/>
                <w:szCs w:val="20"/>
              </w:rPr>
            </w:pPr>
            <w:r w:rsidRPr="008556A7">
              <w:rPr>
                <w:rFonts w:ascii="Calibri" w:hAnsi="Calibri" w:cstheme="minorHAnsi"/>
                <w:sz w:val="20"/>
                <w:szCs w:val="20"/>
              </w:rPr>
              <w:t>2012</w:t>
            </w:r>
            <w:r w:rsidR="00F83348" w:rsidRPr="008556A7">
              <w:rPr>
                <w:rFonts w:ascii="Calibri" w:hAnsi="Calibri" w:cstheme="minorHAnsi"/>
                <w:sz w:val="20"/>
                <w:szCs w:val="20"/>
              </w:rPr>
              <w:t xml:space="preserve"> </w:t>
            </w:r>
            <w:r w:rsidR="005319DD" w:rsidRPr="008556A7">
              <w:rPr>
                <w:rFonts w:ascii="Calibri" w:hAnsi="Calibri" w:cstheme="minorHAnsi"/>
                <w:sz w:val="20"/>
                <w:szCs w:val="20"/>
              </w:rPr>
              <w:t>–</w:t>
            </w:r>
            <w:r w:rsidR="00F83348" w:rsidRPr="008556A7">
              <w:rPr>
                <w:rFonts w:ascii="Calibri" w:hAnsi="Calibri" w:cstheme="minorHAnsi"/>
                <w:sz w:val="20"/>
                <w:szCs w:val="20"/>
              </w:rPr>
              <w:t xml:space="preserve"> </w:t>
            </w:r>
            <w:r w:rsidRPr="008556A7">
              <w:rPr>
                <w:rFonts w:ascii="Calibri" w:hAnsi="Calibri" w:cstheme="minorHAnsi"/>
                <w:sz w:val="20"/>
                <w:szCs w:val="20"/>
              </w:rPr>
              <w:t>201</w:t>
            </w:r>
            <w:r w:rsidR="008D75CA" w:rsidRPr="008556A7">
              <w:rPr>
                <w:rFonts w:ascii="Calibri" w:hAnsi="Calibri" w:cstheme="minorHAnsi"/>
                <w:sz w:val="20"/>
                <w:szCs w:val="20"/>
              </w:rPr>
              <w:t>4</w:t>
            </w:r>
          </w:p>
        </w:tc>
      </w:tr>
      <w:tr w:rsidR="0086562D" w:rsidRPr="008556A7" w:rsidDel="00D331B8" w14:paraId="1BA88BC9" w14:textId="77777777" w:rsidTr="00DD7A2F">
        <w:tc>
          <w:tcPr>
            <w:tcW w:w="1908" w:type="dxa"/>
            <w:vMerge/>
          </w:tcPr>
          <w:p w14:paraId="0EE06411" w14:textId="77777777" w:rsidR="0086562D" w:rsidRPr="008556A7" w:rsidDel="00D331B8" w:rsidRDefault="0086562D" w:rsidP="00F21F7F">
            <w:pPr>
              <w:rPr>
                <w:rFonts w:ascii="Calibri" w:hAnsi="Calibri" w:cstheme="minorHAnsi"/>
                <w:sz w:val="20"/>
                <w:szCs w:val="20"/>
              </w:rPr>
            </w:pPr>
          </w:p>
        </w:tc>
        <w:tc>
          <w:tcPr>
            <w:tcW w:w="5940" w:type="dxa"/>
            <w:tcBorders>
              <w:top w:val="single" w:sz="4" w:space="0" w:color="auto"/>
              <w:bottom w:val="single" w:sz="4" w:space="0" w:color="auto"/>
            </w:tcBorders>
          </w:tcPr>
          <w:p w14:paraId="516B9D64" w14:textId="01D448F0" w:rsidR="0086562D" w:rsidRPr="008556A7" w:rsidRDefault="001E625A" w:rsidP="008D75CA">
            <w:pPr>
              <w:rPr>
                <w:rFonts w:ascii="Calibri" w:hAnsi="Calibri" w:cstheme="minorHAnsi"/>
                <w:sz w:val="20"/>
                <w:szCs w:val="20"/>
              </w:rPr>
            </w:pPr>
            <w:r w:rsidRPr="008556A7">
              <w:rPr>
                <w:rFonts w:ascii="Calibri" w:hAnsi="Calibri" w:cstheme="minorHAnsi"/>
                <w:sz w:val="20"/>
                <w:szCs w:val="20"/>
              </w:rPr>
              <w:t>Ensure that laws</w:t>
            </w:r>
            <w:r w:rsidR="0086562D" w:rsidRPr="008556A7">
              <w:rPr>
                <w:rFonts w:ascii="Calibri" w:hAnsi="Calibri" w:cstheme="minorHAnsi"/>
                <w:sz w:val="20"/>
                <w:szCs w:val="20"/>
              </w:rPr>
              <w:t xml:space="preserve"> prohibit </w:t>
            </w:r>
            <w:r w:rsidR="008D75CA" w:rsidRPr="008556A7">
              <w:rPr>
                <w:rFonts w:ascii="Calibri" w:hAnsi="Calibri" w:cstheme="minorHAnsi"/>
                <w:sz w:val="20"/>
                <w:szCs w:val="20"/>
              </w:rPr>
              <w:t>possessing</w:t>
            </w:r>
            <w:r w:rsidR="0086562D" w:rsidRPr="008556A7">
              <w:rPr>
                <w:rFonts w:ascii="Calibri" w:hAnsi="Calibri" w:cstheme="minorHAnsi"/>
                <w:sz w:val="20"/>
                <w:szCs w:val="20"/>
              </w:rPr>
              <w:t xml:space="preserve"> child pornography</w:t>
            </w:r>
            <w:r w:rsidR="008D75CA" w:rsidRPr="008556A7">
              <w:rPr>
                <w:rFonts w:ascii="Calibri" w:hAnsi="Calibri" w:cstheme="minorHAnsi"/>
                <w:sz w:val="20"/>
                <w:szCs w:val="20"/>
              </w:rPr>
              <w:t xml:space="preserve"> and benefitting from its proceeds</w:t>
            </w:r>
            <w:r w:rsidR="0086562D" w:rsidRPr="008556A7">
              <w:rPr>
                <w:rFonts w:ascii="Calibri" w:hAnsi="Calibri" w:cstheme="minorHAnsi"/>
                <w:sz w:val="20"/>
                <w:szCs w:val="20"/>
              </w:rPr>
              <w:t>.</w:t>
            </w:r>
          </w:p>
        </w:tc>
        <w:tc>
          <w:tcPr>
            <w:tcW w:w="1728" w:type="dxa"/>
            <w:tcBorders>
              <w:top w:val="single" w:sz="4" w:space="0" w:color="auto"/>
              <w:bottom w:val="single" w:sz="4" w:space="0" w:color="auto"/>
            </w:tcBorders>
          </w:tcPr>
          <w:p w14:paraId="2881EE87" w14:textId="01D9C30A" w:rsidR="0086562D" w:rsidRPr="008556A7" w:rsidRDefault="0086562D" w:rsidP="00F21F7F">
            <w:pPr>
              <w:jc w:val="center"/>
              <w:rPr>
                <w:rFonts w:ascii="Calibri" w:hAnsi="Calibri" w:cstheme="minorHAnsi"/>
                <w:sz w:val="20"/>
                <w:szCs w:val="20"/>
              </w:rPr>
            </w:pPr>
            <w:r w:rsidRPr="008556A7">
              <w:rPr>
                <w:rFonts w:ascii="Calibri" w:hAnsi="Calibri" w:cstheme="minorHAnsi"/>
                <w:sz w:val="20"/>
                <w:szCs w:val="20"/>
              </w:rPr>
              <w:t>2012</w:t>
            </w:r>
            <w:r w:rsidR="00F83348" w:rsidRPr="008556A7">
              <w:rPr>
                <w:rFonts w:ascii="Calibri" w:hAnsi="Calibri" w:cstheme="minorHAnsi"/>
                <w:sz w:val="20"/>
                <w:szCs w:val="20"/>
              </w:rPr>
              <w:t xml:space="preserve"> </w:t>
            </w:r>
            <w:r w:rsidR="005319DD" w:rsidRPr="008556A7">
              <w:rPr>
                <w:rFonts w:ascii="Calibri" w:hAnsi="Calibri" w:cstheme="minorHAnsi"/>
                <w:sz w:val="20"/>
                <w:szCs w:val="20"/>
              </w:rPr>
              <w:t>–</w:t>
            </w:r>
            <w:r w:rsidR="00F83348" w:rsidRPr="008556A7">
              <w:rPr>
                <w:rFonts w:ascii="Calibri" w:hAnsi="Calibri" w:cstheme="minorHAnsi"/>
                <w:sz w:val="20"/>
                <w:szCs w:val="20"/>
              </w:rPr>
              <w:t xml:space="preserve"> </w:t>
            </w:r>
            <w:r w:rsidRPr="008556A7">
              <w:rPr>
                <w:rFonts w:ascii="Calibri" w:hAnsi="Calibri" w:cstheme="minorHAnsi"/>
                <w:sz w:val="20"/>
                <w:szCs w:val="20"/>
              </w:rPr>
              <w:t>201</w:t>
            </w:r>
            <w:r w:rsidR="008D75CA" w:rsidRPr="008556A7">
              <w:rPr>
                <w:rFonts w:ascii="Calibri" w:hAnsi="Calibri" w:cstheme="minorHAnsi"/>
                <w:sz w:val="20"/>
                <w:szCs w:val="20"/>
              </w:rPr>
              <w:t>4</w:t>
            </w:r>
          </w:p>
        </w:tc>
      </w:tr>
      <w:tr w:rsidR="006E3DA6" w:rsidRPr="008556A7" w:rsidDel="00D331B8" w14:paraId="5198B7A2" w14:textId="77777777" w:rsidTr="00F21F7F">
        <w:tc>
          <w:tcPr>
            <w:tcW w:w="1908" w:type="dxa"/>
            <w:tcBorders>
              <w:top w:val="single" w:sz="4" w:space="0" w:color="auto"/>
            </w:tcBorders>
          </w:tcPr>
          <w:p w14:paraId="2C075039" w14:textId="77777777" w:rsidR="006E3DA6" w:rsidRPr="008556A7" w:rsidDel="00D331B8" w:rsidRDefault="006E3DA6" w:rsidP="00F21F7F">
            <w:pPr>
              <w:rPr>
                <w:rFonts w:ascii="Calibri" w:hAnsi="Calibri" w:cstheme="minorHAnsi"/>
                <w:sz w:val="20"/>
                <w:szCs w:val="20"/>
              </w:rPr>
            </w:pPr>
            <w:r w:rsidRPr="008556A7" w:rsidDel="00D331B8">
              <w:rPr>
                <w:rFonts w:ascii="Calibri" w:hAnsi="Calibri" w:cstheme="minorHAnsi"/>
                <w:sz w:val="20"/>
                <w:szCs w:val="20"/>
              </w:rPr>
              <w:t>Enforcement</w:t>
            </w:r>
          </w:p>
        </w:tc>
        <w:tc>
          <w:tcPr>
            <w:tcW w:w="5940" w:type="dxa"/>
            <w:tcBorders>
              <w:top w:val="single" w:sz="4" w:space="0" w:color="auto"/>
              <w:bottom w:val="single" w:sz="4" w:space="0" w:color="auto"/>
            </w:tcBorders>
          </w:tcPr>
          <w:p w14:paraId="2F9D6902" w14:textId="2D8E4B96" w:rsidR="006E3DA6" w:rsidRPr="008556A7" w:rsidDel="00D331B8" w:rsidRDefault="00AD7639" w:rsidP="00A918FF">
            <w:pPr>
              <w:rPr>
                <w:rFonts w:ascii="Calibri" w:hAnsi="Calibri" w:cstheme="minorHAnsi"/>
                <w:sz w:val="20"/>
                <w:szCs w:val="20"/>
              </w:rPr>
            </w:pPr>
            <w:r w:rsidRPr="008556A7">
              <w:rPr>
                <w:rFonts w:ascii="Calibri" w:hAnsi="Calibri" w:cstheme="minorHAnsi"/>
                <w:sz w:val="20"/>
                <w:szCs w:val="20"/>
              </w:rPr>
              <w:t>Increase</w:t>
            </w:r>
            <w:r w:rsidR="00A918FF" w:rsidRPr="008556A7">
              <w:rPr>
                <w:rFonts w:ascii="Calibri" w:hAnsi="Calibri" w:cstheme="minorHAnsi"/>
                <w:sz w:val="20"/>
                <w:szCs w:val="20"/>
              </w:rPr>
              <w:t xml:space="preserve"> the budget of the SLI, in order to increase</w:t>
            </w:r>
            <w:r w:rsidRPr="008556A7">
              <w:rPr>
                <w:rFonts w:ascii="Calibri" w:hAnsi="Calibri" w:cstheme="minorHAnsi"/>
                <w:sz w:val="20"/>
                <w:szCs w:val="20"/>
              </w:rPr>
              <w:t xml:space="preserve"> the number of inspectors</w:t>
            </w:r>
            <w:r w:rsidR="00B669B7" w:rsidRPr="008556A7">
              <w:rPr>
                <w:rFonts w:ascii="Calibri" w:hAnsi="Calibri" w:cstheme="minorHAnsi"/>
                <w:sz w:val="20"/>
                <w:szCs w:val="20"/>
              </w:rPr>
              <w:t xml:space="preserve">, </w:t>
            </w:r>
            <w:r w:rsidRPr="008556A7">
              <w:rPr>
                <w:rFonts w:ascii="Calibri" w:hAnsi="Calibri" w:cstheme="minorHAnsi"/>
                <w:sz w:val="20"/>
                <w:szCs w:val="20"/>
              </w:rPr>
              <w:t>p</w:t>
            </w:r>
            <w:r w:rsidR="00DD7A2F" w:rsidRPr="008556A7">
              <w:rPr>
                <w:rFonts w:ascii="Calibri" w:hAnsi="Calibri" w:cstheme="minorHAnsi"/>
                <w:sz w:val="20"/>
                <w:szCs w:val="20"/>
              </w:rPr>
              <w:t>rovide labor inspectors with appropriate resources to</w:t>
            </w:r>
            <w:r w:rsidRPr="008556A7">
              <w:rPr>
                <w:rFonts w:ascii="Calibri" w:hAnsi="Calibri" w:cstheme="minorHAnsi"/>
                <w:sz w:val="20"/>
                <w:szCs w:val="20"/>
              </w:rPr>
              <w:t xml:space="preserve"> carry out </w:t>
            </w:r>
            <w:r w:rsidR="00DD7A2F" w:rsidRPr="008556A7">
              <w:rPr>
                <w:rFonts w:ascii="Calibri" w:hAnsi="Calibri" w:cstheme="minorHAnsi"/>
                <w:sz w:val="20"/>
                <w:szCs w:val="20"/>
              </w:rPr>
              <w:t>inspections</w:t>
            </w:r>
            <w:r w:rsidR="00B669B7" w:rsidRPr="008556A7">
              <w:rPr>
                <w:rFonts w:ascii="Calibri" w:hAnsi="Calibri" w:cstheme="minorHAnsi"/>
                <w:sz w:val="20"/>
                <w:szCs w:val="20"/>
              </w:rPr>
              <w:t>, and increase the number of inspections</w:t>
            </w:r>
            <w:r w:rsidRPr="008556A7">
              <w:rPr>
                <w:rFonts w:ascii="Calibri" w:hAnsi="Calibri" w:cstheme="minorHAnsi"/>
                <w:sz w:val="20"/>
                <w:szCs w:val="20"/>
              </w:rPr>
              <w:t>.</w:t>
            </w:r>
          </w:p>
        </w:tc>
        <w:tc>
          <w:tcPr>
            <w:tcW w:w="1728" w:type="dxa"/>
            <w:tcBorders>
              <w:top w:val="single" w:sz="4" w:space="0" w:color="auto"/>
              <w:bottom w:val="single" w:sz="4" w:space="0" w:color="auto"/>
            </w:tcBorders>
          </w:tcPr>
          <w:p w14:paraId="44D24473" w14:textId="5B1B2624" w:rsidR="006E3DA6" w:rsidRPr="008556A7" w:rsidDel="00D331B8" w:rsidRDefault="00DD7A2F" w:rsidP="00F82A2A">
            <w:pPr>
              <w:jc w:val="center"/>
              <w:rPr>
                <w:rFonts w:ascii="Calibri" w:hAnsi="Calibri" w:cstheme="minorHAnsi"/>
                <w:sz w:val="20"/>
                <w:szCs w:val="20"/>
              </w:rPr>
            </w:pPr>
            <w:r w:rsidRPr="008556A7">
              <w:rPr>
                <w:rFonts w:ascii="Calibri" w:hAnsi="Calibri" w:cstheme="minorHAnsi"/>
                <w:sz w:val="20"/>
                <w:szCs w:val="20"/>
              </w:rPr>
              <w:t>2011</w:t>
            </w:r>
            <w:r w:rsidR="00F83348" w:rsidRPr="008556A7">
              <w:rPr>
                <w:rFonts w:ascii="Calibri" w:hAnsi="Calibri" w:cstheme="minorHAnsi"/>
                <w:sz w:val="20"/>
                <w:szCs w:val="20"/>
              </w:rPr>
              <w:t xml:space="preserve"> </w:t>
            </w:r>
            <w:r w:rsidR="005319DD" w:rsidRPr="008556A7">
              <w:rPr>
                <w:rFonts w:ascii="Calibri" w:hAnsi="Calibri" w:cstheme="minorHAnsi"/>
                <w:sz w:val="20"/>
                <w:szCs w:val="20"/>
              </w:rPr>
              <w:t>–</w:t>
            </w:r>
            <w:r w:rsidR="00F83348" w:rsidRPr="008556A7">
              <w:rPr>
                <w:rFonts w:ascii="Calibri" w:hAnsi="Calibri" w:cstheme="minorHAnsi"/>
                <w:sz w:val="20"/>
                <w:szCs w:val="20"/>
              </w:rPr>
              <w:t xml:space="preserve"> </w:t>
            </w:r>
            <w:r w:rsidRPr="008556A7">
              <w:rPr>
                <w:rFonts w:ascii="Calibri" w:hAnsi="Calibri" w:cstheme="minorHAnsi"/>
                <w:sz w:val="20"/>
                <w:szCs w:val="20"/>
              </w:rPr>
              <w:t>201</w:t>
            </w:r>
            <w:r w:rsidR="00891390" w:rsidRPr="008556A7">
              <w:rPr>
                <w:rFonts w:ascii="Calibri" w:hAnsi="Calibri" w:cstheme="minorHAnsi"/>
                <w:sz w:val="20"/>
                <w:szCs w:val="20"/>
              </w:rPr>
              <w:t>4</w:t>
            </w:r>
          </w:p>
        </w:tc>
      </w:tr>
      <w:tr w:rsidR="00891390" w:rsidRPr="008556A7" w:rsidDel="00D331B8" w14:paraId="31807128" w14:textId="77777777" w:rsidTr="00AD7639">
        <w:tc>
          <w:tcPr>
            <w:tcW w:w="1908" w:type="dxa"/>
          </w:tcPr>
          <w:p w14:paraId="3574B703" w14:textId="77777777" w:rsidR="00891390" w:rsidRPr="008556A7" w:rsidDel="00D331B8" w:rsidRDefault="00891390" w:rsidP="00F21F7F">
            <w:pPr>
              <w:rPr>
                <w:rFonts w:ascii="Calibri" w:hAnsi="Calibri" w:cstheme="minorHAnsi"/>
                <w:sz w:val="20"/>
                <w:szCs w:val="20"/>
              </w:rPr>
            </w:pPr>
          </w:p>
        </w:tc>
        <w:tc>
          <w:tcPr>
            <w:tcW w:w="5940" w:type="dxa"/>
            <w:tcBorders>
              <w:top w:val="single" w:sz="4" w:space="0" w:color="auto"/>
              <w:bottom w:val="single" w:sz="4" w:space="0" w:color="auto"/>
            </w:tcBorders>
          </w:tcPr>
          <w:p w14:paraId="599DB891" w14:textId="2227EC11" w:rsidR="00891390" w:rsidRPr="008556A7" w:rsidRDefault="007958D7" w:rsidP="007C0334">
            <w:pPr>
              <w:rPr>
                <w:rFonts w:ascii="Calibri" w:hAnsi="Calibri"/>
                <w:sz w:val="20"/>
                <w:szCs w:val="20"/>
              </w:rPr>
            </w:pPr>
            <w:r w:rsidRPr="008556A7">
              <w:rPr>
                <w:rFonts w:ascii="Calibri" w:hAnsi="Calibri"/>
                <w:sz w:val="20"/>
                <w:szCs w:val="20"/>
              </w:rPr>
              <w:t xml:space="preserve">Address the provisions of the Law on </w:t>
            </w:r>
            <w:r w:rsidR="003F55C8" w:rsidRPr="008556A7">
              <w:rPr>
                <w:rFonts w:ascii="Calibri" w:hAnsi="Calibri"/>
                <w:sz w:val="20"/>
                <w:szCs w:val="20"/>
              </w:rPr>
              <w:t>A</w:t>
            </w:r>
            <w:r w:rsidRPr="008556A7">
              <w:rPr>
                <w:rFonts w:ascii="Calibri" w:hAnsi="Calibri"/>
                <w:sz w:val="20"/>
                <w:szCs w:val="20"/>
              </w:rPr>
              <w:t xml:space="preserve">mendments to the </w:t>
            </w:r>
            <w:r w:rsidR="003F55C8" w:rsidRPr="008556A7">
              <w:rPr>
                <w:rFonts w:ascii="Calibri" w:hAnsi="Calibri"/>
                <w:sz w:val="20"/>
                <w:szCs w:val="20"/>
              </w:rPr>
              <w:t>L</w:t>
            </w:r>
            <w:r w:rsidRPr="008556A7">
              <w:rPr>
                <w:rFonts w:ascii="Calibri" w:hAnsi="Calibri"/>
                <w:sz w:val="20"/>
                <w:szCs w:val="20"/>
              </w:rPr>
              <w:t xml:space="preserve">aw of Ukraine </w:t>
            </w:r>
            <w:r w:rsidR="00E64646" w:rsidRPr="008556A7">
              <w:rPr>
                <w:rFonts w:ascii="Calibri" w:hAnsi="Calibri"/>
                <w:sz w:val="20"/>
                <w:szCs w:val="20"/>
              </w:rPr>
              <w:t>o</w:t>
            </w:r>
            <w:r w:rsidRPr="008556A7">
              <w:rPr>
                <w:rFonts w:ascii="Calibri" w:hAnsi="Calibri"/>
                <w:sz w:val="20"/>
                <w:szCs w:val="20"/>
              </w:rPr>
              <w:t>n the State Budget of Ukraine for 2014</w:t>
            </w:r>
            <w:r w:rsidR="00E64646" w:rsidRPr="008556A7">
              <w:rPr>
                <w:rFonts w:ascii="Calibri" w:hAnsi="Calibri"/>
                <w:sz w:val="20"/>
                <w:szCs w:val="20"/>
              </w:rPr>
              <w:t xml:space="preserve"> </w:t>
            </w:r>
            <w:r w:rsidRPr="008556A7">
              <w:rPr>
                <w:rFonts w:ascii="Calibri" w:hAnsi="Calibri"/>
                <w:sz w:val="20"/>
                <w:szCs w:val="20"/>
              </w:rPr>
              <w:t xml:space="preserve">that created obstacles to conducting labor inspections. Ensure that inspectors have sufficient ability to conduct </w:t>
            </w:r>
            <w:r w:rsidR="00B05DB4" w:rsidRPr="008556A7">
              <w:rPr>
                <w:rFonts w:ascii="Calibri" w:hAnsi="Calibri"/>
                <w:sz w:val="20"/>
                <w:szCs w:val="20"/>
              </w:rPr>
              <w:t xml:space="preserve">both complaint-based and targeted </w:t>
            </w:r>
            <w:r w:rsidRPr="008556A7">
              <w:rPr>
                <w:rFonts w:ascii="Calibri" w:hAnsi="Calibri"/>
                <w:sz w:val="20"/>
                <w:szCs w:val="20"/>
              </w:rPr>
              <w:t>inspections</w:t>
            </w:r>
            <w:r w:rsidR="00B05DB4" w:rsidRPr="008556A7">
              <w:rPr>
                <w:rFonts w:ascii="Calibri" w:hAnsi="Calibri"/>
                <w:sz w:val="20"/>
                <w:szCs w:val="20"/>
              </w:rPr>
              <w:t xml:space="preserve"> as needed</w:t>
            </w:r>
            <w:r w:rsidRPr="008556A7">
              <w:rPr>
                <w:rFonts w:ascii="Calibri" w:hAnsi="Calibri"/>
                <w:sz w:val="20"/>
                <w:szCs w:val="20"/>
              </w:rPr>
              <w:t>, including unannounced inspections.</w:t>
            </w:r>
          </w:p>
        </w:tc>
        <w:tc>
          <w:tcPr>
            <w:tcW w:w="1728" w:type="dxa"/>
            <w:tcBorders>
              <w:top w:val="single" w:sz="4" w:space="0" w:color="auto"/>
              <w:bottom w:val="single" w:sz="4" w:space="0" w:color="auto"/>
            </w:tcBorders>
          </w:tcPr>
          <w:p w14:paraId="12BE81A6" w14:textId="45488E0C" w:rsidR="00891390" w:rsidRPr="008556A7" w:rsidRDefault="00891390" w:rsidP="00F82A2A">
            <w:pPr>
              <w:jc w:val="center"/>
              <w:rPr>
                <w:rFonts w:ascii="Calibri" w:hAnsi="Calibri" w:cstheme="minorHAnsi"/>
                <w:sz w:val="20"/>
                <w:szCs w:val="20"/>
              </w:rPr>
            </w:pPr>
            <w:r w:rsidRPr="008556A7">
              <w:rPr>
                <w:rFonts w:ascii="Calibri" w:hAnsi="Calibri" w:cstheme="minorHAnsi"/>
                <w:sz w:val="20"/>
                <w:szCs w:val="20"/>
              </w:rPr>
              <w:t>2014</w:t>
            </w:r>
          </w:p>
        </w:tc>
      </w:tr>
      <w:tr w:rsidR="00CA2AF7" w:rsidRPr="008556A7" w:rsidDel="00D331B8" w14:paraId="53287200" w14:textId="77777777" w:rsidTr="00AD7639">
        <w:tc>
          <w:tcPr>
            <w:tcW w:w="1908" w:type="dxa"/>
            <w:vMerge w:val="restart"/>
          </w:tcPr>
          <w:p w14:paraId="6AC9A31B" w14:textId="77777777" w:rsidR="00CA2AF7" w:rsidRPr="008556A7" w:rsidDel="00D331B8" w:rsidRDefault="00CA2AF7" w:rsidP="00F21F7F">
            <w:pPr>
              <w:rPr>
                <w:rFonts w:ascii="Calibri" w:hAnsi="Calibri" w:cstheme="minorHAnsi"/>
                <w:sz w:val="20"/>
                <w:szCs w:val="20"/>
              </w:rPr>
            </w:pPr>
          </w:p>
        </w:tc>
        <w:tc>
          <w:tcPr>
            <w:tcW w:w="5940" w:type="dxa"/>
            <w:tcBorders>
              <w:top w:val="single" w:sz="4" w:space="0" w:color="auto"/>
              <w:bottom w:val="single" w:sz="4" w:space="0" w:color="auto"/>
            </w:tcBorders>
          </w:tcPr>
          <w:p w14:paraId="54833A2B" w14:textId="13C14ED9" w:rsidR="00CA2AF7" w:rsidRPr="008556A7" w:rsidRDefault="00891390" w:rsidP="00CA2AF7">
            <w:pPr>
              <w:rPr>
                <w:rFonts w:ascii="Calibri" w:hAnsi="Calibri" w:cstheme="minorHAnsi"/>
                <w:sz w:val="20"/>
                <w:szCs w:val="20"/>
              </w:rPr>
            </w:pPr>
            <w:r w:rsidRPr="008556A7">
              <w:rPr>
                <w:rFonts w:ascii="Calibri" w:hAnsi="Calibri"/>
                <w:sz w:val="20"/>
                <w:szCs w:val="20"/>
              </w:rPr>
              <w:t>Ensure that the fines for administrative and criminal violations of child labor laws are sufficient to effectively deter employers from violating child labor laws.</w:t>
            </w:r>
          </w:p>
        </w:tc>
        <w:tc>
          <w:tcPr>
            <w:tcW w:w="1728" w:type="dxa"/>
            <w:tcBorders>
              <w:top w:val="single" w:sz="4" w:space="0" w:color="auto"/>
              <w:bottom w:val="single" w:sz="4" w:space="0" w:color="auto"/>
            </w:tcBorders>
          </w:tcPr>
          <w:p w14:paraId="495B6B19" w14:textId="2B35AFD7" w:rsidR="00CA2AF7" w:rsidRPr="008556A7" w:rsidRDefault="00891390" w:rsidP="00F82A2A">
            <w:pPr>
              <w:jc w:val="center"/>
              <w:rPr>
                <w:rFonts w:ascii="Calibri" w:hAnsi="Calibri" w:cstheme="minorHAnsi"/>
                <w:sz w:val="20"/>
                <w:szCs w:val="20"/>
              </w:rPr>
            </w:pPr>
            <w:r w:rsidRPr="008556A7">
              <w:rPr>
                <w:rFonts w:ascii="Calibri" w:hAnsi="Calibri" w:cstheme="minorHAnsi"/>
                <w:sz w:val="20"/>
                <w:szCs w:val="20"/>
              </w:rPr>
              <w:t>2013-2014</w:t>
            </w:r>
          </w:p>
        </w:tc>
      </w:tr>
      <w:tr w:rsidR="00891390" w:rsidRPr="008556A7" w:rsidDel="00D331B8" w14:paraId="5312358F" w14:textId="77777777" w:rsidTr="00AD7639">
        <w:tc>
          <w:tcPr>
            <w:tcW w:w="1908" w:type="dxa"/>
            <w:vMerge/>
          </w:tcPr>
          <w:p w14:paraId="3170C78D" w14:textId="77777777" w:rsidR="00891390" w:rsidRPr="008556A7" w:rsidDel="00D331B8" w:rsidRDefault="00891390" w:rsidP="00F21F7F">
            <w:pPr>
              <w:rPr>
                <w:rFonts w:ascii="Calibri" w:hAnsi="Calibri" w:cstheme="minorHAnsi"/>
                <w:sz w:val="20"/>
                <w:szCs w:val="20"/>
              </w:rPr>
            </w:pPr>
          </w:p>
        </w:tc>
        <w:tc>
          <w:tcPr>
            <w:tcW w:w="5940" w:type="dxa"/>
            <w:tcBorders>
              <w:top w:val="single" w:sz="4" w:space="0" w:color="auto"/>
              <w:bottom w:val="single" w:sz="4" w:space="0" w:color="auto"/>
            </w:tcBorders>
          </w:tcPr>
          <w:p w14:paraId="4EA441DD" w14:textId="4372D519" w:rsidR="00891390" w:rsidRPr="008556A7" w:rsidRDefault="00891390" w:rsidP="00D47325">
            <w:pPr>
              <w:rPr>
                <w:rFonts w:ascii="Calibri" w:hAnsi="Calibri" w:cstheme="minorHAnsi"/>
                <w:sz w:val="20"/>
                <w:szCs w:val="20"/>
              </w:rPr>
            </w:pPr>
            <w:r w:rsidRPr="008556A7">
              <w:rPr>
                <w:rFonts w:ascii="Calibri" w:hAnsi="Calibri" w:cstheme="minorHAnsi"/>
                <w:sz w:val="20"/>
                <w:szCs w:val="20"/>
              </w:rPr>
              <w:t>Ensure that judges treat children who are victims of commercial sexual exploitation and other worst forms of child labor as victims and not offenders.</w:t>
            </w:r>
          </w:p>
        </w:tc>
        <w:tc>
          <w:tcPr>
            <w:tcW w:w="1728" w:type="dxa"/>
            <w:tcBorders>
              <w:top w:val="single" w:sz="4" w:space="0" w:color="auto"/>
              <w:bottom w:val="single" w:sz="4" w:space="0" w:color="auto"/>
            </w:tcBorders>
          </w:tcPr>
          <w:p w14:paraId="0E7FACBB" w14:textId="2765EF22" w:rsidR="00891390" w:rsidRPr="008556A7" w:rsidRDefault="00891390" w:rsidP="00F82A2A">
            <w:pPr>
              <w:jc w:val="center"/>
              <w:rPr>
                <w:rFonts w:ascii="Calibri" w:hAnsi="Calibri" w:cstheme="minorHAnsi"/>
                <w:sz w:val="20"/>
                <w:szCs w:val="20"/>
              </w:rPr>
            </w:pPr>
            <w:r w:rsidRPr="008556A7">
              <w:rPr>
                <w:rFonts w:ascii="Calibri" w:hAnsi="Calibri" w:cstheme="minorHAnsi"/>
                <w:sz w:val="20"/>
                <w:szCs w:val="20"/>
              </w:rPr>
              <w:t>2013-2014</w:t>
            </w:r>
          </w:p>
        </w:tc>
      </w:tr>
      <w:tr w:rsidR="00CF4F33" w:rsidRPr="008556A7" w:rsidDel="00D331B8" w14:paraId="29ABC3E4" w14:textId="77777777" w:rsidTr="00AD7639">
        <w:tc>
          <w:tcPr>
            <w:tcW w:w="1908" w:type="dxa"/>
            <w:vMerge/>
          </w:tcPr>
          <w:p w14:paraId="4876453B" w14:textId="77777777" w:rsidR="00CF4F33" w:rsidRPr="008556A7" w:rsidDel="00D331B8" w:rsidRDefault="00CF4F33" w:rsidP="00F21F7F">
            <w:pPr>
              <w:rPr>
                <w:rFonts w:ascii="Calibri" w:hAnsi="Calibri" w:cstheme="minorHAnsi"/>
                <w:sz w:val="20"/>
                <w:szCs w:val="20"/>
              </w:rPr>
            </w:pPr>
          </w:p>
        </w:tc>
        <w:tc>
          <w:tcPr>
            <w:tcW w:w="5940" w:type="dxa"/>
            <w:tcBorders>
              <w:top w:val="single" w:sz="4" w:space="0" w:color="auto"/>
              <w:bottom w:val="single" w:sz="4" w:space="0" w:color="auto"/>
            </w:tcBorders>
          </w:tcPr>
          <w:p w14:paraId="7C4AB1C9" w14:textId="02E0521B" w:rsidR="00CF4F33" w:rsidRPr="008556A7" w:rsidRDefault="00CF4F33" w:rsidP="00D47325">
            <w:pPr>
              <w:rPr>
                <w:rFonts w:ascii="Calibri" w:hAnsi="Calibri" w:cstheme="minorHAnsi"/>
                <w:sz w:val="20"/>
                <w:szCs w:val="20"/>
              </w:rPr>
            </w:pPr>
            <w:r w:rsidRPr="008556A7">
              <w:rPr>
                <w:rFonts w:ascii="Calibri" w:hAnsi="Calibri" w:cstheme="minorHAnsi"/>
                <w:sz w:val="20"/>
                <w:szCs w:val="20"/>
              </w:rPr>
              <w:t>Ensure that the MSP has the necessary funding and authority to effectively establish and operate the National Referral Mechanism.</w:t>
            </w:r>
          </w:p>
        </w:tc>
        <w:tc>
          <w:tcPr>
            <w:tcW w:w="1728" w:type="dxa"/>
            <w:tcBorders>
              <w:top w:val="single" w:sz="4" w:space="0" w:color="auto"/>
              <w:bottom w:val="single" w:sz="4" w:space="0" w:color="auto"/>
            </w:tcBorders>
          </w:tcPr>
          <w:p w14:paraId="5893658D" w14:textId="72BA8828" w:rsidR="00CF4F33" w:rsidRPr="008556A7" w:rsidRDefault="00CF4F33" w:rsidP="00F82A2A">
            <w:pPr>
              <w:jc w:val="center"/>
              <w:rPr>
                <w:rFonts w:ascii="Calibri" w:hAnsi="Calibri" w:cstheme="minorHAnsi"/>
                <w:sz w:val="20"/>
                <w:szCs w:val="20"/>
              </w:rPr>
            </w:pPr>
            <w:r w:rsidRPr="008556A7">
              <w:rPr>
                <w:rFonts w:ascii="Calibri" w:hAnsi="Calibri" w:cstheme="minorHAnsi"/>
                <w:sz w:val="20"/>
                <w:szCs w:val="20"/>
              </w:rPr>
              <w:t>2014</w:t>
            </w:r>
          </w:p>
        </w:tc>
      </w:tr>
      <w:tr w:rsidR="00E41727" w:rsidRPr="008556A7" w:rsidDel="00D331B8" w14:paraId="547BB438" w14:textId="77777777" w:rsidTr="00AD7639">
        <w:tc>
          <w:tcPr>
            <w:tcW w:w="1908" w:type="dxa"/>
            <w:vMerge/>
          </w:tcPr>
          <w:p w14:paraId="51AA549F" w14:textId="77777777" w:rsidR="00E41727" w:rsidRPr="008556A7" w:rsidDel="00D331B8" w:rsidRDefault="00E41727" w:rsidP="00F21F7F">
            <w:pPr>
              <w:rPr>
                <w:rFonts w:ascii="Calibri" w:hAnsi="Calibri" w:cstheme="minorHAnsi"/>
                <w:sz w:val="20"/>
                <w:szCs w:val="20"/>
              </w:rPr>
            </w:pPr>
          </w:p>
        </w:tc>
        <w:tc>
          <w:tcPr>
            <w:tcW w:w="5940" w:type="dxa"/>
            <w:tcBorders>
              <w:top w:val="single" w:sz="4" w:space="0" w:color="auto"/>
              <w:bottom w:val="single" w:sz="4" w:space="0" w:color="auto"/>
            </w:tcBorders>
          </w:tcPr>
          <w:p w14:paraId="0E7D43D0" w14:textId="799E94AB" w:rsidR="00E41727" w:rsidRPr="008556A7" w:rsidRDefault="00891390" w:rsidP="00D47325">
            <w:pPr>
              <w:rPr>
                <w:rFonts w:ascii="Calibri" w:hAnsi="Calibri" w:cstheme="minorHAnsi"/>
                <w:sz w:val="20"/>
                <w:szCs w:val="20"/>
              </w:rPr>
            </w:pPr>
            <w:r w:rsidRPr="008556A7">
              <w:rPr>
                <w:rFonts w:ascii="Calibri" w:hAnsi="Calibri" w:cstheme="minorHAnsi"/>
                <w:sz w:val="20"/>
                <w:szCs w:val="20"/>
              </w:rPr>
              <w:t xml:space="preserve">Make data on the number of investigations, convictions, and implemented penalties related to violations of </w:t>
            </w:r>
            <w:r w:rsidR="006470AA" w:rsidRPr="008556A7">
              <w:rPr>
                <w:rFonts w:ascii="Calibri" w:hAnsi="Calibri" w:cstheme="minorHAnsi"/>
                <w:sz w:val="20"/>
                <w:szCs w:val="20"/>
              </w:rPr>
              <w:t xml:space="preserve">all </w:t>
            </w:r>
            <w:r w:rsidRPr="008556A7">
              <w:rPr>
                <w:rFonts w:ascii="Calibri" w:hAnsi="Calibri" w:cstheme="minorHAnsi"/>
                <w:sz w:val="20"/>
                <w:szCs w:val="20"/>
              </w:rPr>
              <w:t>criminal laws on the worst forms of child labor publicly available.</w:t>
            </w:r>
          </w:p>
        </w:tc>
        <w:tc>
          <w:tcPr>
            <w:tcW w:w="1728" w:type="dxa"/>
            <w:tcBorders>
              <w:top w:val="single" w:sz="4" w:space="0" w:color="auto"/>
              <w:bottom w:val="single" w:sz="4" w:space="0" w:color="auto"/>
            </w:tcBorders>
          </w:tcPr>
          <w:p w14:paraId="769F3330" w14:textId="0FBBA007" w:rsidR="00E41727" w:rsidRPr="008556A7" w:rsidRDefault="00891390" w:rsidP="00F82A2A">
            <w:pPr>
              <w:jc w:val="center"/>
              <w:rPr>
                <w:rFonts w:ascii="Calibri" w:hAnsi="Calibri" w:cstheme="minorHAnsi"/>
                <w:sz w:val="20"/>
                <w:szCs w:val="20"/>
              </w:rPr>
            </w:pPr>
            <w:r w:rsidRPr="008556A7">
              <w:rPr>
                <w:rFonts w:ascii="Calibri" w:hAnsi="Calibri" w:cstheme="minorHAnsi"/>
                <w:sz w:val="20"/>
                <w:szCs w:val="20"/>
              </w:rPr>
              <w:t>2014</w:t>
            </w:r>
          </w:p>
        </w:tc>
      </w:tr>
      <w:tr w:rsidR="00135655" w:rsidRPr="008556A7" w:rsidDel="00D331B8" w14:paraId="29A04091" w14:textId="77777777" w:rsidTr="00F21F7F">
        <w:tc>
          <w:tcPr>
            <w:tcW w:w="1908" w:type="dxa"/>
            <w:tcBorders>
              <w:top w:val="single" w:sz="4" w:space="0" w:color="auto"/>
            </w:tcBorders>
          </w:tcPr>
          <w:p w14:paraId="0E8CBCB5" w14:textId="77777777" w:rsidR="00135655" w:rsidRPr="008556A7" w:rsidDel="00D331B8" w:rsidRDefault="00F028D7" w:rsidP="00F028D7">
            <w:pPr>
              <w:rPr>
                <w:rFonts w:ascii="Calibri" w:hAnsi="Calibri" w:cstheme="minorHAnsi"/>
                <w:sz w:val="20"/>
                <w:szCs w:val="20"/>
              </w:rPr>
            </w:pPr>
            <w:r w:rsidRPr="008556A7">
              <w:rPr>
                <w:rFonts w:ascii="Calibri" w:hAnsi="Calibri" w:cstheme="minorHAnsi"/>
                <w:sz w:val="20"/>
                <w:szCs w:val="20"/>
              </w:rPr>
              <w:t>Coordination</w:t>
            </w:r>
          </w:p>
        </w:tc>
        <w:tc>
          <w:tcPr>
            <w:tcW w:w="5940" w:type="dxa"/>
            <w:tcBorders>
              <w:top w:val="single" w:sz="4" w:space="0" w:color="auto"/>
              <w:bottom w:val="single" w:sz="4" w:space="0" w:color="auto"/>
            </w:tcBorders>
          </w:tcPr>
          <w:p w14:paraId="48302EBD" w14:textId="6AAF1FE1" w:rsidR="00A86C24" w:rsidRPr="008556A7" w:rsidRDefault="00F028D7" w:rsidP="00891390">
            <w:pPr>
              <w:rPr>
                <w:rFonts w:ascii="Calibri" w:hAnsi="Calibri" w:cstheme="minorHAnsi"/>
                <w:sz w:val="20"/>
                <w:szCs w:val="20"/>
              </w:rPr>
            </w:pPr>
            <w:r w:rsidRPr="008556A7">
              <w:rPr>
                <w:rFonts w:ascii="Calibri" w:hAnsi="Calibri" w:cstheme="minorHAnsi"/>
                <w:sz w:val="20"/>
                <w:szCs w:val="20"/>
              </w:rPr>
              <w:t>Ensure that</w:t>
            </w:r>
            <w:r w:rsidR="00135655" w:rsidRPr="008556A7">
              <w:rPr>
                <w:rFonts w:ascii="Calibri" w:hAnsi="Calibri" w:cstheme="minorHAnsi"/>
                <w:sz w:val="20"/>
                <w:szCs w:val="20"/>
              </w:rPr>
              <w:t xml:space="preserve"> the Interagency Council on Family, Gender Equality, Demographic Development, Prevention of Violence in the Family, and Counter Trafficking Issues</w:t>
            </w:r>
            <w:r w:rsidR="00135655" w:rsidRPr="008556A7" w:rsidDel="00EB682A">
              <w:rPr>
                <w:rFonts w:ascii="Calibri" w:hAnsi="Calibri" w:cstheme="minorHAnsi"/>
                <w:sz w:val="20"/>
                <w:szCs w:val="20"/>
              </w:rPr>
              <w:t xml:space="preserve"> </w:t>
            </w:r>
            <w:r w:rsidR="00135655" w:rsidRPr="008556A7">
              <w:rPr>
                <w:rFonts w:ascii="Calibri" w:hAnsi="Calibri" w:cstheme="minorHAnsi"/>
                <w:sz w:val="20"/>
                <w:szCs w:val="20"/>
              </w:rPr>
              <w:t>carr</w:t>
            </w:r>
            <w:r w:rsidRPr="008556A7">
              <w:rPr>
                <w:rFonts w:ascii="Calibri" w:hAnsi="Calibri" w:cstheme="minorHAnsi"/>
                <w:sz w:val="20"/>
                <w:szCs w:val="20"/>
              </w:rPr>
              <w:t>ies</w:t>
            </w:r>
            <w:r w:rsidR="00135655" w:rsidRPr="008556A7">
              <w:rPr>
                <w:rFonts w:ascii="Calibri" w:hAnsi="Calibri" w:cstheme="minorHAnsi"/>
                <w:sz w:val="20"/>
                <w:szCs w:val="20"/>
              </w:rPr>
              <w:t xml:space="preserve"> out its mandate </w:t>
            </w:r>
            <w:r w:rsidR="00A86C24" w:rsidRPr="008556A7">
              <w:rPr>
                <w:rFonts w:ascii="Calibri" w:hAnsi="Calibri" w:cstheme="minorHAnsi"/>
                <w:sz w:val="20"/>
                <w:szCs w:val="20"/>
              </w:rPr>
              <w:t>to coordinate the Government’s efforts</w:t>
            </w:r>
            <w:r w:rsidR="00135655" w:rsidRPr="008556A7">
              <w:rPr>
                <w:rFonts w:ascii="Calibri" w:hAnsi="Calibri" w:cstheme="minorHAnsi"/>
                <w:sz w:val="20"/>
                <w:szCs w:val="20"/>
              </w:rPr>
              <w:t xml:space="preserve"> on </w:t>
            </w:r>
            <w:r w:rsidR="00A86C24" w:rsidRPr="008556A7">
              <w:rPr>
                <w:rFonts w:ascii="Calibri" w:hAnsi="Calibri" w:cstheme="minorHAnsi"/>
                <w:sz w:val="20"/>
                <w:szCs w:val="20"/>
              </w:rPr>
              <w:t xml:space="preserve">all child labor </w:t>
            </w:r>
            <w:r w:rsidR="00135655" w:rsidRPr="008556A7">
              <w:rPr>
                <w:rFonts w:ascii="Calibri" w:hAnsi="Calibri" w:cstheme="minorHAnsi"/>
                <w:sz w:val="20"/>
                <w:szCs w:val="20"/>
              </w:rPr>
              <w:t>issues</w:t>
            </w:r>
            <w:r w:rsidR="00A86C24" w:rsidRPr="008556A7">
              <w:rPr>
                <w:rFonts w:ascii="Calibri" w:hAnsi="Calibri" w:cstheme="minorHAnsi"/>
                <w:sz w:val="20"/>
                <w:szCs w:val="20"/>
              </w:rPr>
              <w:t xml:space="preserve">, through regular meetings and other </w:t>
            </w:r>
            <w:r w:rsidR="00424C27" w:rsidRPr="008556A7">
              <w:rPr>
                <w:rFonts w:ascii="Calibri" w:hAnsi="Calibri" w:cstheme="minorHAnsi"/>
                <w:sz w:val="20"/>
                <w:szCs w:val="20"/>
              </w:rPr>
              <w:t>activities as appropriate</w:t>
            </w:r>
            <w:r w:rsidR="00135655" w:rsidRPr="008556A7">
              <w:rPr>
                <w:rFonts w:ascii="Calibri" w:hAnsi="Calibri" w:cstheme="minorHAnsi"/>
                <w:sz w:val="20"/>
                <w:szCs w:val="20"/>
              </w:rPr>
              <w:t>.</w:t>
            </w:r>
          </w:p>
        </w:tc>
        <w:tc>
          <w:tcPr>
            <w:tcW w:w="1728" w:type="dxa"/>
            <w:tcBorders>
              <w:top w:val="single" w:sz="4" w:space="0" w:color="auto"/>
              <w:bottom w:val="single" w:sz="4" w:space="0" w:color="auto"/>
            </w:tcBorders>
          </w:tcPr>
          <w:p w14:paraId="7B7DF155" w14:textId="64C80A8B" w:rsidR="00135655" w:rsidRPr="008556A7" w:rsidRDefault="00135655" w:rsidP="00F82A2A">
            <w:pPr>
              <w:jc w:val="center"/>
              <w:rPr>
                <w:rFonts w:ascii="Calibri" w:hAnsi="Calibri" w:cstheme="minorHAnsi"/>
                <w:sz w:val="20"/>
                <w:szCs w:val="20"/>
              </w:rPr>
            </w:pPr>
            <w:r w:rsidRPr="008556A7">
              <w:rPr>
                <w:rFonts w:ascii="Calibri" w:hAnsi="Calibri" w:cstheme="minorHAnsi"/>
                <w:sz w:val="20"/>
                <w:szCs w:val="20"/>
              </w:rPr>
              <w:t>2009</w:t>
            </w:r>
            <w:r w:rsidR="00F83348" w:rsidRPr="008556A7">
              <w:rPr>
                <w:rFonts w:ascii="Calibri" w:hAnsi="Calibri" w:cstheme="minorHAnsi"/>
                <w:sz w:val="20"/>
                <w:szCs w:val="20"/>
              </w:rPr>
              <w:t xml:space="preserve"> </w:t>
            </w:r>
            <w:r w:rsidR="005319DD" w:rsidRPr="008556A7">
              <w:rPr>
                <w:rFonts w:ascii="Calibri" w:hAnsi="Calibri" w:cstheme="minorHAnsi"/>
                <w:sz w:val="20"/>
                <w:szCs w:val="20"/>
              </w:rPr>
              <w:t>–</w:t>
            </w:r>
            <w:r w:rsidR="00F83348" w:rsidRPr="008556A7">
              <w:rPr>
                <w:rFonts w:ascii="Calibri" w:hAnsi="Calibri" w:cstheme="minorHAnsi"/>
                <w:sz w:val="20"/>
                <w:szCs w:val="20"/>
              </w:rPr>
              <w:t xml:space="preserve"> </w:t>
            </w:r>
            <w:r w:rsidRPr="008556A7">
              <w:rPr>
                <w:rFonts w:ascii="Calibri" w:hAnsi="Calibri" w:cstheme="minorHAnsi"/>
                <w:sz w:val="20"/>
                <w:szCs w:val="20"/>
              </w:rPr>
              <w:t>201</w:t>
            </w:r>
            <w:r w:rsidR="00891390" w:rsidRPr="008556A7">
              <w:rPr>
                <w:rFonts w:ascii="Calibri" w:hAnsi="Calibri" w:cstheme="minorHAnsi"/>
                <w:sz w:val="20"/>
                <w:szCs w:val="20"/>
              </w:rPr>
              <w:t>4</w:t>
            </w:r>
          </w:p>
        </w:tc>
      </w:tr>
      <w:tr w:rsidR="007D072F" w:rsidRPr="008556A7" w:rsidDel="00D331B8" w14:paraId="5BFA2F4C" w14:textId="77777777" w:rsidTr="007D072F">
        <w:trPr>
          <w:trHeight w:val="732"/>
        </w:trPr>
        <w:tc>
          <w:tcPr>
            <w:tcW w:w="1908" w:type="dxa"/>
            <w:tcBorders>
              <w:top w:val="single" w:sz="4" w:space="0" w:color="auto"/>
            </w:tcBorders>
          </w:tcPr>
          <w:p w14:paraId="0E5BBFFD" w14:textId="453E17F5" w:rsidR="007D072F" w:rsidRPr="008556A7" w:rsidRDefault="007D072F" w:rsidP="00F21F7F">
            <w:pPr>
              <w:rPr>
                <w:rFonts w:ascii="Calibri" w:hAnsi="Calibri" w:cstheme="minorHAnsi"/>
                <w:sz w:val="20"/>
                <w:szCs w:val="20"/>
              </w:rPr>
            </w:pPr>
            <w:r w:rsidRPr="008556A7">
              <w:rPr>
                <w:rFonts w:ascii="Calibri" w:hAnsi="Calibri" w:cstheme="minorHAnsi"/>
                <w:sz w:val="20"/>
                <w:szCs w:val="20"/>
              </w:rPr>
              <w:t>Government Policies</w:t>
            </w:r>
          </w:p>
        </w:tc>
        <w:tc>
          <w:tcPr>
            <w:tcW w:w="5940" w:type="dxa"/>
            <w:tcBorders>
              <w:top w:val="single" w:sz="4" w:space="0" w:color="auto"/>
            </w:tcBorders>
          </w:tcPr>
          <w:p w14:paraId="70E11118" w14:textId="7AA83981" w:rsidR="007D072F" w:rsidRPr="008556A7" w:rsidRDefault="007D072F" w:rsidP="00E5687F">
            <w:pPr>
              <w:rPr>
                <w:rFonts w:ascii="Calibri" w:hAnsi="Calibri" w:cstheme="minorHAnsi"/>
                <w:sz w:val="20"/>
                <w:szCs w:val="20"/>
              </w:rPr>
            </w:pPr>
            <w:r w:rsidRPr="008556A7">
              <w:rPr>
                <w:rFonts w:ascii="Calibri" w:hAnsi="Calibri" w:cstheme="minorHAnsi"/>
                <w:sz w:val="20"/>
                <w:szCs w:val="20"/>
              </w:rPr>
              <w:t>Provide sufficient funds to implement the National Program for Combatting Trafficking and the NAP, including implementing the mandated child labor monitoring system.</w:t>
            </w:r>
          </w:p>
        </w:tc>
        <w:tc>
          <w:tcPr>
            <w:tcW w:w="1728" w:type="dxa"/>
            <w:tcBorders>
              <w:top w:val="single" w:sz="4" w:space="0" w:color="auto"/>
            </w:tcBorders>
          </w:tcPr>
          <w:p w14:paraId="0559AACD" w14:textId="255DBA77" w:rsidR="007D072F" w:rsidRPr="008556A7" w:rsidRDefault="007D072F" w:rsidP="00F21F7F">
            <w:pPr>
              <w:jc w:val="center"/>
              <w:rPr>
                <w:rFonts w:ascii="Calibri" w:hAnsi="Calibri" w:cstheme="minorHAnsi"/>
                <w:sz w:val="20"/>
                <w:szCs w:val="20"/>
              </w:rPr>
            </w:pPr>
            <w:r w:rsidRPr="008556A7">
              <w:rPr>
                <w:rFonts w:ascii="Calibri" w:hAnsi="Calibri" w:cstheme="minorHAnsi"/>
                <w:sz w:val="20"/>
                <w:szCs w:val="20"/>
              </w:rPr>
              <w:t>2010 – 2014</w:t>
            </w:r>
          </w:p>
        </w:tc>
      </w:tr>
      <w:tr w:rsidR="007D072F" w:rsidRPr="008556A7" w:rsidDel="00D331B8" w14:paraId="7096DF54" w14:textId="77777777" w:rsidTr="007D072F">
        <w:trPr>
          <w:trHeight w:val="732"/>
        </w:trPr>
        <w:tc>
          <w:tcPr>
            <w:tcW w:w="1908" w:type="dxa"/>
            <w:vMerge w:val="restart"/>
            <w:tcBorders>
              <w:top w:val="single" w:sz="4" w:space="0" w:color="auto"/>
            </w:tcBorders>
          </w:tcPr>
          <w:p w14:paraId="7E7C3C54" w14:textId="6E1EB264" w:rsidR="007D072F" w:rsidRPr="008556A7" w:rsidDel="00D331B8" w:rsidRDefault="007D072F" w:rsidP="00F21F7F">
            <w:pPr>
              <w:rPr>
                <w:rFonts w:ascii="Calibri" w:hAnsi="Calibri" w:cstheme="minorHAnsi"/>
                <w:sz w:val="20"/>
                <w:szCs w:val="20"/>
              </w:rPr>
            </w:pPr>
            <w:r w:rsidRPr="008556A7" w:rsidDel="00D331B8">
              <w:rPr>
                <w:rFonts w:ascii="Calibri" w:hAnsi="Calibri" w:cstheme="minorHAnsi"/>
                <w:sz w:val="20"/>
                <w:szCs w:val="20"/>
              </w:rPr>
              <w:t>Social Programs</w:t>
            </w:r>
          </w:p>
        </w:tc>
        <w:tc>
          <w:tcPr>
            <w:tcW w:w="5940" w:type="dxa"/>
            <w:tcBorders>
              <w:top w:val="single" w:sz="4" w:space="0" w:color="auto"/>
            </w:tcBorders>
          </w:tcPr>
          <w:p w14:paraId="7F2350F5" w14:textId="1474523D" w:rsidR="007D072F" w:rsidRPr="008556A7" w:rsidRDefault="007D072F" w:rsidP="007C0334">
            <w:pPr>
              <w:rPr>
                <w:rFonts w:ascii="Calibri" w:hAnsi="Calibri" w:cstheme="minorHAnsi"/>
                <w:sz w:val="20"/>
                <w:szCs w:val="20"/>
              </w:rPr>
            </w:pPr>
            <w:r w:rsidRPr="008556A7">
              <w:rPr>
                <w:rFonts w:ascii="Calibri" w:hAnsi="Calibri" w:cstheme="minorHAnsi"/>
                <w:sz w:val="20"/>
                <w:szCs w:val="20"/>
              </w:rPr>
              <w:t xml:space="preserve">Ensure that all IDPs are aware of the resources available to them and that internally displaced children are able to access adequate shelter and </w:t>
            </w:r>
            <w:r w:rsidR="007C0334" w:rsidRPr="008556A7">
              <w:rPr>
                <w:rFonts w:ascii="Calibri" w:hAnsi="Calibri" w:cstheme="minorHAnsi"/>
                <w:sz w:val="20"/>
                <w:szCs w:val="20"/>
              </w:rPr>
              <w:t xml:space="preserve">receive </w:t>
            </w:r>
            <w:r w:rsidRPr="008556A7">
              <w:rPr>
                <w:rFonts w:ascii="Calibri" w:hAnsi="Calibri" w:cstheme="minorHAnsi"/>
                <w:sz w:val="20"/>
                <w:szCs w:val="20"/>
              </w:rPr>
              <w:t xml:space="preserve">available social benefits, regardless of </w:t>
            </w:r>
            <w:r w:rsidR="007C0334" w:rsidRPr="008556A7">
              <w:rPr>
                <w:rFonts w:ascii="Calibri" w:hAnsi="Calibri" w:cstheme="minorHAnsi"/>
                <w:sz w:val="20"/>
                <w:szCs w:val="20"/>
              </w:rPr>
              <w:t xml:space="preserve">their </w:t>
            </w:r>
            <w:r w:rsidRPr="008556A7">
              <w:rPr>
                <w:rFonts w:ascii="Calibri" w:hAnsi="Calibri" w:cstheme="minorHAnsi"/>
                <w:sz w:val="20"/>
                <w:szCs w:val="20"/>
              </w:rPr>
              <w:t>ethnicity.</w:t>
            </w:r>
          </w:p>
        </w:tc>
        <w:tc>
          <w:tcPr>
            <w:tcW w:w="1728" w:type="dxa"/>
            <w:tcBorders>
              <w:top w:val="single" w:sz="4" w:space="0" w:color="auto"/>
            </w:tcBorders>
          </w:tcPr>
          <w:p w14:paraId="08E5BD2B" w14:textId="067DE2C0" w:rsidR="007D072F" w:rsidRPr="008556A7" w:rsidRDefault="007D072F" w:rsidP="00F21F7F">
            <w:pPr>
              <w:jc w:val="center"/>
              <w:rPr>
                <w:rFonts w:ascii="Calibri" w:hAnsi="Calibri" w:cstheme="minorHAnsi"/>
                <w:sz w:val="20"/>
                <w:szCs w:val="20"/>
              </w:rPr>
            </w:pPr>
            <w:r w:rsidRPr="008556A7">
              <w:rPr>
                <w:rFonts w:ascii="Calibri" w:hAnsi="Calibri" w:cstheme="minorHAnsi"/>
                <w:sz w:val="20"/>
                <w:szCs w:val="20"/>
              </w:rPr>
              <w:t>2014</w:t>
            </w:r>
          </w:p>
        </w:tc>
      </w:tr>
      <w:tr w:rsidR="00463C0F" w:rsidRPr="008556A7" w:rsidDel="00D331B8" w14:paraId="3A9A58BE" w14:textId="77777777" w:rsidTr="00F33970">
        <w:tc>
          <w:tcPr>
            <w:tcW w:w="1908" w:type="dxa"/>
            <w:vMerge/>
          </w:tcPr>
          <w:p w14:paraId="4EFB888D" w14:textId="28194FFF" w:rsidR="00463C0F" w:rsidRPr="008556A7" w:rsidDel="00D331B8" w:rsidRDefault="00463C0F" w:rsidP="00F21F7F">
            <w:pPr>
              <w:rPr>
                <w:rFonts w:ascii="Calibri" w:hAnsi="Calibri" w:cstheme="minorHAnsi"/>
                <w:sz w:val="20"/>
                <w:szCs w:val="20"/>
              </w:rPr>
            </w:pPr>
          </w:p>
        </w:tc>
        <w:tc>
          <w:tcPr>
            <w:tcW w:w="5940" w:type="dxa"/>
            <w:tcBorders>
              <w:top w:val="single" w:sz="4" w:space="0" w:color="auto"/>
              <w:bottom w:val="single" w:sz="4" w:space="0" w:color="auto"/>
            </w:tcBorders>
          </w:tcPr>
          <w:p w14:paraId="22B274AC" w14:textId="4D83BC89" w:rsidR="00463C0F" w:rsidRPr="008556A7" w:rsidRDefault="00463C0F" w:rsidP="00891390">
            <w:pPr>
              <w:rPr>
                <w:rFonts w:ascii="Calibri" w:hAnsi="Calibri" w:cstheme="minorHAnsi"/>
                <w:sz w:val="20"/>
                <w:szCs w:val="20"/>
              </w:rPr>
            </w:pPr>
            <w:r w:rsidRPr="008556A7">
              <w:rPr>
                <w:rFonts w:ascii="Calibri" w:hAnsi="Calibri" w:cstheme="minorHAnsi"/>
                <w:sz w:val="20"/>
                <w:szCs w:val="20"/>
              </w:rPr>
              <w:t xml:space="preserve">Assess children’s access to rural schools and develop programs to facilitate access to education for Roma </w:t>
            </w:r>
            <w:r w:rsidR="007D072F" w:rsidRPr="008556A7">
              <w:rPr>
                <w:rFonts w:ascii="Calibri" w:hAnsi="Calibri" w:cstheme="minorHAnsi"/>
                <w:sz w:val="20"/>
                <w:szCs w:val="20"/>
              </w:rPr>
              <w:t xml:space="preserve">children, disabled children, </w:t>
            </w:r>
            <w:r w:rsidRPr="008556A7">
              <w:rPr>
                <w:rFonts w:ascii="Calibri" w:hAnsi="Calibri" w:cstheme="minorHAnsi"/>
                <w:sz w:val="20"/>
                <w:szCs w:val="20"/>
              </w:rPr>
              <w:t>and children in rural areas.</w:t>
            </w:r>
          </w:p>
        </w:tc>
        <w:tc>
          <w:tcPr>
            <w:tcW w:w="1728" w:type="dxa"/>
            <w:tcBorders>
              <w:top w:val="single" w:sz="4" w:space="0" w:color="auto"/>
              <w:bottom w:val="single" w:sz="4" w:space="0" w:color="auto"/>
            </w:tcBorders>
          </w:tcPr>
          <w:p w14:paraId="3332B018" w14:textId="6898C18E" w:rsidR="00463C0F" w:rsidRPr="008556A7" w:rsidRDefault="00463C0F" w:rsidP="00F21F7F">
            <w:pPr>
              <w:jc w:val="center"/>
              <w:rPr>
                <w:rFonts w:ascii="Calibri" w:hAnsi="Calibri" w:cstheme="minorHAnsi"/>
                <w:sz w:val="20"/>
                <w:szCs w:val="20"/>
              </w:rPr>
            </w:pPr>
            <w:r w:rsidRPr="008556A7">
              <w:rPr>
                <w:rFonts w:ascii="Calibri" w:hAnsi="Calibri" w:cstheme="minorHAnsi"/>
                <w:sz w:val="20"/>
                <w:szCs w:val="20"/>
              </w:rPr>
              <w:t>2010 – 2014</w:t>
            </w:r>
          </w:p>
        </w:tc>
      </w:tr>
      <w:tr w:rsidR="00463C0F" w:rsidRPr="008556A7" w:rsidDel="00D331B8" w14:paraId="3318191B" w14:textId="77777777" w:rsidTr="00F33970">
        <w:tc>
          <w:tcPr>
            <w:tcW w:w="1908" w:type="dxa"/>
            <w:vMerge/>
          </w:tcPr>
          <w:p w14:paraId="4E4B4A90" w14:textId="77777777" w:rsidR="00463C0F" w:rsidRPr="008556A7" w:rsidDel="00D331B8" w:rsidRDefault="00463C0F" w:rsidP="00F21F7F">
            <w:pPr>
              <w:rPr>
                <w:rFonts w:ascii="Calibri" w:hAnsi="Calibri" w:cstheme="minorHAnsi"/>
                <w:sz w:val="20"/>
                <w:szCs w:val="20"/>
              </w:rPr>
            </w:pPr>
          </w:p>
        </w:tc>
        <w:tc>
          <w:tcPr>
            <w:tcW w:w="5940" w:type="dxa"/>
            <w:tcBorders>
              <w:top w:val="single" w:sz="4" w:space="0" w:color="auto"/>
              <w:bottom w:val="single" w:sz="4" w:space="0" w:color="auto"/>
            </w:tcBorders>
          </w:tcPr>
          <w:p w14:paraId="3978527A" w14:textId="03F57345" w:rsidR="00463C0F" w:rsidRPr="008556A7" w:rsidRDefault="00463C0F" w:rsidP="00891390">
            <w:pPr>
              <w:rPr>
                <w:rFonts w:ascii="Calibri" w:hAnsi="Calibri" w:cstheme="minorHAnsi"/>
                <w:sz w:val="20"/>
                <w:szCs w:val="20"/>
              </w:rPr>
            </w:pPr>
            <w:r w:rsidRPr="008556A7">
              <w:rPr>
                <w:rFonts w:ascii="Calibri" w:hAnsi="Calibri" w:cstheme="minorHAnsi"/>
                <w:sz w:val="20"/>
                <w:szCs w:val="20"/>
              </w:rPr>
              <w:t>Assess the impact that existing programs may have on child labor</w:t>
            </w:r>
            <w:r w:rsidR="004364CA" w:rsidRPr="008556A7">
              <w:rPr>
                <w:rFonts w:ascii="Calibri" w:hAnsi="Calibri" w:cstheme="minorHAnsi"/>
                <w:sz w:val="20"/>
                <w:szCs w:val="20"/>
              </w:rPr>
              <w:t>.</w:t>
            </w:r>
          </w:p>
        </w:tc>
        <w:tc>
          <w:tcPr>
            <w:tcW w:w="1728" w:type="dxa"/>
            <w:tcBorders>
              <w:top w:val="single" w:sz="4" w:space="0" w:color="auto"/>
              <w:bottom w:val="single" w:sz="4" w:space="0" w:color="auto"/>
            </w:tcBorders>
          </w:tcPr>
          <w:p w14:paraId="5800D5D4" w14:textId="57BB0CC4" w:rsidR="00463C0F" w:rsidRPr="008556A7" w:rsidRDefault="00463C0F" w:rsidP="00F21F7F">
            <w:pPr>
              <w:jc w:val="center"/>
              <w:rPr>
                <w:rFonts w:ascii="Calibri" w:hAnsi="Calibri" w:cstheme="minorHAnsi"/>
                <w:sz w:val="20"/>
                <w:szCs w:val="20"/>
              </w:rPr>
            </w:pPr>
            <w:r w:rsidRPr="008556A7">
              <w:rPr>
                <w:rFonts w:ascii="Calibri" w:hAnsi="Calibri" w:cstheme="minorHAnsi"/>
                <w:sz w:val="20"/>
                <w:szCs w:val="20"/>
              </w:rPr>
              <w:t>2011 – 2014</w:t>
            </w:r>
          </w:p>
        </w:tc>
      </w:tr>
      <w:tr w:rsidR="00463C0F" w:rsidRPr="008556A7" w:rsidDel="00D331B8" w14:paraId="2978D0D8" w14:textId="77777777" w:rsidTr="00F33970">
        <w:tc>
          <w:tcPr>
            <w:tcW w:w="1908" w:type="dxa"/>
            <w:vMerge/>
          </w:tcPr>
          <w:p w14:paraId="3E87FAA6" w14:textId="77777777" w:rsidR="00463C0F" w:rsidRPr="008556A7" w:rsidDel="00D331B8" w:rsidRDefault="00463C0F" w:rsidP="00F21F7F">
            <w:pPr>
              <w:rPr>
                <w:rFonts w:ascii="Calibri" w:hAnsi="Calibri" w:cstheme="minorHAnsi"/>
                <w:sz w:val="20"/>
                <w:szCs w:val="20"/>
              </w:rPr>
            </w:pPr>
          </w:p>
        </w:tc>
        <w:tc>
          <w:tcPr>
            <w:tcW w:w="5940" w:type="dxa"/>
            <w:tcBorders>
              <w:top w:val="single" w:sz="4" w:space="0" w:color="auto"/>
              <w:bottom w:val="single" w:sz="4" w:space="0" w:color="auto"/>
            </w:tcBorders>
          </w:tcPr>
          <w:p w14:paraId="01A783FB" w14:textId="647E38CB" w:rsidR="00463C0F" w:rsidRPr="008556A7" w:rsidRDefault="00463C0F" w:rsidP="00AF4FF2">
            <w:pPr>
              <w:rPr>
                <w:rFonts w:ascii="Calibri" w:hAnsi="Calibri" w:cstheme="minorHAnsi"/>
                <w:sz w:val="20"/>
                <w:szCs w:val="20"/>
              </w:rPr>
            </w:pPr>
            <w:r w:rsidRPr="008556A7">
              <w:rPr>
                <w:rFonts w:ascii="Calibri" w:hAnsi="Calibri" w:cstheme="minorHAnsi"/>
                <w:sz w:val="20"/>
                <w:szCs w:val="20"/>
              </w:rPr>
              <w:t>Ensure that all children who are victims of human trafficking are able to access government services available for victims. Ensure all reasonable efforts are made to obtain needed documentation when considering whether to grant “trafficking victim status” to children.</w:t>
            </w:r>
          </w:p>
        </w:tc>
        <w:tc>
          <w:tcPr>
            <w:tcW w:w="1728" w:type="dxa"/>
            <w:tcBorders>
              <w:top w:val="single" w:sz="4" w:space="0" w:color="auto"/>
              <w:bottom w:val="single" w:sz="4" w:space="0" w:color="auto"/>
            </w:tcBorders>
          </w:tcPr>
          <w:p w14:paraId="127EE736" w14:textId="6CBB5E95" w:rsidR="00463C0F" w:rsidRPr="008556A7" w:rsidRDefault="00463C0F" w:rsidP="00F21F7F">
            <w:pPr>
              <w:jc w:val="center"/>
              <w:rPr>
                <w:rFonts w:ascii="Calibri" w:hAnsi="Calibri" w:cstheme="minorHAnsi"/>
                <w:sz w:val="20"/>
                <w:szCs w:val="20"/>
              </w:rPr>
            </w:pPr>
            <w:r w:rsidRPr="008556A7">
              <w:rPr>
                <w:rFonts w:ascii="Calibri" w:hAnsi="Calibri" w:cstheme="minorHAnsi"/>
                <w:sz w:val="20"/>
                <w:szCs w:val="20"/>
              </w:rPr>
              <w:t>2013 – 2014</w:t>
            </w:r>
          </w:p>
        </w:tc>
      </w:tr>
      <w:tr w:rsidR="00463C0F" w:rsidRPr="008556A7" w:rsidDel="00D331B8" w14:paraId="14B30E27" w14:textId="77777777" w:rsidTr="00F33970">
        <w:tc>
          <w:tcPr>
            <w:tcW w:w="1908" w:type="dxa"/>
            <w:vMerge/>
          </w:tcPr>
          <w:p w14:paraId="1AF0C5BA" w14:textId="77777777" w:rsidR="00463C0F" w:rsidRPr="008556A7" w:rsidDel="00D331B8" w:rsidRDefault="00463C0F" w:rsidP="00F21F7F">
            <w:pPr>
              <w:rPr>
                <w:rFonts w:ascii="Calibri" w:hAnsi="Calibri" w:cstheme="minorHAnsi"/>
                <w:sz w:val="20"/>
                <w:szCs w:val="20"/>
              </w:rPr>
            </w:pPr>
          </w:p>
        </w:tc>
        <w:tc>
          <w:tcPr>
            <w:tcW w:w="5940" w:type="dxa"/>
            <w:tcBorders>
              <w:top w:val="single" w:sz="4" w:space="0" w:color="auto"/>
              <w:bottom w:val="single" w:sz="4" w:space="0" w:color="auto"/>
            </w:tcBorders>
          </w:tcPr>
          <w:p w14:paraId="21DE24D6" w14:textId="04EC3BCF" w:rsidR="00463C0F" w:rsidRPr="008556A7" w:rsidRDefault="00463C0F" w:rsidP="00AF4FF2">
            <w:pPr>
              <w:rPr>
                <w:rFonts w:ascii="Calibri" w:hAnsi="Calibri" w:cstheme="minorHAnsi"/>
                <w:sz w:val="20"/>
                <w:szCs w:val="20"/>
              </w:rPr>
            </w:pPr>
            <w:r w:rsidRPr="008556A7">
              <w:rPr>
                <w:rFonts w:ascii="Calibri" w:hAnsi="Calibri" w:cstheme="minorHAnsi"/>
                <w:sz w:val="20"/>
                <w:szCs w:val="20"/>
              </w:rPr>
              <w:t>Increase t</w:t>
            </w:r>
            <w:r w:rsidR="00124162" w:rsidRPr="008556A7">
              <w:rPr>
                <w:rFonts w:ascii="Calibri" w:hAnsi="Calibri" w:cstheme="minorHAnsi"/>
                <w:sz w:val="20"/>
                <w:szCs w:val="20"/>
              </w:rPr>
              <w:t>he number of shelters and socio</w:t>
            </w:r>
            <w:r w:rsidRPr="008556A7">
              <w:rPr>
                <w:rFonts w:ascii="Calibri" w:hAnsi="Calibri" w:cstheme="minorHAnsi"/>
                <w:sz w:val="20"/>
                <w:szCs w:val="20"/>
              </w:rPr>
              <w:t>-psychological rehabilitation centers for children and the number of trained personnel staffing these shelters, in order to fully meet demand for their services.</w:t>
            </w:r>
            <w:r w:rsidR="00124162" w:rsidRPr="008556A7">
              <w:rPr>
                <w:rFonts w:ascii="Calibri" w:hAnsi="Calibri" w:cstheme="minorHAnsi"/>
                <w:sz w:val="20"/>
                <w:szCs w:val="20"/>
              </w:rPr>
              <w:t xml:space="preserve"> Provide sufficient funding to return the number of social workers to the level prior to budget cuts.</w:t>
            </w:r>
          </w:p>
        </w:tc>
        <w:tc>
          <w:tcPr>
            <w:tcW w:w="1728" w:type="dxa"/>
            <w:tcBorders>
              <w:top w:val="single" w:sz="4" w:space="0" w:color="auto"/>
              <w:bottom w:val="single" w:sz="4" w:space="0" w:color="auto"/>
            </w:tcBorders>
          </w:tcPr>
          <w:p w14:paraId="6237E0AC" w14:textId="482034A7" w:rsidR="00463C0F" w:rsidRPr="008556A7" w:rsidRDefault="00463C0F" w:rsidP="00F21F7F">
            <w:pPr>
              <w:jc w:val="center"/>
              <w:rPr>
                <w:rFonts w:ascii="Calibri" w:hAnsi="Calibri" w:cstheme="minorHAnsi"/>
                <w:sz w:val="20"/>
                <w:szCs w:val="20"/>
              </w:rPr>
            </w:pPr>
            <w:r w:rsidRPr="008556A7">
              <w:rPr>
                <w:rFonts w:ascii="Calibri" w:hAnsi="Calibri" w:cstheme="minorHAnsi"/>
                <w:sz w:val="20"/>
                <w:szCs w:val="20"/>
              </w:rPr>
              <w:t>2013 – 2014</w:t>
            </w:r>
          </w:p>
        </w:tc>
      </w:tr>
      <w:tr w:rsidR="00463C0F" w:rsidRPr="008556A7" w:rsidDel="00D331B8" w14:paraId="7AC0A9CB" w14:textId="77777777" w:rsidTr="0008414A">
        <w:tc>
          <w:tcPr>
            <w:tcW w:w="1908" w:type="dxa"/>
            <w:vMerge/>
            <w:tcBorders>
              <w:bottom w:val="single" w:sz="4" w:space="0" w:color="auto"/>
            </w:tcBorders>
          </w:tcPr>
          <w:p w14:paraId="29DEC9E7" w14:textId="77777777" w:rsidR="00463C0F" w:rsidRPr="008556A7" w:rsidDel="00D331B8" w:rsidRDefault="00463C0F" w:rsidP="00F21F7F">
            <w:pPr>
              <w:rPr>
                <w:rFonts w:ascii="Calibri" w:hAnsi="Calibri" w:cstheme="minorHAnsi"/>
                <w:sz w:val="20"/>
                <w:szCs w:val="20"/>
              </w:rPr>
            </w:pPr>
          </w:p>
        </w:tc>
        <w:tc>
          <w:tcPr>
            <w:tcW w:w="5940" w:type="dxa"/>
            <w:tcBorders>
              <w:top w:val="single" w:sz="4" w:space="0" w:color="auto"/>
              <w:bottom w:val="single" w:sz="4" w:space="0" w:color="auto"/>
            </w:tcBorders>
          </w:tcPr>
          <w:p w14:paraId="62F46BE5" w14:textId="7902907D" w:rsidR="00463C0F" w:rsidRPr="008556A7" w:rsidRDefault="00463C0F" w:rsidP="00F028D7">
            <w:pPr>
              <w:rPr>
                <w:rFonts w:ascii="Calibri" w:hAnsi="Calibri" w:cstheme="minorHAnsi"/>
                <w:sz w:val="20"/>
                <w:szCs w:val="20"/>
              </w:rPr>
            </w:pPr>
            <w:r w:rsidRPr="008556A7">
              <w:rPr>
                <w:rFonts w:ascii="Calibri" w:hAnsi="Calibri" w:cstheme="minorHAnsi"/>
                <w:sz w:val="20"/>
                <w:szCs w:val="20"/>
              </w:rPr>
              <w:t>Take steps to reduce turnover in both the Centers for Social Services for Family, Youth, and Children</w:t>
            </w:r>
            <w:r w:rsidRPr="008556A7" w:rsidDel="00EB682A">
              <w:rPr>
                <w:rFonts w:ascii="Calibri" w:hAnsi="Calibri" w:cstheme="minorHAnsi"/>
                <w:sz w:val="20"/>
                <w:szCs w:val="20"/>
              </w:rPr>
              <w:t xml:space="preserve"> </w:t>
            </w:r>
            <w:r w:rsidRPr="008556A7">
              <w:rPr>
                <w:rFonts w:ascii="Calibri" w:hAnsi="Calibri" w:cstheme="minorHAnsi"/>
                <w:sz w:val="20"/>
                <w:szCs w:val="20"/>
              </w:rPr>
              <w:t>and in local agencies that are part of the National Referral Mechanism to ensure that victims of human trafficking are provided the services they require.</w:t>
            </w:r>
          </w:p>
        </w:tc>
        <w:tc>
          <w:tcPr>
            <w:tcW w:w="1728" w:type="dxa"/>
            <w:tcBorders>
              <w:top w:val="single" w:sz="4" w:space="0" w:color="auto"/>
              <w:bottom w:val="single" w:sz="4" w:space="0" w:color="auto"/>
            </w:tcBorders>
          </w:tcPr>
          <w:p w14:paraId="55DC2D3F" w14:textId="7C63618B" w:rsidR="00463C0F" w:rsidRPr="008556A7" w:rsidRDefault="00463C0F" w:rsidP="00F21F7F">
            <w:pPr>
              <w:jc w:val="center"/>
              <w:rPr>
                <w:rFonts w:ascii="Calibri" w:hAnsi="Calibri" w:cstheme="minorHAnsi"/>
                <w:sz w:val="20"/>
                <w:szCs w:val="20"/>
              </w:rPr>
            </w:pPr>
            <w:r w:rsidRPr="008556A7">
              <w:rPr>
                <w:rFonts w:ascii="Calibri" w:hAnsi="Calibri" w:cstheme="minorHAnsi"/>
                <w:sz w:val="20"/>
                <w:szCs w:val="20"/>
              </w:rPr>
              <w:t>2012 – 2014</w:t>
            </w:r>
          </w:p>
        </w:tc>
      </w:tr>
    </w:tbl>
    <w:p w14:paraId="711D0265" w14:textId="77777777" w:rsidR="009B6476" w:rsidRPr="008556A7" w:rsidRDefault="009B6476">
      <w:pPr>
        <w:rPr>
          <w:rFonts w:asciiTheme="minorHAnsi" w:hAnsiTheme="minorHAnsi" w:cstheme="minorHAnsi"/>
          <w:sz w:val="22"/>
        </w:rPr>
      </w:pPr>
    </w:p>
    <w:p w14:paraId="660C8453" w14:textId="77777777" w:rsidR="004A3A25" w:rsidRPr="008556A7" w:rsidRDefault="00145792" w:rsidP="004A3A25">
      <w:pPr>
        <w:rPr>
          <w:noProof/>
        </w:rPr>
      </w:pPr>
      <w:r w:rsidRPr="008556A7">
        <w:rPr>
          <w:rFonts w:asciiTheme="minorHAnsi" w:hAnsiTheme="minorHAnsi"/>
        </w:rPr>
        <w:fldChar w:fldCharType="begin"/>
      </w:r>
      <w:r w:rsidRPr="008556A7">
        <w:rPr>
          <w:rFonts w:asciiTheme="minorHAnsi" w:hAnsiTheme="minorHAnsi"/>
        </w:rPr>
        <w:instrText xml:space="preserve"> ADDIN EN.REFLIST </w:instrText>
      </w:r>
      <w:r w:rsidRPr="008556A7">
        <w:rPr>
          <w:rFonts w:asciiTheme="minorHAnsi" w:hAnsiTheme="minorHAnsi"/>
        </w:rPr>
        <w:fldChar w:fldCharType="separate"/>
      </w:r>
      <w:bookmarkStart w:id="2" w:name="_ENREF_1"/>
      <w:r w:rsidR="004A3A25" w:rsidRPr="008556A7">
        <w:rPr>
          <w:noProof/>
        </w:rPr>
        <w:t>1.</w:t>
      </w:r>
      <w:r w:rsidR="004A3A25" w:rsidRPr="008556A7">
        <w:rPr>
          <w:noProof/>
        </w:rPr>
        <w:tab/>
        <w:t xml:space="preserve">U.S. Embassy- Kyiv. </w:t>
      </w:r>
      <w:r w:rsidR="004A3A25" w:rsidRPr="008556A7">
        <w:rPr>
          <w:i/>
          <w:noProof/>
        </w:rPr>
        <w:t>reporting, January 17, 2014</w:t>
      </w:r>
      <w:r w:rsidR="004A3A25" w:rsidRPr="008556A7">
        <w:rPr>
          <w:noProof/>
        </w:rPr>
        <w:t xml:space="preserve">. </w:t>
      </w:r>
      <w:bookmarkEnd w:id="2"/>
    </w:p>
    <w:p w14:paraId="2B337970" w14:textId="3F0F3669" w:rsidR="004A3A25" w:rsidRPr="008556A7" w:rsidRDefault="004A3A25" w:rsidP="004A3A25">
      <w:pPr>
        <w:rPr>
          <w:noProof/>
        </w:rPr>
      </w:pPr>
      <w:bookmarkStart w:id="3" w:name="_ENREF_2"/>
      <w:r w:rsidRPr="008556A7">
        <w:rPr>
          <w:noProof/>
        </w:rPr>
        <w:t>2.</w:t>
      </w:r>
      <w:r w:rsidRPr="008556A7">
        <w:rPr>
          <w:noProof/>
        </w:rPr>
        <w:tab/>
        <w:t xml:space="preserve">UNESCO Institute for Statistics. </w:t>
      </w:r>
      <w:r w:rsidRPr="008556A7">
        <w:rPr>
          <w:i/>
          <w:noProof/>
        </w:rPr>
        <w:t>Gross intake ratio to the last grade of primary. Total</w:t>
      </w:r>
      <w:r w:rsidRPr="008556A7">
        <w:rPr>
          <w:noProof/>
        </w:rPr>
        <w:t xml:space="preserve">. [accessed January 16, 2015]; </w:t>
      </w:r>
      <w:hyperlink r:id="rId9" w:history="1">
        <w:r w:rsidRPr="008556A7">
          <w:rPr>
            <w:rStyle w:val="Hyperlink"/>
            <w:noProof/>
          </w:rPr>
          <w:t>http://www.uis.unesco.org/Pages/default.aspx?SPSLanguage=EN</w:t>
        </w:r>
      </w:hyperlink>
      <w:r w:rsidRPr="008556A7">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3"/>
    </w:p>
    <w:p w14:paraId="419D27C1" w14:textId="77777777" w:rsidR="004A3A25" w:rsidRPr="008556A7" w:rsidRDefault="004A3A25" w:rsidP="004A3A25">
      <w:pPr>
        <w:rPr>
          <w:noProof/>
        </w:rPr>
      </w:pPr>
      <w:bookmarkStart w:id="4" w:name="_ENREF_3"/>
      <w:r w:rsidRPr="008556A7">
        <w:rPr>
          <w:noProof/>
        </w:rPr>
        <w:t>3.</w:t>
      </w:r>
      <w:r w:rsidRPr="008556A7">
        <w:rPr>
          <w:noProof/>
        </w:rPr>
        <w:tab/>
        <w:t xml:space="preserve">UCW. </w:t>
      </w:r>
      <w:r w:rsidRPr="008556A7">
        <w:rPr>
          <w:i/>
          <w:noProof/>
        </w:rPr>
        <w:t>Analysis of Child Economic Activity and School Attendance Statistics from National Household or Child Labor Surveys</w:t>
      </w:r>
      <w:r w:rsidRPr="008556A7">
        <w:rPr>
          <w:noProof/>
        </w:rPr>
        <w:t>. Original data from Multiple Indicator Cluster Survey 4, 2012. Analysis received January 16,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4"/>
    </w:p>
    <w:p w14:paraId="11ED9E27" w14:textId="253457D7" w:rsidR="004A3A25" w:rsidRPr="008556A7" w:rsidRDefault="004A3A25" w:rsidP="004A3A25">
      <w:pPr>
        <w:rPr>
          <w:noProof/>
        </w:rPr>
      </w:pPr>
      <w:bookmarkStart w:id="5" w:name="_ENREF_4"/>
      <w:r w:rsidRPr="008556A7">
        <w:rPr>
          <w:noProof/>
        </w:rPr>
        <w:t>4.</w:t>
      </w:r>
      <w:r w:rsidRPr="008556A7">
        <w:rPr>
          <w:noProof/>
        </w:rPr>
        <w:tab/>
        <w:t xml:space="preserve">U.S. Department of State. "Ukraine," in </w:t>
      </w:r>
      <w:r w:rsidRPr="008556A7">
        <w:rPr>
          <w:i/>
          <w:noProof/>
        </w:rPr>
        <w:t>Country Reports on Human Rights Practices- 2013</w:t>
      </w:r>
      <w:r w:rsidRPr="008556A7">
        <w:rPr>
          <w:noProof/>
        </w:rPr>
        <w:t xml:space="preserve">. Washington, DC; February 27, 2014; </w:t>
      </w:r>
      <w:hyperlink r:id="rId10" w:anchor="wrapper" w:history="1">
        <w:r w:rsidRPr="008556A7">
          <w:rPr>
            <w:rStyle w:val="Hyperlink"/>
            <w:noProof/>
          </w:rPr>
          <w:t>http://www.state.gov/j/drl/rls/hrrpt/humanrightsreport/index.htm#wrapper</w:t>
        </w:r>
      </w:hyperlink>
      <w:r w:rsidRPr="008556A7">
        <w:rPr>
          <w:noProof/>
        </w:rPr>
        <w:t>.</w:t>
      </w:r>
      <w:bookmarkEnd w:id="5"/>
    </w:p>
    <w:p w14:paraId="187B2D6C" w14:textId="77777777" w:rsidR="004A3A25" w:rsidRPr="008556A7" w:rsidRDefault="004A3A25" w:rsidP="004A3A25">
      <w:pPr>
        <w:rPr>
          <w:noProof/>
        </w:rPr>
      </w:pPr>
      <w:bookmarkStart w:id="6" w:name="_ENREF_5"/>
      <w:r w:rsidRPr="008556A7">
        <w:rPr>
          <w:noProof/>
        </w:rPr>
        <w:t>5.</w:t>
      </w:r>
      <w:r w:rsidRPr="008556A7">
        <w:rPr>
          <w:noProof/>
        </w:rPr>
        <w:tab/>
        <w:t xml:space="preserve">U.S. Embassy- Kyiv. </w:t>
      </w:r>
      <w:r w:rsidRPr="008556A7">
        <w:rPr>
          <w:i/>
          <w:noProof/>
        </w:rPr>
        <w:t>reporting, February 24, 2015</w:t>
      </w:r>
      <w:r w:rsidRPr="008556A7">
        <w:rPr>
          <w:noProof/>
        </w:rPr>
        <w:t xml:space="preserve">. </w:t>
      </w:r>
      <w:bookmarkEnd w:id="6"/>
    </w:p>
    <w:p w14:paraId="12A3F6A7" w14:textId="5529BBA9" w:rsidR="004A3A25" w:rsidRPr="008556A7" w:rsidRDefault="004A3A25" w:rsidP="004A3A25">
      <w:pPr>
        <w:rPr>
          <w:noProof/>
        </w:rPr>
      </w:pPr>
      <w:bookmarkStart w:id="7" w:name="_ENREF_6"/>
      <w:r w:rsidRPr="008556A7">
        <w:rPr>
          <w:noProof/>
        </w:rPr>
        <w:t>6.</w:t>
      </w:r>
      <w:r w:rsidRPr="008556A7">
        <w:rPr>
          <w:noProof/>
        </w:rPr>
        <w:tab/>
        <w:t xml:space="preserve">ILO. Ukraine: Child Labour in Mining [Video Clip]; 2005, July 22, 2014; </w:t>
      </w:r>
      <w:hyperlink r:id="rId11" w:history="1">
        <w:r w:rsidRPr="008556A7">
          <w:rPr>
            <w:rStyle w:val="Hyperlink"/>
            <w:noProof/>
          </w:rPr>
          <w:t>http://www.ilo.org/global/about-the-ilo/multimedia/video/video-news-releases/WCMS_067902/lang--en/index.htm</w:t>
        </w:r>
      </w:hyperlink>
      <w:r w:rsidRPr="008556A7">
        <w:rPr>
          <w:noProof/>
        </w:rPr>
        <w:t>.</w:t>
      </w:r>
      <w:bookmarkEnd w:id="7"/>
    </w:p>
    <w:p w14:paraId="1987F127" w14:textId="7AE08E6D" w:rsidR="004A3A25" w:rsidRPr="008556A7" w:rsidRDefault="004A3A25" w:rsidP="004A3A25">
      <w:pPr>
        <w:rPr>
          <w:noProof/>
        </w:rPr>
      </w:pPr>
      <w:bookmarkStart w:id="8" w:name="_ENREF_7"/>
      <w:r w:rsidRPr="008556A7">
        <w:rPr>
          <w:noProof/>
        </w:rPr>
        <w:t>7.</w:t>
      </w:r>
      <w:r w:rsidRPr="008556A7">
        <w:rPr>
          <w:noProof/>
        </w:rPr>
        <w:tab/>
        <w:t xml:space="preserve">Government of Ukraine. </w:t>
      </w:r>
      <w:r w:rsidRPr="008556A7">
        <w:rPr>
          <w:i/>
          <w:noProof/>
        </w:rPr>
        <w:t>Approval of the list of heavy work and work with dangerous and harmful working conditions, in which the employment of minors is prohibited</w:t>
      </w:r>
      <w:r w:rsidRPr="008556A7">
        <w:rPr>
          <w:noProof/>
        </w:rPr>
        <w:t xml:space="preserve">, 46, enacted March 31, 1994. </w:t>
      </w:r>
      <w:hyperlink r:id="rId12" w:history="1">
        <w:r w:rsidRPr="008556A7">
          <w:rPr>
            <w:rStyle w:val="Hyperlink"/>
            <w:noProof/>
          </w:rPr>
          <w:t>http://zakon2.rada.gov.ua/laws/show/z0176-94</w:t>
        </w:r>
      </w:hyperlink>
      <w:r w:rsidRPr="008556A7">
        <w:rPr>
          <w:noProof/>
        </w:rPr>
        <w:t>.</w:t>
      </w:r>
      <w:bookmarkEnd w:id="8"/>
    </w:p>
    <w:p w14:paraId="185A6979" w14:textId="5E8D6009" w:rsidR="004A3A25" w:rsidRPr="008556A7" w:rsidRDefault="004A3A25" w:rsidP="004A3A25">
      <w:pPr>
        <w:rPr>
          <w:noProof/>
        </w:rPr>
      </w:pPr>
      <w:bookmarkStart w:id="9" w:name="_ENREF_8"/>
      <w:r w:rsidRPr="008556A7">
        <w:rPr>
          <w:noProof/>
        </w:rPr>
        <w:t>8.</w:t>
      </w:r>
      <w:r w:rsidRPr="008556A7">
        <w:rPr>
          <w:noProof/>
        </w:rPr>
        <w:tab/>
        <w:t xml:space="preserve">ILO Committee of Experts. </w:t>
      </w:r>
      <w:r w:rsidRPr="008556A7">
        <w:rPr>
          <w:i/>
          <w:noProof/>
        </w:rPr>
        <w:t>Individual Observation concerning Worst Forms of Child Labour Convention, 1999 (No. 182) Ukraine (ratification: 2000) Published: 2012</w:t>
      </w:r>
      <w:r w:rsidRPr="008556A7">
        <w:rPr>
          <w:noProof/>
        </w:rPr>
        <w:t xml:space="preserve">; accessed June 23, 2014; </w:t>
      </w:r>
      <w:hyperlink r:id="rId13" w:history="1">
        <w:r w:rsidRPr="008556A7">
          <w:rPr>
            <w:rStyle w:val="Hyperlink"/>
            <w:noProof/>
          </w:rPr>
          <w:t>http://www.ilo.org/dyn/normlex/en/</w:t>
        </w:r>
      </w:hyperlink>
      <w:r w:rsidRPr="008556A7">
        <w:rPr>
          <w:noProof/>
        </w:rPr>
        <w:t xml:space="preserve"> </w:t>
      </w:r>
      <w:bookmarkEnd w:id="9"/>
    </w:p>
    <w:p w14:paraId="405EAFC1" w14:textId="77777777" w:rsidR="004A3A25" w:rsidRPr="008556A7" w:rsidRDefault="004A3A25" w:rsidP="004A3A25">
      <w:pPr>
        <w:rPr>
          <w:noProof/>
        </w:rPr>
      </w:pPr>
      <w:bookmarkStart w:id="10" w:name="_ENREF_9"/>
      <w:r w:rsidRPr="008556A7">
        <w:rPr>
          <w:noProof/>
        </w:rPr>
        <w:t>9.</w:t>
      </w:r>
      <w:r w:rsidRPr="008556A7">
        <w:rPr>
          <w:noProof/>
        </w:rPr>
        <w:tab/>
        <w:t xml:space="preserve">U.S. Embassy- Kyiv. </w:t>
      </w:r>
      <w:r w:rsidRPr="008556A7">
        <w:rPr>
          <w:i/>
          <w:noProof/>
        </w:rPr>
        <w:t>reporting, March 12, 2014</w:t>
      </w:r>
      <w:r w:rsidRPr="008556A7">
        <w:rPr>
          <w:noProof/>
        </w:rPr>
        <w:t xml:space="preserve">. </w:t>
      </w:r>
      <w:bookmarkEnd w:id="10"/>
    </w:p>
    <w:p w14:paraId="3CA01FC9" w14:textId="070352C7" w:rsidR="004A3A25" w:rsidRPr="008556A7" w:rsidRDefault="004A3A25" w:rsidP="004A3A25">
      <w:pPr>
        <w:rPr>
          <w:noProof/>
        </w:rPr>
      </w:pPr>
      <w:bookmarkStart w:id="11" w:name="_ENREF_10"/>
      <w:r w:rsidRPr="008556A7">
        <w:rPr>
          <w:noProof/>
        </w:rPr>
        <w:t>10.</w:t>
      </w:r>
      <w:r w:rsidRPr="008556A7">
        <w:rPr>
          <w:noProof/>
        </w:rPr>
        <w:tab/>
        <w:t xml:space="preserve">U.S. Department of State. "Ukraine," in </w:t>
      </w:r>
      <w:r w:rsidRPr="008556A7">
        <w:rPr>
          <w:i/>
          <w:noProof/>
        </w:rPr>
        <w:t>Trafficking in Persons Report- 2014</w:t>
      </w:r>
      <w:r w:rsidRPr="008556A7">
        <w:rPr>
          <w:noProof/>
        </w:rPr>
        <w:t xml:space="preserve">. Washington, DC; June 20, 2014; </w:t>
      </w:r>
      <w:hyperlink r:id="rId14" w:history="1">
        <w:r w:rsidRPr="008556A7">
          <w:rPr>
            <w:rStyle w:val="Hyperlink"/>
            <w:noProof/>
          </w:rPr>
          <w:t>http://www.state.gov/j/tip/rls/tiprpt/2013/?utm_source=Subscribers&amp;utm_campaign=35f27bd04c-Trafficking_Bulletin_Issue_9_July_20137_22_2013&amp;utm_medium=email&amp;utm_term=0_1002a3b355-35f27bd04c-92744149</w:t>
        </w:r>
      </w:hyperlink>
      <w:r w:rsidRPr="008556A7">
        <w:rPr>
          <w:noProof/>
        </w:rPr>
        <w:t>.</w:t>
      </w:r>
      <w:bookmarkEnd w:id="11"/>
    </w:p>
    <w:p w14:paraId="1ED1284A" w14:textId="77777777" w:rsidR="004A3A25" w:rsidRPr="008556A7" w:rsidRDefault="004A3A25" w:rsidP="004A3A25">
      <w:pPr>
        <w:rPr>
          <w:noProof/>
        </w:rPr>
      </w:pPr>
      <w:bookmarkStart w:id="12" w:name="_ENREF_11"/>
      <w:r w:rsidRPr="008556A7">
        <w:rPr>
          <w:noProof/>
        </w:rPr>
        <w:t>11.</w:t>
      </w:r>
      <w:r w:rsidRPr="008556A7">
        <w:rPr>
          <w:noProof/>
        </w:rPr>
        <w:tab/>
        <w:t>U.S. Department of State. E-mail communication to USDOL official. March 27, 2015.</w:t>
      </w:r>
      <w:bookmarkEnd w:id="12"/>
    </w:p>
    <w:p w14:paraId="6F58E6A5" w14:textId="5B750F2D" w:rsidR="004A3A25" w:rsidRPr="008556A7" w:rsidRDefault="004A3A25" w:rsidP="004A3A25">
      <w:pPr>
        <w:rPr>
          <w:noProof/>
        </w:rPr>
      </w:pPr>
      <w:bookmarkStart w:id="13" w:name="_ENREF_12"/>
      <w:r w:rsidRPr="008556A7">
        <w:rPr>
          <w:noProof/>
        </w:rPr>
        <w:t>12.</w:t>
      </w:r>
      <w:r w:rsidRPr="008556A7">
        <w:rPr>
          <w:noProof/>
        </w:rPr>
        <w:tab/>
        <w:t xml:space="preserve">Vitaly Shevchenko. "Ukraine conflict: Child soldiers join the fight." bbc.com [online] 2014 [cited </w:t>
      </w:r>
      <w:hyperlink r:id="rId15" w:history="1">
        <w:r w:rsidRPr="008556A7">
          <w:rPr>
            <w:rStyle w:val="Hyperlink"/>
            <w:noProof/>
          </w:rPr>
          <w:t>http://www.bbc.com/news/world-europe-30134421</w:t>
        </w:r>
      </w:hyperlink>
      <w:r w:rsidRPr="008556A7">
        <w:rPr>
          <w:noProof/>
        </w:rPr>
        <w:t>.</w:t>
      </w:r>
      <w:bookmarkEnd w:id="13"/>
    </w:p>
    <w:p w14:paraId="6C26573F" w14:textId="5F493277" w:rsidR="004A3A25" w:rsidRPr="008556A7" w:rsidRDefault="004A3A25" w:rsidP="004A3A25">
      <w:pPr>
        <w:rPr>
          <w:noProof/>
        </w:rPr>
      </w:pPr>
      <w:bookmarkStart w:id="14" w:name="_ENREF_13"/>
      <w:r w:rsidRPr="008556A7">
        <w:rPr>
          <w:noProof/>
        </w:rPr>
        <w:t>13.</w:t>
      </w:r>
      <w:r w:rsidRPr="008556A7">
        <w:rPr>
          <w:noProof/>
        </w:rPr>
        <w:tab/>
        <w:t xml:space="preserve">UN Committee on the Rights of the Child. </w:t>
      </w:r>
      <w:r w:rsidRPr="008556A7">
        <w:rPr>
          <w:i/>
          <w:noProof/>
        </w:rPr>
        <w:t>Consideration of Reports Submitted by States Parties Under Article 44 of the Convention: Concluding Observations: Ukraine</w:t>
      </w:r>
      <w:r w:rsidRPr="008556A7">
        <w:rPr>
          <w:noProof/>
        </w:rPr>
        <w:t xml:space="preserve">. Geneva; April 21, 2011. Report No. CRC/C/UKR/CO/3-4. </w:t>
      </w:r>
      <w:hyperlink r:id="rId16" w:history="1">
        <w:r w:rsidRPr="008556A7">
          <w:rPr>
            <w:rStyle w:val="Hyperlink"/>
            <w:noProof/>
          </w:rPr>
          <w:t>http://www.unhcr.org/refworld/docid/4dcb87f22.html</w:t>
        </w:r>
      </w:hyperlink>
      <w:r w:rsidRPr="008556A7">
        <w:rPr>
          <w:noProof/>
        </w:rPr>
        <w:t xml:space="preserve"> </w:t>
      </w:r>
      <w:bookmarkEnd w:id="14"/>
    </w:p>
    <w:p w14:paraId="1987EF1E" w14:textId="3F5AD8F1" w:rsidR="004A3A25" w:rsidRPr="008556A7" w:rsidRDefault="004A3A25" w:rsidP="004A3A25">
      <w:pPr>
        <w:rPr>
          <w:noProof/>
        </w:rPr>
      </w:pPr>
      <w:bookmarkStart w:id="15" w:name="_ENREF_14"/>
      <w:r w:rsidRPr="008556A7">
        <w:rPr>
          <w:noProof/>
        </w:rPr>
        <w:t>14.</w:t>
      </w:r>
      <w:r w:rsidRPr="008556A7">
        <w:rPr>
          <w:noProof/>
        </w:rPr>
        <w:tab/>
        <w:t xml:space="preserve">The Internal Displacement Monitoring Centre. </w:t>
      </w:r>
      <w:r w:rsidRPr="008556A7">
        <w:rPr>
          <w:i/>
          <w:noProof/>
        </w:rPr>
        <w:t>Ukraine IDP Figures Analysis</w:t>
      </w:r>
      <w:r w:rsidRPr="008556A7">
        <w:rPr>
          <w:noProof/>
        </w:rPr>
        <w:t xml:space="preserve">. Geneva; October 2014. </w:t>
      </w:r>
      <w:hyperlink r:id="rId17" w:history="1">
        <w:r w:rsidRPr="008556A7">
          <w:rPr>
            <w:rStyle w:val="Hyperlink"/>
            <w:noProof/>
          </w:rPr>
          <w:t>http://www.internal-displacement.org/europe-the-caucasus-and-central-asia/ukraine/figures-analysis</w:t>
        </w:r>
      </w:hyperlink>
      <w:r w:rsidRPr="008556A7">
        <w:rPr>
          <w:noProof/>
        </w:rPr>
        <w:t>.</w:t>
      </w:r>
      <w:bookmarkEnd w:id="15"/>
    </w:p>
    <w:p w14:paraId="2C15BECA" w14:textId="70BA99DF" w:rsidR="004A3A25" w:rsidRPr="008556A7" w:rsidRDefault="004A3A25" w:rsidP="004A3A25">
      <w:pPr>
        <w:rPr>
          <w:noProof/>
        </w:rPr>
      </w:pPr>
      <w:bookmarkStart w:id="16" w:name="_ENREF_15"/>
      <w:r w:rsidRPr="008556A7">
        <w:rPr>
          <w:noProof/>
        </w:rPr>
        <w:t>15.</w:t>
      </w:r>
      <w:r w:rsidRPr="008556A7">
        <w:rPr>
          <w:noProof/>
        </w:rPr>
        <w:tab/>
        <w:t xml:space="preserve">The UN High Commissioner for Refugees. </w:t>
      </w:r>
      <w:r w:rsidRPr="008556A7">
        <w:rPr>
          <w:i/>
          <w:noProof/>
        </w:rPr>
        <w:t>Internal Displacement Map</w:t>
      </w:r>
      <w:r w:rsidRPr="008556A7">
        <w:rPr>
          <w:noProof/>
        </w:rPr>
        <w:t xml:space="preserve">. [accessed November 17, 2014] </w:t>
      </w:r>
      <w:hyperlink r:id="rId18" w:history="1">
        <w:r w:rsidRPr="008556A7">
          <w:rPr>
            <w:rStyle w:val="Hyperlink"/>
            <w:noProof/>
          </w:rPr>
          <w:t>http://unhcr.org.ua/en/2011-08-26-06-58-56/news-archive/1244-internal-displacement-map</w:t>
        </w:r>
      </w:hyperlink>
      <w:r w:rsidRPr="008556A7">
        <w:rPr>
          <w:noProof/>
        </w:rPr>
        <w:t>.</w:t>
      </w:r>
      <w:bookmarkEnd w:id="16"/>
    </w:p>
    <w:p w14:paraId="59D433FF" w14:textId="74FFF12D" w:rsidR="004A3A25" w:rsidRPr="008556A7" w:rsidRDefault="004A3A25" w:rsidP="004A3A25">
      <w:pPr>
        <w:rPr>
          <w:noProof/>
        </w:rPr>
      </w:pPr>
      <w:bookmarkStart w:id="17" w:name="_ENREF_16"/>
      <w:r w:rsidRPr="008556A7">
        <w:rPr>
          <w:noProof/>
        </w:rPr>
        <w:t>16.</w:t>
      </w:r>
      <w:r w:rsidRPr="008556A7">
        <w:rPr>
          <w:noProof/>
        </w:rPr>
        <w:tab/>
        <w:t xml:space="preserve">Group of Experts on Action Against Trafficking in Persons. </w:t>
      </w:r>
      <w:r w:rsidRPr="008556A7">
        <w:rPr>
          <w:i/>
          <w:noProof/>
        </w:rPr>
        <w:t>GRETA Report concerning the implementation of the Council of Europe convention on Action against Trafficing in Human Beings by Ukraine</w:t>
      </w:r>
      <w:r w:rsidRPr="008556A7">
        <w:rPr>
          <w:noProof/>
        </w:rPr>
        <w:t xml:space="preserve">. Strasbourg, Secretariat of the Council of Europe Convention on Action against Trafficking in Human Beings; September 19, 2014. </w:t>
      </w:r>
      <w:hyperlink r:id="rId19" w:history="1">
        <w:r w:rsidRPr="008556A7">
          <w:rPr>
            <w:rStyle w:val="Hyperlink"/>
            <w:noProof/>
          </w:rPr>
          <w:t>http://www.coe.int/t/dghl/monitoring/trafficking/docs/Reports/GRETA_2014_20_FGR_UKR_w_cmnts_en.pdf</w:t>
        </w:r>
      </w:hyperlink>
      <w:r w:rsidRPr="008556A7">
        <w:rPr>
          <w:noProof/>
        </w:rPr>
        <w:t>.</w:t>
      </w:r>
      <w:bookmarkEnd w:id="17"/>
    </w:p>
    <w:p w14:paraId="3BF23F9A" w14:textId="3E9348A6" w:rsidR="004A3A25" w:rsidRPr="008556A7" w:rsidRDefault="004A3A25" w:rsidP="004A3A25">
      <w:pPr>
        <w:rPr>
          <w:noProof/>
        </w:rPr>
      </w:pPr>
      <w:bookmarkStart w:id="18" w:name="_ENREF_17"/>
      <w:r w:rsidRPr="008556A7">
        <w:rPr>
          <w:noProof/>
        </w:rPr>
        <w:t>17.</w:t>
      </w:r>
      <w:r w:rsidRPr="008556A7">
        <w:rPr>
          <w:noProof/>
        </w:rPr>
        <w:tab/>
        <w:t xml:space="preserve">The Internal Displacement Monitoring Centre. </w:t>
      </w:r>
      <w:r w:rsidRPr="008556A7">
        <w:rPr>
          <w:i/>
          <w:noProof/>
        </w:rPr>
        <w:t>Time to act: Internal displacement on the rise in Ukraine</w:t>
      </w:r>
      <w:r w:rsidRPr="008556A7">
        <w:rPr>
          <w:noProof/>
        </w:rPr>
        <w:t xml:space="preserve">. Geneva; October 22, 2014. </w:t>
      </w:r>
      <w:hyperlink r:id="rId20" w:history="1">
        <w:r w:rsidRPr="008556A7">
          <w:rPr>
            <w:rStyle w:val="Hyperlink"/>
            <w:noProof/>
          </w:rPr>
          <w:t>http://www.internal-displacement.org/europe-the-caucasus-and-central-asia/ukraine/2014/time-to-act-internal-displacement-on-the-rise-in-ukraine</w:t>
        </w:r>
      </w:hyperlink>
      <w:r w:rsidRPr="008556A7">
        <w:rPr>
          <w:noProof/>
        </w:rPr>
        <w:t>.</w:t>
      </w:r>
      <w:bookmarkEnd w:id="18"/>
    </w:p>
    <w:p w14:paraId="35001901" w14:textId="77777777" w:rsidR="004A3A25" w:rsidRPr="008556A7" w:rsidRDefault="004A3A25" w:rsidP="004A3A25">
      <w:pPr>
        <w:rPr>
          <w:noProof/>
        </w:rPr>
      </w:pPr>
      <w:bookmarkStart w:id="19" w:name="_ENREF_18"/>
      <w:r w:rsidRPr="008556A7">
        <w:rPr>
          <w:noProof/>
        </w:rPr>
        <w:t>18.</w:t>
      </w:r>
      <w:r w:rsidRPr="008556A7">
        <w:rPr>
          <w:noProof/>
        </w:rPr>
        <w:tab/>
        <w:t xml:space="preserve">U.S. Embassy- Kyiv. </w:t>
      </w:r>
      <w:r w:rsidRPr="008556A7">
        <w:rPr>
          <w:i/>
          <w:noProof/>
        </w:rPr>
        <w:t>reporting, January 14, 2015</w:t>
      </w:r>
      <w:r w:rsidRPr="008556A7">
        <w:rPr>
          <w:noProof/>
        </w:rPr>
        <w:t xml:space="preserve">. </w:t>
      </w:r>
      <w:bookmarkEnd w:id="19"/>
    </w:p>
    <w:p w14:paraId="34647168" w14:textId="314D664B" w:rsidR="004A3A25" w:rsidRPr="008556A7" w:rsidRDefault="004A3A25" w:rsidP="004A3A25">
      <w:pPr>
        <w:rPr>
          <w:noProof/>
        </w:rPr>
      </w:pPr>
      <w:bookmarkStart w:id="20" w:name="_ENREF_19"/>
      <w:r w:rsidRPr="008556A7">
        <w:rPr>
          <w:noProof/>
        </w:rPr>
        <w:t>19.</w:t>
      </w:r>
      <w:r w:rsidRPr="008556A7">
        <w:rPr>
          <w:noProof/>
        </w:rPr>
        <w:tab/>
        <w:t xml:space="preserve">Government of Ukraine. </w:t>
      </w:r>
      <w:r w:rsidRPr="008556A7">
        <w:rPr>
          <w:i/>
          <w:noProof/>
        </w:rPr>
        <w:t>Criminal Code of Ukraine</w:t>
      </w:r>
      <w:r w:rsidRPr="008556A7">
        <w:rPr>
          <w:noProof/>
        </w:rPr>
        <w:t xml:space="preserve">, enacted 2001. </w:t>
      </w:r>
      <w:hyperlink r:id="rId21" w:history="1">
        <w:r w:rsidRPr="008556A7">
          <w:rPr>
            <w:rStyle w:val="Hyperlink"/>
            <w:noProof/>
          </w:rPr>
          <w:t>http://www.legislationline.org/documents/section/criminal-codes</w:t>
        </w:r>
      </w:hyperlink>
      <w:r w:rsidRPr="008556A7">
        <w:rPr>
          <w:noProof/>
        </w:rPr>
        <w:t>.</w:t>
      </w:r>
      <w:bookmarkEnd w:id="20"/>
    </w:p>
    <w:p w14:paraId="02089ED7" w14:textId="31E34324" w:rsidR="004A3A25" w:rsidRPr="008556A7" w:rsidRDefault="004A3A25" w:rsidP="004A3A25">
      <w:pPr>
        <w:rPr>
          <w:noProof/>
        </w:rPr>
      </w:pPr>
      <w:bookmarkStart w:id="21" w:name="_ENREF_20"/>
      <w:r w:rsidRPr="008556A7">
        <w:rPr>
          <w:noProof/>
        </w:rPr>
        <w:t>20.</w:t>
      </w:r>
      <w:r w:rsidRPr="008556A7">
        <w:rPr>
          <w:noProof/>
        </w:rPr>
        <w:tab/>
        <w:t xml:space="preserve">Government of Ukraine. </w:t>
      </w:r>
      <w:r w:rsidRPr="008556A7">
        <w:rPr>
          <w:i/>
          <w:noProof/>
        </w:rPr>
        <w:t>Labor Code of Ukraine</w:t>
      </w:r>
      <w:r w:rsidRPr="008556A7">
        <w:rPr>
          <w:noProof/>
        </w:rPr>
        <w:t xml:space="preserve">, enacted December 10, 1971. </w:t>
      </w:r>
      <w:hyperlink r:id="rId22" w:history="1">
        <w:r w:rsidRPr="008556A7">
          <w:rPr>
            <w:rStyle w:val="Hyperlink"/>
            <w:noProof/>
          </w:rPr>
          <w:t>http://www.wipo.int/wipolex/en/details.jsp?id=6186</w:t>
        </w:r>
      </w:hyperlink>
      <w:r w:rsidRPr="008556A7">
        <w:rPr>
          <w:noProof/>
        </w:rPr>
        <w:t>.</w:t>
      </w:r>
      <w:bookmarkEnd w:id="21"/>
    </w:p>
    <w:p w14:paraId="7D9DE8D7" w14:textId="31E6DCDE" w:rsidR="004A3A25" w:rsidRPr="008556A7" w:rsidRDefault="004A3A25" w:rsidP="004A3A25">
      <w:pPr>
        <w:rPr>
          <w:noProof/>
        </w:rPr>
      </w:pPr>
      <w:bookmarkStart w:id="22" w:name="_ENREF_21"/>
      <w:r w:rsidRPr="008556A7">
        <w:rPr>
          <w:noProof/>
        </w:rPr>
        <w:t>21.</w:t>
      </w:r>
      <w:r w:rsidRPr="008556A7">
        <w:rPr>
          <w:noProof/>
        </w:rPr>
        <w:tab/>
        <w:t xml:space="preserve">Government of Ukraine. </w:t>
      </w:r>
      <w:r w:rsidRPr="008556A7">
        <w:rPr>
          <w:i/>
          <w:noProof/>
        </w:rPr>
        <w:t>Law of Ukraine on the Protection of Childhood</w:t>
      </w:r>
      <w:r w:rsidRPr="008556A7">
        <w:rPr>
          <w:noProof/>
        </w:rPr>
        <w:t xml:space="preserve">, enacted April 26, 2001. </w:t>
      </w:r>
      <w:hyperlink r:id="rId23" w:history="1">
        <w:r w:rsidRPr="008556A7">
          <w:rPr>
            <w:rStyle w:val="Hyperlink"/>
            <w:noProof/>
          </w:rPr>
          <w:t>http://zakon4.rada.gov.ua/laws/show/2402-14/print1415035498920514</w:t>
        </w:r>
      </w:hyperlink>
      <w:r w:rsidRPr="008556A7">
        <w:rPr>
          <w:noProof/>
        </w:rPr>
        <w:t>.</w:t>
      </w:r>
      <w:bookmarkEnd w:id="22"/>
    </w:p>
    <w:p w14:paraId="7FEAD37E" w14:textId="26DAC430" w:rsidR="004A3A25" w:rsidRPr="008556A7" w:rsidRDefault="004A3A25" w:rsidP="004A3A25">
      <w:pPr>
        <w:rPr>
          <w:noProof/>
        </w:rPr>
      </w:pPr>
      <w:bookmarkStart w:id="23" w:name="_ENREF_22"/>
      <w:r w:rsidRPr="008556A7">
        <w:rPr>
          <w:noProof/>
        </w:rPr>
        <w:t>22.</w:t>
      </w:r>
      <w:r w:rsidRPr="008556A7">
        <w:rPr>
          <w:noProof/>
        </w:rPr>
        <w:tab/>
        <w:t xml:space="preserve">Government of Ukraine. </w:t>
      </w:r>
      <w:r w:rsidRPr="008556A7">
        <w:rPr>
          <w:i/>
          <w:noProof/>
        </w:rPr>
        <w:t>Constitution of Ukraine</w:t>
      </w:r>
      <w:r w:rsidRPr="008556A7">
        <w:rPr>
          <w:noProof/>
        </w:rPr>
        <w:t xml:space="preserve">, enacted June 28, 1996. </w:t>
      </w:r>
      <w:hyperlink r:id="rId24" w:history="1">
        <w:r w:rsidRPr="008556A7">
          <w:rPr>
            <w:rStyle w:val="Hyperlink"/>
            <w:noProof/>
          </w:rPr>
          <w:t>http://www.president.gov.ua/en/content/constitution.html</w:t>
        </w:r>
      </w:hyperlink>
      <w:r w:rsidRPr="008556A7">
        <w:rPr>
          <w:noProof/>
        </w:rPr>
        <w:t>.</w:t>
      </w:r>
      <w:bookmarkEnd w:id="23"/>
    </w:p>
    <w:p w14:paraId="41EB7240" w14:textId="72B55183" w:rsidR="004A3A25" w:rsidRPr="008556A7" w:rsidRDefault="004A3A25" w:rsidP="004A3A25">
      <w:pPr>
        <w:rPr>
          <w:noProof/>
        </w:rPr>
      </w:pPr>
      <w:bookmarkStart w:id="24" w:name="_ENREF_23"/>
      <w:r w:rsidRPr="008556A7">
        <w:rPr>
          <w:noProof/>
        </w:rPr>
        <w:t>23.</w:t>
      </w:r>
      <w:r w:rsidRPr="008556A7">
        <w:rPr>
          <w:noProof/>
        </w:rPr>
        <w:tab/>
        <w:t xml:space="preserve">Government of Ukraine. </w:t>
      </w:r>
      <w:r w:rsidRPr="008556A7">
        <w:rPr>
          <w:i/>
          <w:noProof/>
        </w:rPr>
        <w:t>Law of Ukraine on Employment</w:t>
      </w:r>
      <w:r w:rsidRPr="008556A7">
        <w:rPr>
          <w:noProof/>
        </w:rPr>
        <w:t xml:space="preserve">, No. 803-XII, enacted March 1, 1991. </w:t>
      </w:r>
      <w:hyperlink r:id="rId25" w:history="1">
        <w:r w:rsidRPr="008556A7">
          <w:rPr>
            <w:rStyle w:val="Hyperlink"/>
            <w:noProof/>
          </w:rPr>
          <w:t>http://www.brama.com/law/business1/empllaw.txt</w:t>
        </w:r>
      </w:hyperlink>
      <w:r w:rsidRPr="008556A7">
        <w:rPr>
          <w:noProof/>
        </w:rPr>
        <w:t>.</w:t>
      </w:r>
      <w:bookmarkEnd w:id="24"/>
    </w:p>
    <w:p w14:paraId="686305C7" w14:textId="61D51712" w:rsidR="004A3A25" w:rsidRPr="008556A7" w:rsidRDefault="004A3A25" w:rsidP="004A3A25">
      <w:pPr>
        <w:rPr>
          <w:noProof/>
        </w:rPr>
      </w:pPr>
      <w:bookmarkStart w:id="25" w:name="_ENREF_24"/>
      <w:r w:rsidRPr="008556A7">
        <w:rPr>
          <w:noProof/>
        </w:rPr>
        <w:t>24.</w:t>
      </w:r>
      <w:r w:rsidRPr="008556A7">
        <w:rPr>
          <w:noProof/>
        </w:rPr>
        <w:tab/>
        <w:t xml:space="preserve">Government of Ukraine. </w:t>
      </w:r>
      <w:r w:rsidRPr="008556A7">
        <w:rPr>
          <w:i/>
          <w:noProof/>
        </w:rPr>
        <w:t>Law of Ukraine on the Protection of the Public Morality</w:t>
      </w:r>
      <w:r w:rsidRPr="008556A7">
        <w:rPr>
          <w:noProof/>
        </w:rPr>
        <w:t xml:space="preserve">, enacted November 20, 2003. </w:t>
      </w:r>
      <w:hyperlink r:id="rId26" w:history="1">
        <w:r w:rsidRPr="008556A7">
          <w:rPr>
            <w:rStyle w:val="Hyperlink"/>
            <w:noProof/>
          </w:rPr>
          <w:t>http://zakon4.rada.gov.ua/laws/show/1296-15/print1415035498920514</w:t>
        </w:r>
      </w:hyperlink>
      <w:r w:rsidRPr="008556A7">
        <w:rPr>
          <w:noProof/>
        </w:rPr>
        <w:t>.</w:t>
      </w:r>
      <w:bookmarkEnd w:id="25"/>
    </w:p>
    <w:p w14:paraId="46D53D2F" w14:textId="588109BD" w:rsidR="004A3A25" w:rsidRPr="008556A7" w:rsidRDefault="004A3A25" w:rsidP="004A3A25">
      <w:pPr>
        <w:rPr>
          <w:noProof/>
        </w:rPr>
      </w:pPr>
      <w:bookmarkStart w:id="26" w:name="_ENREF_25"/>
      <w:r w:rsidRPr="008556A7">
        <w:rPr>
          <w:noProof/>
        </w:rPr>
        <w:t>25.</w:t>
      </w:r>
      <w:r w:rsidRPr="008556A7">
        <w:rPr>
          <w:noProof/>
        </w:rPr>
        <w:tab/>
      </w:r>
      <w:r w:rsidRPr="008556A7">
        <w:rPr>
          <w:i/>
          <w:noProof/>
        </w:rPr>
        <w:t>Law of Ukraine on Amendments to Certain Legislative Acts of Ukraine on Combating the  Distribution of Child Pornography</w:t>
      </w:r>
      <w:r w:rsidRPr="008556A7">
        <w:rPr>
          <w:noProof/>
        </w:rPr>
        <w:t xml:space="preserve">, No. 105, enacted January 20, 2010. </w:t>
      </w:r>
      <w:hyperlink r:id="rId27" w:history="1">
        <w:r w:rsidRPr="008556A7">
          <w:rPr>
            <w:rStyle w:val="Hyperlink"/>
            <w:noProof/>
          </w:rPr>
          <w:t>http://zakon4.rada.gov.ua/laws/show/1819-17/print1415035498920514</w:t>
        </w:r>
      </w:hyperlink>
      <w:r w:rsidRPr="008556A7">
        <w:rPr>
          <w:noProof/>
        </w:rPr>
        <w:t>.</w:t>
      </w:r>
      <w:bookmarkEnd w:id="26"/>
    </w:p>
    <w:p w14:paraId="6BB004F9" w14:textId="7FDB85BF" w:rsidR="004A3A25" w:rsidRPr="008556A7" w:rsidRDefault="004A3A25" w:rsidP="004A3A25">
      <w:pPr>
        <w:rPr>
          <w:noProof/>
        </w:rPr>
      </w:pPr>
      <w:bookmarkStart w:id="27" w:name="_ENREF_26"/>
      <w:r w:rsidRPr="008556A7">
        <w:rPr>
          <w:noProof/>
        </w:rPr>
        <w:t>26.</w:t>
      </w:r>
      <w:r w:rsidRPr="008556A7">
        <w:rPr>
          <w:noProof/>
        </w:rPr>
        <w:tab/>
        <w:t xml:space="preserve">Government of Ukraine. </w:t>
      </w:r>
      <w:r w:rsidRPr="008556A7">
        <w:rPr>
          <w:i/>
          <w:noProof/>
        </w:rPr>
        <w:t>Decree on Measures to Enhance the Defense Capacity of the State</w:t>
      </w:r>
      <w:r w:rsidRPr="008556A7">
        <w:rPr>
          <w:noProof/>
        </w:rPr>
        <w:t xml:space="preserve">, No. 447, enacted May 1, 2014. </w:t>
      </w:r>
      <w:hyperlink r:id="rId28" w:history="1">
        <w:r w:rsidRPr="008556A7">
          <w:rPr>
            <w:rStyle w:val="Hyperlink"/>
            <w:noProof/>
          </w:rPr>
          <w:t>http://zakon4.rada.gov.ua/laws/show/447/2014/print1415035498920514</w:t>
        </w:r>
      </w:hyperlink>
      <w:r w:rsidRPr="008556A7">
        <w:rPr>
          <w:noProof/>
        </w:rPr>
        <w:t>.</w:t>
      </w:r>
      <w:bookmarkEnd w:id="27"/>
    </w:p>
    <w:p w14:paraId="04148595" w14:textId="0CCE78AA" w:rsidR="004A3A25" w:rsidRPr="008556A7" w:rsidRDefault="004A3A25" w:rsidP="004A3A25">
      <w:pPr>
        <w:rPr>
          <w:noProof/>
        </w:rPr>
      </w:pPr>
      <w:bookmarkStart w:id="28" w:name="_ENREF_27"/>
      <w:r w:rsidRPr="008556A7">
        <w:rPr>
          <w:noProof/>
        </w:rPr>
        <w:lastRenderedPageBreak/>
        <w:t>27.</w:t>
      </w:r>
      <w:r w:rsidRPr="008556A7">
        <w:rPr>
          <w:noProof/>
        </w:rPr>
        <w:tab/>
        <w:t xml:space="preserve">Government of Ukraine. </w:t>
      </w:r>
      <w:r w:rsidRPr="008556A7">
        <w:rPr>
          <w:i/>
          <w:noProof/>
        </w:rPr>
        <w:t>Law of Ukraine on Military Duty and Military Service</w:t>
      </w:r>
      <w:r w:rsidRPr="008556A7">
        <w:rPr>
          <w:noProof/>
        </w:rPr>
        <w:t xml:space="preserve">, enacted March 25, 1992. </w:t>
      </w:r>
      <w:hyperlink r:id="rId29" w:history="1">
        <w:r w:rsidRPr="008556A7">
          <w:rPr>
            <w:rStyle w:val="Hyperlink"/>
            <w:noProof/>
          </w:rPr>
          <w:t>http://zakon4.rada.gov.ua/laws/show/2232-12/print1415035498920514</w:t>
        </w:r>
      </w:hyperlink>
      <w:r w:rsidRPr="008556A7">
        <w:rPr>
          <w:noProof/>
        </w:rPr>
        <w:t>.</w:t>
      </w:r>
      <w:bookmarkEnd w:id="28"/>
    </w:p>
    <w:p w14:paraId="3FBEFDC6" w14:textId="3199B922" w:rsidR="004A3A25" w:rsidRPr="008556A7" w:rsidRDefault="004A3A25" w:rsidP="004A3A25">
      <w:pPr>
        <w:rPr>
          <w:noProof/>
        </w:rPr>
      </w:pPr>
      <w:bookmarkStart w:id="29" w:name="_ENREF_28"/>
      <w:r w:rsidRPr="008556A7">
        <w:rPr>
          <w:noProof/>
        </w:rPr>
        <w:t>28.</w:t>
      </w:r>
      <w:r w:rsidRPr="008556A7">
        <w:rPr>
          <w:noProof/>
        </w:rPr>
        <w:tab/>
        <w:t xml:space="preserve">Government of Ukraine. </w:t>
      </w:r>
      <w:r w:rsidRPr="008556A7">
        <w:rPr>
          <w:i/>
          <w:noProof/>
        </w:rPr>
        <w:t>Law of Ukraine on General Secondary Education</w:t>
      </w:r>
      <w:r w:rsidRPr="008556A7">
        <w:rPr>
          <w:noProof/>
        </w:rPr>
        <w:t xml:space="preserve">, No. 651-XIV, enacted May 13, 1999. </w:t>
      </w:r>
      <w:hyperlink r:id="rId30" w:history="1">
        <w:r w:rsidRPr="008556A7">
          <w:rPr>
            <w:rStyle w:val="Hyperlink"/>
            <w:noProof/>
          </w:rPr>
          <w:t>http://osvita.ua/legislation/law/2232/print/</w:t>
        </w:r>
      </w:hyperlink>
      <w:r w:rsidRPr="008556A7">
        <w:rPr>
          <w:noProof/>
        </w:rPr>
        <w:t>.</w:t>
      </w:r>
      <w:bookmarkEnd w:id="29"/>
    </w:p>
    <w:p w14:paraId="25B063F4" w14:textId="79A0CA0A" w:rsidR="004A3A25" w:rsidRPr="008556A7" w:rsidRDefault="004A3A25" w:rsidP="004A3A25">
      <w:pPr>
        <w:rPr>
          <w:noProof/>
        </w:rPr>
      </w:pPr>
      <w:bookmarkStart w:id="30" w:name="_ENREF_29"/>
      <w:r w:rsidRPr="008556A7">
        <w:rPr>
          <w:noProof/>
        </w:rPr>
        <w:t>29.</w:t>
      </w:r>
      <w:r w:rsidRPr="008556A7">
        <w:rPr>
          <w:noProof/>
        </w:rPr>
        <w:tab/>
        <w:t xml:space="preserve">ILO Committee of Experts. </w:t>
      </w:r>
      <w:r w:rsidRPr="008556A7">
        <w:rPr>
          <w:i/>
          <w:noProof/>
        </w:rPr>
        <w:t>Observation concerning Minimum Age Convention, 1973 (No. 138) Ukraine (ratification: 1979) Published: 2014</w:t>
      </w:r>
      <w:r w:rsidRPr="008556A7">
        <w:rPr>
          <w:noProof/>
        </w:rPr>
        <w:t xml:space="preserve">; accessed October 24, 2014; </w:t>
      </w:r>
      <w:hyperlink r:id="rId31" w:history="1">
        <w:r w:rsidRPr="008556A7">
          <w:rPr>
            <w:rStyle w:val="Hyperlink"/>
            <w:noProof/>
          </w:rPr>
          <w:t>http://www.ilo.org/dyn/normlex/en/</w:t>
        </w:r>
      </w:hyperlink>
      <w:r w:rsidRPr="008556A7">
        <w:rPr>
          <w:noProof/>
        </w:rPr>
        <w:t>.</w:t>
      </w:r>
      <w:bookmarkEnd w:id="30"/>
    </w:p>
    <w:p w14:paraId="34B8B381" w14:textId="237AD146" w:rsidR="004A3A25" w:rsidRPr="008556A7" w:rsidRDefault="004A3A25" w:rsidP="004A3A25">
      <w:pPr>
        <w:rPr>
          <w:noProof/>
        </w:rPr>
      </w:pPr>
      <w:bookmarkStart w:id="31" w:name="_ENREF_30"/>
      <w:r w:rsidRPr="008556A7">
        <w:rPr>
          <w:noProof/>
        </w:rPr>
        <w:t>30.</w:t>
      </w:r>
      <w:r w:rsidRPr="008556A7">
        <w:rPr>
          <w:noProof/>
        </w:rPr>
        <w:tab/>
      </w:r>
      <w:r w:rsidRPr="008556A7">
        <w:rPr>
          <w:i/>
          <w:noProof/>
        </w:rPr>
        <w:t>Rada approves law on internally displaced persons</w:t>
      </w:r>
      <w:r w:rsidRPr="008556A7">
        <w:rPr>
          <w:noProof/>
        </w:rPr>
        <w:t xml:space="preserve">, Interfax - Ukraine, [online] October 20, 2014 [cited November 17, 2014]; </w:t>
      </w:r>
      <w:hyperlink r:id="rId32" w:history="1">
        <w:r w:rsidRPr="008556A7">
          <w:rPr>
            <w:rStyle w:val="Hyperlink"/>
            <w:noProof/>
          </w:rPr>
          <w:t>http://en.interfax.com.ua/news/general/229646.html</w:t>
        </w:r>
      </w:hyperlink>
      <w:r w:rsidRPr="008556A7">
        <w:rPr>
          <w:noProof/>
        </w:rPr>
        <w:t>.</w:t>
      </w:r>
      <w:bookmarkEnd w:id="31"/>
    </w:p>
    <w:p w14:paraId="0BCF40F2" w14:textId="77777777" w:rsidR="004A3A25" w:rsidRPr="008556A7" w:rsidRDefault="004A3A25" w:rsidP="004A3A25">
      <w:pPr>
        <w:rPr>
          <w:noProof/>
        </w:rPr>
      </w:pPr>
      <w:bookmarkStart w:id="32" w:name="_ENREF_31"/>
      <w:r w:rsidRPr="008556A7">
        <w:rPr>
          <w:noProof/>
        </w:rPr>
        <w:t>31.</w:t>
      </w:r>
      <w:r w:rsidRPr="008556A7">
        <w:rPr>
          <w:noProof/>
        </w:rPr>
        <w:tab/>
        <w:t>U.S. Embassy- Kyiv. E-mail communication to USDOL official. June 3, 2014.</w:t>
      </w:r>
      <w:bookmarkEnd w:id="32"/>
    </w:p>
    <w:p w14:paraId="4718D98E" w14:textId="77777777" w:rsidR="004A3A25" w:rsidRPr="008556A7" w:rsidRDefault="004A3A25" w:rsidP="004A3A25">
      <w:pPr>
        <w:rPr>
          <w:noProof/>
        </w:rPr>
      </w:pPr>
      <w:bookmarkStart w:id="33" w:name="_ENREF_32"/>
      <w:r w:rsidRPr="008556A7">
        <w:rPr>
          <w:noProof/>
        </w:rPr>
        <w:t>32.</w:t>
      </w:r>
      <w:r w:rsidRPr="008556A7">
        <w:rPr>
          <w:noProof/>
        </w:rPr>
        <w:tab/>
        <w:t>U.S. Embassy- Kyiv. E-mail communication to USDOL official. May 13, 2014.</w:t>
      </w:r>
      <w:bookmarkEnd w:id="33"/>
    </w:p>
    <w:p w14:paraId="56CA141B" w14:textId="006C44E1" w:rsidR="004A3A25" w:rsidRPr="008556A7" w:rsidRDefault="004A3A25" w:rsidP="004A3A25">
      <w:pPr>
        <w:rPr>
          <w:noProof/>
        </w:rPr>
      </w:pPr>
      <w:bookmarkStart w:id="34" w:name="_ENREF_33"/>
      <w:r w:rsidRPr="008556A7">
        <w:rPr>
          <w:noProof/>
        </w:rPr>
        <w:t>33.</w:t>
      </w:r>
      <w:r w:rsidRPr="008556A7">
        <w:rPr>
          <w:noProof/>
        </w:rPr>
        <w:tab/>
        <w:t xml:space="preserve">Government of Ukraine. </w:t>
      </w:r>
      <w:r w:rsidRPr="008556A7">
        <w:rPr>
          <w:i/>
          <w:noProof/>
        </w:rPr>
        <w:t>Decree on Regulations on the Ombudsman for Children under the President of Ukraine</w:t>
      </w:r>
      <w:r w:rsidRPr="008556A7">
        <w:rPr>
          <w:noProof/>
        </w:rPr>
        <w:t xml:space="preserve">, No. 811, enacted August 11, 2011. </w:t>
      </w:r>
      <w:hyperlink r:id="rId33" w:history="1">
        <w:r w:rsidRPr="008556A7">
          <w:rPr>
            <w:rStyle w:val="Hyperlink"/>
            <w:noProof/>
          </w:rPr>
          <w:t>http://www.president.gov.ua/en/content/up_pr_dyt.html?PrintVersion</w:t>
        </w:r>
      </w:hyperlink>
      <w:r w:rsidRPr="008556A7">
        <w:rPr>
          <w:noProof/>
        </w:rPr>
        <w:t>.</w:t>
      </w:r>
      <w:bookmarkEnd w:id="34"/>
    </w:p>
    <w:p w14:paraId="6ACD1E73" w14:textId="0E771792" w:rsidR="004A3A25" w:rsidRPr="008556A7" w:rsidRDefault="004A3A25" w:rsidP="004A3A25">
      <w:pPr>
        <w:rPr>
          <w:noProof/>
        </w:rPr>
      </w:pPr>
      <w:bookmarkStart w:id="35" w:name="_ENREF_34"/>
      <w:r w:rsidRPr="008556A7">
        <w:rPr>
          <w:noProof/>
        </w:rPr>
        <w:t>34.</w:t>
      </w:r>
      <w:r w:rsidRPr="008556A7">
        <w:rPr>
          <w:noProof/>
        </w:rPr>
        <w:tab/>
        <w:t xml:space="preserve">ILO Committee of Experts. </w:t>
      </w:r>
      <w:r w:rsidRPr="008556A7">
        <w:rPr>
          <w:i/>
          <w:noProof/>
        </w:rPr>
        <w:t>Individual Direct Request concerning Labour Inspection Convention, 1947 (No. 81) Ukraine (ratification: 2004) Submitted: 2012</w:t>
      </w:r>
      <w:r w:rsidRPr="008556A7">
        <w:rPr>
          <w:noProof/>
        </w:rPr>
        <w:t xml:space="preserve">; accessed April 24, 2014; </w:t>
      </w:r>
      <w:hyperlink r:id="rId34" w:history="1">
        <w:r w:rsidRPr="008556A7">
          <w:rPr>
            <w:rStyle w:val="Hyperlink"/>
            <w:noProof/>
          </w:rPr>
          <w:t>http://www.ilo.org/dyn/normlex/en/</w:t>
        </w:r>
      </w:hyperlink>
      <w:r w:rsidRPr="008556A7">
        <w:rPr>
          <w:noProof/>
        </w:rPr>
        <w:t>.</w:t>
      </w:r>
      <w:bookmarkEnd w:id="35"/>
    </w:p>
    <w:p w14:paraId="1C1183BB" w14:textId="77777777" w:rsidR="004A3A25" w:rsidRPr="008556A7" w:rsidRDefault="004A3A25" w:rsidP="004A3A25">
      <w:pPr>
        <w:rPr>
          <w:noProof/>
        </w:rPr>
      </w:pPr>
      <w:bookmarkStart w:id="36" w:name="_ENREF_35"/>
      <w:r w:rsidRPr="008556A7">
        <w:rPr>
          <w:noProof/>
        </w:rPr>
        <w:t>35.</w:t>
      </w:r>
      <w:r w:rsidRPr="008556A7">
        <w:rPr>
          <w:noProof/>
        </w:rPr>
        <w:tab/>
        <w:t xml:space="preserve">U.S. Embassy- Kyiv. </w:t>
      </w:r>
      <w:r w:rsidRPr="008556A7">
        <w:rPr>
          <w:i/>
          <w:noProof/>
        </w:rPr>
        <w:t>reporting, January 30, 2013</w:t>
      </w:r>
      <w:r w:rsidRPr="008556A7">
        <w:rPr>
          <w:noProof/>
        </w:rPr>
        <w:t xml:space="preserve">. </w:t>
      </w:r>
      <w:bookmarkEnd w:id="36"/>
    </w:p>
    <w:p w14:paraId="18A38DED" w14:textId="5AAD8AC5" w:rsidR="004A3A25" w:rsidRPr="008556A7" w:rsidRDefault="004A3A25" w:rsidP="004A3A25">
      <w:pPr>
        <w:rPr>
          <w:noProof/>
        </w:rPr>
      </w:pPr>
      <w:bookmarkStart w:id="37" w:name="_ENREF_36"/>
      <w:r w:rsidRPr="008556A7">
        <w:rPr>
          <w:noProof/>
        </w:rPr>
        <w:t>36.</w:t>
      </w:r>
      <w:r w:rsidRPr="008556A7">
        <w:rPr>
          <w:noProof/>
        </w:rPr>
        <w:tab/>
        <w:t xml:space="preserve">Government of Ukraine. </w:t>
      </w:r>
      <w:r w:rsidRPr="008556A7">
        <w:rPr>
          <w:i/>
          <w:noProof/>
        </w:rPr>
        <w:t>Resolution on the Interagency Council on Family, Gender Equality, Economic Development, Domestiv Violence Prevention, and Combating Human Trafficking</w:t>
      </w:r>
      <w:r w:rsidRPr="008556A7">
        <w:rPr>
          <w:noProof/>
        </w:rPr>
        <w:t xml:space="preserve">, No. 1087, enacted September 5, 2007. </w:t>
      </w:r>
      <w:hyperlink r:id="rId35" w:history="1">
        <w:r w:rsidRPr="008556A7">
          <w:rPr>
            <w:rStyle w:val="Hyperlink"/>
            <w:noProof/>
          </w:rPr>
          <w:t>http://zakon0.rada.gov.ua/laws/show/1087-2007-%D0%BF</w:t>
        </w:r>
      </w:hyperlink>
      <w:r w:rsidRPr="008556A7">
        <w:rPr>
          <w:noProof/>
        </w:rPr>
        <w:t>.</w:t>
      </w:r>
      <w:bookmarkEnd w:id="37"/>
    </w:p>
    <w:p w14:paraId="4A8DE24C" w14:textId="7F00CD12" w:rsidR="004A3A25" w:rsidRPr="008556A7" w:rsidRDefault="004A3A25" w:rsidP="004A3A25">
      <w:pPr>
        <w:rPr>
          <w:noProof/>
        </w:rPr>
      </w:pPr>
      <w:bookmarkStart w:id="38" w:name="_ENREF_37"/>
      <w:r w:rsidRPr="008556A7">
        <w:rPr>
          <w:noProof/>
        </w:rPr>
        <w:t>37.</w:t>
      </w:r>
      <w:r w:rsidRPr="008556A7">
        <w:rPr>
          <w:noProof/>
        </w:rPr>
        <w:tab/>
        <w:t xml:space="preserve">Government of Ukraine. </w:t>
      </w:r>
      <w:r w:rsidRPr="008556A7">
        <w:rPr>
          <w:i/>
          <w:noProof/>
        </w:rPr>
        <w:t>Law of Ukraine on the National Program "National Action Plan to implement the UN Convention on the Rights of the Child" until 2016</w:t>
      </w:r>
      <w:r w:rsidRPr="008556A7">
        <w:rPr>
          <w:noProof/>
        </w:rPr>
        <w:t xml:space="preserve">. March 5, 2009. </w:t>
      </w:r>
      <w:hyperlink r:id="rId36" w:history="1">
        <w:r w:rsidRPr="008556A7">
          <w:rPr>
            <w:rStyle w:val="Hyperlink"/>
            <w:noProof/>
          </w:rPr>
          <w:t>http://zakon4.rada.gov.ua/laws/show/1065-17</w:t>
        </w:r>
      </w:hyperlink>
      <w:r w:rsidRPr="008556A7">
        <w:rPr>
          <w:noProof/>
        </w:rPr>
        <w:t>.</w:t>
      </w:r>
      <w:bookmarkEnd w:id="38"/>
    </w:p>
    <w:p w14:paraId="7687C26D" w14:textId="77777777" w:rsidR="004A3A25" w:rsidRPr="008556A7" w:rsidRDefault="004A3A25" w:rsidP="004A3A25">
      <w:pPr>
        <w:rPr>
          <w:noProof/>
        </w:rPr>
      </w:pPr>
      <w:bookmarkStart w:id="39" w:name="_ENREF_38"/>
      <w:r w:rsidRPr="008556A7">
        <w:rPr>
          <w:noProof/>
        </w:rPr>
        <w:t>38.</w:t>
      </w:r>
      <w:r w:rsidRPr="008556A7">
        <w:rPr>
          <w:noProof/>
        </w:rPr>
        <w:tab/>
        <w:t>U.S. Embassy- Kyiv. E-mail communication to USDOL official. February 2, 2015.</w:t>
      </w:r>
      <w:bookmarkEnd w:id="39"/>
    </w:p>
    <w:p w14:paraId="44499EDB" w14:textId="716FDE46" w:rsidR="004A3A25" w:rsidRPr="008556A7" w:rsidRDefault="004A3A25" w:rsidP="004A3A25">
      <w:pPr>
        <w:rPr>
          <w:noProof/>
        </w:rPr>
      </w:pPr>
      <w:bookmarkStart w:id="40" w:name="_ENREF_39"/>
      <w:r w:rsidRPr="008556A7">
        <w:rPr>
          <w:noProof/>
        </w:rPr>
        <w:t>39.</w:t>
      </w:r>
      <w:r w:rsidRPr="008556A7">
        <w:rPr>
          <w:noProof/>
        </w:rPr>
        <w:tab/>
        <w:t xml:space="preserve">Government of Ukraine. </w:t>
      </w:r>
      <w:r w:rsidRPr="008556A7">
        <w:rPr>
          <w:i/>
          <w:noProof/>
        </w:rPr>
        <w:t>Law of Ukraine on the Action Plan to implement the 2014 National Program "National Action Plan to implement the UN Convention on the Rights of the Child" until 2016</w:t>
      </w:r>
      <w:r w:rsidRPr="008556A7">
        <w:rPr>
          <w:noProof/>
        </w:rPr>
        <w:t xml:space="preserve">, No. 1140-r, enacted November 19, 2014. </w:t>
      </w:r>
      <w:hyperlink r:id="rId37" w:history="1">
        <w:r w:rsidRPr="008556A7">
          <w:rPr>
            <w:rStyle w:val="Hyperlink"/>
            <w:noProof/>
          </w:rPr>
          <w:t>http://zakon2.rada.gov.ua/laws/show/1140-2014-%D1%80/print1390592499082260</w:t>
        </w:r>
      </w:hyperlink>
      <w:r w:rsidRPr="008556A7">
        <w:rPr>
          <w:noProof/>
        </w:rPr>
        <w:t>.</w:t>
      </w:r>
      <w:bookmarkEnd w:id="40"/>
    </w:p>
    <w:p w14:paraId="18F0459A" w14:textId="77777777" w:rsidR="004A3A25" w:rsidRPr="008556A7" w:rsidRDefault="004A3A25" w:rsidP="004A3A25">
      <w:pPr>
        <w:rPr>
          <w:noProof/>
        </w:rPr>
      </w:pPr>
      <w:bookmarkStart w:id="41" w:name="_ENREF_40"/>
      <w:r w:rsidRPr="008556A7">
        <w:rPr>
          <w:noProof/>
        </w:rPr>
        <w:t>40.</w:t>
      </w:r>
      <w:r w:rsidRPr="008556A7">
        <w:rPr>
          <w:noProof/>
        </w:rPr>
        <w:tab/>
        <w:t xml:space="preserve">U.S. Embassy- Kyiv. </w:t>
      </w:r>
      <w:r w:rsidRPr="008556A7">
        <w:rPr>
          <w:i/>
          <w:noProof/>
        </w:rPr>
        <w:t>reporting, February 21, 2013</w:t>
      </w:r>
      <w:r w:rsidRPr="008556A7">
        <w:rPr>
          <w:noProof/>
        </w:rPr>
        <w:t xml:space="preserve">. </w:t>
      </w:r>
      <w:bookmarkEnd w:id="41"/>
    </w:p>
    <w:p w14:paraId="116036BD" w14:textId="04C98B05" w:rsidR="004A3A25" w:rsidRPr="008556A7" w:rsidRDefault="004A3A25" w:rsidP="004A3A25">
      <w:pPr>
        <w:rPr>
          <w:noProof/>
        </w:rPr>
      </w:pPr>
      <w:bookmarkStart w:id="42" w:name="_ENREF_41"/>
      <w:r w:rsidRPr="008556A7">
        <w:rPr>
          <w:noProof/>
        </w:rPr>
        <w:t>41.</w:t>
      </w:r>
      <w:r w:rsidRPr="008556A7">
        <w:rPr>
          <w:noProof/>
        </w:rPr>
        <w:tab/>
        <w:t xml:space="preserve">Ministry of Social Policy. </w:t>
      </w:r>
      <w:r w:rsidRPr="008556A7">
        <w:rPr>
          <w:i/>
          <w:noProof/>
        </w:rPr>
        <w:t>2013 Report on the Results of the Tasks and Activities of the National Programme on Combating Human Trafficking Until 2015</w:t>
      </w:r>
      <w:r w:rsidRPr="008556A7">
        <w:rPr>
          <w:noProof/>
        </w:rPr>
        <w:t xml:space="preserve">. Kyiv; March 6, 2014. </w:t>
      </w:r>
      <w:hyperlink r:id="rId38" w:history="1">
        <w:r w:rsidRPr="008556A7">
          <w:rPr>
            <w:rStyle w:val="Hyperlink"/>
            <w:noProof/>
          </w:rPr>
          <w:t>http://www.mlsp.gov.ua/labour/control/uk/publish/category?cat_id=160722</w:t>
        </w:r>
      </w:hyperlink>
      <w:r w:rsidRPr="008556A7">
        <w:rPr>
          <w:noProof/>
        </w:rPr>
        <w:t>.</w:t>
      </w:r>
      <w:bookmarkEnd w:id="42"/>
    </w:p>
    <w:p w14:paraId="780B0B88" w14:textId="34D9F3F4" w:rsidR="004A3A25" w:rsidRPr="008556A7" w:rsidRDefault="004A3A25" w:rsidP="004A3A25">
      <w:pPr>
        <w:rPr>
          <w:noProof/>
        </w:rPr>
      </w:pPr>
      <w:bookmarkStart w:id="43" w:name="_ENREF_42"/>
      <w:r w:rsidRPr="008556A7">
        <w:rPr>
          <w:noProof/>
        </w:rPr>
        <w:t>42.</w:t>
      </w:r>
      <w:r w:rsidRPr="008556A7">
        <w:rPr>
          <w:noProof/>
        </w:rPr>
        <w:tab/>
        <w:t xml:space="preserve">USAID. </w:t>
      </w:r>
      <w:r w:rsidRPr="008556A7">
        <w:rPr>
          <w:i/>
          <w:noProof/>
        </w:rPr>
        <w:t>Ukraine Country Development Cooperation Strategy 2012-2016</w:t>
      </w:r>
      <w:r w:rsidRPr="008556A7">
        <w:rPr>
          <w:noProof/>
        </w:rPr>
        <w:t xml:space="preserve">. Washington, DC. </w:t>
      </w:r>
      <w:hyperlink r:id="rId39" w:history="1">
        <w:r w:rsidRPr="008556A7">
          <w:rPr>
            <w:rStyle w:val="Hyperlink"/>
            <w:noProof/>
          </w:rPr>
          <w:t>http://www.usaid.gov/sites/default/files/documents/1863/USAID_Ukraine_CDCS_2012-2016.pdf</w:t>
        </w:r>
      </w:hyperlink>
      <w:r w:rsidRPr="008556A7">
        <w:rPr>
          <w:noProof/>
        </w:rPr>
        <w:t>.</w:t>
      </w:r>
      <w:bookmarkEnd w:id="43"/>
    </w:p>
    <w:p w14:paraId="08E7E1AA" w14:textId="77777777" w:rsidR="004A3A25" w:rsidRPr="008556A7" w:rsidRDefault="004A3A25" w:rsidP="004A3A25">
      <w:pPr>
        <w:rPr>
          <w:noProof/>
        </w:rPr>
      </w:pPr>
      <w:bookmarkStart w:id="44" w:name="_ENREF_43"/>
      <w:r w:rsidRPr="008556A7">
        <w:rPr>
          <w:noProof/>
        </w:rPr>
        <w:t>43.</w:t>
      </w:r>
      <w:r w:rsidRPr="008556A7">
        <w:rPr>
          <w:noProof/>
        </w:rPr>
        <w:tab/>
        <w:t xml:space="preserve">ILO-IPEC. </w:t>
      </w:r>
      <w:r w:rsidRPr="008556A7">
        <w:rPr>
          <w:i/>
          <w:noProof/>
        </w:rPr>
        <w:t>Global Action Program on Child Labor Issues</w:t>
      </w:r>
      <w:r w:rsidRPr="008556A7">
        <w:rPr>
          <w:noProof/>
        </w:rPr>
        <w:t xml:space="preserve">. Technical Progress Report. Geneva; October 2014. </w:t>
      </w:r>
      <w:bookmarkEnd w:id="44"/>
    </w:p>
    <w:p w14:paraId="65B478A8" w14:textId="2CA6A3DF" w:rsidR="004A3A25" w:rsidRPr="008556A7" w:rsidRDefault="004A3A25" w:rsidP="004A3A25">
      <w:pPr>
        <w:rPr>
          <w:noProof/>
        </w:rPr>
      </w:pPr>
      <w:bookmarkStart w:id="45" w:name="_ENREF_44"/>
      <w:r w:rsidRPr="008556A7">
        <w:rPr>
          <w:noProof/>
        </w:rPr>
        <w:t>44.</w:t>
      </w:r>
      <w:r w:rsidRPr="008556A7">
        <w:rPr>
          <w:noProof/>
        </w:rPr>
        <w:tab/>
        <w:t xml:space="preserve">IOM Mission in Ukraine. </w:t>
      </w:r>
      <w:r w:rsidRPr="008556A7">
        <w:rPr>
          <w:i/>
          <w:noProof/>
        </w:rPr>
        <w:t>'Safely to Success': IOM and the Swiss Confederation Raise Awareness of Young Ukrainians about Migration and Human Trafficking</w:t>
      </w:r>
      <w:r w:rsidRPr="008556A7">
        <w:rPr>
          <w:noProof/>
        </w:rPr>
        <w:t xml:space="preserve">, International Organization for Migration, [online] July 21, 2014 [cited November 14, 2011]; </w:t>
      </w:r>
      <w:hyperlink r:id="rId40" w:history="1">
        <w:r w:rsidRPr="008556A7">
          <w:rPr>
            <w:rStyle w:val="Hyperlink"/>
            <w:noProof/>
          </w:rPr>
          <w:t>http://www.iom.org.ua/en/safely-success-iom-and-swiss-confederation-raise-awareness-young-ukrainians-about-migration-and</w:t>
        </w:r>
      </w:hyperlink>
      <w:r w:rsidRPr="008556A7">
        <w:rPr>
          <w:noProof/>
        </w:rPr>
        <w:t>.</w:t>
      </w:r>
      <w:bookmarkEnd w:id="45"/>
    </w:p>
    <w:p w14:paraId="275CF275" w14:textId="20D67B71" w:rsidR="004A3A25" w:rsidRPr="008556A7" w:rsidRDefault="004A3A25" w:rsidP="004A3A25">
      <w:pPr>
        <w:rPr>
          <w:noProof/>
        </w:rPr>
      </w:pPr>
      <w:bookmarkStart w:id="46" w:name="_ENREF_45"/>
      <w:r w:rsidRPr="008556A7">
        <w:rPr>
          <w:noProof/>
        </w:rPr>
        <w:t>45.</w:t>
      </w:r>
      <w:r w:rsidRPr="008556A7">
        <w:rPr>
          <w:noProof/>
        </w:rPr>
        <w:tab/>
        <w:t xml:space="preserve">USAID. </w:t>
      </w:r>
      <w:r w:rsidRPr="008556A7">
        <w:rPr>
          <w:i/>
          <w:noProof/>
        </w:rPr>
        <w:t>Countering Trafficking in Persons (TIP) Project: International Organization for Migration (July 20, 2004 – January 1, 2018)</w:t>
      </w:r>
      <w:r w:rsidRPr="008556A7">
        <w:rPr>
          <w:noProof/>
        </w:rPr>
        <w:t xml:space="preserve">, USAID, [online] April 28, 2014 [cited April 28, </w:t>
      </w:r>
      <w:r w:rsidRPr="008556A7">
        <w:rPr>
          <w:noProof/>
        </w:rPr>
        <w:lastRenderedPageBreak/>
        <w:t xml:space="preserve">2014]; </w:t>
      </w:r>
      <w:hyperlink r:id="rId41" w:history="1">
        <w:r w:rsidRPr="008556A7">
          <w:rPr>
            <w:rStyle w:val="Hyperlink"/>
            <w:noProof/>
          </w:rPr>
          <w:t>http://www.usaid.gov/where-we-work/europe-and-eurasia/ukraine/democracy-human-rights-and-governance</w:t>
        </w:r>
      </w:hyperlink>
      <w:r w:rsidRPr="008556A7">
        <w:rPr>
          <w:noProof/>
        </w:rPr>
        <w:t xml:space="preserve"> </w:t>
      </w:r>
      <w:bookmarkEnd w:id="46"/>
    </w:p>
    <w:p w14:paraId="0734D89E" w14:textId="77777777" w:rsidR="004A3A25" w:rsidRPr="008556A7" w:rsidRDefault="004A3A25" w:rsidP="004A3A25">
      <w:pPr>
        <w:rPr>
          <w:noProof/>
        </w:rPr>
      </w:pPr>
      <w:bookmarkStart w:id="47" w:name="_ENREF_46"/>
      <w:r w:rsidRPr="008556A7">
        <w:rPr>
          <w:noProof/>
        </w:rPr>
        <w:t>46.</w:t>
      </w:r>
      <w:r w:rsidRPr="008556A7">
        <w:rPr>
          <w:noProof/>
        </w:rPr>
        <w:tab/>
        <w:t xml:space="preserve">U.S. Embassy- Kyiv. </w:t>
      </w:r>
      <w:r w:rsidRPr="008556A7">
        <w:rPr>
          <w:i/>
          <w:noProof/>
        </w:rPr>
        <w:t>reporting, January 12, 2011</w:t>
      </w:r>
      <w:r w:rsidRPr="008556A7">
        <w:rPr>
          <w:noProof/>
        </w:rPr>
        <w:t xml:space="preserve">. </w:t>
      </w:r>
      <w:bookmarkEnd w:id="47"/>
    </w:p>
    <w:p w14:paraId="31729CDC" w14:textId="37C8AF0C" w:rsidR="004A3A25" w:rsidRPr="008556A7" w:rsidRDefault="004A3A25" w:rsidP="004A3A25">
      <w:pPr>
        <w:rPr>
          <w:noProof/>
        </w:rPr>
      </w:pPr>
      <w:bookmarkStart w:id="48" w:name="_ENREF_47"/>
      <w:r w:rsidRPr="008556A7">
        <w:rPr>
          <w:noProof/>
        </w:rPr>
        <w:t>47.</w:t>
      </w:r>
      <w:r w:rsidRPr="008556A7">
        <w:rPr>
          <w:noProof/>
        </w:rPr>
        <w:tab/>
        <w:t xml:space="preserve">ILO Budapest. </w:t>
      </w:r>
      <w:r w:rsidRPr="008556A7">
        <w:rPr>
          <w:i/>
          <w:noProof/>
        </w:rPr>
        <w:t xml:space="preserve">ILO Budapest Newsletter </w:t>
      </w:r>
      <w:r w:rsidRPr="008556A7">
        <w:rPr>
          <w:noProof/>
        </w:rPr>
        <w:t xml:space="preserve">Budapest; June 12, 2012. </w:t>
      </w:r>
      <w:hyperlink r:id="rId42" w:history="1">
        <w:r w:rsidRPr="008556A7">
          <w:rPr>
            <w:rStyle w:val="Hyperlink"/>
            <w:noProof/>
          </w:rPr>
          <w:t>http://www.ilo.org/wcmsp5/groups/public/---europe/---ro-geneva/---sro-budapest/documents/publication/wcms_192675.pdf</w:t>
        </w:r>
      </w:hyperlink>
      <w:r w:rsidRPr="008556A7">
        <w:rPr>
          <w:noProof/>
        </w:rPr>
        <w:t>.</w:t>
      </w:r>
      <w:bookmarkEnd w:id="48"/>
    </w:p>
    <w:p w14:paraId="65C1B668" w14:textId="70639063" w:rsidR="004A3A25" w:rsidRPr="008556A7" w:rsidRDefault="004A3A25" w:rsidP="004A3A25">
      <w:pPr>
        <w:rPr>
          <w:noProof/>
        </w:rPr>
      </w:pPr>
      <w:bookmarkStart w:id="49" w:name="_ENREF_48"/>
      <w:r w:rsidRPr="008556A7">
        <w:rPr>
          <w:noProof/>
        </w:rPr>
        <w:t>48.</w:t>
      </w:r>
      <w:r w:rsidRPr="008556A7">
        <w:rPr>
          <w:noProof/>
        </w:rPr>
        <w:tab/>
      </w:r>
      <w:r w:rsidRPr="008556A7">
        <w:rPr>
          <w:i/>
          <w:noProof/>
        </w:rPr>
        <w:t>Strengthening and Protecting Children's Rights in Ukraine</w:t>
      </w:r>
      <w:r w:rsidRPr="008556A7">
        <w:rPr>
          <w:noProof/>
        </w:rPr>
        <w:t xml:space="preserve">, Council of Europe, [online] [cited March 17, 2015]; </w:t>
      </w:r>
      <w:hyperlink r:id="rId43" w:history="1">
        <w:r w:rsidRPr="008556A7">
          <w:rPr>
            <w:rStyle w:val="Hyperlink"/>
            <w:noProof/>
          </w:rPr>
          <w:t>http://www.coe.int/en/web/kyiv/45</w:t>
        </w:r>
      </w:hyperlink>
      <w:r w:rsidRPr="008556A7">
        <w:rPr>
          <w:noProof/>
        </w:rPr>
        <w:t>.</w:t>
      </w:r>
      <w:bookmarkEnd w:id="49"/>
    </w:p>
    <w:p w14:paraId="3971A2DC" w14:textId="77777777" w:rsidR="004A3A25" w:rsidRPr="008556A7" w:rsidRDefault="004A3A25" w:rsidP="004A3A25">
      <w:pPr>
        <w:rPr>
          <w:noProof/>
        </w:rPr>
      </w:pPr>
      <w:bookmarkStart w:id="50" w:name="_ENREF_49"/>
      <w:r w:rsidRPr="008556A7">
        <w:rPr>
          <w:noProof/>
        </w:rPr>
        <w:t>49.</w:t>
      </w:r>
      <w:r w:rsidRPr="008556A7">
        <w:rPr>
          <w:noProof/>
        </w:rPr>
        <w:tab/>
      </w:r>
      <w:r w:rsidRPr="008556A7">
        <w:rPr>
          <w:i/>
          <w:noProof/>
        </w:rPr>
        <w:t>Council of Europe project "Strengthening and protecting children rights in Ukraine" Calendar of Activities (2014)</w:t>
      </w:r>
      <w:r w:rsidRPr="008556A7">
        <w:rPr>
          <w:noProof/>
        </w:rPr>
        <w:t>, Council of Europe, [online] September 1, 2014 [cited March 17, 2015]; https://rm.coe.int/CoERMPublicCommonSearchServices/DisplayDCTMContent?documentId=09000016800930df.</w:t>
      </w:r>
      <w:bookmarkEnd w:id="50"/>
    </w:p>
    <w:p w14:paraId="5FE000A0" w14:textId="3A8DC8F1" w:rsidR="004A3A25" w:rsidRPr="008556A7" w:rsidRDefault="004A3A25" w:rsidP="004A3A25">
      <w:pPr>
        <w:rPr>
          <w:noProof/>
        </w:rPr>
      </w:pPr>
      <w:bookmarkStart w:id="51" w:name="_ENREF_50"/>
      <w:r w:rsidRPr="008556A7">
        <w:rPr>
          <w:noProof/>
        </w:rPr>
        <w:t>50.</w:t>
      </w:r>
      <w:r w:rsidRPr="008556A7">
        <w:rPr>
          <w:noProof/>
        </w:rPr>
        <w:tab/>
        <w:t xml:space="preserve">UNICEF. </w:t>
      </w:r>
      <w:r w:rsidRPr="008556A7">
        <w:rPr>
          <w:i/>
          <w:noProof/>
        </w:rPr>
        <w:t>Country programme document 2012-2016</w:t>
      </w:r>
      <w:r w:rsidRPr="008556A7">
        <w:rPr>
          <w:noProof/>
        </w:rPr>
        <w:t xml:space="preserve">; 2011. </w:t>
      </w:r>
      <w:hyperlink r:id="rId44" w:history="1">
        <w:r w:rsidRPr="008556A7">
          <w:rPr>
            <w:rStyle w:val="Hyperlink"/>
            <w:noProof/>
          </w:rPr>
          <w:t>http://www.unicef.org/about/execboard/files/Ukraine_final_approved_2012-2016_20_Oct_2011.pdf</w:t>
        </w:r>
      </w:hyperlink>
      <w:r w:rsidRPr="008556A7">
        <w:rPr>
          <w:noProof/>
        </w:rPr>
        <w:t>.</w:t>
      </w:r>
      <w:bookmarkEnd w:id="51"/>
    </w:p>
    <w:p w14:paraId="16909339" w14:textId="77777777" w:rsidR="004A3A25" w:rsidRPr="008556A7" w:rsidRDefault="004A3A25" w:rsidP="004A3A25">
      <w:pPr>
        <w:rPr>
          <w:noProof/>
        </w:rPr>
      </w:pPr>
      <w:bookmarkStart w:id="52" w:name="_ENREF_51"/>
      <w:r w:rsidRPr="008556A7">
        <w:rPr>
          <w:noProof/>
        </w:rPr>
        <w:t>51.</w:t>
      </w:r>
      <w:r w:rsidRPr="008556A7">
        <w:rPr>
          <w:noProof/>
        </w:rPr>
        <w:tab/>
        <w:t>U.S. Embassy- Kyiv. E-mail communication to USDOL official. February 20, 2015.</w:t>
      </w:r>
      <w:bookmarkEnd w:id="52"/>
    </w:p>
    <w:p w14:paraId="1B4D2451" w14:textId="2F84D949" w:rsidR="004A3A25" w:rsidRPr="008556A7" w:rsidRDefault="004A3A25" w:rsidP="004A3A25">
      <w:pPr>
        <w:rPr>
          <w:noProof/>
        </w:rPr>
      </w:pPr>
    </w:p>
    <w:p w14:paraId="42C4706C" w14:textId="795DB747" w:rsidR="00B671BB" w:rsidRPr="00A72344" w:rsidRDefault="00145792" w:rsidP="00141DC9">
      <w:pPr>
        <w:rPr>
          <w:rFonts w:asciiTheme="minorHAnsi" w:hAnsiTheme="minorHAnsi"/>
        </w:rPr>
      </w:pPr>
      <w:r w:rsidRPr="008556A7">
        <w:rPr>
          <w:rFonts w:asciiTheme="minorHAnsi" w:hAnsiTheme="minorHAnsi"/>
        </w:rPr>
        <w:fldChar w:fldCharType="end"/>
      </w:r>
      <w:r w:rsidR="00B671BB">
        <w:rPr>
          <w:rFonts w:asciiTheme="minorHAnsi" w:hAnsiTheme="minorHAnsi" w:cstheme="minorHAnsi"/>
          <w:sz w:val="22"/>
          <w:szCs w:val="22"/>
        </w:rPr>
        <w:t xml:space="preserve"> </w:t>
      </w:r>
    </w:p>
    <w:sectPr w:rsidR="00B671BB" w:rsidRPr="00A72344" w:rsidSect="00756A71">
      <w:headerReference w:type="even" r:id="rId45"/>
      <w:headerReference w:type="default" r:id="rId46"/>
      <w:footerReference w:type="even" r:id="rId47"/>
      <w:footerReference w:type="default" r:id="rId48"/>
      <w:headerReference w:type="first" r:id="rId49"/>
      <w:footerReference w:type="first" r:id="rId50"/>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5E141E" w15:done="0"/>
  <w15:commentEx w15:paraId="3B4BB45E" w15:done="0"/>
  <w15:commentEx w15:paraId="47698AC1" w15:done="0"/>
  <w15:commentEx w15:paraId="0B03C3B8" w15:done="0"/>
  <w15:commentEx w15:paraId="112C5775" w15:done="0"/>
  <w15:commentEx w15:paraId="637C51D5" w15:done="0"/>
  <w15:commentEx w15:paraId="17367967" w15:done="0"/>
  <w15:commentEx w15:paraId="68C385D4" w15:done="0"/>
  <w15:commentEx w15:paraId="58D64451" w15:done="0"/>
  <w15:commentEx w15:paraId="039F38CD" w15:done="0"/>
  <w15:commentEx w15:paraId="5D53050A" w15:done="0"/>
  <w15:commentEx w15:paraId="409084AC" w15:done="0"/>
  <w15:commentEx w15:paraId="71F75C61" w15:done="0"/>
  <w15:commentEx w15:paraId="324EA9CC" w15:done="0"/>
  <w15:commentEx w15:paraId="4951998E" w15:done="0"/>
  <w15:commentEx w15:paraId="7E032062" w15:done="0"/>
  <w15:commentEx w15:paraId="484CAB70" w15:done="0"/>
  <w15:commentEx w15:paraId="6236387C" w15:done="0"/>
  <w15:commentEx w15:paraId="6F9390B5" w15:done="0"/>
  <w15:commentEx w15:paraId="72D3455D" w15:done="0"/>
  <w15:commentEx w15:paraId="6534634C" w15:done="0"/>
  <w15:commentEx w15:paraId="5BE7AFAB" w15:done="0"/>
  <w15:commentEx w15:paraId="30F6D327" w15:done="0"/>
  <w15:commentEx w15:paraId="7135068C" w15:done="0"/>
  <w15:commentEx w15:paraId="3EAC60B9" w15:done="0"/>
  <w15:commentEx w15:paraId="317B9A9D" w15:done="0"/>
  <w15:commentEx w15:paraId="7C26C2CD" w15:done="0"/>
  <w15:commentEx w15:paraId="07B3F9D2" w15:done="0"/>
  <w15:commentEx w15:paraId="6DDC6130" w15:done="0"/>
  <w15:commentEx w15:paraId="33B6C4CE" w15:done="0"/>
  <w15:commentEx w15:paraId="48034896" w15:done="0"/>
  <w15:commentEx w15:paraId="42A1FEDC" w15:done="0"/>
  <w15:commentEx w15:paraId="5588706D" w15:done="0"/>
  <w15:commentEx w15:paraId="58FD5B7C" w15:done="0"/>
  <w15:commentEx w15:paraId="5F30352C" w15:done="0"/>
  <w15:commentEx w15:paraId="0C7DA198" w15:done="0"/>
  <w15:commentEx w15:paraId="389B023B" w15:done="0"/>
  <w15:commentEx w15:paraId="1FC4B80E" w15:done="0"/>
  <w15:commentEx w15:paraId="736C895E" w15:done="0"/>
  <w15:commentEx w15:paraId="52309BC4" w15:done="0"/>
  <w15:commentEx w15:paraId="2F713451" w15:done="0"/>
  <w15:commentEx w15:paraId="5C42E434" w15:done="0"/>
  <w15:commentEx w15:paraId="18B704BF" w15:done="0"/>
  <w15:commentEx w15:paraId="41E84C2B" w15:done="0"/>
  <w15:commentEx w15:paraId="34F8C36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87758B" w14:textId="77777777" w:rsidR="00BD3EE6" w:rsidRDefault="00BD3EE6">
      <w:r>
        <w:separator/>
      </w:r>
    </w:p>
  </w:endnote>
  <w:endnote w:type="continuationSeparator" w:id="0">
    <w:p w14:paraId="6B2F53FB" w14:textId="77777777" w:rsidR="00BD3EE6" w:rsidRDefault="00BD3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altName w:val="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AB8B1" w14:textId="77777777" w:rsidR="00BD3EE6" w:rsidRDefault="00BD3EE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8B629" w14:textId="385447AF" w:rsidR="00BD3EE6" w:rsidRPr="00633F21" w:rsidRDefault="00BD3EE6" w:rsidP="00F83348">
    <w:pPr>
      <w:pStyle w:val="Footer"/>
      <w:jc w:val="right"/>
      <w:rPr>
        <w:rFonts w:asciiTheme="minorHAnsi" w:hAnsiTheme="minorHAnsi"/>
        <w:sz w:val="20"/>
        <w:szCs w:val="20"/>
      </w:rPr>
    </w:pPr>
    <w:r w:rsidRPr="00633F21">
      <w:rPr>
        <w:rFonts w:asciiTheme="minorHAnsi" w:hAnsiTheme="minorHAnsi"/>
        <w:sz w:val="20"/>
        <w:szCs w:val="20"/>
      </w:rPr>
      <w:t xml:space="preserve">Ukraine </w:t>
    </w:r>
    <w:sdt>
      <w:sdtPr>
        <w:rPr>
          <w:rFonts w:asciiTheme="minorHAnsi" w:hAnsiTheme="minorHAnsi"/>
          <w:sz w:val="20"/>
          <w:szCs w:val="20"/>
        </w:rPr>
        <w:id w:val="-694151791"/>
        <w:docPartObj>
          <w:docPartGallery w:val="Page Numbers (Bottom of Page)"/>
          <w:docPartUnique/>
        </w:docPartObj>
      </w:sdtPr>
      <w:sdtEndPr/>
      <w:sdtContent>
        <w:sdt>
          <w:sdtPr>
            <w:rPr>
              <w:rFonts w:asciiTheme="minorHAnsi" w:hAnsiTheme="minorHAnsi"/>
              <w:sz w:val="20"/>
              <w:szCs w:val="20"/>
            </w:rPr>
            <w:id w:val="-1669238322"/>
            <w:docPartObj>
              <w:docPartGallery w:val="Page Numbers (Top of Page)"/>
              <w:docPartUnique/>
            </w:docPartObj>
          </w:sdtPr>
          <w:sdtEndPr/>
          <w:sdtContent>
            <w:r w:rsidRPr="00633F21">
              <w:rPr>
                <w:rFonts w:asciiTheme="minorHAnsi" w:hAnsiTheme="minorHAnsi"/>
                <w:sz w:val="20"/>
                <w:szCs w:val="20"/>
              </w:rPr>
              <w:t xml:space="preserve">Page </w:t>
            </w:r>
            <w:r w:rsidRPr="00633F21">
              <w:rPr>
                <w:rFonts w:asciiTheme="minorHAnsi" w:hAnsiTheme="minorHAnsi"/>
                <w:b/>
                <w:bCs/>
                <w:sz w:val="20"/>
                <w:szCs w:val="20"/>
              </w:rPr>
              <w:fldChar w:fldCharType="begin"/>
            </w:r>
            <w:r w:rsidRPr="00633F21">
              <w:rPr>
                <w:rFonts w:asciiTheme="minorHAnsi" w:hAnsiTheme="minorHAnsi"/>
                <w:b/>
                <w:bCs/>
                <w:sz w:val="20"/>
                <w:szCs w:val="20"/>
              </w:rPr>
              <w:instrText xml:space="preserve"> PAGE </w:instrText>
            </w:r>
            <w:r w:rsidRPr="00633F21">
              <w:rPr>
                <w:rFonts w:asciiTheme="minorHAnsi" w:hAnsiTheme="minorHAnsi"/>
                <w:b/>
                <w:bCs/>
                <w:sz w:val="20"/>
                <w:szCs w:val="20"/>
              </w:rPr>
              <w:fldChar w:fldCharType="separate"/>
            </w:r>
            <w:r w:rsidR="00C53CFB">
              <w:rPr>
                <w:rFonts w:asciiTheme="minorHAnsi" w:hAnsiTheme="minorHAnsi"/>
                <w:b/>
                <w:bCs/>
                <w:noProof/>
                <w:sz w:val="20"/>
                <w:szCs w:val="20"/>
              </w:rPr>
              <w:t>1</w:t>
            </w:r>
            <w:r w:rsidRPr="00633F21">
              <w:rPr>
                <w:rFonts w:asciiTheme="minorHAnsi" w:hAnsiTheme="minorHAnsi"/>
                <w:b/>
                <w:bCs/>
                <w:sz w:val="20"/>
                <w:szCs w:val="20"/>
              </w:rPr>
              <w:fldChar w:fldCharType="end"/>
            </w:r>
            <w:r w:rsidRPr="00633F21">
              <w:rPr>
                <w:rFonts w:asciiTheme="minorHAnsi" w:hAnsiTheme="minorHAnsi"/>
                <w:sz w:val="20"/>
                <w:szCs w:val="20"/>
              </w:rPr>
              <w:t xml:space="preserve"> of </w:t>
            </w:r>
            <w:r w:rsidRPr="00633F21">
              <w:rPr>
                <w:rFonts w:asciiTheme="minorHAnsi" w:hAnsiTheme="minorHAnsi"/>
                <w:b/>
                <w:bCs/>
                <w:sz w:val="20"/>
                <w:szCs w:val="20"/>
              </w:rPr>
              <w:fldChar w:fldCharType="begin"/>
            </w:r>
            <w:r w:rsidRPr="00633F21">
              <w:rPr>
                <w:rFonts w:asciiTheme="minorHAnsi" w:hAnsiTheme="minorHAnsi"/>
                <w:b/>
                <w:bCs/>
                <w:sz w:val="20"/>
                <w:szCs w:val="20"/>
              </w:rPr>
              <w:instrText xml:space="preserve"> NUMPAGES  </w:instrText>
            </w:r>
            <w:r w:rsidRPr="00633F21">
              <w:rPr>
                <w:rFonts w:asciiTheme="minorHAnsi" w:hAnsiTheme="minorHAnsi"/>
                <w:b/>
                <w:bCs/>
                <w:sz w:val="20"/>
                <w:szCs w:val="20"/>
              </w:rPr>
              <w:fldChar w:fldCharType="separate"/>
            </w:r>
            <w:r w:rsidR="00C53CFB">
              <w:rPr>
                <w:rFonts w:asciiTheme="minorHAnsi" w:hAnsiTheme="minorHAnsi"/>
                <w:b/>
                <w:bCs/>
                <w:noProof/>
                <w:sz w:val="20"/>
                <w:szCs w:val="20"/>
              </w:rPr>
              <w:t>13</w:t>
            </w:r>
            <w:r w:rsidRPr="00633F21">
              <w:rPr>
                <w:rFonts w:asciiTheme="minorHAnsi" w:hAnsiTheme="minorHAnsi"/>
                <w:b/>
                <w:bCs/>
                <w:sz w:val="20"/>
                <w:szCs w:val="20"/>
              </w:rPr>
              <w:fldChar w:fldCharType="end"/>
            </w:r>
          </w:sdtContent>
        </w:sdt>
      </w:sdtContent>
    </w:sdt>
  </w:p>
  <w:p w14:paraId="5C17C6D1" w14:textId="77777777" w:rsidR="00BD3EE6" w:rsidRDefault="00BD3E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C9F3F" w14:textId="77777777" w:rsidR="00BD3EE6" w:rsidRDefault="00BD3E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432E99" w14:textId="77777777" w:rsidR="00BD3EE6" w:rsidRDefault="00BD3EE6">
      <w:r>
        <w:separator/>
      </w:r>
    </w:p>
  </w:footnote>
  <w:footnote w:type="continuationSeparator" w:id="0">
    <w:p w14:paraId="4B13E429" w14:textId="77777777" w:rsidR="00BD3EE6" w:rsidRDefault="00BD3E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D3286" w14:textId="77777777" w:rsidR="00BD3EE6" w:rsidRDefault="00C53CFB">
    <w:pPr>
      <w:pStyle w:val="Header"/>
    </w:pPr>
    <w:r>
      <w:rPr>
        <w:noProof/>
      </w:rPr>
      <w:pict w14:anchorId="7EC79D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61DDD" w14:textId="4D89EFBD" w:rsidR="00BD3EE6" w:rsidRPr="005A6849" w:rsidRDefault="00BD3EE6"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C53CFB">
      <w:rPr>
        <w:rFonts w:asciiTheme="minorHAnsi" w:hAnsiTheme="minorHAnsi"/>
        <w:sz w:val="22"/>
        <w:szCs w:val="22"/>
      </w:rPr>
      <w:t xml:space="preserve"> </w:t>
    </w:r>
    <w:r w:rsidR="00C53CFB">
      <w:rPr>
        <w:rFonts w:asciiTheme="minorHAnsi" w:hAnsiTheme="minorHAnsi"/>
        <w:sz w:val="22"/>
        <w:szCs w:val="22"/>
      </w:rPr>
      <w:t>7</w:t>
    </w:r>
    <w:bookmarkStart w:id="53" w:name="_GoBack"/>
    <w:bookmarkEnd w:id="53"/>
    <w:r>
      <w:rPr>
        <w:rFonts w:asciiTheme="minorHAnsi" w:hAnsiTheme="minorHAnsi"/>
        <w:sz w:val="22"/>
        <w:szCs w:val="22"/>
      </w:rPr>
      <w:t>/Internal USG</w:t>
    </w:r>
    <w:r w:rsidRPr="005A6849">
      <w:rPr>
        <w:rFonts w:asciiTheme="minorHAnsi" w:hAnsiTheme="minorHAnsi"/>
        <w:sz w:val="22"/>
        <w:szCs w:val="22"/>
      </w:rPr>
      <w:ptab w:relativeTo="margin" w:alignment="right" w:leader="none"/>
    </w:r>
    <w:r>
      <w:rPr>
        <w:rFonts w:asciiTheme="minorHAnsi" w:hAnsiTheme="minorHAnsi"/>
        <w:sz w:val="22"/>
        <w:szCs w:val="22"/>
      </w:rPr>
      <w:ptab w:relativeTo="margin" w:alignment="lef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21C70" w14:textId="77777777" w:rsidR="00BD3EE6" w:rsidRDefault="00C53CFB">
    <w:pPr>
      <w:pStyle w:val="Header"/>
    </w:pPr>
    <w:r>
      <w:rPr>
        <w:noProof/>
      </w:rPr>
      <w:pict w14:anchorId="4AF7D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B92567"/>
    <w:multiLevelType w:val="hybridMultilevel"/>
    <w:tmpl w:val="4168B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959489D"/>
    <w:multiLevelType w:val="hybridMultilevel"/>
    <w:tmpl w:val="C298E54A"/>
    <w:lvl w:ilvl="0" w:tplc="406487A8">
      <w:start w:val="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726E98"/>
    <w:multiLevelType w:val="hybridMultilevel"/>
    <w:tmpl w:val="D3A29E9E"/>
    <w:lvl w:ilvl="0" w:tplc="15C2340A">
      <w:start w:val="6"/>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9"/>
  </w:num>
  <w:num w:numId="4">
    <w:abstractNumId w:val="17"/>
  </w:num>
  <w:num w:numId="5">
    <w:abstractNumId w:val="2"/>
  </w:num>
  <w:num w:numId="6">
    <w:abstractNumId w:val="13"/>
  </w:num>
  <w:num w:numId="7">
    <w:abstractNumId w:val="20"/>
  </w:num>
  <w:num w:numId="8">
    <w:abstractNumId w:val="7"/>
  </w:num>
  <w:num w:numId="9">
    <w:abstractNumId w:val="1"/>
  </w:num>
  <w:num w:numId="10">
    <w:abstractNumId w:val="15"/>
  </w:num>
  <w:num w:numId="11">
    <w:abstractNumId w:val="5"/>
  </w:num>
  <w:num w:numId="12">
    <w:abstractNumId w:val="16"/>
  </w:num>
  <w:num w:numId="13">
    <w:abstractNumId w:val="19"/>
  </w:num>
  <w:num w:numId="14">
    <w:abstractNumId w:val="14"/>
  </w:num>
  <w:num w:numId="15">
    <w:abstractNumId w:val="6"/>
  </w:num>
  <w:num w:numId="16">
    <w:abstractNumId w:val="4"/>
  </w:num>
  <w:num w:numId="17">
    <w:abstractNumId w:val="3"/>
  </w:num>
  <w:num w:numId="18">
    <w:abstractNumId w:val="0"/>
  </w:num>
  <w:num w:numId="19">
    <w:abstractNumId w:val="10"/>
  </w:num>
  <w:num w:numId="20">
    <w:abstractNumId w:val="11"/>
  </w:num>
  <w:num w:numId="2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P">
    <w15:presenceInfo w15:providerId="None" w15:userId="IP"/>
  </w15:person>
  <w15:person w15:author="Emme Mo">
    <w15:presenceInfo w15:providerId="Windows Live" w15:userId="22d7ac49ce7785fb"/>
  </w15:person>
  <w15:person w15:author="Shannon Conrad">
    <w15:presenceInfo w15:providerId="Windows Live" w15:userId="8f12de26927752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zx29t294tzrp5er2d55srsxedw5dzfve590&quot;&gt;Ukraine Final&lt;record-ids&gt;&lt;item&gt;1&lt;/item&gt;&lt;item&gt;25&lt;/item&gt;&lt;item&gt;32&lt;/item&gt;&lt;item&gt;34&lt;/item&gt;&lt;item&gt;44&lt;/item&gt;&lt;item&gt;76&lt;/item&gt;&lt;item&gt;88&lt;/item&gt;&lt;item&gt;105&lt;/item&gt;&lt;item&gt;122&lt;/item&gt;&lt;item&gt;127&lt;/item&gt;&lt;item&gt;133&lt;/item&gt;&lt;item&gt;134&lt;/item&gt;&lt;item&gt;135&lt;/item&gt;&lt;item&gt;136&lt;/item&gt;&lt;item&gt;138&lt;/item&gt;&lt;item&gt;142&lt;/item&gt;&lt;item&gt;143&lt;/item&gt;&lt;item&gt;144&lt;/item&gt;&lt;item&gt;146&lt;/item&gt;&lt;item&gt;150&lt;/item&gt;&lt;item&gt;151&lt;/item&gt;&lt;item&gt;152&lt;/item&gt;&lt;item&gt;153&lt;/item&gt;&lt;item&gt;154&lt;/item&gt;&lt;item&gt;155&lt;/item&gt;&lt;item&gt;156&lt;/item&gt;&lt;item&gt;157&lt;/item&gt;&lt;item&gt;158&lt;/item&gt;&lt;item&gt;159&lt;/item&gt;&lt;item&gt;160&lt;/item&gt;&lt;item&gt;161&lt;/item&gt;&lt;item&gt;164&lt;/item&gt;&lt;item&gt;167&lt;/item&gt;&lt;item&gt;168&lt;/item&gt;&lt;item&gt;169&lt;/item&gt;&lt;item&gt;170&lt;/item&gt;&lt;item&gt;171&lt;/item&gt;&lt;item&gt;172&lt;/item&gt;&lt;item&gt;173&lt;/item&gt;&lt;item&gt;176&lt;/item&gt;&lt;item&gt;177&lt;/item&gt;&lt;item&gt;179&lt;/item&gt;&lt;item&gt;180&lt;/item&gt;&lt;item&gt;181&lt;/item&gt;&lt;item&gt;182&lt;/item&gt;&lt;item&gt;183&lt;/item&gt;&lt;item&gt;184&lt;/item&gt;&lt;item&gt;185&lt;/item&gt;&lt;item&gt;193&lt;/item&gt;&lt;item&gt;194&lt;/item&gt;&lt;item&gt;195&lt;/item&gt;&lt;/record-ids&gt;&lt;/item&gt;&lt;/Libraries&gt;"/>
  </w:docVars>
  <w:rsids>
    <w:rsidRoot w:val="009B6476"/>
    <w:rsid w:val="0000180C"/>
    <w:rsid w:val="00002552"/>
    <w:rsid w:val="000067FD"/>
    <w:rsid w:val="00007B7B"/>
    <w:rsid w:val="00016394"/>
    <w:rsid w:val="0001744E"/>
    <w:rsid w:val="00020A75"/>
    <w:rsid w:val="0002581A"/>
    <w:rsid w:val="00025D31"/>
    <w:rsid w:val="000267B7"/>
    <w:rsid w:val="00030799"/>
    <w:rsid w:val="00032793"/>
    <w:rsid w:val="00032DE7"/>
    <w:rsid w:val="00033080"/>
    <w:rsid w:val="00033BA5"/>
    <w:rsid w:val="00034BCD"/>
    <w:rsid w:val="00035340"/>
    <w:rsid w:val="000365F5"/>
    <w:rsid w:val="000404B1"/>
    <w:rsid w:val="00045ECE"/>
    <w:rsid w:val="000509EF"/>
    <w:rsid w:val="00053987"/>
    <w:rsid w:val="00054980"/>
    <w:rsid w:val="000551D1"/>
    <w:rsid w:val="0006797A"/>
    <w:rsid w:val="00067FB5"/>
    <w:rsid w:val="00070734"/>
    <w:rsid w:val="00073CE5"/>
    <w:rsid w:val="000756E7"/>
    <w:rsid w:val="000769CE"/>
    <w:rsid w:val="000769E4"/>
    <w:rsid w:val="00077CC6"/>
    <w:rsid w:val="0008414A"/>
    <w:rsid w:val="000852A6"/>
    <w:rsid w:val="00087606"/>
    <w:rsid w:val="00091CAE"/>
    <w:rsid w:val="00092E72"/>
    <w:rsid w:val="0009333F"/>
    <w:rsid w:val="00094798"/>
    <w:rsid w:val="0009552C"/>
    <w:rsid w:val="0009581F"/>
    <w:rsid w:val="000969B7"/>
    <w:rsid w:val="000A3483"/>
    <w:rsid w:val="000A48F3"/>
    <w:rsid w:val="000A54A7"/>
    <w:rsid w:val="000A7114"/>
    <w:rsid w:val="000A72B3"/>
    <w:rsid w:val="000A7415"/>
    <w:rsid w:val="000B657C"/>
    <w:rsid w:val="000B77A6"/>
    <w:rsid w:val="000C2160"/>
    <w:rsid w:val="000C73C0"/>
    <w:rsid w:val="000C76ED"/>
    <w:rsid w:val="000D4B67"/>
    <w:rsid w:val="000D52B5"/>
    <w:rsid w:val="000D52CF"/>
    <w:rsid w:val="000D715E"/>
    <w:rsid w:val="000D71EE"/>
    <w:rsid w:val="000E0B3C"/>
    <w:rsid w:val="000E2AE3"/>
    <w:rsid w:val="000E4F47"/>
    <w:rsid w:val="000E72B0"/>
    <w:rsid w:val="000F2899"/>
    <w:rsid w:val="000F34FD"/>
    <w:rsid w:val="000F4971"/>
    <w:rsid w:val="000F6A51"/>
    <w:rsid w:val="000F6EA9"/>
    <w:rsid w:val="00100C3F"/>
    <w:rsid w:val="00100C6A"/>
    <w:rsid w:val="0010204C"/>
    <w:rsid w:val="0010294A"/>
    <w:rsid w:val="00102F78"/>
    <w:rsid w:val="00106827"/>
    <w:rsid w:val="00107F2C"/>
    <w:rsid w:val="00112689"/>
    <w:rsid w:val="00113BBE"/>
    <w:rsid w:val="00114BAB"/>
    <w:rsid w:val="00116F9D"/>
    <w:rsid w:val="00124162"/>
    <w:rsid w:val="00126047"/>
    <w:rsid w:val="00126B11"/>
    <w:rsid w:val="001320D5"/>
    <w:rsid w:val="00135655"/>
    <w:rsid w:val="001375FD"/>
    <w:rsid w:val="00137FA5"/>
    <w:rsid w:val="00141DC9"/>
    <w:rsid w:val="001425E2"/>
    <w:rsid w:val="00145792"/>
    <w:rsid w:val="001520FF"/>
    <w:rsid w:val="00153F9B"/>
    <w:rsid w:val="00156B6A"/>
    <w:rsid w:val="0016342D"/>
    <w:rsid w:val="00166205"/>
    <w:rsid w:val="001709DF"/>
    <w:rsid w:val="001710A4"/>
    <w:rsid w:val="00174027"/>
    <w:rsid w:val="001754B8"/>
    <w:rsid w:val="00177F8B"/>
    <w:rsid w:val="001877B2"/>
    <w:rsid w:val="001906C0"/>
    <w:rsid w:val="001916D1"/>
    <w:rsid w:val="00191817"/>
    <w:rsid w:val="001A294F"/>
    <w:rsid w:val="001A2A02"/>
    <w:rsid w:val="001A31F9"/>
    <w:rsid w:val="001A468C"/>
    <w:rsid w:val="001A4EF2"/>
    <w:rsid w:val="001A51C7"/>
    <w:rsid w:val="001A7878"/>
    <w:rsid w:val="001B165D"/>
    <w:rsid w:val="001B1748"/>
    <w:rsid w:val="001B3F7D"/>
    <w:rsid w:val="001B5E7E"/>
    <w:rsid w:val="001B6A6A"/>
    <w:rsid w:val="001B71B7"/>
    <w:rsid w:val="001B754C"/>
    <w:rsid w:val="001C174A"/>
    <w:rsid w:val="001C4B47"/>
    <w:rsid w:val="001C5503"/>
    <w:rsid w:val="001C6E01"/>
    <w:rsid w:val="001D1AA1"/>
    <w:rsid w:val="001D2101"/>
    <w:rsid w:val="001D5BF0"/>
    <w:rsid w:val="001D6BB6"/>
    <w:rsid w:val="001D75D9"/>
    <w:rsid w:val="001D79ED"/>
    <w:rsid w:val="001E3C1B"/>
    <w:rsid w:val="001E556E"/>
    <w:rsid w:val="001E5C7E"/>
    <w:rsid w:val="001E625A"/>
    <w:rsid w:val="001E7CF0"/>
    <w:rsid w:val="001F0FF2"/>
    <w:rsid w:val="001F205C"/>
    <w:rsid w:val="001F2E80"/>
    <w:rsid w:val="001F576B"/>
    <w:rsid w:val="001F5ACF"/>
    <w:rsid w:val="00200A60"/>
    <w:rsid w:val="00201F47"/>
    <w:rsid w:val="0020252F"/>
    <w:rsid w:val="00203027"/>
    <w:rsid w:val="0020440D"/>
    <w:rsid w:val="00207069"/>
    <w:rsid w:val="002072C4"/>
    <w:rsid w:val="00212C27"/>
    <w:rsid w:val="00214536"/>
    <w:rsid w:val="00214E5F"/>
    <w:rsid w:val="00215561"/>
    <w:rsid w:val="00215D6D"/>
    <w:rsid w:val="002163E3"/>
    <w:rsid w:val="002168F9"/>
    <w:rsid w:val="002219B8"/>
    <w:rsid w:val="002234C3"/>
    <w:rsid w:val="002235EC"/>
    <w:rsid w:val="00224E3B"/>
    <w:rsid w:val="002250A3"/>
    <w:rsid w:val="00225179"/>
    <w:rsid w:val="002278F3"/>
    <w:rsid w:val="002340BF"/>
    <w:rsid w:val="002341C1"/>
    <w:rsid w:val="002343C9"/>
    <w:rsid w:val="00234829"/>
    <w:rsid w:val="00240B33"/>
    <w:rsid w:val="0024468D"/>
    <w:rsid w:val="00247B31"/>
    <w:rsid w:val="00250BD4"/>
    <w:rsid w:val="00251DDB"/>
    <w:rsid w:val="0025325E"/>
    <w:rsid w:val="00253455"/>
    <w:rsid w:val="00253C26"/>
    <w:rsid w:val="00254BE2"/>
    <w:rsid w:val="00255ABE"/>
    <w:rsid w:val="00260BE6"/>
    <w:rsid w:val="00262269"/>
    <w:rsid w:val="00262D14"/>
    <w:rsid w:val="00264809"/>
    <w:rsid w:val="00273DB9"/>
    <w:rsid w:val="00273E6D"/>
    <w:rsid w:val="0027406D"/>
    <w:rsid w:val="00276464"/>
    <w:rsid w:val="0028086E"/>
    <w:rsid w:val="002870B3"/>
    <w:rsid w:val="002875B5"/>
    <w:rsid w:val="00287A5D"/>
    <w:rsid w:val="002912A5"/>
    <w:rsid w:val="00291493"/>
    <w:rsid w:val="00292429"/>
    <w:rsid w:val="00293FBC"/>
    <w:rsid w:val="002941A4"/>
    <w:rsid w:val="002A0BD6"/>
    <w:rsid w:val="002A1667"/>
    <w:rsid w:val="002A4DB8"/>
    <w:rsid w:val="002A5452"/>
    <w:rsid w:val="002A6253"/>
    <w:rsid w:val="002B0B8A"/>
    <w:rsid w:val="002B4C96"/>
    <w:rsid w:val="002B66D9"/>
    <w:rsid w:val="002C1524"/>
    <w:rsid w:val="002C2AA1"/>
    <w:rsid w:val="002C2AC7"/>
    <w:rsid w:val="002D1F7B"/>
    <w:rsid w:val="002D2D79"/>
    <w:rsid w:val="002D329C"/>
    <w:rsid w:val="002D59E7"/>
    <w:rsid w:val="002E0C90"/>
    <w:rsid w:val="002E32D7"/>
    <w:rsid w:val="002E3BE3"/>
    <w:rsid w:val="002E4B9F"/>
    <w:rsid w:val="002E56FF"/>
    <w:rsid w:val="002E7989"/>
    <w:rsid w:val="002F27A2"/>
    <w:rsid w:val="002F31DF"/>
    <w:rsid w:val="002F496A"/>
    <w:rsid w:val="002F78D2"/>
    <w:rsid w:val="00300A47"/>
    <w:rsid w:val="00305296"/>
    <w:rsid w:val="003106D1"/>
    <w:rsid w:val="00311696"/>
    <w:rsid w:val="003116C8"/>
    <w:rsid w:val="003121A1"/>
    <w:rsid w:val="003177A6"/>
    <w:rsid w:val="00324759"/>
    <w:rsid w:val="00324B10"/>
    <w:rsid w:val="00331B9A"/>
    <w:rsid w:val="003321CE"/>
    <w:rsid w:val="00332400"/>
    <w:rsid w:val="00332ED0"/>
    <w:rsid w:val="003367D3"/>
    <w:rsid w:val="00343ABD"/>
    <w:rsid w:val="00343C46"/>
    <w:rsid w:val="0034458B"/>
    <w:rsid w:val="003450B7"/>
    <w:rsid w:val="0034680A"/>
    <w:rsid w:val="00346D21"/>
    <w:rsid w:val="00347028"/>
    <w:rsid w:val="003509D8"/>
    <w:rsid w:val="00351AE5"/>
    <w:rsid w:val="003522E5"/>
    <w:rsid w:val="00353DF9"/>
    <w:rsid w:val="003559D8"/>
    <w:rsid w:val="003608AC"/>
    <w:rsid w:val="00361687"/>
    <w:rsid w:val="003616BC"/>
    <w:rsid w:val="00365D19"/>
    <w:rsid w:val="00371288"/>
    <w:rsid w:val="00373FA5"/>
    <w:rsid w:val="00375881"/>
    <w:rsid w:val="00382001"/>
    <w:rsid w:val="00384BE3"/>
    <w:rsid w:val="0039359E"/>
    <w:rsid w:val="00393EE9"/>
    <w:rsid w:val="003A0BB4"/>
    <w:rsid w:val="003A1E00"/>
    <w:rsid w:val="003A4988"/>
    <w:rsid w:val="003A6101"/>
    <w:rsid w:val="003A6207"/>
    <w:rsid w:val="003B6358"/>
    <w:rsid w:val="003B6D2D"/>
    <w:rsid w:val="003B7702"/>
    <w:rsid w:val="003B7C9C"/>
    <w:rsid w:val="003C0895"/>
    <w:rsid w:val="003C29D8"/>
    <w:rsid w:val="003C56E3"/>
    <w:rsid w:val="003C5E8C"/>
    <w:rsid w:val="003C71F0"/>
    <w:rsid w:val="003D15F9"/>
    <w:rsid w:val="003D2AF8"/>
    <w:rsid w:val="003D4CD1"/>
    <w:rsid w:val="003D61B8"/>
    <w:rsid w:val="003D68EC"/>
    <w:rsid w:val="003E218A"/>
    <w:rsid w:val="003F0FA9"/>
    <w:rsid w:val="003F544B"/>
    <w:rsid w:val="003F55C8"/>
    <w:rsid w:val="003F59A2"/>
    <w:rsid w:val="003F5ACC"/>
    <w:rsid w:val="003F7B3F"/>
    <w:rsid w:val="00402028"/>
    <w:rsid w:val="00404D30"/>
    <w:rsid w:val="00405136"/>
    <w:rsid w:val="0040605F"/>
    <w:rsid w:val="0040708B"/>
    <w:rsid w:val="0041169D"/>
    <w:rsid w:val="00414F31"/>
    <w:rsid w:val="004222BE"/>
    <w:rsid w:val="0042471B"/>
    <w:rsid w:val="00424C0A"/>
    <w:rsid w:val="00424C27"/>
    <w:rsid w:val="00425DDB"/>
    <w:rsid w:val="0042772A"/>
    <w:rsid w:val="00433FDB"/>
    <w:rsid w:val="0043649C"/>
    <w:rsid w:val="004364CA"/>
    <w:rsid w:val="00437D61"/>
    <w:rsid w:val="004428FE"/>
    <w:rsid w:val="004451DF"/>
    <w:rsid w:val="00445D00"/>
    <w:rsid w:val="00450452"/>
    <w:rsid w:val="0045135E"/>
    <w:rsid w:val="00455833"/>
    <w:rsid w:val="00455FE7"/>
    <w:rsid w:val="0046143A"/>
    <w:rsid w:val="00462574"/>
    <w:rsid w:val="00463C0F"/>
    <w:rsid w:val="00465597"/>
    <w:rsid w:val="00480B5C"/>
    <w:rsid w:val="004858B0"/>
    <w:rsid w:val="00485B1F"/>
    <w:rsid w:val="00491846"/>
    <w:rsid w:val="00492052"/>
    <w:rsid w:val="00493514"/>
    <w:rsid w:val="004936D2"/>
    <w:rsid w:val="00495D96"/>
    <w:rsid w:val="004965B3"/>
    <w:rsid w:val="004A3A25"/>
    <w:rsid w:val="004A4777"/>
    <w:rsid w:val="004B24E1"/>
    <w:rsid w:val="004B24F6"/>
    <w:rsid w:val="004B2D71"/>
    <w:rsid w:val="004B65E4"/>
    <w:rsid w:val="004B6756"/>
    <w:rsid w:val="004C26A6"/>
    <w:rsid w:val="004C317B"/>
    <w:rsid w:val="004C32CF"/>
    <w:rsid w:val="004C45AB"/>
    <w:rsid w:val="004C4A68"/>
    <w:rsid w:val="004C7B7F"/>
    <w:rsid w:val="004D1B4D"/>
    <w:rsid w:val="004D32B6"/>
    <w:rsid w:val="004D37C1"/>
    <w:rsid w:val="004D5391"/>
    <w:rsid w:val="004D6896"/>
    <w:rsid w:val="004D7445"/>
    <w:rsid w:val="004E11DC"/>
    <w:rsid w:val="004E12F3"/>
    <w:rsid w:val="004E6346"/>
    <w:rsid w:val="004E6954"/>
    <w:rsid w:val="004E6DC8"/>
    <w:rsid w:val="004F1F0D"/>
    <w:rsid w:val="004F4477"/>
    <w:rsid w:val="004F461D"/>
    <w:rsid w:val="004F6008"/>
    <w:rsid w:val="004F7156"/>
    <w:rsid w:val="004F7878"/>
    <w:rsid w:val="00501532"/>
    <w:rsid w:val="00502291"/>
    <w:rsid w:val="00511CC2"/>
    <w:rsid w:val="005129E3"/>
    <w:rsid w:val="0051526D"/>
    <w:rsid w:val="0051766D"/>
    <w:rsid w:val="005203CC"/>
    <w:rsid w:val="005204C3"/>
    <w:rsid w:val="005206B0"/>
    <w:rsid w:val="00520CF2"/>
    <w:rsid w:val="005251F9"/>
    <w:rsid w:val="00525644"/>
    <w:rsid w:val="00527B5E"/>
    <w:rsid w:val="005307D2"/>
    <w:rsid w:val="005319DD"/>
    <w:rsid w:val="0053380F"/>
    <w:rsid w:val="005346D0"/>
    <w:rsid w:val="00536B89"/>
    <w:rsid w:val="005377BB"/>
    <w:rsid w:val="00542B71"/>
    <w:rsid w:val="005432B6"/>
    <w:rsid w:val="00543579"/>
    <w:rsid w:val="00544BCA"/>
    <w:rsid w:val="005464E1"/>
    <w:rsid w:val="00546694"/>
    <w:rsid w:val="00546EBA"/>
    <w:rsid w:val="00550641"/>
    <w:rsid w:val="005512FD"/>
    <w:rsid w:val="005515EF"/>
    <w:rsid w:val="0055486A"/>
    <w:rsid w:val="00557C7A"/>
    <w:rsid w:val="00557DF3"/>
    <w:rsid w:val="00561B2B"/>
    <w:rsid w:val="00561E68"/>
    <w:rsid w:val="00562C1C"/>
    <w:rsid w:val="00565AEB"/>
    <w:rsid w:val="0056768F"/>
    <w:rsid w:val="00572028"/>
    <w:rsid w:val="0057516E"/>
    <w:rsid w:val="005757CE"/>
    <w:rsid w:val="00576C63"/>
    <w:rsid w:val="005778C5"/>
    <w:rsid w:val="00580413"/>
    <w:rsid w:val="00580858"/>
    <w:rsid w:val="0058288B"/>
    <w:rsid w:val="0058319E"/>
    <w:rsid w:val="0058710E"/>
    <w:rsid w:val="00591042"/>
    <w:rsid w:val="0059182D"/>
    <w:rsid w:val="00596A86"/>
    <w:rsid w:val="005A361C"/>
    <w:rsid w:val="005A529E"/>
    <w:rsid w:val="005A6304"/>
    <w:rsid w:val="005A6849"/>
    <w:rsid w:val="005B11F1"/>
    <w:rsid w:val="005B135A"/>
    <w:rsid w:val="005B13AC"/>
    <w:rsid w:val="005B1440"/>
    <w:rsid w:val="005B15BF"/>
    <w:rsid w:val="005B2A9F"/>
    <w:rsid w:val="005B5C61"/>
    <w:rsid w:val="005B6294"/>
    <w:rsid w:val="005C45E1"/>
    <w:rsid w:val="005D0DDE"/>
    <w:rsid w:val="005D220B"/>
    <w:rsid w:val="005D2659"/>
    <w:rsid w:val="005D3914"/>
    <w:rsid w:val="005D6A00"/>
    <w:rsid w:val="005D6A74"/>
    <w:rsid w:val="005E1C26"/>
    <w:rsid w:val="005E2457"/>
    <w:rsid w:val="005E4929"/>
    <w:rsid w:val="005E7EB7"/>
    <w:rsid w:val="005F6C62"/>
    <w:rsid w:val="00600AE8"/>
    <w:rsid w:val="006031F5"/>
    <w:rsid w:val="00611D48"/>
    <w:rsid w:val="006148C5"/>
    <w:rsid w:val="00615719"/>
    <w:rsid w:val="0062386E"/>
    <w:rsid w:val="00626D01"/>
    <w:rsid w:val="006276C5"/>
    <w:rsid w:val="006302A4"/>
    <w:rsid w:val="00633F21"/>
    <w:rsid w:val="0063478E"/>
    <w:rsid w:val="006349E0"/>
    <w:rsid w:val="00635161"/>
    <w:rsid w:val="0063677E"/>
    <w:rsid w:val="00637840"/>
    <w:rsid w:val="006439E4"/>
    <w:rsid w:val="00644BD9"/>
    <w:rsid w:val="00646411"/>
    <w:rsid w:val="00646588"/>
    <w:rsid w:val="006470AA"/>
    <w:rsid w:val="006536C1"/>
    <w:rsid w:val="00656C15"/>
    <w:rsid w:val="00661009"/>
    <w:rsid w:val="006613DB"/>
    <w:rsid w:val="0066195D"/>
    <w:rsid w:val="006622EA"/>
    <w:rsid w:val="00663E2D"/>
    <w:rsid w:val="00663E4B"/>
    <w:rsid w:val="00663E85"/>
    <w:rsid w:val="00665736"/>
    <w:rsid w:val="006657D4"/>
    <w:rsid w:val="006719C5"/>
    <w:rsid w:val="006749AA"/>
    <w:rsid w:val="00675361"/>
    <w:rsid w:val="006759D6"/>
    <w:rsid w:val="00677103"/>
    <w:rsid w:val="00677B8D"/>
    <w:rsid w:val="00680F95"/>
    <w:rsid w:val="00682912"/>
    <w:rsid w:val="00685D4C"/>
    <w:rsid w:val="00691AB3"/>
    <w:rsid w:val="006931F4"/>
    <w:rsid w:val="0069435E"/>
    <w:rsid w:val="006944DD"/>
    <w:rsid w:val="00697B40"/>
    <w:rsid w:val="006A1406"/>
    <w:rsid w:val="006A61AB"/>
    <w:rsid w:val="006A6FC8"/>
    <w:rsid w:val="006B4D74"/>
    <w:rsid w:val="006B555C"/>
    <w:rsid w:val="006C02E8"/>
    <w:rsid w:val="006C07BF"/>
    <w:rsid w:val="006C152C"/>
    <w:rsid w:val="006C1ACA"/>
    <w:rsid w:val="006C1F01"/>
    <w:rsid w:val="006C2151"/>
    <w:rsid w:val="006C6CCA"/>
    <w:rsid w:val="006D0109"/>
    <w:rsid w:val="006D0128"/>
    <w:rsid w:val="006D0824"/>
    <w:rsid w:val="006D553B"/>
    <w:rsid w:val="006D6FFA"/>
    <w:rsid w:val="006E1DF7"/>
    <w:rsid w:val="006E3DA6"/>
    <w:rsid w:val="006E4082"/>
    <w:rsid w:val="006E4253"/>
    <w:rsid w:val="006E72CA"/>
    <w:rsid w:val="006F0C10"/>
    <w:rsid w:val="006F1218"/>
    <w:rsid w:val="006F1C44"/>
    <w:rsid w:val="006F6425"/>
    <w:rsid w:val="006F77BA"/>
    <w:rsid w:val="00700D62"/>
    <w:rsid w:val="00702774"/>
    <w:rsid w:val="00702840"/>
    <w:rsid w:val="00703389"/>
    <w:rsid w:val="00703D01"/>
    <w:rsid w:val="007052D1"/>
    <w:rsid w:val="007055AB"/>
    <w:rsid w:val="007110A5"/>
    <w:rsid w:val="00711629"/>
    <w:rsid w:val="00714FD1"/>
    <w:rsid w:val="00715C09"/>
    <w:rsid w:val="00715C47"/>
    <w:rsid w:val="00716641"/>
    <w:rsid w:val="0071676C"/>
    <w:rsid w:val="00720BB2"/>
    <w:rsid w:val="00722468"/>
    <w:rsid w:val="0072493D"/>
    <w:rsid w:val="00724CC3"/>
    <w:rsid w:val="00725F94"/>
    <w:rsid w:val="0072761D"/>
    <w:rsid w:val="00727F67"/>
    <w:rsid w:val="00730AFA"/>
    <w:rsid w:val="00731C18"/>
    <w:rsid w:val="00732AFB"/>
    <w:rsid w:val="00733686"/>
    <w:rsid w:val="007343B5"/>
    <w:rsid w:val="00734810"/>
    <w:rsid w:val="00734B0A"/>
    <w:rsid w:val="00737BA6"/>
    <w:rsid w:val="00744715"/>
    <w:rsid w:val="00745417"/>
    <w:rsid w:val="00751CC1"/>
    <w:rsid w:val="007534F1"/>
    <w:rsid w:val="00753C9B"/>
    <w:rsid w:val="00754DCF"/>
    <w:rsid w:val="007565E6"/>
    <w:rsid w:val="00756A71"/>
    <w:rsid w:val="00757687"/>
    <w:rsid w:val="007608C2"/>
    <w:rsid w:val="00760E13"/>
    <w:rsid w:val="0078311E"/>
    <w:rsid w:val="00784BA2"/>
    <w:rsid w:val="00790015"/>
    <w:rsid w:val="00791942"/>
    <w:rsid w:val="007958D7"/>
    <w:rsid w:val="007958F2"/>
    <w:rsid w:val="00797151"/>
    <w:rsid w:val="0079768C"/>
    <w:rsid w:val="007A0889"/>
    <w:rsid w:val="007A2C01"/>
    <w:rsid w:val="007A410B"/>
    <w:rsid w:val="007A5B33"/>
    <w:rsid w:val="007A6E00"/>
    <w:rsid w:val="007B0693"/>
    <w:rsid w:val="007B240E"/>
    <w:rsid w:val="007B3DD5"/>
    <w:rsid w:val="007B4215"/>
    <w:rsid w:val="007B5D92"/>
    <w:rsid w:val="007B6788"/>
    <w:rsid w:val="007B733F"/>
    <w:rsid w:val="007B7917"/>
    <w:rsid w:val="007C0334"/>
    <w:rsid w:val="007C1BDB"/>
    <w:rsid w:val="007C6ABB"/>
    <w:rsid w:val="007C76B3"/>
    <w:rsid w:val="007D072F"/>
    <w:rsid w:val="007D0DA0"/>
    <w:rsid w:val="007D0DA2"/>
    <w:rsid w:val="007D2F11"/>
    <w:rsid w:val="007D3EE6"/>
    <w:rsid w:val="007D3FAF"/>
    <w:rsid w:val="007D46B2"/>
    <w:rsid w:val="007D50B2"/>
    <w:rsid w:val="007D53E8"/>
    <w:rsid w:val="007D67DA"/>
    <w:rsid w:val="007D7859"/>
    <w:rsid w:val="007E3EF9"/>
    <w:rsid w:val="007E45C7"/>
    <w:rsid w:val="007F3A45"/>
    <w:rsid w:val="00802919"/>
    <w:rsid w:val="0080391F"/>
    <w:rsid w:val="008070CF"/>
    <w:rsid w:val="0081039F"/>
    <w:rsid w:val="008151D1"/>
    <w:rsid w:val="00817AB8"/>
    <w:rsid w:val="00820A3C"/>
    <w:rsid w:val="0082196A"/>
    <w:rsid w:val="008263F8"/>
    <w:rsid w:val="008271EE"/>
    <w:rsid w:val="00832A90"/>
    <w:rsid w:val="00832A9B"/>
    <w:rsid w:val="00841606"/>
    <w:rsid w:val="00842FF3"/>
    <w:rsid w:val="00843C0B"/>
    <w:rsid w:val="00844739"/>
    <w:rsid w:val="008457A3"/>
    <w:rsid w:val="00845F92"/>
    <w:rsid w:val="008468DF"/>
    <w:rsid w:val="00853D30"/>
    <w:rsid w:val="008542C9"/>
    <w:rsid w:val="008556A7"/>
    <w:rsid w:val="008557A3"/>
    <w:rsid w:val="0085626E"/>
    <w:rsid w:val="00857BCB"/>
    <w:rsid w:val="00857F35"/>
    <w:rsid w:val="008646F3"/>
    <w:rsid w:val="0086562D"/>
    <w:rsid w:val="00867904"/>
    <w:rsid w:val="00870388"/>
    <w:rsid w:val="00875652"/>
    <w:rsid w:val="00875679"/>
    <w:rsid w:val="0087575A"/>
    <w:rsid w:val="008764E7"/>
    <w:rsid w:val="00881429"/>
    <w:rsid w:val="00881825"/>
    <w:rsid w:val="00882431"/>
    <w:rsid w:val="00884604"/>
    <w:rsid w:val="0089089D"/>
    <w:rsid w:val="0089111F"/>
    <w:rsid w:val="00891390"/>
    <w:rsid w:val="00892434"/>
    <w:rsid w:val="00893821"/>
    <w:rsid w:val="00896214"/>
    <w:rsid w:val="00896768"/>
    <w:rsid w:val="00896CFB"/>
    <w:rsid w:val="008A281E"/>
    <w:rsid w:val="008A3E77"/>
    <w:rsid w:val="008A70AC"/>
    <w:rsid w:val="008A7982"/>
    <w:rsid w:val="008A7D88"/>
    <w:rsid w:val="008A7EB8"/>
    <w:rsid w:val="008B1DC0"/>
    <w:rsid w:val="008B39BE"/>
    <w:rsid w:val="008B6DBC"/>
    <w:rsid w:val="008B7788"/>
    <w:rsid w:val="008C0821"/>
    <w:rsid w:val="008C1B6A"/>
    <w:rsid w:val="008C3D31"/>
    <w:rsid w:val="008C6BCB"/>
    <w:rsid w:val="008C7E00"/>
    <w:rsid w:val="008D06EE"/>
    <w:rsid w:val="008D1C3D"/>
    <w:rsid w:val="008D52A5"/>
    <w:rsid w:val="008D5B72"/>
    <w:rsid w:val="008D5DCF"/>
    <w:rsid w:val="008D6558"/>
    <w:rsid w:val="008D6A7B"/>
    <w:rsid w:val="008D75CA"/>
    <w:rsid w:val="008E0BBC"/>
    <w:rsid w:val="008E7BE1"/>
    <w:rsid w:val="008F21FC"/>
    <w:rsid w:val="008F4D88"/>
    <w:rsid w:val="008F6B54"/>
    <w:rsid w:val="009039B4"/>
    <w:rsid w:val="0090441E"/>
    <w:rsid w:val="00904BB2"/>
    <w:rsid w:val="00906407"/>
    <w:rsid w:val="009064E7"/>
    <w:rsid w:val="00907CD3"/>
    <w:rsid w:val="00910005"/>
    <w:rsid w:val="00910F8F"/>
    <w:rsid w:val="00910FCA"/>
    <w:rsid w:val="00911A93"/>
    <w:rsid w:val="00915CA8"/>
    <w:rsid w:val="00917495"/>
    <w:rsid w:val="0091776E"/>
    <w:rsid w:val="00926CCC"/>
    <w:rsid w:val="00930E70"/>
    <w:rsid w:val="0093111F"/>
    <w:rsid w:val="009332DE"/>
    <w:rsid w:val="00933F9F"/>
    <w:rsid w:val="00934222"/>
    <w:rsid w:val="009376E2"/>
    <w:rsid w:val="0094481D"/>
    <w:rsid w:val="0094608B"/>
    <w:rsid w:val="00946BB6"/>
    <w:rsid w:val="00951A85"/>
    <w:rsid w:val="00952646"/>
    <w:rsid w:val="0095415B"/>
    <w:rsid w:val="00960185"/>
    <w:rsid w:val="00962BFB"/>
    <w:rsid w:val="00964F13"/>
    <w:rsid w:val="00964F95"/>
    <w:rsid w:val="009664B7"/>
    <w:rsid w:val="009664F0"/>
    <w:rsid w:val="00972288"/>
    <w:rsid w:val="00972799"/>
    <w:rsid w:val="009736CC"/>
    <w:rsid w:val="009750CD"/>
    <w:rsid w:val="00976521"/>
    <w:rsid w:val="00980E1B"/>
    <w:rsid w:val="00984979"/>
    <w:rsid w:val="00985A9D"/>
    <w:rsid w:val="009865E2"/>
    <w:rsid w:val="00987332"/>
    <w:rsid w:val="00987CFD"/>
    <w:rsid w:val="00992C22"/>
    <w:rsid w:val="00994F0B"/>
    <w:rsid w:val="0099665F"/>
    <w:rsid w:val="009968C2"/>
    <w:rsid w:val="00996981"/>
    <w:rsid w:val="009A12AB"/>
    <w:rsid w:val="009A2DBB"/>
    <w:rsid w:val="009A4756"/>
    <w:rsid w:val="009B0645"/>
    <w:rsid w:val="009B0F3B"/>
    <w:rsid w:val="009B21CF"/>
    <w:rsid w:val="009B319F"/>
    <w:rsid w:val="009B4513"/>
    <w:rsid w:val="009B5107"/>
    <w:rsid w:val="009B6476"/>
    <w:rsid w:val="009C0E64"/>
    <w:rsid w:val="009C1B1A"/>
    <w:rsid w:val="009C29BB"/>
    <w:rsid w:val="009C2E8D"/>
    <w:rsid w:val="009C5874"/>
    <w:rsid w:val="009D5E69"/>
    <w:rsid w:val="009E0CC7"/>
    <w:rsid w:val="009E29D6"/>
    <w:rsid w:val="009E6E90"/>
    <w:rsid w:val="009E71BD"/>
    <w:rsid w:val="009E722B"/>
    <w:rsid w:val="009E7F18"/>
    <w:rsid w:val="009F4974"/>
    <w:rsid w:val="009F591C"/>
    <w:rsid w:val="009F7D47"/>
    <w:rsid w:val="00A006F2"/>
    <w:rsid w:val="00A0187B"/>
    <w:rsid w:val="00A054D9"/>
    <w:rsid w:val="00A12EB5"/>
    <w:rsid w:val="00A13ADE"/>
    <w:rsid w:val="00A14084"/>
    <w:rsid w:val="00A14742"/>
    <w:rsid w:val="00A14CA1"/>
    <w:rsid w:val="00A213FA"/>
    <w:rsid w:val="00A2296A"/>
    <w:rsid w:val="00A2391D"/>
    <w:rsid w:val="00A25B62"/>
    <w:rsid w:val="00A26818"/>
    <w:rsid w:val="00A26837"/>
    <w:rsid w:val="00A26B58"/>
    <w:rsid w:val="00A26D61"/>
    <w:rsid w:val="00A3005D"/>
    <w:rsid w:val="00A31024"/>
    <w:rsid w:val="00A34794"/>
    <w:rsid w:val="00A37775"/>
    <w:rsid w:val="00A37A6B"/>
    <w:rsid w:val="00A44E01"/>
    <w:rsid w:val="00A50D5B"/>
    <w:rsid w:val="00A53F8B"/>
    <w:rsid w:val="00A546F8"/>
    <w:rsid w:val="00A561BB"/>
    <w:rsid w:val="00A56405"/>
    <w:rsid w:val="00A56633"/>
    <w:rsid w:val="00A57042"/>
    <w:rsid w:val="00A61B51"/>
    <w:rsid w:val="00A63F4F"/>
    <w:rsid w:val="00A63FB5"/>
    <w:rsid w:val="00A6499B"/>
    <w:rsid w:val="00A668D5"/>
    <w:rsid w:val="00A700F2"/>
    <w:rsid w:val="00A71F46"/>
    <w:rsid w:val="00A721FE"/>
    <w:rsid w:val="00A72344"/>
    <w:rsid w:val="00A72D9A"/>
    <w:rsid w:val="00A73E31"/>
    <w:rsid w:val="00A75343"/>
    <w:rsid w:val="00A75E61"/>
    <w:rsid w:val="00A76CD9"/>
    <w:rsid w:val="00A85552"/>
    <w:rsid w:val="00A85941"/>
    <w:rsid w:val="00A86C24"/>
    <w:rsid w:val="00A87D22"/>
    <w:rsid w:val="00A918FF"/>
    <w:rsid w:val="00A96C50"/>
    <w:rsid w:val="00A97211"/>
    <w:rsid w:val="00AA2E02"/>
    <w:rsid w:val="00AA4014"/>
    <w:rsid w:val="00AA4E7D"/>
    <w:rsid w:val="00AA4F6C"/>
    <w:rsid w:val="00AA4FDB"/>
    <w:rsid w:val="00AB21F1"/>
    <w:rsid w:val="00AB4570"/>
    <w:rsid w:val="00AB52B9"/>
    <w:rsid w:val="00AB65CE"/>
    <w:rsid w:val="00AC076B"/>
    <w:rsid w:val="00AC3224"/>
    <w:rsid w:val="00AC3C3C"/>
    <w:rsid w:val="00AC539E"/>
    <w:rsid w:val="00AD1A6E"/>
    <w:rsid w:val="00AD7639"/>
    <w:rsid w:val="00AE025A"/>
    <w:rsid w:val="00AE395F"/>
    <w:rsid w:val="00AE49D6"/>
    <w:rsid w:val="00AE510D"/>
    <w:rsid w:val="00AE6308"/>
    <w:rsid w:val="00AE63D3"/>
    <w:rsid w:val="00AE764F"/>
    <w:rsid w:val="00AF30C5"/>
    <w:rsid w:val="00AF3485"/>
    <w:rsid w:val="00AF4FF2"/>
    <w:rsid w:val="00AF5C49"/>
    <w:rsid w:val="00B00A9C"/>
    <w:rsid w:val="00B0238E"/>
    <w:rsid w:val="00B0248D"/>
    <w:rsid w:val="00B04F91"/>
    <w:rsid w:val="00B0541A"/>
    <w:rsid w:val="00B05DB4"/>
    <w:rsid w:val="00B072E2"/>
    <w:rsid w:val="00B10E00"/>
    <w:rsid w:val="00B12B8A"/>
    <w:rsid w:val="00B149EB"/>
    <w:rsid w:val="00B15F1F"/>
    <w:rsid w:val="00B167E1"/>
    <w:rsid w:val="00B17D44"/>
    <w:rsid w:val="00B221D9"/>
    <w:rsid w:val="00B2500B"/>
    <w:rsid w:val="00B25126"/>
    <w:rsid w:val="00B254EA"/>
    <w:rsid w:val="00B27698"/>
    <w:rsid w:val="00B2771A"/>
    <w:rsid w:val="00B27948"/>
    <w:rsid w:val="00B31660"/>
    <w:rsid w:val="00B31DF3"/>
    <w:rsid w:val="00B329E2"/>
    <w:rsid w:val="00B343FE"/>
    <w:rsid w:val="00B4039F"/>
    <w:rsid w:val="00B40DB8"/>
    <w:rsid w:val="00B45780"/>
    <w:rsid w:val="00B46017"/>
    <w:rsid w:val="00B462FC"/>
    <w:rsid w:val="00B607DD"/>
    <w:rsid w:val="00B60861"/>
    <w:rsid w:val="00B61B8A"/>
    <w:rsid w:val="00B64A56"/>
    <w:rsid w:val="00B669B7"/>
    <w:rsid w:val="00B671BB"/>
    <w:rsid w:val="00B677AC"/>
    <w:rsid w:val="00B70188"/>
    <w:rsid w:val="00B7085D"/>
    <w:rsid w:val="00B70F6D"/>
    <w:rsid w:val="00B82890"/>
    <w:rsid w:val="00B85312"/>
    <w:rsid w:val="00B9151A"/>
    <w:rsid w:val="00B91C86"/>
    <w:rsid w:val="00B943D6"/>
    <w:rsid w:val="00B96F68"/>
    <w:rsid w:val="00BA1091"/>
    <w:rsid w:val="00BA29F2"/>
    <w:rsid w:val="00BA4BB6"/>
    <w:rsid w:val="00BA7296"/>
    <w:rsid w:val="00BB0896"/>
    <w:rsid w:val="00BB400B"/>
    <w:rsid w:val="00BB5479"/>
    <w:rsid w:val="00BB777A"/>
    <w:rsid w:val="00BC09D1"/>
    <w:rsid w:val="00BC3317"/>
    <w:rsid w:val="00BC5535"/>
    <w:rsid w:val="00BC6366"/>
    <w:rsid w:val="00BC7A99"/>
    <w:rsid w:val="00BD176B"/>
    <w:rsid w:val="00BD1FB5"/>
    <w:rsid w:val="00BD3EE6"/>
    <w:rsid w:val="00BD6A8B"/>
    <w:rsid w:val="00BE19E6"/>
    <w:rsid w:val="00BE2C91"/>
    <w:rsid w:val="00BE4A8A"/>
    <w:rsid w:val="00BE5775"/>
    <w:rsid w:val="00BF15D1"/>
    <w:rsid w:val="00BF261E"/>
    <w:rsid w:val="00BF2DD0"/>
    <w:rsid w:val="00BF2F8F"/>
    <w:rsid w:val="00BF5683"/>
    <w:rsid w:val="00C02E4A"/>
    <w:rsid w:val="00C03D58"/>
    <w:rsid w:val="00C05F02"/>
    <w:rsid w:val="00C06A06"/>
    <w:rsid w:val="00C07601"/>
    <w:rsid w:val="00C10413"/>
    <w:rsid w:val="00C107F8"/>
    <w:rsid w:val="00C10DF8"/>
    <w:rsid w:val="00C148AD"/>
    <w:rsid w:val="00C15B45"/>
    <w:rsid w:val="00C2210F"/>
    <w:rsid w:val="00C23597"/>
    <w:rsid w:val="00C23EE9"/>
    <w:rsid w:val="00C240CC"/>
    <w:rsid w:val="00C24804"/>
    <w:rsid w:val="00C27D1D"/>
    <w:rsid w:val="00C32B47"/>
    <w:rsid w:val="00C32C2E"/>
    <w:rsid w:val="00C334AD"/>
    <w:rsid w:val="00C33DBC"/>
    <w:rsid w:val="00C35340"/>
    <w:rsid w:val="00C35CB2"/>
    <w:rsid w:val="00C3708D"/>
    <w:rsid w:val="00C41753"/>
    <w:rsid w:val="00C4430A"/>
    <w:rsid w:val="00C445E9"/>
    <w:rsid w:val="00C50035"/>
    <w:rsid w:val="00C52573"/>
    <w:rsid w:val="00C53CFB"/>
    <w:rsid w:val="00C56820"/>
    <w:rsid w:val="00C56A9B"/>
    <w:rsid w:val="00C6619E"/>
    <w:rsid w:val="00C7294C"/>
    <w:rsid w:val="00C73D21"/>
    <w:rsid w:val="00C75641"/>
    <w:rsid w:val="00C8097F"/>
    <w:rsid w:val="00C817BE"/>
    <w:rsid w:val="00C84C05"/>
    <w:rsid w:val="00C86519"/>
    <w:rsid w:val="00C87ABC"/>
    <w:rsid w:val="00C906E3"/>
    <w:rsid w:val="00C91C23"/>
    <w:rsid w:val="00C921CF"/>
    <w:rsid w:val="00C9672B"/>
    <w:rsid w:val="00C9759E"/>
    <w:rsid w:val="00C97CB8"/>
    <w:rsid w:val="00CA1E40"/>
    <w:rsid w:val="00CA2AF7"/>
    <w:rsid w:val="00CA49BA"/>
    <w:rsid w:val="00CA4DCE"/>
    <w:rsid w:val="00CA685F"/>
    <w:rsid w:val="00CA6C8B"/>
    <w:rsid w:val="00CA7575"/>
    <w:rsid w:val="00CA7A51"/>
    <w:rsid w:val="00CB04E4"/>
    <w:rsid w:val="00CB2D22"/>
    <w:rsid w:val="00CB2F98"/>
    <w:rsid w:val="00CB3388"/>
    <w:rsid w:val="00CB4AB6"/>
    <w:rsid w:val="00CB5887"/>
    <w:rsid w:val="00CC4BBE"/>
    <w:rsid w:val="00CC4F9C"/>
    <w:rsid w:val="00CC5889"/>
    <w:rsid w:val="00CC69F2"/>
    <w:rsid w:val="00CD35B7"/>
    <w:rsid w:val="00CE03A9"/>
    <w:rsid w:val="00CE06A4"/>
    <w:rsid w:val="00CE6A5F"/>
    <w:rsid w:val="00CF00C1"/>
    <w:rsid w:val="00CF4F33"/>
    <w:rsid w:val="00D051D4"/>
    <w:rsid w:val="00D06CFC"/>
    <w:rsid w:val="00D07732"/>
    <w:rsid w:val="00D10B63"/>
    <w:rsid w:val="00D13600"/>
    <w:rsid w:val="00D20ED6"/>
    <w:rsid w:val="00D225E0"/>
    <w:rsid w:val="00D264F5"/>
    <w:rsid w:val="00D27B28"/>
    <w:rsid w:val="00D3193C"/>
    <w:rsid w:val="00D331B8"/>
    <w:rsid w:val="00D341E8"/>
    <w:rsid w:val="00D34854"/>
    <w:rsid w:val="00D35B83"/>
    <w:rsid w:val="00D35D80"/>
    <w:rsid w:val="00D36515"/>
    <w:rsid w:val="00D41973"/>
    <w:rsid w:val="00D43D61"/>
    <w:rsid w:val="00D4597A"/>
    <w:rsid w:val="00D46BC5"/>
    <w:rsid w:val="00D47325"/>
    <w:rsid w:val="00D600BC"/>
    <w:rsid w:val="00D62331"/>
    <w:rsid w:val="00D631BD"/>
    <w:rsid w:val="00D66878"/>
    <w:rsid w:val="00D67EC5"/>
    <w:rsid w:val="00D7111E"/>
    <w:rsid w:val="00D719EA"/>
    <w:rsid w:val="00D71EEB"/>
    <w:rsid w:val="00D72140"/>
    <w:rsid w:val="00D72657"/>
    <w:rsid w:val="00D72D5B"/>
    <w:rsid w:val="00D75E05"/>
    <w:rsid w:val="00D76299"/>
    <w:rsid w:val="00D76627"/>
    <w:rsid w:val="00D77CAD"/>
    <w:rsid w:val="00D83648"/>
    <w:rsid w:val="00D8675F"/>
    <w:rsid w:val="00D90DF3"/>
    <w:rsid w:val="00D91F15"/>
    <w:rsid w:val="00D95CA3"/>
    <w:rsid w:val="00DA123E"/>
    <w:rsid w:val="00DA39F0"/>
    <w:rsid w:val="00DA4D19"/>
    <w:rsid w:val="00DB08F6"/>
    <w:rsid w:val="00DB0B22"/>
    <w:rsid w:val="00DB2332"/>
    <w:rsid w:val="00DB3048"/>
    <w:rsid w:val="00DB42D1"/>
    <w:rsid w:val="00DC0685"/>
    <w:rsid w:val="00DC1401"/>
    <w:rsid w:val="00DC37B5"/>
    <w:rsid w:val="00DC523C"/>
    <w:rsid w:val="00DC7E94"/>
    <w:rsid w:val="00DD1D83"/>
    <w:rsid w:val="00DD5765"/>
    <w:rsid w:val="00DD63E2"/>
    <w:rsid w:val="00DD7097"/>
    <w:rsid w:val="00DD7696"/>
    <w:rsid w:val="00DD792C"/>
    <w:rsid w:val="00DD7A2F"/>
    <w:rsid w:val="00DE3754"/>
    <w:rsid w:val="00DE695A"/>
    <w:rsid w:val="00DE6ACF"/>
    <w:rsid w:val="00DE6FAE"/>
    <w:rsid w:val="00DF2C4F"/>
    <w:rsid w:val="00DF4F05"/>
    <w:rsid w:val="00DF502B"/>
    <w:rsid w:val="00DF552B"/>
    <w:rsid w:val="00DF5DB5"/>
    <w:rsid w:val="00DF6057"/>
    <w:rsid w:val="00DF7B68"/>
    <w:rsid w:val="00E02B26"/>
    <w:rsid w:val="00E04629"/>
    <w:rsid w:val="00E15B09"/>
    <w:rsid w:val="00E171FB"/>
    <w:rsid w:val="00E21978"/>
    <w:rsid w:val="00E232CA"/>
    <w:rsid w:val="00E23D19"/>
    <w:rsid w:val="00E27700"/>
    <w:rsid w:val="00E30CBD"/>
    <w:rsid w:val="00E31BB1"/>
    <w:rsid w:val="00E32CB7"/>
    <w:rsid w:val="00E36F57"/>
    <w:rsid w:val="00E41727"/>
    <w:rsid w:val="00E42A59"/>
    <w:rsid w:val="00E4586F"/>
    <w:rsid w:val="00E472A4"/>
    <w:rsid w:val="00E51248"/>
    <w:rsid w:val="00E53A37"/>
    <w:rsid w:val="00E5687F"/>
    <w:rsid w:val="00E64646"/>
    <w:rsid w:val="00E647E0"/>
    <w:rsid w:val="00E66314"/>
    <w:rsid w:val="00E66CFE"/>
    <w:rsid w:val="00E67C52"/>
    <w:rsid w:val="00E70F75"/>
    <w:rsid w:val="00E75547"/>
    <w:rsid w:val="00E76C2E"/>
    <w:rsid w:val="00E7790B"/>
    <w:rsid w:val="00E82A59"/>
    <w:rsid w:val="00E83C1D"/>
    <w:rsid w:val="00E8422E"/>
    <w:rsid w:val="00E8502D"/>
    <w:rsid w:val="00E86A0D"/>
    <w:rsid w:val="00E9053F"/>
    <w:rsid w:val="00E90A94"/>
    <w:rsid w:val="00E90DF0"/>
    <w:rsid w:val="00E91FDA"/>
    <w:rsid w:val="00E957AB"/>
    <w:rsid w:val="00E970A2"/>
    <w:rsid w:val="00E97A86"/>
    <w:rsid w:val="00EA0D66"/>
    <w:rsid w:val="00EA1FCC"/>
    <w:rsid w:val="00EA46E4"/>
    <w:rsid w:val="00EA4E3A"/>
    <w:rsid w:val="00EA50ED"/>
    <w:rsid w:val="00EB128C"/>
    <w:rsid w:val="00EB2D3D"/>
    <w:rsid w:val="00EB6633"/>
    <w:rsid w:val="00EB7B27"/>
    <w:rsid w:val="00EC1253"/>
    <w:rsid w:val="00EC1354"/>
    <w:rsid w:val="00EC1514"/>
    <w:rsid w:val="00EC2C59"/>
    <w:rsid w:val="00EC3DE0"/>
    <w:rsid w:val="00EC51CB"/>
    <w:rsid w:val="00EC5732"/>
    <w:rsid w:val="00ED078A"/>
    <w:rsid w:val="00ED0796"/>
    <w:rsid w:val="00ED0BD8"/>
    <w:rsid w:val="00ED0D9C"/>
    <w:rsid w:val="00ED2C78"/>
    <w:rsid w:val="00ED326D"/>
    <w:rsid w:val="00ED53B7"/>
    <w:rsid w:val="00EE2ADD"/>
    <w:rsid w:val="00EE2C29"/>
    <w:rsid w:val="00EE68D1"/>
    <w:rsid w:val="00EE7FF5"/>
    <w:rsid w:val="00EF09D9"/>
    <w:rsid w:val="00EF2995"/>
    <w:rsid w:val="00EF336D"/>
    <w:rsid w:val="00EF4438"/>
    <w:rsid w:val="00F002A9"/>
    <w:rsid w:val="00F01898"/>
    <w:rsid w:val="00F01B90"/>
    <w:rsid w:val="00F028D7"/>
    <w:rsid w:val="00F036A9"/>
    <w:rsid w:val="00F038AE"/>
    <w:rsid w:val="00F06ECC"/>
    <w:rsid w:val="00F11B40"/>
    <w:rsid w:val="00F12B06"/>
    <w:rsid w:val="00F158F9"/>
    <w:rsid w:val="00F15D55"/>
    <w:rsid w:val="00F21F7F"/>
    <w:rsid w:val="00F22517"/>
    <w:rsid w:val="00F2454A"/>
    <w:rsid w:val="00F24A80"/>
    <w:rsid w:val="00F2549D"/>
    <w:rsid w:val="00F263D2"/>
    <w:rsid w:val="00F277B3"/>
    <w:rsid w:val="00F27D67"/>
    <w:rsid w:val="00F33970"/>
    <w:rsid w:val="00F33C1F"/>
    <w:rsid w:val="00F4111B"/>
    <w:rsid w:val="00F44984"/>
    <w:rsid w:val="00F463DA"/>
    <w:rsid w:val="00F508C4"/>
    <w:rsid w:val="00F50AB9"/>
    <w:rsid w:val="00F51E94"/>
    <w:rsid w:val="00F525A7"/>
    <w:rsid w:val="00F60DC5"/>
    <w:rsid w:val="00F63290"/>
    <w:rsid w:val="00F63813"/>
    <w:rsid w:val="00F654D3"/>
    <w:rsid w:val="00F67AA0"/>
    <w:rsid w:val="00F67F64"/>
    <w:rsid w:val="00F70391"/>
    <w:rsid w:val="00F706EA"/>
    <w:rsid w:val="00F810B5"/>
    <w:rsid w:val="00F81603"/>
    <w:rsid w:val="00F82A2A"/>
    <w:rsid w:val="00F83348"/>
    <w:rsid w:val="00F861D7"/>
    <w:rsid w:val="00F86B0D"/>
    <w:rsid w:val="00F91AC3"/>
    <w:rsid w:val="00F91E7C"/>
    <w:rsid w:val="00F91F13"/>
    <w:rsid w:val="00F9252D"/>
    <w:rsid w:val="00F93F08"/>
    <w:rsid w:val="00F94454"/>
    <w:rsid w:val="00FA003C"/>
    <w:rsid w:val="00FB3682"/>
    <w:rsid w:val="00FB4787"/>
    <w:rsid w:val="00FC1B3C"/>
    <w:rsid w:val="00FD1DAF"/>
    <w:rsid w:val="00FD63CA"/>
    <w:rsid w:val="00FE00E0"/>
    <w:rsid w:val="00FE01D4"/>
    <w:rsid w:val="00FE04E1"/>
    <w:rsid w:val="00FE3CD5"/>
    <w:rsid w:val="00FE7A91"/>
    <w:rsid w:val="00FE7BF5"/>
    <w:rsid w:val="00FF426C"/>
    <w:rsid w:val="00FF52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E4B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646588"/>
    <w:pPr>
      <w:jc w:val="center"/>
    </w:pPr>
    <w:rPr>
      <w:noProof/>
    </w:rPr>
  </w:style>
  <w:style w:type="character" w:customStyle="1" w:styleId="EndNoteBibliographyTitleChar">
    <w:name w:val="EndNote Bibliography Title Char"/>
    <w:basedOn w:val="Heading1Char"/>
    <w:link w:val="EndNoteBibliographyTitle"/>
    <w:rsid w:val="0064658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46588"/>
    <w:rPr>
      <w:noProof/>
    </w:rPr>
  </w:style>
  <w:style w:type="character" w:customStyle="1" w:styleId="EndNoteBibliographyChar">
    <w:name w:val="EndNote Bibliography Char"/>
    <w:basedOn w:val="Heading1Char"/>
    <w:link w:val="EndNoteBibliography"/>
    <w:rsid w:val="00646588"/>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uiPriority w:val="22"/>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EndNoteBibliographyTitle">
    <w:name w:val="EndNote Bibliography Title"/>
    <w:basedOn w:val="Normal"/>
    <w:link w:val="EndNoteBibliographyTitleChar"/>
    <w:rsid w:val="00646588"/>
    <w:pPr>
      <w:jc w:val="center"/>
    </w:pPr>
    <w:rPr>
      <w:noProof/>
    </w:rPr>
  </w:style>
  <w:style w:type="character" w:customStyle="1" w:styleId="EndNoteBibliographyTitleChar">
    <w:name w:val="EndNote Bibliography Title Char"/>
    <w:basedOn w:val="Heading1Char"/>
    <w:link w:val="EndNoteBibliographyTitle"/>
    <w:rsid w:val="00646588"/>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646588"/>
    <w:rPr>
      <w:noProof/>
    </w:rPr>
  </w:style>
  <w:style w:type="character" w:customStyle="1" w:styleId="EndNoteBibliographyChar">
    <w:name w:val="EndNote Bibliography Char"/>
    <w:basedOn w:val="Heading1Char"/>
    <w:link w:val="EndNoteBibliography"/>
    <w:rsid w:val="00646588"/>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81022">
      <w:bodyDiv w:val="1"/>
      <w:marLeft w:val="0"/>
      <w:marRight w:val="0"/>
      <w:marTop w:val="0"/>
      <w:marBottom w:val="0"/>
      <w:divBdr>
        <w:top w:val="none" w:sz="0" w:space="0" w:color="auto"/>
        <w:left w:val="none" w:sz="0" w:space="0" w:color="auto"/>
        <w:bottom w:val="none" w:sz="0" w:space="0" w:color="auto"/>
        <w:right w:val="none" w:sz="0" w:space="0" w:color="auto"/>
      </w:divBdr>
      <w:divsChild>
        <w:div w:id="1102217125">
          <w:marLeft w:val="0"/>
          <w:marRight w:val="0"/>
          <w:marTop w:val="0"/>
          <w:marBottom w:val="0"/>
          <w:divBdr>
            <w:top w:val="none" w:sz="0" w:space="0" w:color="auto"/>
            <w:left w:val="none" w:sz="0" w:space="0" w:color="auto"/>
            <w:bottom w:val="none" w:sz="0" w:space="0" w:color="auto"/>
            <w:right w:val="none" w:sz="0" w:space="0" w:color="auto"/>
          </w:divBdr>
          <w:divsChild>
            <w:div w:id="1322000985">
              <w:marLeft w:val="0"/>
              <w:marRight w:val="0"/>
              <w:marTop w:val="0"/>
              <w:marBottom w:val="0"/>
              <w:divBdr>
                <w:top w:val="none" w:sz="0" w:space="0" w:color="auto"/>
                <w:left w:val="none" w:sz="0" w:space="0" w:color="auto"/>
                <w:bottom w:val="none" w:sz="0" w:space="0" w:color="auto"/>
                <w:right w:val="none" w:sz="0" w:space="0" w:color="auto"/>
              </w:divBdr>
              <w:divsChild>
                <w:div w:id="1061051941">
                  <w:marLeft w:val="0"/>
                  <w:marRight w:val="0"/>
                  <w:marTop w:val="0"/>
                  <w:marBottom w:val="0"/>
                  <w:divBdr>
                    <w:top w:val="none" w:sz="0" w:space="0" w:color="auto"/>
                    <w:left w:val="none" w:sz="0" w:space="0" w:color="auto"/>
                    <w:bottom w:val="none" w:sz="0" w:space="0" w:color="auto"/>
                    <w:right w:val="none" w:sz="0" w:space="0" w:color="auto"/>
                  </w:divBdr>
                  <w:divsChild>
                    <w:div w:id="1762221164">
                      <w:marLeft w:val="0"/>
                      <w:marRight w:val="0"/>
                      <w:marTop w:val="0"/>
                      <w:marBottom w:val="0"/>
                      <w:divBdr>
                        <w:top w:val="none" w:sz="0" w:space="0" w:color="auto"/>
                        <w:left w:val="none" w:sz="0" w:space="0" w:color="auto"/>
                        <w:bottom w:val="none" w:sz="0" w:space="0" w:color="auto"/>
                        <w:right w:val="none" w:sz="0" w:space="0" w:color="auto"/>
                      </w:divBdr>
                      <w:divsChild>
                        <w:div w:id="1410077166">
                          <w:marLeft w:val="150"/>
                          <w:marRight w:val="150"/>
                          <w:marTop w:val="0"/>
                          <w:marBottom w:val="0"/>
                          <w:divBdr>
                            <w:top w:val="none" w:sz="0" w:space="0" w:color="auto"/>
                            <w:left w:val="none" w:sz="0" w:space="0" w:color="auto"/>
                            <w:bottom w:val="none" w:sz="0" w:space="0" w:color="auto"/>
                            <w:right w:val="none" w:sz="0" w:space="0" w:color="auto"/>
                          </w:divBdr>
                          <w:divsChild>
                            <w:div w:id="268048711">
                              <w:marLeft w:val="0"/>
                              <w:marRight w:val="0"/>
                              <w:marTop w:val="0"/>
                              <w:marBottom w:val="0"/>
                              <w:divBdr>
                                <w:top w:val="none" w:sz="0" w:space="0" w:color="auto"/>
                                <w:left w:val="none" w:sz="0" w:space="0" w:color="auto"/>
                                <w:bottom w:val="none" w:sz="0" w:space="0" w:color="auto"/>
                                <w:right w:val="none" w:sz="0" w:space="0" w:color="auto"/>
                              </w:divBdr>
                              <w:divsChild>
                                <w:div w:id="720330248">
                                  <w:marLeft w:val="150"/>
                                  <w:marRight w:val="150"/>
                                  <w:marTop w:val="0"/>
                                  <w:marBottom w:val="0"/>
                                  <w:divBdr>
                                    <w:top w:val="none" w:sz="0" w:space="0" w:color="auto"/>
                                    <w:left w:val="none" w:sz="0" w:space="0" w:color="auto"/>
                                    <w:bottom w:val="none" w:sz="0" w:space="0" w:color="auto"/>
                                    <w:right w:val="none" w:sz="0" w:space="0" w:color="auto"/>
                                  </w:divBdr>
                                  <w:divsChild>
                                    <w:div w:id="904950770">
                                      <w:marLeft w:val="0"/>
                                      <w:marRight w:val="0"/>
                                      <w:marTop w:val="0"/>
                                      <w:marBottom w:val="0"/>
                                      <w:divBdr>
                                        <w:top w:val="none" w:sz="0" w:space="0" w:color="auto"/>
                                        <w:left w:val="none" w:sz="0" w:space="0" w:color="auto"/>
                                        <w:bottom w:val="none" w:sz="0" w:space="0" w:color="auto"/>
                                        <w:right w:val="none" w:sz="0" w:space="0" w:color="auto"/>
                                      </w:divBdr>
                                      <w:divsChild>
                                        <w:div w:id="456531311">
                                          <w:marLeft w:val="0"/>
                                          <w:marRight w:val="0"/>
                                          <w:marTop w:val="0"/>
                                          <w:marBottom w:val="0"/>
                                          <w:divBdr>
                                            <w:top w:val="none" w:sz="0" w:space="0" w:color="auto"/>
                                            <w:left w:val="none" w:sz="0" w:space="0" w:color="auto"/>
                                            <w:bottom w:val="none" w:sz="0" w:space="0" w:color="auto"/>
                                            <w:right w:val="none" w:sz="0" w:space="0" w:color="auto"/>
                                          </w:divBdr>
                                          <w:divsChild>
                                            <w:div w:id="16203924">
                                              <w:marLeft w:val="0"/>
                                              <w:marRight w:val="0"/>
                                              <w:marTop w:val="0"/>
                                              <w:marBottom w:val="0"/>
                                              <w:divBdr>
                                                <w:top w:val="none" w:sz="0" w:space="0" w:color="auto"/>
                                                <w:left w:val="none" w:sz="0" w:space="0" w:color="auto"/>
                                                <w:bottom w:val="none" w:sz="0" w:space="0" w:color="auto"/>
                                                <w:right w:val="none" w:sz="0" w:space="0" w:color="auto"/>
                                              </w:divBdr>
                                              <w:divsChild>
                                                <w:div w:id="1619023204">
                                                  <w:marLeft w:val="0"/>
                                                  <w:marRight w:val="0"/>
                                                  <w:marTop w:val="0"/>
                                                  <w:marBottom w:val="0"/>
                                                  <w:divBdr>
                                                    <w:top w:val="none" w:sz="0" w:space="0" w:color="auto"/>
                                                    <w:left w:val="none" w:sz="0" w:space="0" w:color="auto"/>
                                                    <w:bottom w:val="none" w:sz="0" w:space="0" w:color="auto"/>
                                                    <w:right w:val="none" w:sz="0" w:space="0" w:color="auto"/>
                                                  </w:divBdr>
                                                  <w:divsChild>
                                                    <w:div w:id="160659971">
                                                      <w:marLeft w:val="0"/>
                                                      <w:marRight w:val="0"/>
                                                      <w:marTop w:val="0"/>
                                                      <w:marBottom w:val="0"/>
                                                      <w:divBdr>
                                                        <w:top w:val="none" w:sz="0" w:space="0" w:color="auto"/>
                                                        <w:left w:val="none" w:sz="0" w:space="0" w:color="auto"/>
                                                        <w:bottom w:val="none" w:sz="0" w:space="0" w:color="auto"/>
                                                        <w:right w:val="none" w:sz="0" w:space="0" w:color="auto"/>
                                                      </w:divBdr>
                                                      <w:divsChild>
                                                        <w:div w:id="1204250815">
                                                          <w:marLeft w:val="0"/>
                                                          <w:marRight w:val="0"/>
                                                          <w:marTop w:val="0"/>
                                                          <w:marBottom w:val="0"/>
                                                          <w:divBdr>
                                                            <w:top w:val="none" w:sz="0" w:space="0" w:color="auto"/>
                                                            <w:left w:val="none" w:sz="0" w:space="0" w:color="auto"/>
                                                            <w:bottom w:val="none" w:sz="0" w:space="0" w:color="auto"/>
                                                            <w:right w:val="none" w:sz="0" w:space="0" w:color="auto"/>
                                                          </w:divBdr>
                                                          <w:divsChild>
                                                            <w:div w:id="218133567">
                                                              <w:marLeft w:val="0"/>
                                                              <w:marRight w:val="0"/>
                                                              <w:marTop w:val="0"/>
                                                              <w:marBottom w:val="0"/>
                                                              <w:divBdr>
                                                                <w:top w:val="none" w:sz="0" w:space="0" w:color="auto"/>
                                                                <w:left w:val="none" w:sz="0" w:space="0" w:color="auto"/>
                                                                <w:bottom w:val="none" w:sz="0" w:space="0" w:color="auto"/>
                                                                <w:right w:val="none" w:sz="0" w:space="0" w:color="auto"/>
                                                              </w:divBdr>
                                                              <w:divsChild>
                                                                <w:div w:id="465129925">
                                                                  <w:marLeft w:val="0"/>
                                                                  <w:marRight w:val="0"/>
                                                                  <w:marTop w:val="0"/>
                                                                  <w:marBottom w:val="0"/>
                                                                  <w:divBdr>
                                                                    <w:top w:val="none" w:sz="0" w:space="0" w:color="auto"/>
                                                                    <w:left w:val="none" w:sz="0" w:space="0" w:color="auto"/>
                                                                    <w:bottom w:val="none" w:sz="0" w:space="0" w:color="auto"/>
                                                                    <w:right w:val="none" w:sz="0" w:space="0" w:color="auto"/>
                                                                  </w:divBdr>
                                                                  <w:divsChild>
                                                                    <w:div w:id="1901748388">
                                                                      <w:marLeft w:val="0"/>
                                                                      <w:marRight w:val="0"/>
                                                                      <w:marTop w:val="0"/>
                                                                      <w:marBottom w:val="0"/>
                                                                      <w:divBdr>
                                                                        <w:top w:val="none" w:sz="0" w:space="0" w:color="auto"/>
                                                                        <w:left w:val="none" w:sz="0" w:space="0" w:color="auto"/>
                                                                        <w:bottom w:val="none" w:sz="0" w:space="0" w:color="auto"/>
                                                                        <w:right w:val="none" w:sz="0" w:space="0" w:color="auto"/>
                                                                      </w:divBdr>
                                                                      <w:divsChild>
                                                                        <w:div w:id="1717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4966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lo.org/dyn/normlex/en/" TargetMode="External"/><Relationship Id="rId18" Type="http://schemas.openxmlformats.org/officeDocument/2006/relationships/hyperlink" Target="http://unhcr.org.ua/en/2011-08-26-06-58-56/news-archive/1244-internal-displacement-map" TargetMode="External"/><Relationship Id="rId26" Type="http://schemas.openxmlformats.org/officeDocument/2006/relationships/hyperlink" Target="http://zakon4.rada.gov.ua/laws/show/1296-15/print1415035498920514" TargetMode="External"/><Relationship Id="rId39" Type="http://schemas.openxmlformats.org/officeDocument/2006/relationships/hyperlink" Target="http://www.usaid.gov/sites/default/files/documents/1863/USAID_Ukraine_CDCS_2012-2016.pdf" TargetMode="External"/><Relationship Id="rId3" Type="http://schemas.openxmlformats.org/officeDocument/2006/relationships/styles" Target="styles.xml"/><Relationship Id="rId21" Type="http://schemas.openxmlformats.org/officeDocument/2006/relationships/hyperlink" Target="http://www.legislationline.org/documents/section/criminal-codes" TargetMode="External"/><Relationship Id="rId34" Type="http://schemas.openxmlformats.org/officeDocument/2006/relationships/hyperlink" Target="http://www.ilo.org/dyn/normlex/en/" TargetMode="External"/><Relationship Id="rId42" Type="http://schemas.openxmlformats.org/officeDocument/2006/relationships/hyperlink" Target="http://www.ilo.org/wcmsp5/groups/public/---europe/---ro-geneva/---sro-budapest/documents/publication/wcms_192675.pdf" TargetMode="External"/><Relationship Id="rId47" Type="http://schemas.openxmlformats.org/officeDocument/2006/relationships/footer" Target="footer1.xml"/><Relationship Id="rId50" Type="http://schemas.openxmlformats.org/officeDocument/2006/relationships/footer" Target="footer3.xml"/><Relationship Id="rId55"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zakon2.rada.gov.ua/laws/show/z0176-94" TargetMode="External"/><Relationship Id="rId17" Type="http://schemas.openxmlformats.org/officeDocument/2006/relationships/hyperlink" Target="http://www.internal-displacement.org/europe-the-caucasus-and-central-asia/ukraine/figures-analysis" TargetMode="External"/><Relationship Id="rId25" Type="http://schemas.openxmlformats.org/officeDocument/2006/relationships/hyperlink" Target="http://www.brama.com/law/business1/empllaw.txt" TargetMode="External"/><Relationship Id="rId33" Type="http://schemas.openxmlformats.org/officeDocument/2006/relationships/hyperlink" Target="http://www.president.gov.ua/en/content/up_pr_dyt.html?PrintVersion" TargetMode="External"/><Relationship Id="rId38" Type="http://schemas.openxmlformats.org/officeDocument/2006/relationships/hyperlink" Target="http://www.mlsp.gov.ua/labour/control/uk/publish/category?cat_id=160722" TargetMode="External"/><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unhcr.org/refworld/docid/4dcb87f22.html" TargetMode="External"/><Relationship Id="rId20" Type="http://schemas.openxmlformats.org/officeDocument/2006/relationships/hyperlink" Target="http://www.internal-displacement.org/europe-the-caucasus-and-central-asia/ukraine/2014/time-to-act-internal-displacement-on-the-rise-in-ukraine" TargetMode="External"/><Relationship Id="rId29" Type="http://schemas.openxmlformats.org/officeDocument/2006/relationships/hyperlink" Target="http://zakon4.rada.gov.ua/laws/show/2232-12/print1415035498920514" TargetMode="External"/><Relationship Id="rId41" Type="http://schemas.openxmlformats.org/officeDocument/2006/relationships/hyperlink" Target="http://www.usaid.gov/where-we-work/europe-and-eurasia/ukraine/democracy-human-rights-and-governance"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lo.org/global/about-the-ilo/multimedia/video/video-news-releases/WCMS_067902/lang--en/index.htm" TargetMode="External"/><Relationship Id="rId24" Type="http://schemas.openxmlformats.org/officeDocument/2006/relationships/hyperlink" Target="http://www.president.gov.ua/en/content/constitution.html" TargetMode="External"/><Relationship Id="rId32" Type="http://schemas.openxmlformats.org/officeDocument/2006/relationships/hyperlink" Target="http://en.interfax.com.ua/news/general/229646.html" TargetMode="External"/><Relationship Id="rId37" Type="http://schemas.openxmlformats.org/officeDocument/2006/relationships/hyperlink" Target="http://zakon2.rada.gov.ua/laws/show/1140-2014-%D1%80/print1390592499082260" TargetMode="External"/><Relationship Id="rId40" Type="http://schemas.openxmlformats.org/officeDocument/2006/relationships/hyperlink" Target="http://www.iom.org.ua/en/safely-success-iom-and-swiss-confederation-raise-awareness-young-ukrainians-about-migration-and"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bbc.com/news/world-europe-30134421" TargetMode="External"/><Relationship Id="rId23" Type="http://schemas.openxmlformats.org/officeDocument/2006/relationships/hyperlink" Target="http://zakon4.rada.gov.ua/laws/show/2402-14/print1415035498920514" TargetMode="External"/><Relationship Id="rId28" Type="http://schemas.openxmlformats.org/officeDocument/2006/relationships/hyperlink" Target="http://zakon4.rada.gov.ua/laws/show/447/2014/print1415035498920514" TargetMode="External"/><Relationship Id="rId36" Type="http://schemas.openxmlformats.org/officeDocument/2006/relationships/hyperlink" Target="http://zakon4.rada.gov.ua/laws/show/1065-17" TargetMode="External"/><Relationship Id="rId49" Type="http://schemas.openxmlformats.org/officeDocument/2006/relationships/header" Target="header3.xml"/><Relationship Id="rId10" Type="http://schemas.openxmlformats.org/officeDocument/2006/relationships/hyperlink" Target="http://www.state.gov/j/drl/rls/hrrpt/humanrightsreport/index.htm" TargetMode="External"/><Relationship Id="rId19" Type="http://schemas.openxmlformats.org/officeDocument/2006/relationships/hyperlink" Target="http://www.coe.int/t/dghl/monitoring/trafficking/docs/Reports/GRETA_2014_20_FGR_UKR_w_cmnts_en.pdf" TargetMode="External"/><Relationship Id="rId31" Type="http://schemas.openxmlformats.org/officeDocument/2006/relationships/hyperlink" Target="http://www.ilo.org/dyn/normlex/en/" TargetMode="External"/><Relationship Id="rId44" Type="http://schemas.openxmlformats.org/officeDocument/2006/relationships/hyperlink" Target="http://www.unicef.org/about/execboard/files/Ukraine_final_approved_2012-2016_20_Oct_2011.pdf"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uis.unesco.org/Pages/default.aspx?SPSLanguage=EN" TargetMode="External"/><Relationship Id="rId14" Type="http://schemas.openxmlformats.org/officeDocument/2006/relationships/hyperlink" Target="http://www.state.gov/j/tip/rls/tiprpt/2013/?utm_source=Subscribers&amp;utm_campaign=35f27bd04c-Trafficking_Bulletin_Issue_9_July_20137_22_2013&amp;utm_medium=email&amp;utm_term=0_1002a3b355-35f27bd04c-92744149" TargetMode="External"/><Relationship Id="rId22" Type="http://schemas.openxmlformats.org/officeDocument/2006/relationships/hyperlink" Target="http://www.wipo.int/wipolex/en/details.jsp?id=6186" TargetMode="External"/><Relationship Id="rId27" Type="http://schemas.openxmlformats.org/officeDocument/2006/relationships/hyperlink" Target="http://zakon4.rada.gov.ua/laws/show/1819-17/print1415035498920514" TargetMode="External"/><Relationship Id="rId30" Type="http://schemas.openxmlformats.org/officeDocument/2006/relationships/hyperlink" Target="http://osvita.ua/legislation/law/2232/print/" TargetMode="External"/><Relationship Id="rId35" Type="http://schemas.openxmlformats.org/officeDocument/2006/relationships/hyperlink" Target="http://zakon0.rada.gov.ua/laws/show/1087-2007-%D0%BF" TargetMode="External"/><Relationship Id="rId43" Type="http://schemas.openxmlformats.org/officeDocument/2006/relationships/hyperlink" Target="http://www.coe.int/en/web/kyiv/45" TargetMode="External"/><Relationship Id="rId48" Type="http://schemas.openxmlformats.org/officeDocument/2006/relationships/footer" Target="footer2.xm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2A2E5-07B8-4A89-88C9-F712EC101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22845</Words>
  <Characters>130222</Characters>
  <Application>Microsoft Office Word</Application>
  <DocSecurity>0</DocSecurity>
  <Lines>1085</Lines>
  <Paragraphs>305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152762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Whelan, Jasmine N - ILAB</cp:lastModifiedBy>
  <cp:revision>2</cp:revision>
  <cp:lastPrinted>2015-04-03T07:58:00Z</cp:lastPrinted>
  <dcterms:created xsi:type="dcterms:W3CDTF">2015-08-04T21:18:00Z</dcterms:created>
  <dcterms:modified xsi:type="dcterms:W3CDTF">2015-08-04T21:18:00Z</dcterms:modified>
</cp:coreProperties>
</file>