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6E09AB17" w14:textId="77777777" w:rsidR="00F9252D" w:rsidRPr="0074077A" w:rsidRDefault="00681117" w:rsidP="00681117">
          <w:pPr>
            <w:pStyle w:val="Heading1"/>
            <w:pBdr>
              <w:bottom w:val="single" w:sz="4" w:space="1" w:color="auto"/>
            </w:pBdr>
            <w:spacing w:before="0" w:after="0"/>
            <w:rPr>
              <w:rFonts w:asciiTheme="minorHAnsi" w:hAnsiTheme="minorHAnsi" w:cstheme="minorHAnsi"/>
            </w:rPr>
          </w:pPr>
          <w:r w:rsidRPr="0074077A">
            <w:rPr>
              <w:rFonts w:asciiTheme="minorHAnsi" w:hAnsiTheme="minorHAnsi" w:cstheme="minorHAnsi"/>
            </w:rPr>
            <w:t>Turks and Caicos</w:t>
          </w:r>
          <w:r w:rsidR="00B05DD0" w:rsidRPr="0074077A">
            <w:rPr>
              <w:rFonts w:asciiTheme="minorHAnsi" w:hAnsiTheme="minorHAnsi" w:cstheme="minorHAnsi"/>
            </w:rPr>
            <w:t xml:space="preserve"> Islands</w:t>
          </w:r>
        </w:p>
        <w:p w14:paraId="03F57C6F" w14:textId="77777777" w:rsidR="00F9252D" w:rsidRPr="0074077A" w:rsidRDefault="006D5101" w:rsidP="00F9252D">
          <w:pPr>
            <w:pStyle w:val="Heading1"/>
            <w:spacing w:before="0" w:after="0"/>
            <w:rPr>
              <w:rFonts w:asciiTheme="minorHAnsi" w:hAnsiTheme="minorHAnsi" w:cstheme="minorHAnsi"/>
              <w:color w:val="215868" w:themeColor="accent5" w:themeShade="80"/>
              <w:sz w:val="24"/>
              <w:szCs w:val="24"/>
            </w:rPr>
          </w:pPr>
          <w:r w:rsidRPr="0074077A">
            <w:rPr>
              <w:rFonts w:asciiTheme="minorHAnsi" w:hAnsiTheme="minorHAnsi" w:cstheme="minorHAnsi"/>
              <w:color w:val="215868" w:themeColor="accent5" w:themeShade="80"/>
              <w:sz w:val="24"/>
              <w:szCs w:val="24"/>
            </w:rPr>
            <w:t>No Advancement</w:t>
          </w:r>
        </w:p>
        <w:p w14:paraId="7BB3512A" w14:textId="77777777" w:rsidR="006D5101" w:rsidRPr="00547056" w:rsidRDefault="00CE6AAC" w:rsidP="006D5101">
          <w:pPr>
            <w:rPr>
              <w:rFonts w:asciiTheme="minorHAnsi" w:hAnsiTheme="minorHAnsi" w:cstheme="minorHAnsi"/>
              <w:sz w:val="28"/>
              <w:szCs w:val="28"/>
            </w:rPr>
          </w:pPr>
        </w:p>
      </w:sdtContent>
    </w:sdt>
    <w:p w14:paraId="293DA3DB" w14:textId="516C7EE1" w:rsidR="009B6476" w:rsidRPr="0074077A" w:rsidRDefault="007C5D02" w:rsidP="00520365">
      <w:pPr>
        <w:rPr>
          <w:rFonts w:asciiTheme="minorHAnsi" w:hAnsiTheme="minorHAnsi" w:cs="Tahoma"/>
          <w:color w:val="000000"/>
          <w:sz w:val="22"/>
          <w:szCs w:val="22"/>
        </w:rPr>
      </w:pPr>
      <w:r w:rsidRPr="0074077A">
        <w:rPr>
          <w:rFonts w:asciiTheme="minorHAnsi" w:hAnsiTheme="minorHAnsi" w:cs="Tahoma"/>
          <w:color w:val="000000"/>
          <w:sz w:val="22"/>
          <w:szCs w:val="22"/>
        </w:rPr>
        <w:t>In 2013</w:t>
      </w:r>
      <w:r w:rsidR="006D5101" w:rsidRPr="0074077A">
        <w:rPr>
          <w:rFonts w:asciiTheme="minorHAnsi" w:hAnsiTheme="minorHAnsi" w:cs="Tahoma"/>
          <w:color w:val="000000"/>
          <w:sz w:val="22"/>
          <w:szCs w:val="22"/>
        </w:rPr>
        <w:t xml:space="preserve">, the Turks and Caicos Islands </w:t>
      </w:r>
      <w:r w:rsidR="00652BA0">
        <w:rPr>
          <w:rFonts w:asciiTheme="minorHAnsi" w:hAnsiTheme="minorHAnsi" w:cs="Tahoma"/>
          <w:color w:val="000000"/>
          <w:sz w:val="22"/>
          <w:szCs w:val="22"/>
        </w:rPr>
        <w:t xml:space="preserve">(TCI) </w:t>
      </w:r>
      <w:r w:rsidR="006D5101" w:rsidRPr="0074077A">
        <w:rPr>
          <w:rFonts w:asciiTheme="minorHAnsi" w:hAnsiTheme="minorHAnsi" w:cs="Tahoma"/>
          <w:color w:val="000000"/>
          <w:sz w:val="22"/>
          <w:szCs w:val="22"/>
        </w:rPr>
        <w:t xml:space="preserve">made no advancement in efforts to prevent the worst forms of child labor. </w:t>
      </w:r>
      <w:r w:rsidR="00C81CE9" w:rsidRPr="0074077A">
        <w:rPr>
          <w:rFonts w:asciiTheme="minorHAnsi" w:hAnsiTheme="minorHAnsi" w:cs="Tahoma"/>
          <w:color w:val="000000"/>
          <w:sz w:val="22"/>
          <w:szCs w:val="22"/>
        </w:rPr>
        <w:t xml:space="preserve">Limited evidence </w:t>
      </w:r>
      <w:r w:rsidR="00230815" w:rsidRPr="0074077A">
        <w:rPr>
          <w:rFonts w:asciiTheme="minorHAnsi" w:hAnsiTheme="minorHAnsi" w:cs="Tahoma"/>
          <w:color w:val="000000"/>
          <w:sz w:val="22"/>
          <w:szCs w:val="22"/>
        </w:rPr>
        <w:t>suggests</w:t>
      </w:r>
      <w:r w:rsidR="00652BA0">
        <w:rPr>
          <w:rFonts w:asciiTheme="minorHAnsi" w:hAnsiTheme="minorHAnsi" w:cs="Tahoma"/>
          <w:color w:val="000000"/>
          <w:sz w:val="22"/>
          <w:szCs w:val="22"/>
        </w:rPr>
        <w:t xml:space="preserve"> that the Islands’</w:t>
      </w:r>
      <w:r w:rsidR="00C81CE9" w:rsidRPr="0074077A">
        <w:rPr>
          <w:rFonts w:asciiTheme="minorHAnsi" w:hAnsiTheme="minorHAnsi" w:cs="Tahoma"/>
          <w:color w:val="000000"/>
          <w:sz w:val="22"/>
          <w:szCs w:val="22"/>
        </w:rPr>
        <w:t xml:space="preserve"> 2,000 </w:t>
      </w:r>
      <w:r w:rsidR="00875378" w:rsidRPr="0074077A">
        <w:rPr>
          <w:rFonts w:asciiTheme="minorHAnsi" w:hAnsiTheme="minorHAnsi" w:cs="Tahoma"/>
          <w:color w:val="000000"/>
          <w:sz w:val="22"/>
          <w:szCs w:val="22"/>
        </w:rPr>
        <w:t>undocumented</w:t>
      </w:r>
      <w:r w:rsidR="00C81CE9" w:rsidRPr="0074077A">
        <w:rPr>
          <w:rFonts w:asciiTheme="minorHAnsi" w:hAnsiTheme="minorHAnsi" w:cs="Tahoma"/>
          <w:color w:val="000000"/>
          <w:sz w:val="22"/>
          <w:szCs w:val="22"/>
        </w:rPr>
        <w:t xml:space="preserve"> children are vulnerable </w:t>
      </w:r>
      <w:r w:rsidR="00425844" w:rsidRPr="0074077A">
        <w:rPr>
          <w:rFonts w:asciiTheme="minorHAnsi" w:hAnsiTheme="minorHAnsi" w:cs="Tahoma"/>
          <w:color w:val="000000"/>
          <w:sz w:val="22"/>
          <w:szCs w:val="22"/>
        </w:rPr>
        <w:t xml:space="preserve">to </w:t>
      </w:r>
      <w:r w:rsidR="00C81CE9" w:rsidRPr="0074077A">
        <w:rPr>
          <w:rFonts w:asciiTheme="minorHAnsi" w:hAnsiTheme="minorHAnsi" w:cs="Tahoma"/>
          <w:color w:val="000000"/>
          <w:sz w:val="22"/>
          <w:szCs w:val="22"/>
        </w:rPr>
        <w:t xml:space="preserve">commercial sexual exploitation as a result of </w:t>
      </w:r>
      <w:r w:rsidR="00731459">
        <w:rPr>
          <w:rFonts w:asciiTheme="minorHAnsi" w:hAnsiTheme="minorHAnsi" w:cs="Tahoma"/>
          <w:color w:val="000000"/>
          <w:sz w:val="22"/>
          <w:szCs w:val="22"/>
        </w:rPr>
        <w:t xml:space="preserve">human </w:t>
      </w:r>
      <w:r w:rsidR="00C81CE9" w:rsidRPr="0074077A">
        <w:rPr>
          <w:rFonts w:asciiTheme="minorHAnsi" w:hAnsiTheme="minorHAnsi" w:cs="Tahoma"/>
          <w:color w:val="000000"/>
          <w:sz w:val="22"/>
          <w:szCs w:val="22"/>
        </w:rPr>
        <w:t>trafficking. T</w:t>
      </w:r>
      <w:r w:rsidR="006D5101" w:rsidRPr="0074077A">
        <w:rPr>
          <w:rFonts w:asciiTheme="minorHAnsi" w:hAnsiTheme="minorHAnsi" w:cs="Tahoma"/>
          <w:color w:val="000000"/>
          <w:sz w:val="22"/>
          <w:szCs w:val="22"/>
        </w:rPr>
        <w:t>he Government lacks a complete</w:t>
      </w:r>
      <w:r w:rsidR="00425844" w:rsidRPr="0074077A">
        <w:rPr>
          <w:rFonts w:asciiTheme="minorHAnsi" w:hAnsiTheme="minorHAnsi" w:cs="Tahoma"/>
          <w:color w:val="000000"/>
          <w:sz w:val="22"/>
          <w:szCs w:val="22"/>
        </w:rPr>
        <w:t xml:space="preserve"> </w:t>
      </w:r>
      <w:r w:rsidR="006D5101" w:rsidRPr="0074077A">
        <w:rPr>
          <w:rFonts w:asciiTheme="minorHAnsi" w:hAnsiTheme="minorHAnsi" w:cs="Tahoma"/>
          <w:color w:val="000000"/>
          <w:sz w:val="22"/>
          <w:szCs w:val="22"/>
        </w:rPr>
        <w:t>legal framework</w:t>
      </w:r>
      <w:r w:rsidR="00425844" w:rsidRPr="0074077A">
        <w:rPr>
          <w:rFonts w:asciiTheme="minorHAnsi" w:hAnsiTheme="minorHAnsi" w:cs="Tahoma"/>
          <w:color w:val="000000"/>
          <w:sz w:val="22"/>
          <w:szCs w:val="22"/>
        </w:rPr>
        <w:t xml:space="preserve"> to prevent child labor, including its worst forms</w:t>
      </w:r>
      <w:r w:rsidR="006D5101" w:rsidRPr="0074077A">
        <w:rPr>
          <w:rFonts w:asciiTheme="minorHAnsi" w:hAnsiTheme="minorHAnsi" w:cs="Tahoma"/>
          <w:color w:val="000000"/>
          <w:sz w:val="22"/>
          <w:szCs w:val="22"/>
        </w:rPr>
        <w:t xml:space="preserve">. </w:t>
      </w:r>
      <w:r w:rsidR="00EA587A" w:rsidRPr="0074077A">
        <w:rPr>
          <w:rFonts w:asciiTheme="minorHAnsi" w:hAnsiTheme="minorHAnsi" w:cs="Tahoma"/>
          <w:color w:val="000000"/>
          <w:sz w:val="22"/>
          <w:szCs w:val="22"/>
        </w:rPr>
        <w:t>During the reporting period, anti-trafficking legislation remained in draft form.</w:t>
      </w:r>
      <w:r w:rsidR="006F7061" w:rsidRPr="0074077A">
        <w:rPr>
          <w:rFonts w:asciiTheme="minorHAnsi" w:hAnsiTheme="minorHAnsi" w:cs="Tahoma"/>
          <w:color w:val="000000"/>
          <w:sz w:val="22"/>
          <w:szCs w:val="22"/>
        </w:rPr>
        <w:t xml:space="preserve"> </w:t>
      </w:r>
      <w:r w:rsidR="00520365">
        <w:rPr>
          <w:rFonts w:asciiTheme="minorHAnsi" w:hAnsiTheme="minorHAnsi" w:cs="Tahoma"/>
          <w:color w:val="000000"/>
          <w:sz w:val="22"/>
          <w:szCs w:val="22"/>
        </w:rPr>
        <w:t>TCI has</w:t>
      </w:r>
      <w:r w:rsidR="006D5101" w:rsidRPr="0074077A">
        <w:rPr>
          <w:rFonts w:asciiTheme="minorHAnsi" w:hAnsiTheme="minorHAnsi" w:cs="Tahoma"/>
          <w:color w:val="000000"/>
          <w:sz w:val="22"/>
          <w:szCs w:val="22"/>
        </w:rPr>
        <w:t xml:space="preserve"> not established a minimum age for performing hazardous work, leaving children under 18 vulnerable. </w:t>
      </w:r>
    </w:p>
    <w:p w14:paraId="3CC3DC1B" w14:textId="77777777" w:rsidR="00CC160A" w:rsidRPr="0074077A" w:rsidRDefault="00CC160A" w:rsidP="00C81CE9">
      <w:pPr>
        <w:rPr>
          <w:rFonts w:asciiTheme="minorHAnsi" w:hAnsiTheme="minorHAnsi" w:cs="Tahoma"/>
          <w:color w:val="000000"/>
          <w:sz w:val="22"/>
          <w:szCs w:val="22"/>
        </w:rPr>
      </w:pPr>
    </w:p>
    <w:p w14:paraId="62C5DE24"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 xml:space="preserve">Prevalence and </w:t>
      </w:r>
      <w:proofErr w:type="spellStart"/>
      <w:r w:rsidRPr="0074077A">
        <w:rPr>
          <w:rFonts w:asciiTheme="minorHAnsi" w:hAnsiTheme="minorHAnsi" w:cstheme="minorHAnsi"/>
          <w:sz w:val="22"/>
          <w:szCs w:val="22"/>
        </w:rPr>
        <w:t>Sectoral</w:t>
      </w:r>
      <w:proofErr w:type="spellEnd"/>
      <w:r w:rsidRPr="0074077A">
        <w:rPr>
          <w:rFonts w:asciiTheme="minorHAnsi" w:hAnsiTheme="minorHAnsi" w:cstheme="minorHAnsi"/>
          <w:sz w:val="22"/>
          <w:szCs w:val="22"/>
        </w:rPr>
        <w:t xml:space="preserve"> Distribution of Child Labor</w:t>
      </w:r>
    </w:p>
    <w:p w14:paraId="5BE8068F" w14:textId="77777777" w:rsidR="009B6476" w:rsidRPr="0074077A" w:rsidRDefault="009B6476" w:rsidP="00756A71">
      <w:pPr>
        <w:rPr>
          <w:rFonts w:asciiTheme="minorHAnsi" w:hAnsiTheme="minorHAnsi" w:cstheme="minorHAnsi"/>
          <w:sz w:val="22"/>
          <w:szCs w:val="22"/>
        </w:rPr>
      </w:pPr>
    </w:p>
    <w:p w14:paraId="6F5082F9" w14:textId="64113D78" w:rsidR="009A7F47" w:rsidRPr="0074077A" w:rsidRDefault="00B84DA7" w:rsidP="00063EC1">
      <w:pPr>
        <w:rPr>
          <w:rFonts w:asciiTheme="minorHAnsi" w:hAnsiTheme="minorHAnsi"/>
          <w:sz w:val="22"/>
          <w:szCs w:val="22"/>
        </w:rPr>
      </w:pPr>
      <w:r w:rsidRPr="0074077A">
        <w:rPr>
          <w:rFonts w:asciiTheme="minorHAnsi" w:hAnsiTheme="minorHAnsi" w:cs="Tahoma"/>
          <w:color w:val="000000"/>
          <w:sz w:val="22"/>
          <w:szCs w:val="22"/>
        </w:rPr>
        <w:t>Limited evidence suggest</w:t>
      </w:r>
      <w:r w:rsidR="00F703E9" w:rsidRPr="0074077A">
        <w:rPr>
          <w:rFonts w:asciiTheme="minorHAnsi" w:hAnsiTheme="minorHAnsi" w:cs="Tahoma"/>
          <w:color w:val="000000"/>
          <w:sz w:val="22"/>
          <w:szCs w:val="22"/>
        </w:rPr>
        <w:t>s</w:t>
      </w:r>
      <w:r w:rsidR="00652BA0">
        <w:rPr>
          <w:rFonts w:asciiTheme="minorHAnsi" w:hAnsiTheme="minorHAnsi" w:cs="Tahoma"/>
          <w:color w:val="000000"/>
          <w:sz w:val="22"/>
          <w:szCs w:val="22"/>
        </w:rPr>
        <w:t xml:space="preserve"> that the I</w:t>
      </w:r>
      <w:r w:rsidRPr="0074077A">
        <w:rPr>
          <w:rFonts w:asciiTheme="minorHAnsi" w:hAnsiTheme="minorHAnsi" w:cs="Tahoma"/>
          <w:color w:val="000000"/>
          <w:sz w:val="22"/>
          <w:szCs w:val="22"/>
        </w:rPr>
        <w:t xml:space="preserve">slands’ 2,000 </w:t>
      </w:r>
      <w:r w:rsidR="00875378" w:rsidRPr="0074077A">
        <w:rPr>
          <w:rFonts w:asciiTheme="minorHAnsi" w:hAnsiTheme="minorHAnsi" w:cs="Tahoma"/>
          <w:color w:val="000000"/>
          <w:sz w:val="22"/>
          <w:szCs w:val="22"/>
        </w:rPr>
        <w:t>undocumented</w:t>
      </w:r>
      <w:r w:rsidRPr="0074077A">
        <w:rPr>
          <w:rFonts w:asciiTheme="minorHAnsi" w:hAnsiTheme="minorHAnsi" w:cs="Tahoma"/>
          <w:color w:val="000000"/>
          <w:sz w:val="22"/>
          <w:szCs w:val="22"/>
        </w:rPr>
        <w:t xml:space="preserve"> children are vulnerable </w:t>
      </w:r>
      <w:r w:rsidR="00425844" w:rsidRPr="0074077A">
        <w:rPr>
          <w:rFonts w:asciiTheme="minorHAnsi" w:hAnsiTheme="minorHAnsi" w:cs="Tahoma"/>
          <w:color w:val="000000"/>
          <w:sz w:val="22"/>
          <w:szCs w:val="22"/>
        </w:rPr>
        <w:t xml:space="preserve">to </w:t>
      </w:r>
      <w:r w:rsidRPr="0074077A">
        <w:rPr>
          <w:rFonts w:asciiTheme="minorHAnsi" w:hAnsiTheme="minorHAnsi" w:cs="Tahoma"/>
          <w:color w:val="000000"/>
          <w:sz w:val="22"/>
          <w:szCs w:val="22"/>
        </w:rPr>
        <w:t>commercial sexual exploitation as a result of trafficking</w:t>
      </w:r>
      <w:r w:rsidR="00F71202" w:rsidRPr="0074077A">
        <w:rPr>
          <w:rFonts w:asciiTheme="minorHAnsi" w:hAnsiTheme="minorHAnsi"/>
          <w:sz w:val="22"/>
          <w:szCs w:val="22"/>
        </w:rPr>
        <w:t>.</w:t>
      </w:r>
      <w:r w:rsidR="007140F4" w:rsidRPr="0074077A">
        <w:rPr>
          <w:rFonts w:asciiTheme="minorHAnsi" w:hAnsiTheme="minorHAnsi"/>
          <w:sz w:val="22"/>
          <w:szCs w:val="22"/>
        </w:rPr>
        <w:fldChar w:fldCharType="begin"/>
      </w:r>
      <w:r w:rsidR="000342CD">
        <w:rPr>
          <w:rFonts w:asciiTheme="minorHAnsi" w:hAnsiTheme="minorHAnsi"/>
          <w:sz w:val="22"/>
          <w:szCs w:val="22"/>
        </w:rPr>
        <w:instrText xml:space="preserve"> ADDIN EN.CITE &lt;EndNote&gt;&lt;Cite&gt;&lt;Author&gt;U.S. Department of State&lt;/Author&gt;&lt;Year&gt;June 19, 2013&lt;/Year&gt;&lt;RecNum&gt;7&lt;/RecNum&gt;&lt;DisplayText&gt;(1, 2)&lt;/DisplayText&gt;&lt;record&gt;&lt;rec-number&gt;7&lt;/rec-number&gt;&lt;foreign-keys&gt;&lt;key app="EN" db-id="2xdww2wpg9rpafew0wdvrtxdf2szzfspvp9r"&gt;7&lt;/key&gt;&lt;/foreign-keys&gt;&lt;ref-type name="Book Section"&gt;5&lt;/ref-type&gt;&lt;contributors&gt;&lt;authors&gt;&lt;author&gt;U.S. Department of State,&lt;/author&gt;&lt;/authors&gt;&lt;/contributors&gt;&lt;titles&gt;&lt;title&gt;Overseas Territories of the United Kingdom &lt;/title&gt;&lt;secondary-title&gt;Trafficking in Persons Report- 2013&lt;/secondary-title&gt;&lt;short-title&gt;Country Narratives T-Z (UK- British territories) &lt;/short-title&gt;&lt;/titles&gt;&lt;keywords&gt;&lt;keyword&gt;Turks and Caicos Islands&lt;/keyword&gt;&lt;/keywords&gt;&lt;dates&gt;&lt;year&gt;June 19, 2013&lt;/year&gt;&lt;/dates&gt;&lt;pub-location&gt;Washington, DC&lt;/pub-location&gt;&lt;urls&gt;&lt;related-urls&gt;&lt;url&gt;http://www.state.gov/documents/organization/210742.pdf&lt;/url&gt;&lt;/related-urls&gt;&lt;/urls&gt;&lt;/record&gt;&lt;/Cite&gt;&lt;Cite&gt;&lt;Author&gt;U.S. Embassy- London&lt;/Author&gt;&lt;RecNum&gt;8&lt;/RecNum&gt;&lt;record&gt;&lt;rec-number&gt;8&lt;/rec-number&gt;&lt;foreign-keys&gt;&lt;key app="EN" db-id="2xdww2wpg9rpafew0wdvrtxdf2szzfspvp9r"&gt;8&lt;/key&gt;&lt;/foreign-keys&gt;&lt;ref-type name="Report"&gt;27&lt;/ref-type&gt;&lt;contributors&gt;&lt;authors&gt;&lt;author&gt;U.S. Embassy- London,&lt;/author&gt;&lt;/authors&gt;&lt;/contributors&gt;&lt;titles&gt;&lt;title&gt;reporting, January 19, 2012&lt;/title&gt;&lt;/titles&gt;&lt;keywords&gt;&lt;keyword&gt;Turks and Caicos Islands&lt;/keyword&gt;&lt;/keywords&gt;&lt;dates&gt;&lt;/dates&gt;&lt;urls&gt;&lt;/urls&gt;&lt;/record&gt;&lt;/Cite&gt;&lt;Cite&gt;&lt;Author&gt;U.S. Embassy- London&lt;/Author&gt;&lt;RecNum&gt;8&lt;/RecNum&gt;&lt;record&gt;&lt;rec-number&gt;8&lt;/rec-number&gt;&lt;foreign-keys&gt;&lt;key app="EN" db-id="2xdww2wpg9rpafew0wdvrtxdf2szzfspvp9r"&gt;8&lt;/key&gt;&lt;/foreign-keys&gt;&lt;ref-type name="Report"&gt;27&lt;/ref-type&gt;&lt;contributors&gt;&lt;authors&gt;&lt;author&gt;U.S. Embassy- London,&lt;/author&gt;&lt;/authors&gt;&lt;/contributors&gt;&lt;titles&gt;&lt;title&gt;reporting, January 19, 2012&lt;/title&gt;&lt;/titles&gt;&lt;keywords&gt;&lt;keyword&gt;Turks and Caicos Islands&lt;/keyword&gt;&lt;/keywords&gt;&lt;dates&gt;&lt;/dates&gt;&lt;urls&gt;&lt;/urls&gt;&lt;/record&gt;&lt;/Cite&gt;&lt;/EndNote&gt;</w:instrText>
      </w:r>
      <w:r w:rsidR="007140F4" w:rsidRPr="0074077A">
        <w:rPr>
          <w:rFonts w:asciiTheme="minorHAnsi" w:hAnsiTheme="minorHAnsi"/>
          <w:sz w:val="22"/>
          <w:szCs w:val="22"/>
        </w:rPr>
        <w:fldChar w:fldCharType="separate"/>
      </w:r>
      <w:r w:rsidRPr="0074077A">
        <w:rPr>
          <w:rFonts w:asciiTheme="minorHAnsi" w:hAnsiTheme="minorHAnsi"/>
          <w:noProof/>
          <w:sz w:val="22"/>
          <w:szCs w:val="22"/>
        </w:rPr>
        <w:t>(</w:t>
      </w:r>
      <w:hyperlink w:anchor="_ENREF_1" w:tooltip="U.S. Department of State, June 19, 2013 #7" w:history="1">
        <w:r w:rsidR="00063EC1" w:rsidRPr="0074077A">
          <w:rPr>
            <w:rFonts w:asciiTheme="minorHAnsi" w:hAnsiTheme="minorHAnsi"/>
            <w:noProof/>
            <w:sz w:val="22"/>
            <w:szCs w:val="22"/>
          </w:rPr>
          <w:t>1</w:t>
        </w:r>
      </w:hyperlink>
      <w:r w:rsidRPr="0074077A">
        <w:rPr>
          <w:rFonts w:asciiTheme="minorHAnsi" w:hAnsiTheme="minorHAnsi"/>
          <w:noProof/>
          <w:sz w:val="22"/>
          <w:szCs w:val="22"/>
        </w:rPr>
        <w:t xml:space="preserve">, </w:t>
      </w:r>
      <w:hyperlink w:anchor="_ENREF_2" w:tooltip="U.S. Embassy- London,  #8" w:history="1">
        <w:r w:rsidR="00063EC1" w:rsidRPr="0074077A">
          <w:rPr>
            <w:rFonts w:asciiTheme="minorHAnsi" w:hAnsiTheme="minorHAnsi"/>
            <w:noProof/>
            <w:sz w:val="22"/>
            <w:szCs w:val="22"/>
          </w:rPr>
          <w:t>2</w:t>
        </w:r>
      </w:hyperlink>
      <w:r w:rsidRPr="0074077A">
        <w:rPr>
          <w:rFonts w:asciiTheme="minorHAnsi" w:hAnsiTheme="minorHAnsi"/>
          <w:noProof/>
          <w:sz w:val="22"/>
          <w:szCs w:val="22"/>
        </w:rPr>
        <w:t>)</w:t>
      </w:r>
      <w:r w:rsidR="007140F4" w:rsidRPr="0074077A">
        <w:rPr>
          <w:rFonts w:asciiTheme="minorHAnsi" w:hAnsiTheme="minorHAnsi"/>
          <w:sz w:val="22"/>
          <w:szCs w:val="22"/>
        </w:rPr>
        <w:fldChar w:fldCharType="end"/>
      </w:r>
      <w:r w:rsidR="00BB2171" w:rsidRPr="0074077A">
        <w:rPr>
          <w:rFonts w:asciiTheme="minorHAnsi" w:hAnsiTheme="minorHAnsi" w:cstheme="minorHAnsi"/>
          <w:sz w:val="22"/>
          <w:szCs w:val="22"/>
        </w:rPr>
        <w:t xml:space="preserve"> Table 1 provides key indicators on </w:t>
      </w:r>
      <w:r w:rsidR="00EF587B" w:rsidRPr="0074077A">
        <w:rPr>
          <w:rFonts w:asciiTheme="minorHAnsi" w:hAnsiTheme="minorHAnsi" w:cstheme="minorHAnsi"/>
          <w:sz w:val="22"/>
          <w:szCs w:val="22"/>
        </w:rPr>
        <w:t xml:space="preserve">children’s </w:t>
      </w:r>
      <w:r w:rsidR="007140F4" w:rsidRPr="006935A5">
        <w:rPr>
          <w:rFonts w:asciiTheme="minorHAnsi" w:hAnsiTheme="minorHAnsi" w:cstheme="minorHAnsi"/>
          <w:sz w:val="22"/>
          <w:szCs w:val="22"/>
        </w:rPr>
        <w:t>work and</w:t>
      </w:r>
      <w:r w:rsidR="00F703E9" w:rsidRPr="0074077A">
        <w:rPr>
          <w:rFonts w:asciiTheme="minorHAnsi" w:hAnsiTheme="minorHAnsi" w:cstheme="minorHAnsi"/>
          <w:sz w:val="22"/>
          <w:szCs w:val="22"/>
        </w:rPr>
        <w:t xml:space="preserve"> </w:t>
      </w:r>
      <w:r w:rsidR="00BB2171" w:rsidRPr="0074077A">
        <w:rPr>
          <w:rFonts w:asciiTheme="minorHAnsi" w:hAnsiTheme="minorHAnsi" w:cstheme="minorHAnsi"/>
          <w:sz w:val="22"/>
          <w:szCs w:val="22"/>
        </w:rPr>
        <w:t xml:space="preserve">education in </w:t>
      </w:r>
      <w:r w:rsidR="004C1628" w:rsidRPr="0074077A">
        <w:rPr>
          <w:rFonts w:asciiTheme="minorHAnsi" w:hAnsiTheme="minorHAnsi" w:cstheme="minorHAnsi"/>
          <w:sz w:val="22"/>
          <w:szCs w:val="22"/>
        </w:rPr>
        <w:t>Turks and Caicos Islands. Data on some of these indicators are not available from the sources used in this report.</w:t>
      </w:r>
    </w:p>
    <w:p w14:paraId="7EBD814A" w14:textId="77777777" w:rsidR="00BB2171" w:rsidRPr="0074077A" w:rsidRDefault="00BB2171" w:rsidP="00D34C04">
      <w:pPr>
        <w:rPr>
          <w:rFonts w:asciiTheme="minorHAnsi" w:hAnsiTheme="minorHAnsi"/>
          <w:sz w:val="22"/>
          <w:szCs w:val="22"/>
        </w:rPr>
      </w:pPr>
    </w:p>
    <w:p w14:paraId="4715F762" w14:textId="77777777" w:rsidR="00BB2171" w:rsidRPr="00BE58E8" w:rsidRDefault="007140F4" w:rsidP="00BB2171">
      <w:pPr>
        <w:rPr>
          <w:rFonts w:asciiTheme="minorHAnsi" w:hAnsiTheme="minorHAnsi" w:cstheme="minorHAnsi"/>
          <w:b/>
          <w:sz w:val="22"/>
          <w:szCs w:val="20"/>
        </w:rPr>
      </w:pPr>
      <w:proofErr w:type="gramStart"/>
      <w:r w:rsidRPr="00BE58E8">
        <w:rPr>
          <w:rFonts w:asciiTheme="minorHAnsi" w:hAnsiTheme="minorHAnsi" w:cstheme="minorHAnsi"/>
          <w:b/>
          <w:sz w:val="22"/>
          <w:szCs w:val="20"/>
        </w:rPr>
        <w:t>Table 1.</w:t>
      </w:r>
      <w:proofErr w:type="gramEnd"/>
      <w:r w:rsidRPr="00BE58E8">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BB2171" w:rsidRPr="0074077A" w14:paraId="15D262D8" w14:textId="77777777" w:rsidTr="002A211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0C03C0D"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b/>
                <w:bCs/>
                <w:sz w:val="20"/>
                <w:szCs w:val="20"/>
              </w:rPr>
              <w:t>Working children, ages 5 to 14:</w:t>
            </w:r>
          </w:p>
        </w:tc>
        <w:tc>
          <w:tcPr>
            <w:tcW w:w="1440" w:type="dxa"/>
            <w:tcBorders>
              <w:top w:val="single" w:sz="4" w:space="0" w:color="auto"/>
              <w:left w:val="single" w:sz="4" w:space="0" w:color="auto"/>
              <w:bottom w:val="single" w:sz="4" w:space="0" w:color="auto"/>
              <w:right w:val="single" w:sz="4" w:space="0" w:color="auto"/>
            </w:tcBorders>
          </w:tcPr>
          <w:p w14:paraId="59CC8335"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sz w:val="20"/>
                <w:szCs w:val="20"/>
              </w:rPr>
              <w:t>Unavailable</w:t>
            </w:r>
          </w:p>
        </w:tc>
      </w:tr>
      <w:tr w:rsidR="00BB2171" w:rsidRPr="0074077A" w14:paraId="3AAF0819" w14:textId="77777777" w:rsidTr="002A211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26C319"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1176CA0"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sz w:val="20"/>
                <w:szCs w:val="20"/>
              </w:rPr>
              <w:t>Unavailable</w:t>
            </w:r>
          </w:p>
        </w:tc>
      </w:tr>
      <w:tr w:rsidR="00BB2171" w:rsidRPr="0074077A" w14:paraId="22599E23" w14:textId="77777777" w:rsidTr="002A211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D675FB"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979024A"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sz w:val="20"/>
                <w:szCs w:val="20"/>
              </w:rPr>
              <w:t>Unavailable</w:t>
            </w:r>
          </w:p>
        </w:tc>
      </w:tr>
      <w:tr w:rsidR="00BB2171" w:rsidRPr="0074077A" w14:paraId="47B47726" w14:textId="77777777" w:rsidTr="002A211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314629B"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017AF80" w14:textId="77777777" w:rsidR="00BB2171" w:rsidRPr="0074077A" w:rsidRDefault="00BB2171" w:rsidP="002A2110">
            <w:pPr>
              <w:rPr>
                <w:rFonts w:asciiTheme="minorHAnsi" w:hAnsiTheme="minorHAnsi" w:cstheme="minorHAnsi"/>
                <w:sz w:val="20"/>
                <w:szCs w:val="20"/>
              </w:rPr>
            </w:pPr>
            <w:r w:rsidRPr="0074077A">
              <w:rPr>
                <w:rFonts w:asciiTheme="minorHAnsi" w:hAnsiTheme="minorHAnsi" w:cstheme="minorHAnsi"/>
                <w:sz w:val="20"/>
                <w:szCs w:val="20"/>
              </w:rPr>
              <w:t>91.8</w:t>
            </w:r>
          </w:p>
        </w:tc>
      </w:tr>
    </w:tbl>
    <w:p w14:paraId="714BC8BD" w14:textId="41040C9C" w:rsidR="00BB2171" w:rsidRPr="0074077A" w:rsidRDefault="00B12748" w:rsidP="00063EC1">
      <w:pPr>
        <w:rPr>
          <w:rFonts w:asciiTheme="minorHAnsi" w:hAnsiTheme="minorHAnsi" w:cstheme="minorHAnsi"/>
          <w:i/>
          <w:sz w:val="20"/>
          <w:szCs w:val="20"/>
        </w:rPr>
      </w:pPr>
      <w:r w:rsidRPr="0074077A">
        <w:rPr>
          <w:rFonts w:asciiTheme="minorHAnsi" w:hAnsiTheme="minorHAnsi" w:cstheme="minorHAnsi"/>
          <w:i/>
          <w:sz w:val="20"/>
          <w:szCs w:val="20"/>
        </w:rPr>
        <w:t>Source for primary completion rate: Data from 2005, published by UNESCO Institute for Statistics, 2014.</w:t>
      </w:r>
      <w:r w:rsidR="007140F4" w:rsidRPr="0074077A">
        <w:rPr>
          <w:rFonts w:asciiTheme="minorHAnsi" w:hAnsiTheme="minorHAnsi" w:cstheme="minorHAnsi"/>
          <w:iCs/>
          <w:sz w:val="20"/>
          <w:szCs w:val="20"/>
        </w:rPr>
        <w:fldChar w:fldCharType="begin"/>
      </w:r>
      <w:r w:rsidR="000342CD">
        <w:rPr>
          <w:rFonts w:asciiTheme="minorHAnsi" w:hAnsiTheme="minorHAnsi" w:cstheme="minorHAnsi"/>
          <w:iCs/>
          <w:sz w:val="20"/>
          <w:szCs w:val="20"/>
        </w:rPr>
        <w:instrText xml:space="preserve"> ADDIN EN.CITE &lt;EndNote&gt;&lt;Cite&gt;&lt;Author&gt;UNESCO Institute for Statistics&lt;/Author&gt;&lt;RecNum&gt;16&lt;/RecNum&gt;&lt;DisplayText&gt;(3)&lt;/DisplayText&gt;&lt;record&gt;&lt;rec-number&gt;16&lt;/rec-number&gt;&lt;foreign-keys&gt;&lt;key app="EN" db-id="2xdww2wpg9rpafew0wdvrtxdf2szzfspvp9r"&gt;16&lt;/key&gt;&lt;/foreign-keys&gt;&lt;ref-type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Total.&lt;/title&gt;&lt;/titles&gt;&lt;keywords&gt;&lt;keyword&gt;Turks and Caicos Islands&lt;/keyword&gt;&lt;/keywords&gt;&lt;dates&gt;&lt;pub-dates&gt;&lt;date&gt;[accessed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140F4" w:rsidRPr="0074077A">
        <w:rPr>
          <w:rFonts w:asciiTheme="minorHAnsi" w:hAnsiTheme="minorHAnsi" w:cstheme="minorHAnsi"/>
          <w:iCs/>
          <w:sz w:val="20"/>
          <w:szCs w:val="20"/>
        </w:rPr>
        <w:fldChar w:fldCharType="separate"/>
      </w:r>
      <w:r w:rsidRPr="0074077A">
        <w:rPr>
          <w:rFonts w:asciiTheme="minorHAnsi" w:hAnsiTheme="minorHAnsi" w:cstheme="minorHAnsi"/>
          <w:iCs/>
          <w:noProof/>
          <w:sz w:val="20"/>
          <w:szCs w:val="20"/>
        </w:rPr>
        <w:t>(</w:t>
      </w:r>
      <w:hyperlink w:anchor="_ENREF_3" w:tooltip="UNESCO Institute for Statistics,  #16" w:history="1">
        <w:r w:rsidR="00063EC1" w:rsidRPr="0074077A">
          <w:rPr>
            <w:rFonts w:asciiTheme="minorHAnsi" w:hAnsiTheme="minorHAnsi" w:cstheme="minorHAnsi"/>
            <w:iCs/>
            <w:noProof/>
            <w:sz w:val="20"/>
            <w:szCs w:val="20"/>
          </w:rPr>
          <w:t>3</w:t>
        </w:r>
      </w:hyperlink>
      <w:r w:rsidRPr="0074077A">
        <w:rPr>
          <w:rFonts w:asciiTheme="minorHAnsi" w:hAnsiTheme="minorHAnsi" w:cstheme="minorHAnsi"/>
          <w:iCs/>
          <w:noProof/>
          <w:sz w:val="20"/>
          <w:szCs w:val="20"/>
        </w:rPr>
        <w:t>)</w:t>
      </w:r>
      <w:r w:rsidR="007140F4" w:rsidRPr="0074077A">
        <w:rPr>
          <w:rFonts w:asciiTheme="minorHAnsi" w:hAnsiTheme="minorHAnsi" w:cstheme="minorHAnsi"/>
          <w:iCs/>
          <w:sz w:val="20"/>
          <w:szCs w:val="20"/>
        </w:rPr>
        <w:fldChar w:fldCharType="end"/>
      </w:r>
    </w:p>
    <w:p w14:paraId="0360F5FF" w14:textId="4BF1490A" w:rsidR="0065395F" w:rsidRPr="0074077A" w:rsidRDefault="00B12748" w:rsidP="00063EC1">
      <w:pPr>
        <w:rPr>
          <w:rFonts w:asciiTheme="minorHAnsi" w:hAnsiTheme="minorHAnsi" w:cs="Tahoma"/>
          <w:color w:val="000000"/>
          <w:sz w:val="20"/>
          <w:szCs w:val="20"/>
        </w:rPr>
      </w:pPr>
      <w:r w:rsidRPr="0074077A">
        <w:rPr>
          <w:rFonts w:asciiTheme="minorHAnsi" w:eastAsiaTheme="minorEastAsia" w:hAnsiTheme="minorHAnsi" w:cstheme="minorHAnsi"/>
          <w:i/>
          <w:sz w:val="20"/>
          <w:szCs w:val="20"/>
        </w:rPr>
        <w:t>Source for all other data: Understanding Children’s Work Project’s analysis, 2014.</w:t>
      </w:r>
      <w:r w:rsidR="007140F4" w:rsidRPr="0074077A">
        <w:rPr>
          <w:rFonts w:asciiTheme="minorHAnsi" w:eastAsiaTheme="minorEastAsia" w:hAnsiTheme="minorHAnsi" w:cstheme="minorHAnsi"/>
          <w:iCs/>
          <w:sz w:val="20"/>
          <w:szCs w:val="20"/>
        </w:rPr>
        <w:fldChar w:fldCharType="begin"/>
      </w:r>
      <w:r w:rsidR="000342CD">
        <w:rPr>
          <w:rFonts w:asciiTheme="minorHAnsi" w:eastAsiaTheme="minorEastAsia" w:hAnsiTheme="minorHAnsi" w:cstheme="minorHAnsi"/>
          <w:iCs/>
          <w:sz w:val="20"/>
          <w:szCs w:val="20"/>
        </w:rPr>
        <w:instrText xml:space="preserve"> ADDIN EN.CITE &lt;EndNote&gt;&lt;Cite&gt;&lt;Author&gt;UCW&lt;/Author&gt;&lt;Year&gt;Analysis received February 13, 2014&lt;/Year&gt;&lt;RecNum&gt;19&lt;/RecNum&gt;&lt;DisplayText&gt;(4)&lt;/DisplayText&gt;&lt;record&gt;&lt;rec-number&gt;19&lt;/rec-number&gt;&lt;foreign-keys&gt;&lt;key app="EN" db-id="2xdww2wpg9rpafew0wdvrtxdf2szzfspvp9r"&gt;19&lt;/key&gt;&lt;/foreign-keys&gt;&lt;ref-type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Surveys.&lt;/title&gt;&lt;/titles&gt;&lt;keywords&gt;&lt;keyword&gt;Turks and Caicos Islands&lt;/keyword&gt;&lt;/keywords&gt;&lt;dates&gt;&lt;year&gt;Analysis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140F4" w:rsidRPr="0074077A">
        <w:rPr>
          <w:rFonts w:asciiTheme="minorHAnsi" w:eastAsiaTheme="minorEastAsia" w:hAnsiTheme="minorHAnsi" w:cstheme="minorHAnsi"/>
          <w:iCs/>
          <w:sz w:val="20"/>
          <w:szCs w:val="20"/>
        </w:rPr>
        <w:fldChar w:fldCharType="separate"/>
      </w:r>
      <w:r w:rsidRPr="0074077A">
        <w:rPr>
          <w:rFonts w:asciiTheme="minorHAnsi" w:eastAsiaTheme="minorEastAsia" w:hAnsiTheme="minorHAnsi" w:cstheme="minorHAnsi"/>
          <w:iCs/>
          <w:noProof/>
          <w:sz w:val="20"/>
          <w:szCs w:val="20"/>
        </w:rPr>
        <w:t>(</w:t>
      </w:r>
      <w:hyperlink w:anchor="_ENREF_4" w:tooltip="UCW, Analysis received February 13, 2014 #19" w:history="1">
        <w:r w:rsidR="00063EC1" w:rsidRPr="0074077A">
          <w:rPr>
            <w:rFonts w:asciiTheme="minorHAnsi" w:eastAsiaTheme="minorEastAsia" w:hAnsiTheme="minorHAnsi" w:cstheme="minorHAnsi"/>
            <w:iCs/>
            <w:noProof/>
            <w:sz w:val="20"/>
            <w:szCs w:val="20"/>
          </w:rPr>
          <w:t>4</w:t>
        </w:r>
      </w:hyperlink>
      <w:r w:rsidRPr="0074077A">
        <w:rPr>
          <w:rFonts w:asciiTheme="minorHAnsi" w:eastAsiaTheme="minorEastAsia" w:hAnsiTheme="minorHAnsi" w:cstheme="minorHAnsi"/>
          <w:iCs/>
          <w:noProof/>
          <w:sz w:val="20"/>
          <w:szCs w:val="20"/>
        </w:rPr>
        <w:t>)</w:t>
      </w:r>
      <w:r w:rsidR="007140F4" w:rsidRPr="0074077A">
        <w:rPr>
          <w:rFonts w:asciiTheme="minorHAnsi" w:eastAsiaTheme="minorEastAsia" w:hAnsiTheme="minorHAnsi" w:cstheme="minorHAnsi"/>
          <w:iCs/>
          <w:sz w:val="20"/>
          <w:szCs w:val="20"/>
        </w:rPr>
        <w:fldChar w:fldCharType="end"/>
      </w:r>
    </w:p>
    <w:p w14:paraId="39C9EA84" w14:textId="77777777" w:rsidR="004974F3" w:rsidRPr="0074077A" w:rsidRDefault="004974F3" w:rsidP="004974F3">
      <w:pPr>
        <w:pStyle w:val="CommentText"/>
        <w:rPr>
          <w:sz w:val="22"/>
          <w:szCs w:val="22"/>
        </w:rPr>
      </w:pPr>
    </w:p>
    <w:p w14:paraId="12368A3F" w14:textId="77777777" w:rsidR="00AF690A" w:rsidRPr="0074077A" w:rsidRDefault="00AF690A" w:rsidP="00AF690A">
      <w:pPr>
        <w:rPr>
          <w:rFonts w:asciiTheme="minorHAnsi" w:hAnsiTheme="minorHAnsi" w:cstheme="minorHAnsi"/>
          <w:sz w:val="22"/>
          <w:szCs w:val="22"/>
        </w:rPr>
      </w:pPr>
      <w:r w:rsidRPr="0074077A">
        <w:rPr>
          <w:rFonts w:asciiTheme="minorHAnsi" w:hAnsiTheme="minorHAnsi" w:cstheme="minorHAnsi"/>
          <w:sz w:val="22"/>
          <w:szCs w:val="22"/>
        </w:rPr>
        <w:t xml:space="preserve">Based on a review of available information, Table 2 provides an overview of children’s work by sector and activity. </w:t>
      </w:r>
    </w:p>
    <w:p w14:paraId="51624084" w14:textId="77777777" w:rsidR="00AF690A" w:rsidRPr="0074077A" w:rsidRDefault="00AF690A" w:rsidP="00AF690A">
      <w:pPr>
        <w:rPr>
          <w:rFonts w:asciiTheme="minorHAnsi" w:hAnsiTheme="minorHAnsi" w:cstheme="minorHAnsi"/>
          <w:sz w:val="22"/>
          <w:szCs w:val="22"/>
        </w:rPr>
      </w:pPr>
    </w:p>
    <w:p w14:paraId="4151F98B" w14:textId="77777777" w:rsidR="00AF690A" w:rsidRPr="00BE58E8" w:rsidRDefault="007140F4" w:rsidP="00AF690A">
      <w:pPr>
        <w:rPr>
          <w:rFonts w:asciiTheme="minorHAnsi" w:hAnsiTheme="minorHAnsi" w:cstheme="minorHAnsi"/>
          <w:b/>
          <w:sz w:val="22"/>
          <w:szCs w:val="20"/>
        </w:rPr>
      </w:pPr>
      <w:proofErr w:type="gramStart"/>
      <w:r w:rsidRPr="00BE58E8">
        <w:rPr>
          <w:rFonts w:asciiTheme="minorHAnsi" w:hAnsiTheme="minorHAnsi" w:cstheme="minorHAnsi"/>
          <w:b/>
          <w:sz w:val="22"/>
          <w:szCs w:val="20"/>
        </w:rPr>
        <w:t>Table 2.</w:t>
      </w:r>
      <w:proofErr w:type="gramEnd"/>
      <w:r w:rsidRPr="00BE58E8">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AF690A" w:rsidRPr="0074077A" w14:paraId="48FD8CD8" w14:textId="77777777" w:rsidTr="00547056">
        <w:trPr>
          <w:trHeight w:val="229"/>
        </w:trPr>
        <w:tc>
          <w:tcPr>
            <w:tcW w:w="2178" w:type="dxa"/>
            <w:shd w:val="clear" w:color="auto" w:fill="DAEEF3" w:themeFill="accent5" w:themeFillTint="33"/>
            <w:vAlign w:val="center"/>
          </w:tcPr>
          <w:p w14:paraId="00DF316D" w14:textId="77777777" w:rsidR="00AF690A" w:rsidRPr="0074077A" w:rsidRDefault="00B12748" w:rsidP="004236DB">
            <w:pPr>
              <w:rPr>
                <w:rFonts w:asciiTheme="minorHAnsi" w:hAnsiTheme="minorHAnsi" w:cstheme="minorHAnsi"/>
                <w:b/>
                <w:sz w:val="20"/>
                <w:szCs w:val="20"/>
              </w:rPr>
            </w:pPr>
            <w:r w:rsidRPr="0074077A">
              <w:rPr>
                <w:rFonts w:asciiTheme="minorHAnsi" w:hAnsiTheme="minorHAnsi" w:cstheme="minorHAnsi"/>
                <w:b/>
                <w:sz w:val="20"/>
                <w:szCs w:val="20"/>
              </w:rPr>
              <w:t>Sector/Industry</w:t>
            </w:r>
          </w:p>
        </w:tc>
        <w:tc>
          <w:tcPr>
            <w:tcW w:w="6656" w:type="dxa"/>
            <w:shd w:val="clear" w:color="auto" w:fill="DAEEF3" w:themeFill="accent5" w:themeFillTint="33"/>
            <w:vAlign w:val="center"/>
          </w:tcPr>
          <w:p w14:paraId="0D77D39B" w14:textId="77777777" w:rsidR="00AF690A" w:rsidRPr="0074077A" w:rsidRDefault="00B12748" w:rsidP="004236DB">
            <w:pPr>
              <w:rPr>
                <w:rFonts w:asciiTheme="minorHAnsi" w:hAnsiTheme="minorHAnsi" w:cstheme="minorHAnsi"/>
                <w:b/>
                <w:sz w:val="20"/>
                <w:szCs w:val="20"/>
              </w:rPr>
            </w:pPr>
            <w:r w:rsidRPr="0074077A">
              <w:rPr>
                <w:rFonts w:asciiTheme="minorHAnsi" w:hAnsiTheme="minorHAnsi" w:cstheme="minorHAnsi"/>
                <w:b/>
                <w:sz w:val="20"/>
                <w:szCs w:val="20"/>
              </w:rPr>
              <w:t>Activity</w:t>
            </w:r>
          </w:p>
        </w:tc>
      </w:tr>
      <w:tr w:rsidR="00AF690A" w:rsidRPr="0074077A" w14:paraId="2EA70451" w14:textId="77777777" w:rsidTr="00547056">
        <w:trPr>
          <w:trHeight w:val="287"/>
        </w:trPr>
        <w:tc>
          <w:tcPr>
            <w:tcW w:w="2178" w:type="dxa"/>
            <w:vAlign w:val="center"/>
          </w:tcPr>
          <w:p w14:paraId="42110DE7" w14:textId="77777777" w:rsidR="00AF690A" w:rsidRPr="0074077A" w:rsidRDefault="00B12748" w:rsidP="004236DB">
            <w:pPr>
              <w:rPr>
                <w:rFonts w:asciiTheme="minorHAnsi" w:hAnsiTheme="minorHAnsi" w:cstheme="minorHAnsi"/>
                <w:sz w:val="20"/>
                <w:szCs w:val="20"/>
              </w:rPr>
            </w:pPr>
            <w:r w:rsidRPr="0074077A">
              <w:rPr>
                <w:rFonts w:asciiTheme="minorHAnsi" w:hAnsiTheme="minorHAnsi" w:cstheme="minorHAnsi"/>
                <w:sz w:val="20"/>
                <w:szCs w:val="20"/>
              </w:rPr>
              <w:t>Categorical Worst Forms of Child Labor</w:t>
            </w:r>
            <w:r w:rsidRPr="0074077A">
              <w:rPr>
                <w:rFonts w:asciiTheme="minorHAnsi" w:hAnsiTheme="minorHAnsi" w:cstheme="minorHAnsi"/>
                <w:bCs/>
                <w:sz w:val="20"/>
                <w:szCs w:val="20"/>
              </w:rPr>
              <w:t>‡</w:t>
            </w:r>
          </w:p>
        </w:tc>
        <w:tc>
          <w:tcPr>
            <w:tcW w:w="6656" w:type="dxa"/>
            <w:vAlign w:val="center"/>
          </w:tcPr>
          <w:p w14:paraId="234F2765" w14:textId="72AFC1BE" w:rsidR="00AF690A" w:rsidRPr="0074077A" w:rsidRDefault="00B12748" w:rsidP="00063EC1">
            <w:pPr>
              <w:rPr>
                <w:rFonts w:asciiTheme="minorHAnsi" w:hAnsiTheme="minorHAnsi" w:cstheme="minorHAnsi"/>
                <w:sz w:val="20"/>
                <w:szCs w:val="20"/>
              </w:rPr>
            </w:pPr>
            <w:r w:rsidRPr="0074077A">
              <w:rPr>
                <w:rFonts w:asciiTheme="minorHAnsi" w:hAnsiTheme="minorHAnsi" w:cstheme="minorHAnsi"/>
                <w:sz w:val="20"/>
                <w:szCs w:val="20"/>
              </w:rPr>
              <w:t>Commercial sexual exploitation and forced labor as a result of trafficking</w:t>
            </w:r>
            <w:r w:rsidRPr="0074077A">
              <w:rPr>
                <w:rFonts w:asciiTheme="minorHAnsi" w:hAnsiTheme="minorHAnsi" w:cstheme="minorHAnsi"/>
                <w:bCs/>
                <w:sz w:val="20"/>
                <w:szCs w:val="20"/>
              </w:rPr>
              <w:t>*</w:t>
            </w:r>
            <w:r w:rsidR="0074077A" w:rsidRPr="0074077A">
              <w:rPr>
                <w:rFonts w:asciiTheme="minorHAnsi" w:hAnsiTheme="minorHAnsi" w:cstheme="minorHAnsi"/>
                <w:sz w:val="20"/>
                <w:szCs w:val="20"/>
              </w:rPr>
              <w:t xml:space="preserve"> </w:t>
            </w:r>
            <w:r w:rsidR="007140F4" w:rsidRPr="0074077A">
              <w:rPr>
                <w:rFonts w:asciiTheme="minorHAnsi" w:hAnsiTheme="minorHAnsi" w:cstheme="minorHAnsi"/>
                <w:sz w:val="20"/>
                <w:szCs w:val="20"/>
              </w:rPr>
              <w:fldChar w:fldCharType="begin">
                <w:fldData xml:space="preserve">PEVuZE5vdGU+PENpdGU+PEF1dGhvcj5VLlMuIERlcGFydG1lbnQgb2YgU3RhdGU8L0F1dGhvcj48
WWVhcj5KdW5lIDE5LCAyMDEzPC9ZZWFyPjxSZWNOdW0+NzwvUmVjTnVtPjxEaXNwbGF5VGV4dD4o
MSwgMiwgNSwgNik8L0Rpc3BsYXlUZXh0PjxyZWNvcmQ+PHJlYy1udW1iZXI+NzwvcmVjLW51bWJl
cj48Zm9yZWlnbi1rZXlzPjxrZXkgYXBwPSJFTiIgZGItaWQ9IjJ4ZHd3MndwZzlycGFmZXcwd2R2
cnR4ZGYyc3p6ZnNwdnA5ciI+Nzwva2V5PjwvZm9yZWlnbi1rZXlzPjxyZWYtdHlwZSBuYW1lPSJC
b29rIFNlY3Rpb24iPjU8L3JlZi10eXBlPjxjb250cmlidXRvcnM+PGF1dGhvcnM+PGF1dGhvcj5V
LlMuIERlcGFydG1lbnQgb2YgU3RhdGUsPC9hdXRob3I+PC9hdXRob3JzPjwvY29udHJpYnV0b3Jz
Pjx0aXRsZXM+PHRpdGxlPk92ZXJzZWFzIFRlcnJpdG9yaWVzIG9mIHRoZSBVbml0ZWQgS2luZ2Rv
bSA8L3RpdGxlPjxzZWNvbmRhcnktdGl0bGU+VHJhZmZpY2tpbmcgaW4gUGVyc29ucyBSZXBvcnQt
IDIwMTM8L3NlY29uZGFyeS10aXRsZT48c2hvcnQtdGl0bGU+Q291bnRyeSBOYXJyYXRpdmVzIFQt
WiAoVUstIEJyaXRpc2ggdGVycml0b3JpZXMpIDwvc2hvcnQtdGl0bGU+PC90aXRsZXM+PGtleXdv
cmRzPjxrZXl3b3JkPlR1cmtzIGFuZCBDYWljb3MgSXNsYW5kczwva2V5d29yZD48L2tleXdvcmRz
PjxkYXRlcz48eWVhcj5KdW5lIDE5LCAyMDEzPC95ZWFyPjwvZGF0ZXM+PHB1Yi1sb2NhdGlvbj5X
YXNoaW5ndG9uLCBEQzwvcHViLWxvY2F0aW9uPjx1cmxzPjxyZWxhdGVkLXVybHM+PHVybD5odHRw
Oi8vd3d3LnN0YXRlLmdvdi9kb2N1bWVudHMvb3JnYW5pemF0aW9uLzIxMDc0Mi5wZGY8L3VybD48
L3JlbGF0ZWQtdXJscz48L3VybHM+PC9yZWNvcmQ+PC9DaXRlPjxDaXRlPjxBdXRob3I+VHlzb248
L0F1dGhvcj48WWVhcj4yMDEzPC9ZZWFyPjxSZWNOdW0+MTE8L1JlY051bT48cmVjb3JkPjxyZWMt
bnVtYmVyPjExPC9yZWMtbnVtYmVyPjxmb3JlaWduLWtleXM+PGtleSBhcHA9IkVOIiBkYi1pZD0i
Mnhkd3cyd3BnOXJwYWZldzB3ZHZydHhkZjJzenpmc3B2cDlyIj4xMTwva2V5PjwvZm9yZWlnbi1r
ZXlzPjxyZWYtdHlwZSBuYW1lPSJNYW51c2NyaXB0Ij4zNjwvcmVmLXR5cGU+PGNvbnRyaWJ1dG9y
cz48YXV0aG9ycz48YXV0aG9yPlR5c29uLCBWaXZpYW48L2F1dGhvcj48L2F1dGhvcnM+PC9jb250
cmlidXRvcnM+PHRpdGxlcz48dGl0bGU+VVMgU3RhdGUgRGVwYXJ0bWVudCBHaXZlcyBEYW1uaW5n
IFNleCBUcmFmZmlja2luZywgRm9yY2VkIExhYm91ciBSZXBvcnQgb24gVENJIDwvdGl0bGU+PC90
aXRsZXM+PGtleXdvcmRzPjxrZXl3b3JkPlR1cmtzIGFuZCBDYWljb3MgSXNsYW5kczwva2V5d29y
ZD48L2tleXdvcmRzPjxkYXRlcz48eWVhcj4yMDEzPC95ZWFyPjxwdWItZGF0ZXM+PGRhdGU+TWF5
IDYsPC9kYXRlPjwvcHViLWRhdGVzPjwvZGF0ZXM+PGxhYmVsPnN1bnRjaS5jb208L2xhYmVsPjx3
b3JrLXR5cGU+b25saW5lPC93b3JrLXR5cGU+PHVybHM+PHJlbGF0ZWQtdXJscz48dXJsPmh0dHA6
Ly9zdW50Y2kuY29tL3VzLXN0YXRlLWRlcGFydG1lbnQtZ2l2ZXMtZGFtaW5nLXNleC10cmFmZmlj
a2luZy1mb3JjZWQtbGFib3VyLXJlcG9ydC1vbi10LXA5MjgtMTA2Lmh0bTwvdXJsPjwvcmVsYXRl
ZC11cmxzPjwvdXJscz48YWNjZXNzLWRhdGU+RmVicnVhcnkgMTQsIDIwMTQ8L2FjY2Vzcy1kYXRl
PjwvcmVjb3JkPjwvQ2l0ZT48Q2l0ZT48QXV0aG9yPlUuUy4gRW1iYXNzeS0gTG9uZG9uPC9BdXRo
b3I+PFJlY051bT44PC9SZWNOdW0+PHJlY29yZD48cmVjLW51bWJlcj44PC9yZWMtbnVtYmVyPjxm
b3JlaWduLWtleXM+PGtleSBhcHA9IkVOIiBkYi1pZD0iMnhkd3cyd3BnOXJwYWZldzB3ZHZydHhk
ZjJzenpmc3B2cDlyIj44PC9rZXk+PC9mb3JlaWduLWtleXM+PHJlZi10eXBlIG5hbWU9IlJlcG9y
dCI+Mjc8L3JlZi10eXBlPjxjb250cmlidXRvcnM+PGF1dGhvcnM+PGF1dGhvcj5VLlMuIEVtYmFz
c3ktIExvbmRvbiw8L2F1dGhvcj48L2F1dGhvcnM+PC9jb250cmlidXRvcnM+PHRpdGxlcz48dGl0
bGU+cmVwb3J0aW5nLCBKYW51YXJ5IDE5LCAyMDEyPC90aXRsZT48L3RpdGxlcz48a2V5d29yZHM+
PGtleXdvcmQ+VHVya3MgYW5kIENhaWNvcyBJc2xhbmRzPC9rZXl3b3JkPjwva2V5d29yZHM+PGRh
dGVzPjwvZGF0ZXM+PHVybHM+PC91cmxzPjwvcmVjb3JkPjwvQ2l0ZT48Q2l0ZT48QXV0aG9yPlRD
SSBIdW1hbiBSaWdodHMgQ29tbWlzc2lvbjwvQXV0aG9yPjxSZWNOdW0+MTM8L1JlY051bT48cmVj
b3JkPjxyZWMtbnVtYmVyPjEzPC9yZWMtbnVtYmVyPjxmb3JlaWduLWtleXM+PGtleSBhcHA9IkVO
IiBkYi1pZD0iMnhkd3cyd3BnOXJwYWZldzB3ZHZydHhkZjJzenpmc3B2cDlyIj4xMzwva2V5Pjwv
Zm9yZWlnbi1rZXlzPjxyZWYtdHlwZSBuYW1lPSJXZWIgUGFnZSI+MTI8L3JlZi10eXBlPjxjb250
cmlidXRvcnM+PGF1dGhvcnM+PGF1dGhvcj5UQ0kgSHVtYW4gUmlnaHRzIENvbW1pc3Npb24sIDwv
YXV0aG9yPjwvYXV0aG9ycz48L2NvbnRyaWJ1dG9ycz48dGl0bGVzPjx0aXRsZT5IUiBDb252ZW50
aW9uIDIwMTEgUmVwb3J0LSBUdXJrcyBhbmQgQ2FpY29zIEh1bWFuIFJpZ2h0cyBDb21taXNzaW9u
IDwvdGl0bGU+PC90aXRsZXM+PHZvbHVtZT4yMDE0LDwvdm9sdW1lPjxudW1iZXI+QXByaWwgMTgs
PC9udW1iZXI+PGtleXdvcmRzPjxrZXl3b3JkPlR1cmtzIGFuZCBDYWljb3MgSXNsYW5kczwva2V5
d29yZD48L2tleXdvcmRzPjxkYXRlcz48L2RhdGVzPjx3b3JrLXR5cGU+b25saW5lPC93b3JrLXR5
cGU+PHVybHM+PHJlbGF0ZWQtdXJscz48dXJsPmh0dHA6Ly93d3cudGNpaHVtYW5yaWdodHMub3Jn
L2hyLWNvbnZlbnRpb24tMjAxMS1yZXBvcnQvNDU2NDk4OTgxNjwvdXJsPjwvcmVsYXRlZC11cmxz
PjwvdXJscz48L3JlY29yZD48L0NpdGU+PC9FbmROb3RlPgB=
</w:fldData>
              </w:fldChar>
            </w:r>
            <w:r w:rsidR="00063EC1">
              <w:rPr>
                <w:rFonts w:asciiTheme="minorHAnsi" w:hAnsiTheme="minorHAnsi" w:cstheme="minorHAnsi"/>
                <w:sz w:val="20"/>
                <w:szCs w:val="20"/>
              </w:rPr>
              <w:instrText xml:space="preserve"> ADDIN EN.CITE </w:instrText>
            </w:r>
            <w:r w:rsidR="00063EC1">
              <w:rPr>
                <w:rFonts w:asciiTheme="minorHAnsi" w:hAnsiTheme="minorHAnsi" w:cstheme="minorHAnsi"/>
                <w:sz w:val="20"/>
                <w:szCs w:val="20"/>
              </w:rPr>
              <w:fldChar w:fldCharType="begin">
                <w:fldData xml:space="preserve">PEVuZE5vdGU+PENpdGU+PEF1dGhvcj5VLlMuIERlcGFydG1lbnQgb2YgU3RhdGU8L0F1dGhvcj48
WWVhcj5KdW5lIDE5LCAyMDEzPC9ZZWFyPjxSZWNOdW0+NzwvUmVjTnVtPjxEaXNwbGF5VGV4dD4o
MSwgMiwgNSwgNik8L0Rpc3BsYXlUZXh0PjxyZWNvcmQ+PHJlYy1udW1iZXI+NzwvcmVjLW51bWJl
cj48Zm9yZWlnbi1rZXlzPjxrZXkgYXBwPSJFTiIgZGItaWQ9IjJ4ZHd3MndwZzlycGFmZXcwd2R2
cnR4ZGYyc3p6ZnNwdnA5ciI+Nzwva2V5PjwvZm9yZWlnbi1rZXlzPjxyZWYtdHlwZSBuYW1lPSJC
b29rIFNlY3Rpb24iPjU8L3JlZi10eXBlPjxjb250cmlidXRvcnM+PGF1dGhvcnM+PGF1dGhvcj5V
LlMuIERlcGFydG1lbnQgb2YgU3RhdGUsPC9hdXRob3I+PC9hdXRob3JzPjwvY29udHJpYnV0b3Jz
Pjx0aXRsZXM+PHRpdGxlPk92ZXJzZWFzIFRlcnJpdG9yaWVzIG9mIHRoZSBVbml0ZWQgS2luZ2Rv
bSA8L3RpdGxlPjxzZWNvbmRhcnktdGl0bGU+VHJhZmZpY2tpbmcgaW4gUGVyc29ucyBSZXBvcnQt
IDIwMTM8L3NlY29uZGFyeS10aXRsZT48c2hvcnQtdGl0bGU+Q291bnRyeSBOYXJyYXRpdmVzIFQt
WiAoVUstIEJyaXRpc2ggdGVycml0b3JpZXMpIDwvc2hvcnQtdGl0bGU+PC90aXRsZXM+PGtleXdv
cmRzPjxrZXl3b3JkPlR1cmtzIGFuZCBDYWljb3MgSXNsYW5kczwva2V5d29yZD48L2tleXdvcmRz
PjxkYXRlcz48eWVhcj5KdW5lIDE5LCAyMDEzPC95ZWFyPjwvZGF0ZXM+PHB1Yi1sb2NhdGlvbj5X
YXNoaW5ndG9uLCBEQzwvcHViLWxvY2F0aW9uPjx1cmxzPjxyZWxhdGVkLXVybHM+PHVybD5odHRw
Oi8vd3d3LnN0YXRlLmdvdi9kb2N1bWVudHMvb3JnYW5pemF0aW9uLzIxMDc0Mi5wZGY8L3VybD48
L3JlbGF0ZWQtdXJscz48L3VybHM+PC9yZWNvcmQ+PC9DaXRlPjxDaXRlPjxBdXRob3I+VHlzb248
L0F1dGhvcj48WWVhcj4yMDEzPC9ZZWFyPjxSZWNOdW0+MTE8L1JlY051bT48cmVjb3JkPjxyZWMt
bnVtYmVyPjExPC9yZWMtbnVtYmVyPjxmb3JlaWduLWtleXM+PGtleSBhcHA9IkVOIiBkYi1pZD0i
Mnhkd3cyd3BnOXJwYWZldzB3ZHZydHhkZjJzenpmc3B2cDlyIj4xMTwva2V5PjwvZm9yZWlnbi1r
ZXlzPjxyZWYtdHlwZSBuYW1lPSJNYW51c2NyaXB0Ij4zNjwvcmVmLXR5cGU+PGNvbnRyaWJ1dG9y
cz48YXV0aG9ycz48YXV0aG9yPlR5c29uLCBWaXZpYW48L2F1dGhvcj48L2F1dGhvcnM+PC9jb250
cmlidXRvcnM+PHRpdGxlcz48dGl0bGU+VVMgU3RhdGUgRGVwYXJ0bWVudCBHaXZlcyBEYW1uaW5n
IFNleCBUcmFmZmlja2luZywgRm9yY2VkIExhYm91ciBSZXBvcnQgb24gVENJIDwvdGl0bGU+PC90
aXRsZXM+PGtleXdvcmRzPjxrZXl3b3JkPlR1cmtzIGFuZCBDYWljb3MgSXNsYW5kczwva2V5d29y
ZD48L2tleXdvcmRzPjxkYXRlcz48eWVhcj4yMDEzPC95ZWFyPjxwdWItZGF0ZXM+PGRhdGU+TWF5
IDYsPC9kYXRlPjwvcHViLWRhdGVzPjwvZGF0ZXM+PGxhYmVsPnN1bnRjaS5jb208L2xhYmVsPjx3
b3JrLXR5cGU+b25saW5lPC93b3JrLXR5cGU+PHVybHM+PHJlbGF0ZWQtdXJscz48dXJsPmh0dHA6
Ly9zdW50Y2kuY29tL3VzLXN0YXRlLWRlcGFydG1lbnQtZ2l2ZXMtZGFtaW5nLXNleC10cmFmZmlj
a2luZy1mb3JjZWQtbGFib3VyLXJlcG9ydC1vbi10LXA5MjgtMTA2Lmh0bTwvdXJsPjwvcmVsYXRl
ZC11cmxzPjwvdXJscz48YWNjZXNzLWRhdGU+RmVicnVhcnkgMTQsIDIwMTQ8L2FjY2Vzcy1kYXRl
PjwvcmVjb3JkPjwvQ2l0ZT48Q2l0ZT48QXV0aG9yPlUuUy4gRW1iYXNzeS0gTG9uZG9uPC9BdXRo
b3I+PFJlY051bT44PC9SZWNOdW0+PHJlY29yZD48cmVjLW51bWJlcj44PC9yZWMtbnVtYmVyPjxm
b3JlaWduLWtleXM+PGtleSBhcHA9IkVOIiBkYi1pZD0iMnhkd3cyd3BnOXJwYWZldzB3ZHZydHhk
ZjJzenpmc3B2cDlyIj44PC9rZXk+PC9mb3JlaWduLWtleXM+PHJlZi10eXBlIG5hbWU9IlJlcG9y
dCI+Mjc8L3JlZi10eXBlPjxjb250cmlidXRvcnM+PGF1dGhvcnM+PGF1dGhvcj5VLlMuIEVtYmFz
c3ktIExvbmRvbiw8L2F1dGhvcj48L2F1dGhvcnM+PC9jb250cmlidXRvcnM+PHRpdGxlcz48dGl0
bGU+cmVwb3J0aW5nLCBKYW51YXJ5IDE5LCAyMDEyPC90aXRsZT48L3RpdGxlcz48a2V5d29yZHM+
PGtleXdvcmQ+VHVya3MgYW5kIENhaWNvcyBJc2xhbmRzPC9rZXl3b3JkPjwva2V5d29yZHM+PGRh
dGVzPjwvZGF0ZXM+PHVybHM+PC91cmxzPjwvcmVjb3JkPjwvQ2l0ZT48Q2l0ZT48QXV0aG9yPlRD
SSBIdW1hbiBSaWdodHMgQ29tbWlzc2lvbjwvQXV0aG9yPjxSZWNOdW0+MTM8L1JlY051bT48cmVj
b3JkPjxyZWMtbnVtYmVyPjEzPC9yZWMtbnVtYmVyPjxmb3JlaWduLWtleXM+PGtleSBhcHA9IkVO
IiBkYi1pZD0iMnhkd3cyd3BnOXJwYWZldzB3ZHZydHhkZjJzenpmc3B2cDlyIj4xMzwva2V5Pjwv
Zm9yZWlnbi1rZXlzPjxyZWYtdHlwZSBuYW1lPSJXZWIgUGFnZSI+MTI8L3JlZi10eXBlPjxjb250
cmlidXRvcnM+PGF1dGhvcnM+PGF1dGhvcj5UQ0kgSHVtYW4gUmlnaHRzIENvbW1pc3Npb24sIDwv
YXV0aG9yPjwvYXV0aG9ycz48L2NvbnRyaWJ1dG9ycz48dGl0bGVzPjx0aXRsZT5IUiBDb252ZW50
aW9uIDIwMTEgUmVwb3J0LSBUdXJrcyBhbmQgQ2FpY29zIEh1bWFuIFJpZ2h0cyBDb21taXNzaW9u
IDwvdGl0bGU+PC90aXRsZXM+PHZvbHVtZT4yMDE0LDwvdm9sdW1lPjxudW1iZXI+QXByaWwgMTgs
PC9udW1iZXI+PGtleXdvcmRzPjxrZXl3b3JkPlR1cmtzIGFuZCBDYWljb3MgSXNsYW5kczwva2V5
d29yZD48L2tleXdvcmRzPjxkYXRlcz48L2RhdGVzPjx3b3JrLXR5cGU+b25saW5lPC93b3JrLXR5
cGU+PHVybHM+PHJlbGF0ZWQtdXJscz48dXJsPmh0dHA6Ly93d3cudGNpaHVtYW5yaWdodHMub3Jn
L2hyLWNvbnZlbnRpb24tMjAxMS1yZXBvcnQvNDU2NDk4OTgxNjwvdXJsPjwvcmVsYXRlZC11cmxz
PjwvdXJscz48L3JlY29yZD48L0NpdGU+PC9FbmROb3RlPgB=
</w:fldData>
              </w:fldChar>
            </w:r>
            <w:r w:rsidR="00063EC1">
              <w:rPr>
                <w:rFonts w:asciiTheme="minorHAnsi" w:hAnsiTheme="minorHAnsi" w:cstheme="minorHAnsi"/>
                <w:sz w:val="20"/>
                <w:szCs w:val="20"/>
              </w:rPr>
              <w:instrText xml:space="preserve"> ADDIN EN.CITE.DATA </w:instrText>
            </w:r>
            <w:r w:rsidR="00063EC1">
              <w:rPr>
                <w:rFonts w:asciiTheme="minorHAnsi" w:hAnsiTheme="minorHAnsi" w:cstheme="minorHAnsi"/>
                <w:sz w:val="20"/>
                <w:szCs w:val="20"/>
              </w:rPr>
            </w:r>
            <w:r w:rsidR="00063EC1">
              <w:rPr>
                <w:rFonts w:asciiTheme="minorHAnsi" w:hAnsiTheme="minorHAnsi" w:cstheme="minorHAnsi"/>
                <w:sz w:val="20"/>
                <w:szCs w:val="20"/>
              </w:rPr>
              <w:fldChar w:fldCharType="end"/>
            </w:r>
            <w:r w:rsidR="007140F4" w:rsidRPr="0074077A">
              <w:rPr>
                <w:rFonts w:asciiTheme="minorHAnsi" w:hAnsiTheme="minorHAnsi" w:cstheme="minorHAnsi"/>
                <w:sz w:val="20"/>
                <w:szCs w:val="20"/>
              </w:rPr>
            </w:r>
            <w:r w:rsidR="007140F4" w:rsidRPr="0074077A">
              <w:rPr>
                <w:rFonts w:asciiTheme="minorHAnsi" w:hAnsiTheme="minorHAnsi" w:cstheme="minorHAnsi"/>
                <w:sz w:val="20"/>
                <w:szCs w:val="20"/>
              </w:rPr>
              <w:fldChar w:fldCharType="separate"/>
            </w:r>
            <w:r w:rsidRPr="0074077A">
              <w:rPr>
                <w:rFonts w:asciiTheme="minorHAnsi" w:hAnsiTheme="minorHAnsi" w:cstheme="minorHAnsi"/>
                <w:noProof/>
                <w:sz w:val="20"/>
                <w:szCs w:val="20"/>
              </w:rPr>
              <w:t>(</w:t>
            </w:r>
            <w:hyperlink w:anchor="_ENREF_1" w:tooltip="U.S. Department of State, June 19, 2013 #7" w:history="1">
              <w:r w:rsidR="00063EC1" w:rsidRPr="0074077A">
                <w:rPr>
                  <w:rFonts w:asciiTheme="minorHAnsi" w:hAnsiTheme="minorHAnsi" w:cstheme="minorHAnsi"/>
                  <w:noProof/>
                  <w:sz w:val="20"/>
                  <w:szCs w:val="20"/>
                </w:rPr>
                <w:t>1</w:t>
              </w:r>
            </w:hyperlink>
            <w:r w:rsidRPr="0074077A">
              <w:rPr>
                <w:rFonts w:asciiTheme="minorHAnsi" w:hAnsiTheme="minorHAnsi" w:cstheme="minorHAnsi"/>
                <w:noProof/>
                <w:sz w:val="20"/>
                <w:szCs w:val="20"/>
              </w:rPr>
              <w:t xml:space="preserve">, </w:t>
            </w:r>
            <w:hyperlink w:anchor="_ENREF_2" w:tooltip="U.S. Embassy- London,  #8" w:history="1">
              <w:r w:rsidR="00063EC1" w:rsidRPr="0074077A">
                <w:rPr>
                  <w:rFonts w:asciiTheme="minorHAnsi" w:hAnsiTheme="minorHAnsi" w:cstheme="minorHAnsi"/>
                  <w:noProof/>
                  <w:sz w:val="20"/>
                  <w:szCs w:val="20"/>
                </w:rPr>
                <w:t>2</w:t>
              </w:r>
            </w:hyperlink>
            <w:r w:rsidRPr="0074077A">
              <w:rPr>
                <w:rFonts w:asciiTheme="minorHAnsi" w:hAnsiTheme="minorHAnsi" w:cstheme="minorHAnsi"/>
                <w:noProof/>
                <w:sz w:val="20"/>
                <w:szCs w:val="20"/>
              </w:rPr>
              <w:t xml:space="preserve">, </w:t>
            </w:r>
            <w:hyperlink w:anchor="_ENREF_5" w:tooltip="Tyson, 2013 #11" w:history="1">
              <w:r w:rsidR="00063EC1" w:rsidRPr="0074077A">
                <w:rPr>
                  <w:rFonts w:asciiTheme="minorHAnsi" w:hAnsiTheme="minorHAnsi" w:cstheme="minorHAnsi"/>
                  <w:noProof/>
                  <w:sz w:val="20"/>
                  <w:szCs w:val="20"/>
                </w:rPr>
                <w:t>5</w:t>
              </w:r>
            </w:hyperlink>
            <w:r w:rsidRPr="0074077A">
              <w:rPr>
                <w:rFonts w:asciiTheme="minorHAnsi" w:hAnsiTheme="minorHAnsi" w:cstheme="minorHAnsi"/>
                <w:noProof/>
                <w:sz w:val="20"/>
                <w:szCs w:val="20"/>
              </w:rPr>
              <w:t xml:space="preserve">, </w:t>
            </w:r>
            <w:hyperlink w:anchor="_ENREF_6" w:tooltip="TCI Human Rights Commission,  #13" w:history="1">
              <w:r w:rsidR="00063EC1" w:rsidRPr="0074077A">
                <w:rPr>
                  <w:rFonts w:asciiTheme="minorHAnsi" w:hAnsiTheme="minorHAnsi" w:cstheme="minorHAnsi"/>
                  <w:noProof/>
                  <w:sz w:val="20"/>
                  <w:szCs w:val="20"/>
                </w:rPr>
                <w:t>6</w:t>
              </w:r>
            </w:hyperlink>
            <w:r w:rsidRPr="0074077A">
              <w:rPr>
                <w:rFonts w:asciiTheme="minorHAnsi" w:hAnsiTheme="minorHAnsi" w:cstheme="minorHAnsi"/>
                <w:noProof/>
                <w:sz w:val="20"/>
                <w:szCs w:val="20"/>
              </w:rPr>
              <w:t>)</w:t>
            </w:r>
            <w:r w:rsidR="007140F4" w:rsidRPr="0074077A">
              <w:rPr>
                <w:rFonts w:asciiTheme="minorHAnsi" w:hAnsiTheme="minorHAnsi" w:cstheme="minorHAnsi"/>
                <w:sz w:val="20"/>
                <w:szCs w:val="20"/>
              </w:rPr>
              <w:fldChar w:fldCharType="end"/>
            </w:r>
          </w:p>
        </w:tc>
      </w:tr>
    </w:tbl>
    <w:p w14:paraId="585D5ADC" w14:textId="77777777" w:rsidR="00B12823" w:rsidRPr="0074077A" w:rsidRDefault="00B12748" w:rsidP="00B12823">
      <w:pPr>
        <w:rPr>
          <w:rFonts w:asciiTheme="minorHAnsi" w:hAnsiTheme="minorHAnsi" w:cstheme="minorHAnsi"/>
          <w:sz w:val="20"/>
          <w:szCs w:val="20"/>
        </w:rPr>
      </w:pPr>
      <w:r w:rsidRPr="0074077A">
        <w:rPr>
          <w:rFonts w:asciiTheme="minorHAnsi" w:hAnsiTheme="minorHAnsi" w:cstheme="minorHAnsi"/>
          <w:sz w:val="20"/>
          <w:szCs w:val="20"/>
        </w:rPr>
        <w:t xml:space="preserve">* </w:t>
      </w:r>
      <w:r w:rsidRPr="0074077A">
        <w:rPr>
          <w:rFonts w:asciiTheme="minorHAnsi" w:hAnsiTheme="minorHAnsi" w:cstheme="minorHAnsi"/>
          <w:bCs/>
          <w:sz w:val="20"/>
          <w:szCs w:val="20"/>
        </w:rPr>
        <w:t xml:space="preserve">Evidence of this activity is limited and/or </w:t>
      </w:r>
      <w:r w:rsidRPr="0074077A">
        <w:rPr>
          <w:rFonts w:asciiTheme="minorHAnsi" w:hAnsiTheme="minorHAnsi" w:cstheme="minorHAnsi"/>
          <w:sz w:val="20"/>
          <w:szCs w:val="20"/>
        </w:rPr>
        <w:t>the extent of the problem is unknown.</w:t>
      </w:r>
    </w:p>
    <w:p w14:paraId="1073960C" w14:textId="010B97AE" w:rsidR="00AC55F6" w:rsidRPr="0074077A" w:rsidRDefault="00B12748" w:rsidP="00B12823">
      <w:pPr>
        <w:rPr>
          <w:rFonts w:asciiTheme="minorHAnsi" w:hAnsiTheme="minorHAnsi" w:cstheme="minorHAnsi"/>
          <w:bCs/>
          <w:sz w:val="20"/>
          <w:szCs w:val="20"/>
        </w:rPr>
      </w:pPr>
      <w:r w:rsidRPr="0074077A">
        <w:rPr>
          <w:rFonts w:asciiTheme="minorHAnsi" w:hAnsiTheme="minorHAnsi" w:cstheme="minorHAnsi"/>
          <w:bCs/>
          <w:sz w:val="20"/>
          <w:szCs w:val="20"/>
        </w:rPr>
        <w:t xml:space="preserve">‡ Child labor understood as the worst forms of child labor </w:t>
      </w:r>
      <w:r w:rsidRPr="0074077A">
        <w:rPr>
          <w:rFonts w:asciiTheme="minorHAnsi" w:hAnsiTheme="minorHAnsi" w:cstheme="minorHAnsi"/>
          <w:bCs/>
          <w:i/>
          <w:sz w:val="20"/>
          <w:szCs w:val="20"/>
        </w:rPr>
        <w:t xml:space="preserve">per se </w:t>
      </w:r>
      <w:r w:rsidRPr="0074077A">
        <w:rPr>
          <w:rFonts w:asciiTheme="minorHAnsi" w:hAnsiTheme="minorHAnsi" w:cstheme="minorHAnsi"/>
          <w:bCs/>
          <w:sz w:val="20"/>
          <w:szCs w:val="20"/>
        </w:rPr>
        <w:t>under Article 3(a)–(c) of ILO C. 182.</w:t>
      </w:r>
    </w:p>
    <w:p w14:paraId="3D5001F5" w14:textId="77777777" w:rsidR="00B12823" w:rsidRPr="0074077A" w:rsidRDefault="00B12823" w:rsidP="00B12823">
      <w:pPr>
        <w:rPr>
          <w:rFonts w:ascii="GiovanniStd-Book" w:eastAsiaTheme="minorHAnsi" w:hAnsi="GiovanniStd-Book" w:cs="GiovanniStd-Book"/>
          <w:sz w:val="22"/>
          <w:szCs w:val="22"/>
        </w:rPr>
      </w:pPr>
    </w:p>
    <w:p w14:paraId="4167E54D" w14:textId="40B6C6BB" w:rsidR="00DE7353" w:rsidRPr="0074077A" w:rsidRDefault="006935A5" w:rsidP="00063EC1">
      <w:pPr>
        <w:rPr>
          <w:rFonts w:asciiTheme="minorHAnsi" w:eastAsiaTheme="minorHAnsi" w:hAnsiTheme="minorHAnsi" w:cs="GiovanniStd-Book"/>
          <w:sz w:val="22"/>
          <w:szCs w:val="22"/>
        </w:rPr>
      </w:pPr>
      <w:r>
        <w:rPr>
          <w:rFonts w:asciiTheme="minorHAnsi" w:eastAsiaTheme="minorHAnsi" w:hAnsiTheme="minorHAnsi" w:cs="GiovanniStd-Book"/>
          <w:sz w:val="22"/>
          <w:szCs w:val="22"/>
        </w:rPr>
        <w:t>TCI</w:t>
      </w:r>
      <w:r w:rsidR="00D34C04" w:rsidRPr="0074077A">
        <w:rPr>
          <w:rFonts w:asciiTheme="minorHAnsi" w:eastAsiaTheme="minorHAnsi" w:hAnsiTheme="minorHAnsi" w:cs="GiovanniStd-Book"/>
          <w:sz w:val="22"/>
          <w:szCs w:val="22"/>
        </w:rPr>
        <w:t xml:space="preserve"> </w:t>
      </w:r>
      <w:r w:rsidR="007D2AE8" w:rsidRPr="0074077A">
        <w:rPr>
          <w:rFonts w:asciiTheme="minorHAnsi" w:eastAsiaTheme="minorHAnsi" w:hAnsiTheme="minorHAnsi" w:cs="GiovanniStd-Book"/>
          <w:sz w:val="22"/>
          <w:szCs w:val="22"/>
        </w:rPr>
        <w:t xml:space="preserve">is a destination country for </w:t>
      </w:r>
      <w:r w:rsidR="009E2010" w:rsidRPr="0074077A">
        <w:rPr>
          <w:rFonts w:asciiTheme="minorHAnsi" w:eastAsiaTheme="minorHAnsi" w:hAnsiTheme="minorHAnsi" w:cs="GiovanniStd-Book"/>
          <w:sz w:val="22"/>
          <w:szCs w:val="22"/>
        </w:rPr>
        <w:t xml:space="preserve">children trafficked for </w:t>
      </w:r>
      <w:r w:rsidR="007D2AE8" w:rsidRPr="0074077A">
        <w:rPr>
          <w:rFonts w:asciiTheme="minorHAnsi" w:eastAsiaTheme="minorHAnsi" w:hAnsiTheme="minorHAnsi" w:cs="GiovanniStd-Book"/>
          <w:sz w:val="22"/>
          <w:szCs w:val="22"/>
        </w:rPr>
        <w:t xml:space="preserve">forced labor and </w:t>
      </w:r>
      <w:r w:rsidR="005815F8" w:rsidRPr="0074077A">
        <w:rPr>
          <w:rFonts w:asciiTheme="minorHAnsi" w:eastAsiaTheme="minorHAnsi" w:hAnsiTheme="minorHAnsi" w:cs="GiovanniStd-Book"/>
          <w:sz w:val="22"/>
          <w:szCs w:val="22"/>
        </w:rPr>
        <w:t xml:space="preserve">commercial </w:t>
      </w:r>
      <w:r w:rsidR="007D2AE8" w:rsidRPr="0074077A">
        <w:rPr>
          <w:rFonts w:asciiTheme="minorHAnsi" w:eastAsiaTheme="minorHAnsi" w:hAnsiTheme="minorHAnsi" w:cs="GiovanniStd-Book"/>
          <w:sz w:val="22"/>
          <w:szCs w:val="22"/>
        </w:rPr>
        <w:t xml:space="preserve">sexual exploitation. </w:t>
      </w:r>
      <w:r w:rsidR="00D34C04" w:rsidRPr="0074077A">
        <w:rPr>
          <w:rFonts w:asciiTheme="minorHAnsi" w:eastAsiaTheme="minorHAnsi" w:hAnsiTheme="minorHAnsi" w:cs="GiovanniStd-Book"/>
          <w:sz w:val="22"/>
          <w:szCs w:val="22"/>
        </w:rPr>
        <w:t xml:space="preserve">The </w:t>
      </w:r>
      <w:r w:rsidR="0074077A" w:rsidRPr="0074077A">
        <w:rPr>
          <w:rFonts w:asciiTheme="minorHAnsi" w:eastAsiaTheme="minorHAnsi" w:hAnsiTheme="minorHAnsi" w:cs="GiovanniStd-Book"/>
          <w:sz w:val="22"/>
          <w:szCs w:val="22"/>
        </w:rPr>
        <w:t>I</w:t>
      </w:r>
      <w:r w:rsidR="00D34C04" w:rsidRPr="0074077A">
        <w:rPr>
          <w:rFonts w:asciiTheme="minorHAnsi" w:eastAsiaTheme="minorHAnsi" w:hAnsiTheme="minorHAnsi" w:cs="GiovanniStd-Book"/>
          <w:sz w:val="22"/>
          <w:szCs w:val="22"/>
        </w:rPr>
        <w:t xml:space="preserve">slands’ 2,000 </w:t>
      </w:r>
      <w:r w:rsidR="00875378" w:rsidRPr="0074077A">
        <w:rPr>
          <w:rFonts w:asciiTheme="minorHAnsi" w:eastAsiaTheme="minorHAnsi" w:hAnsiTheme="minorHAnsi" w:cs="GiovanniStd-Book"/>
          <w:sz w:val="22"/>
          <w:szCs w:val="22"/>
        </w:rPr>
        <w:t xml:space="preserve">undocumented </w:t>
      </w:r>
      <w:r w:rsidR="005815F8" w:rsidRPr="0074077A">
        <w:rPr>
          <w:rFonts w:asciiTheme="minorHAnsi" w:eastAsiaTheme="minorHAnsi" w:hAnsiTheme="minorHAnsi" w:cs="GiovanniStd-Book"/>
          <w:sz w:val="22"/>
          <w:szCs w:val="22"/>
        </w:rPr>
        <w:t xml:space="preserve">children </w:t>
      </w:r>
      <w:r w:rsidR="00D34C04" w:rsidRPr="0074077A">
        <w:rPr>
          <w:rFonts w:asciiTheme="minorHAnsi" w:eastAsiaTheme="minorHAnsi" w:hAnsiTheme="minorHAnsi" w:cs="GiovanniStd-Book"/>
          <w:sz w:val="22"/>
          <w:szCs w:val="22"/>
        </w:rPr>
        <w:t>are vulnerable to commercial sexual exploitation as a result of trafficking.</w:t>
      </w:r>
      <w:r w:rsidR="007140F4" w:rsidRPr="0074077A">
        <w:rPr>
          <w:rFonts w:asciiTheme="minorHAnsi" w:eastAsiaTheme="minorHAnsi" w:hAnsiTheme="minorHAnsi" w:cs="GiovanniStd-Book"/>
          <w:sz w:val="22"/>
          <w:szCs w:val="22"/>
        </w:rPr>
        <w:fldChar w:fldCharType="begin"/>
      </w:r>
      <w:r w:rsidR="000342CD">
        <w:rPr>
          <w:rFonts w:asciiTheme="minorHAnsi" w:eastAsiaTheme="minorHAnsi" w:hAnsiTheme="minorHAnsi" w:cs="GiovanniStd-Book"/>
          <w:sz w:val="22"/>
          <w:szCs w:val="22"/>
        </w:rPr>
        <w:instrText xml:space="preserve"> ADDIN EN.CITE &lt;EndNote&gt;&lt;Cite&gt;&lt;Author&gt;U.S. Department of State&lt;/Author&gt;&lt;Year&gt;June 19, 2013&lt;/Year&gt;&lt;RecNum&gt;7&lt;/RecNum&gt;&lt;DisplayText&gt;(1)&lt;/DisplayText&gt;&lt;record&gt;&lt;rec-number&gt;7&lt;/rec-number&gt;&lt;foreign-keys&gt;&lt;key app="EN" db-id="2xdww2wpg9rpafew0wdvrtxdf2szzfspvp9r"&gt;7&lt;/key&gt;&lt;/foreign-keys&gt;&lt;ref-type name="Book Section"&gt;5&lt;/ref-type&gt;&lt;contributors&gt;&lt;authors&gt;&lt;author&gt;U.S. Department of State,&lt;/author&gt;&lt;/authors&gt;&lt;/contributors&gt;&lt;titles&gt;&lt;title&gt;Overseas Territories of the United Kingdom &lt;/title&gt;&lt;secondary-title&gt;Trafficking in Persons Report- 2013&lt;/secondary-title&gt;&lt;short-title&gt;Country Narratives T-Z (UK- British territories) &lt;/short-title&gt;&lt;/titles&gt;&lt;keywords&gt;&lt;keyword&gt;Turks and Caicos Islands&lt;/keyword&gt;&lt;/keywords&gt;&lt;dates&gt;&lt;year&gt;June 19, 2013&lt;/year&gt;&lt;/dates&gt;&lt;pub-location&gt;Washington, DC&lt;/pub-location&gt;&lt;urls&gt;&lt;related-urls&gt;&lt;url&gt;http://www.state.gov/documents/organization/210742.pdf&lt;/url&gt;&lt;/related-urls&gt;&lt;/urls&gt;&lt;/record&gt;&lt;/Cite&gt;&lt;/EndNote&gt;</w:instrText>
      </w:r>
      <w:r w:rsidR="007140F4" w:rsidRPr="0074077A">
        <w:rPr>
          <w:rFonts w:asciiTheme="minorHAnsi" w:eastAsiaTheme="minorHAnsi" w:hAnsiTheme="minorHAnsi" w:cs="GiovanniStd-Book"/>
          <w:sz w:val="22"/>
          <w:szCs w:val="22"/>
        </w:rPr>
        <w:fldChar w:fldCharType="separate"/>
      </w:r>
      <w:r w:rsidR="00D34C04" w:rsidRPr="0074077A">
        <w:rPr>
          <w:rFonts w:asciiTheme="minorHAnsi" w:eastAsiaTheme="minorHAnsi" w:hAnsiTheme="minorHAnsi" w:cs="GiovanniStd-Book"/>
          <w:noProof/>
          <w:sz w:val="22"/>
          <w:szCs w:val="22"/>
        </w:rPr>
        <w:t>(</w:t>
      </w:r>
      <w:hyperlink w:anchor="_ENREF_1" w:tooltip="U.S. Department of State, June 19, 2013 #7" w:history="1">
        <w:r w:rsidR="00063EC1" w:rsidRPr="0074077A">
          <w:rPr>
            <w:rFonts w:asciiTheme="minorHAnsi" w:eastAsiaTheme="minorHAnsi" w:hAnsiTheme="minorHAnsi" w:cs="GiovanniStd-Book"/>
            <w:noProof/>
            <w:sz w:val="22"/>
            <w:szCs w:val="22"/>
          </w:rPr>
          <w:t>1</w:t>
        </w:r>
      </w:hyperlink>
      <w:r w:rsidR="00D34C04" w:rsidRPr="0074077A">
        <w:rPr>
          <w:rFonts w:asciiTheme="minorHAnsi" w:eastAsiaTheme="minorHAnsi" w:hAnsiTheme="minorHAnsi" w:cs="GiovanniStd-Book"/>
          <w:noProof/>
          <w:sz w:val="22"/>
          <w:szCs w:val="22"/>
        </w:rPr>
        <w:t>)</w:t>
      </w:r>
      <w:r w:rsidR="007140F4" w:rsidRPr="0074077A">
        <w:rPr>
          <w:rFonts w:asciiTheme="minorHAnsi" w:eastAsiaTheme="minorHAnsi" w:hAnsiTheme="minorHAnsi" w:cs="GiovanniStd-Book"/>
          <w:sz w:val="22"/>
          <w:szCs w:val="22"/>
        </w:rPr>
        <w:fldChar w:fldCharType="end"/>
      </w:r>
      <w:r w:rsidR="00D34C04" w:rsidRPr="0074077A">
        <w:rPr>
          <w:rFonts w:asciiTheme="minorHAnsi" w:eastAsiaTheme="minorHAnsi" w:hAnsiTheme="minorHAnsi" w:cs="GiovanniStd-Book"/>
          <w:sz w:val="22"/>
          <w:szCs w:val="22"/>
        </w:rPr>
        <w:t xml:space="preserve"> </w:t>
      </w:r>
      <w:r w:rsidR="00032B6A" w:rsidRPr="0074077A">
        <w:rPr>
          <w:rFonts w:asciiTheme="minorHAnsi" w:eastAsiaTheme="minorHAnsi" w:hAnsiTheme="minorHAnsi" w:cs="GiovanniStd-Book"/>
          <w:sz w:val="22"/>
          <w:szCs w:val="22"/>
        </w:rPr>
        <w:t xml:space="preserve">Limited evidence </w:t>
      </w:r>
      <w:r w:rsidR="00AC55F6" w:rsidRPr="0074077A">
        <w:rPr>
          <w:rFonts w:asciiTheme="minorHAnsi" w:eastAsiaTheme="minorHAnsi" w:hAnsiTheme="minorHAnsi" w:cs="GiovanniStd-Book"/>
          <w:sz w:val="22"/>
          <w:szCs w:val="22"/>
        </w:rPr>
        <w:t>suggests that</w:t>
      </w:r>
      <w:r w:rsidR="00DE7353" w:rsidRPr="0074077A">
        <w:rPr>
          <w:rFonts w:asciiTheme="minorHAnsi" w:eastAsiaTheme="minorHAnsi" w:hAnsiTheme="minorHAnsi" w:cs="GiovanniStd-Book"/>
          <w:sz w:val="22"/>
          <w:szCs w:val="22"/>
        </w:rPr>
        <w:t xml:space="preserve"> </w:t>
      </w:r>
      <w:r w:rsidR="009C1B59" w:rsidRPr="0074077A">
        <w:rPr>
          <w:rFonts w:asciiTheme="minorHAnsi" w:eastAsiaTheme="minorHAnsi" w:hAnsiTheme="minorHAnsi" w:cs="GiovanniStd-Book"/>
          <w:sz w:val="22"/>
          <w:szCs w:val="22"/>
        </w:rPr>
        <w:t>girls from</w:t>
      </w:r>
      <w:r w:rsidR="00032B6A" w:rsidRPr="0074077A">
        <w:rPr>
          <w:rFonts w:asciiTheme="minorHAnsi" w:eastAsiaTheme="minorHAnsi" w:hAnsiTheme="minorHAnsi" w:cs="GiovanniStd-Book"/>
          <w:sz w:val="22"/>
          <w:szCs w:val="22"/>
        </w:rPr>
        <w:t xml:space="preserve"> </w:t>
      </w:r>
      <w:r w:rsidR="001169DF" w:rsidRPr="0074077A">
        <w:rPr>
          <w:rFonts w:asciiTheme="minorHAnsi" w:eastAsiaTheme="minorHAnsi" w:hAnsiTheme="minorHAnsi" w:cs="GiovanniStd-Book"/>
          <w:sz w:val="22"/>
          <w:szCs w:val="22"/>
        </w:rPr>
        <w:t xml:space="preserve">the </w:t>
      </w:r>
      <w:r w:rsidR="009C1B59" w:rsidRPr="0074077A">
        <w:rPr>
          <w:rFonts w:asciiTheme="minorHAnsi" w:eastAsiaTheme="minorHAnsi" w:hAnsiTheme="minorHAnsi" w:cs="GiovanniStd-Book"/>
          <w:sz w:val="22"/>
          <w:szCs w:val="22"/>
        </w:rPr>
        <w:t>Dominican Republic are trafficked to TCI for commercial sexual exploitation.</w:t>
      </w:r>
      <w:r w:rsidR="007140F4" w:rsidRPr="0074077A">
        <w:rPr>
          <w:rFonts w:asciiTheme="minorHAnsi" w:eastAsiaTheme="minorHAnsi" w:hAnsiTheme="minorHAnsi" w:cs="GiovanniStd-Book"/>
          <w:sz w:val="22"/>
          <w:szCs w:val="22"/>
        </w:rPr>
        <w:fldChar w:fldCharType="begin"/>
      </w:r>
      <w:r w:rsidR="00063EC1">
        <w:rPr>
          <w:rFonts w:asciiTheme="minorHAnsi" w:eastAsiaTheme="minorHAnsi" w:hAnsiTheme="minorHAnsi" w:cs="GiovanniStd-Book"/>
          <w:sz w:val="22"/>
          <w:szCs w:val="22"/>
        </w:rPr>
        <w:instrText xml:space="preserve"> ADDIN EN.CITE &lt;EndNote&gt;&lt;Cite&gt;&lt;Author&gt;TCI Human Rights Commission&lt;/Author&gt;&lt;RecNum&gt;13&lt;/RecNum&gt;&lt;DisplayText&gt;(6)&lt;/DisplayText&gt;&lt;record&gt;&lt;rec-number&gt;13&lt;/rec-number&gt;&lt;foreign-keys&gt;&lt;key app="EN" db-id="2xdww2wpg9rpafew0wdvrtxdf2szzfspvp9r"&gt;13&lt;/key&gt;&lt;/foreign-keys&gt;&lt;ref-type name="Web Page"&gt;12&lt;/ref-type&gt;&lt;contributors&gt;&lt;authors&gt;&lt;author&gt;TCI Human Rights Commission, &lt;/author&gt;&lt;/authors&gt;&lt;/contributors&gt;&lt;titles&gt;&lt;title&gt;HR Convention 2011 Report- Turks and Caicos Human Rights Commission &lt;/title&gt;&lt;/titles&gt;&lt;volume&gt;2014,&lt;/volume&gt;&lt;number&gt;April 18,&lt;/number&gt;&lt;keywords&gt;&lt;keyword&gt;Turks and Caicos Islands&lt;/keyword&gt;&lt;/keywords&gt;&lt;dates&gt;&lt;/dates&gt;&lt;work-type&gt;online&lt;/work-type&gt;&lt;urls&gt;&lt;related-urls&gt;&lt;url&gt;http://www.tcihumanrights.org/hr-convention-2011-report/4564989816&lt;/url&gt;&lt;/related-urls&gt;&lt;/urls&gt;&lt;/record&gt;&lt;/Cite&gt;&lt;/EndNote&gt;</w:instrText>
      </w:r>
      <w:r w:rsidR="007140F4" w:rsidRPr="0074077A">
        <w:rPr>
          <w:rFonts w:asciiTheme="minorHAnsi" w:eastAsiaTheme="minorHAnsi" w:hAnsiTheme="minorHAnsi" w:cs="GiovanniStd-Book"/>
          <w:sz w:val="22"/>
          <w:szCs w:val="22"/>
        </w:rPr>
        <w:fldChar w:fldCharType="separate"/>
      </w:r>
      <w:r w:rsidR="002B65F8" w:rsidRPr="0074077A">
        <w:rPr>
          <w:rFonts w:asciiTheme="minorHAnsi" w:eastAsiaTheme="minorHAnsi" w:hAnsiTheme="minorHAnsi" w:cs="GiovanniStd-Book"/>
          <w:noProof/>
          <w:sz w:val="22"/>
          <w:szCs w:val="22"/>
        </w:rPr>
        <w:t>(</w:t>
      </w:r>
      <w:hyperlink w:anchor="_ENREF_6" w:tooltip="TCI Human Rights Commission,  #13" w:history="1">
        <w:r w:rsidR="00063EC1" w:rsidRPr="0074077A">
          <w:rPr>
            <w:rFonts w:asciiTheme="minorHAnsi" w:eastAsiaTheme="minorHAnsi" w:hAnsiTheme="minorHAnsi" w:cs="GiovanniStd-Book"/>
            <w:noProof/>
            <w:sz w:val="22"/>
            <w:szCs w:val="22"/>
          </w:rPr>
          <w:t>6</w:t>
        </w:r>
      </w:hyperlink>
      <w:r w:rsidR="002B65F8" w:rsidRPr="0074077A">
        <w:rPr>
          <w:rFonts w:asciiTheme="minorHAnsi" w:eastAsiaTheme="minorHAnsi" w:hAnsiTheme="minorHAnsi" w:cs="GiovanniStd-Book"/>
          <w:noProof/>
          <w:sz w:val="22"/>
          <w:szCs w:val="22"/>
        </w:rPr>
        <w:t>)</w:t>
      </w:r>
      <w:r w:rsidR="007140F4" w:rsidRPr="0074077A">
        <w:rPr>
          <w:rFonts w:asciiTheme="minorHAnsi" w:eastAsiaTheme="minorHAnsi" w:hAnsiTheme="minorHAnsi" w:cs="GiovanniStd-Book"/>
          <w:sz w:val="22"/>
          <w:szCs w:val="22"/>
        </w:rPr>
        <w:fldChar w:fldCharType="end"/>
      </w:r>
      <w:r w:rsidR="009C1B59" w:rsidRPr="0074077A">
        <w:rPr>
          <w:rFonts w:asciiTheme="minorHAnsi" w:eastAsiaTheme="minorHAnsi" w:hAnsiTheme="minorHAnsi" w:cs="GiovanniStd-Book"/>
          <w:sz w:val="22"/>
          <w:szCs w:val="22"/>
        </w:rPr>
        <w:t xml:space="preserve"> </w:t>
      </w:r>
      <w:r w:rsidR="007C5D02" w:rsidRPr="0074077A">
        <w:rPr>
          <w:rFonts w:asciiTheme="minorHAnsi" w:eastAsiaTheme="minorHAnsi" w:hAnsiTheme="minorHAnsi" w:cs="GiovanniStd-Book"/>
          <w:sz w:val="22"/>
          <w:szCs w:val="22"/>
        </w:rPr>
        <w:t xml:space="preserve">Anecdotal information suggests that migrants </w:t>
      </w:r>
      <w:r w:rsidR="00425844" w:rsidRPr="0074077A">
        <w:rPr>
          <w:rFonts w:asciiTheme="minorHAnsi" w:eastAsiaTheme="minorHAnsi" w:hAnsiTheme="minorHAnsi" w:cs="GiovanniStd-Book"/>
          <w:sz w:val="22"/>
          <w:szCs w:val="22"/>
        </w:rPr>
        <w:t xml:space="preserve">from </w:t>
      </w:r>
      <w:r w:rsidR="007C5D02" w:rsidRPr="0074077A">
        <w:rPr>
          <w:rFonts w:asciiTheme="minorHAnsi" w:eastAsiaTheme="minorHAnsi" w:hAnsiTheme="minorHAnsi" w:cs="GiovanniStd-Book"/>
          <w:sz w:val="22"/>
          <w:szCs w:val="22"/>
        </w:rPr>
        <w:t xml:space="preserve">Haiti, the Dominican Republic, and Jamaica are trafficked to the </w:t>
      </w:r>
      <w:r w:rsidR="0074077A" w:rsidRPr="0074077A">
        <w:rPr>
          <w:rFonts w:asciiTheme="minorHAnsi" w:eastAsiaTheme="minorHAnsi" w:hAnsiTheme="minorHAnsi" w:cs="GiovanniStd-Book"/>
          <w:sz w:val="22"/>
          <w:szCs w:val="22"/>
        </w:rPr>
        <w:t>I</w:t>
      </w:r>
      <w:r w:rsidR="007C5D02" w:rsidRPr="0074077A">
        <w:rPr>
          <w:rFonts w:asciiTheme="minorHAnsi" w:eastAsiaTheme="minorHAnsi" w:hAnsiTheme="minorHAnsi" w:cs="GiovanniStd-Book"/>
          <w:sz w:val="22"/>
          <w:szCs w:val="22"/>
        </w:rPr>
        <w:t>slands for commercial sexual exploitation and forced labor</w:t>
      </w:r>
      <w:r w:rsidR="00B05DD0" w:rsidRPr="0074077A">
        <w:rPr>
          <w:rFonts w:asciiTheme="minorHAnsi" w:eastAsiaTheme="minorHAnsi" w:hAnsiTheme="minorHAnsi" w:cs="GiovanniStd-Book"/>
          <w:sz w:val="22"/>
          <w:szCs w:val="22"/>
        </w:rPr>
        <w:t xml:space="preserve">; </w:t>
      </w:r>
      <w:r w:rsidR="007C5D02" w:rsidRPr="0074077A">
        <w:rPr>
          <w:rFonts w:asciiTheme="minorHAnsi" w:eastAsiaTheme="minorHAnsi" w:hAnsiTheme="minorHAnsi" w:cs="GiovanniStd-Book"/>
          <w:sz w:val="22"/>
          <w:szCs w:val="22"/>
        </w:rPr>
        <w:t>however</w:t>
      </w:r>
      <w:r w:rsidR="00F703E9" w:rsidRPr="0074077A">
        <w:rPr>
          <w:rFonts w:asciiTheme="minorHAnsi" w:eastAsiaTheme="minorHAnsi" w:hAnsiTheme="minorHAnsi" w:cs="GiovanniStd-Book"/>
          <w:sz w:val="22"/>
          <w:szCs w:val="22"/>
        </w:rPr>
        <w:t>,</w:t>
      </w:r>
      <w:r w:rsidR="007C5D02" w:rsidRPr="0074077A">
        <w:rPr>
          <w:rFonts w:asciiTheme="minorHAnsi" w:eastAsiaTheme="minorHAnsi" w:hAnsiTheme="minorHAnsi" w:cs="GiovanniStd-Book"/>
          <w:sz w:val="22"/>
          <w:szCs w:val="22"/>
        </w:rPr>
        <w:t xml:space="preserve"> it is unclear how many victims are children. </w:t>
      </w:r>
      <w:r w:rsidR="00B172F4" w:rsidRPr="0074077A">
        <w:rPr>
          <w:rFonts w:asciiTheme="minorHAnsi" w:eastAsiaTheme="minorHAnsi" w:hAnsiTheme="minorHAnsi" w:cs="GiovanniStd-Book"/>
          <w:sz w:val="22"/>
          <w:szCs w:val="22"/>
        </w:rPr>
        <w:t>Limited evidence suggests that</w:t>
      </w:r>
      <w:r w:rsidR="007C5D02" w:rsidRPr="0074077A">
        <w:rPr>
          <w:rFonts w:asciiTheme="minorHAnsi" w:eastAsiaTheme="minorHAnsi" w:hAnsiTheme="minorHAnsi" w:cs="GiovanniStd-Book"/>
          <w:sz w:val="22"/>
          <w:szCs w:val="22"/>
        </w:rPr>
        <w:t xml:space="preserve"> commercial sexual </w:t>
      </w:r>
      <w:r w:rsidR="00230815" w:rsidRPr="0074077A">
        <w:rPr>
          <w:rFonts w:asciiTheme="minorHAnsi" w:eastAsiaTheme="minorHAnsi" w:hAnsiTheme="minorHAnsi" w:cs="GiovanniStd-Book"/>
          <w:sz w:val="22"/>
          <w:szCs w:val="22"/>
        </w:rPr>
        <w:t>exploitation</w:t>
      </w:r>
      <w:r w:rsidR="00B172F4" w:rsidRPr="0074077A">
        <w:rPr>
          <w:rFonts w:asciiTheme="minorHAnsi" w:eastAsiaTheme="minorHAnsi" w:hAnsiTheme="minorHAnsi" w:cs="GiovanniStd-Book"/>
          <w:sz w:val="22"/>
          <w:szCs w:val="22"/>
        </w:rPr>
        <w:t xml:space="preserve"> </w:t>
      </w:r>
      <w:r w:rsidR="00DE7353" w:rsidRPr="0074077A">
        <w:rPr>
          <w:rFonts w:asciiTheme="minorHAnsi" w:eastAsiaTheme="minorHAnsi" w:hAnsiTheme="minorHAnsi" w:cs="GiovanniStd-Book"/>
          <w:sz w:val="22"/>
          <w:szCs w:val="22"/>
        </w:rPr>
        <w:t xml:space="preserve">occurs in bars and </w:t>
      </w:r>
      <w:r w:rsidR="00425844" w:rsidRPr="0074077A">
        <w:rPr>
          <w:rFonts w:asciiTheme="minorHAnsi" w:eastAsiaTheme="minorHAnsi" w:hAnsiTheme="minorHAnsi" w:cs="GiovanniStd-Book"/>
          <w:sz w:val="22"/>
          <w:szCs w:val="22"/>
        </w:rPr>
        <w:t>brothels</w:t>
      </w:r>
      <w:r w:rsidR="00162554" w:rsidRPr="0074077A">
        <w:rPr>
          <w:rFonts w:asciiTheme="minorHAnsi" w:eastAsiaTheme="minorHAnsi" w:hAnsiTheme="minorHAnsi" w:cs="GiovanniStd-Book"/>
          <w:sz w:val="22"/>
          <w:szCs w:val="22"/>
        </w:rPr>
        <w:t xml:space="preserve"> in TCI</w:t>
      </w:r>
      <w:r w:rsidR="00FE4CCA" w:rsidRPr="0074077A">
        <w:rPr>
          <w:rFonts w:asciiTheme="minorHAnsi" w:eastAsiaTheme="minorHAnsi" w:hAnsiTheme="minorHAnsi" w:cs="GiovanniStd-Book"/>
          <w:sz w:val="22"/>
          <w:szCs w:val="22"/>
        </w:rPr>
        <w:t>.</w:t>
      </w:r>
      <w:r w:rsidR="007140F4" w:rsidRPr="0074077A">
        <w:rPr>
          <w:rFonts w:asciiTheme="minorHAnsi" w:eastAsiaTheme="minorHAnsi" w:hAnsiTheme="minorHAnsi" w:cs="GiovanniStd-Book"/>
          <w:sz w:val="22"/>
          <w:szCs w:val="22"/>
        </w:rPr>
        <w:fldChar w:fldCharType="begin"/>
      </w:r>
      <w:r w:rsidR="000342CD">
        <w:rPr>
          <w:rFonts w:asciiTheme="minorHAnsi" w:eastAsiaTheme="minorHAnsi" w:hAnsiTheme="minorHAnsi" w:cs="GiovanniStd-Book"/>
          <w:sz w:val="22"/>
          <w:szCs w:val="22"/>
        </w:rPr>
        <w:instrText xml:space="preserve"> ADDIN EN.CITE &lt;EndNote&gt;&lt;Cite&gt;&lt;Author&gt;U.S. Department of State&lt;/Author&gt;&lt;Year&gt;June 19, 2013&lt;/Year&gt;&lt;RecNum&gt;7&lt;/RecNum&gt;&lt;DisplayText&gt;(1)&lt;/DisplayText&gt;&lt;record&gt;&lt;rec-number&gt;7&lt;/rec-number&gt;&lt;foreign-keys&gt;&lt;key app="EN" db-id="2xdww2wpg9rpafew0wdvrtxdf2szzfspvp9r"&gt;7&lt;/key&gt;&lt;/foreign-keys&gt;&lt;ref-type name="Book Section"&gt;5&lt;/ref-type&gt;&lt;contributors&gt;&lt;authors&gt;&lt;author&gt;U.S. Department of State,&lt;/author&gt;&lt;/authors&gt;&lt;/contributors&gt;&lt;titles&gt;&lt;title&gt;Overseas Territories of the United Kingdom &lt;/title&gt;&lt;secondary-title&gt;Trafficking in Persons Report- 2013&lt;/secondary-title&gt;&lt;short-title&gt;Country Narratives T-Z (UK- British territories) &lt;/short-title&gt;&lt;/titles&gt;&lt;keywords&gt;&lt;keyword&gt;Turks and Caicos Islands&lt;/keyword&gt;&lt;/keywords&gt;&lt;dates&gt;&lt;year&gt;June 19, 2013&lt;/year&gt;&lt;/dates&gt;&lt;pub-location&gt;Washington, DC&lt;/pub-location&gt;&lt;urls&gt;&lt;related-urls&gt;&lt;url&gt;http://www.state.gov/documents/organization/210742.pdf&lt;/url&gt;&lt;/related-urls&gt;&lt;/urls&gt;&lt;/record&gt;&lt;/Cite&gt;&lt;/EndNote&gt;</w:instrText>
      </w:r>
      <w:r w:rsidR="007140F4" w:rsidRPr="0074077A">
        <w:rPr>
          <w:rFonts w:asciiTheme="minorHAnsi" w:eastAsiaTheme="minorHAnsi" w:hAnsiTheme="minorHAnsi" w:cs="GiovanniStd-Book"/>
          <w:sz w:val="22"/>
          <w:szCs w:val="22"/>
        </w:rPr>
        <w:fldChar w:fldCharType="separate"/>
      </w:r>
      <w:r w:rsidR="00FE4CCA" w:rsidRPr="0074077A">
        <w:rPr>
          <w:rFonts w:asciiTheme="minorHAnsi" w:eastAsiaTheme="minorHAnsi" w:hAnsiTheme="minorHAnsi" w:cs="GiovanniStd-Book"/>
          <w:noProof/>
          <w:sz w:val="22"/>
          <w:szCs w:val="22"/>
        </w:rPr>
        <w:t>(</w:t>
      </w:r>
      <w:hyperlink w:anchor="_ENREF_1" w:tooltip="U.S. Department of State, June 19, 2013 #7" w:history="1">
        <w:r w:rsidR="00063EC1" w:rsidRPr="0074077A">
          <w:rPr>
            <w:rFonts w:asciiTheme="minorHAnsi" w:eastAsiaTheme="minorHAnsi" w:hAnsiTheme="minorHAnsi" w:cs="GiovanniStd-Book"/>
            <w:noProof/>
            <w:sz w:val="22"/>
            <w:szCs w:val="22"/>
          </w:rPr>
          <w:t>1</w:t>
        </w:r>
      </w:hyperlink>
      <w:r w:rsidR="00FE4CCA" w:rsidRPr="0074077A">
        <w:rPr>
          <w:rFonts w:asciiTheme="minorHAnsi" w:eastAsiaTheme="minorHAnsi" w:hAnsiTheme="minorHAnsi" w:cs="GiovanniStd-Book"/>
          <w:noProof/>
          <w:sz w:val="22"/>
          <w:szCs w:val="22"/>
        </w:rPr>
        <w:t>)</w:t>
      </w:r>
      <w:r w:rsidR="007140F4" w:rsidRPr="0074077A">
        <w:rPr>
          <w:rFonts w:asciiTheme="minorHAnsi" w:eastAsiaTheme="minorHAnsi" w:hAnsiTheme="minorHAnsi" w:cs="GiovanniStd-Book"/>
          <w:sz w:val="22"/>
          <w:szCs w:val="22"/>
        </w:rPr>
        <w:fldChar w:fldCharType="end"/>
      </w:r>
      <w:r w:rsidR="00DE7353" w:rsidRPr="0074077A">
        <w:rPr>
          <w:rFonts w:asciiTheme="minorHAnsi" w:eastAsiaTheme="minorHAnsi" w:hAnsiTheme="minorHAnsi" w:cs="GiovanniStd-Book"/>
          <w:sz w:val="22"/>
          <w:szCs w:val="22"/>
        </w:rPr>
        <w:t xml:space="preserve"> </w:t>
      </w:r>
    </w:p>
    <w:p w14:paraId="49D497E2" w14:textId="77777777" w:rsidR="00DE7353" w:rsidRPr="0074077A" w:rsidRDefault="00DE7353" w:rsidP="00DE7353">
      <w:pPr>
        <w:rPr>
          <w:rFonts w:asciiTheme="minorHAnsi" w:eastAsiaTheme="minorHAnsi" w:hAnsiTheme="minorHAnsi" w:cs="GiovanniStd-Book"/>
          <w:sz w:val="22"/>
          <w:szCs w:val="22"/>
        </w:rPr>
      </w:pPr>
    </w:p>
    <w:p w14:paraId="7BD39BEE" w14:textId="30D39C40" w:rsidR="00B172F4" w:rsidRPr="0074077A" w:rsidRDefault="00875378" w:rsidP="00CE6AAC">
      <w:pPr>
        <w:rPr>
          <w:rFonts w:asciiTheme="minorHAnsi" w:eastAsiaTheme="minorHAnsi" w:hAnsiTheme="minorHAnsi" w:cs="GiovanniStd-Book"/>
          <w:sz w:val="22"/>
          <w:szCs w:val="22"/>
        </w:rPr>
      </w:pPr>
      <w:r w:rsidRPr="0074077A">
        <w:rPr>
          <w:rFonts w:asciiTheme="minorHAnsi" w:eastAsiaTheme="minorHAnsi" w:hAnsiTheme="minorHAnsi" w:cs="GiovanniStd-Book"/>
          <w:sz w:val="22"/>
          <w:szCs w:val="22"/>
        </w:rPr>
        <w:t xml:space="preserve">Undocumented </w:t>
      </w:r>
      <w:r w:rsidR="00DE7353" w:rsidRPr="0074077A">
        <w:rPr>
          <w:rFonts w:asciiTheme="minorHAnsi" w:eastAsiaTheme="minorHAnsi" w:hAnsiTheme="minorHAnsi" w:cs="GiovanniStd-Book"/>
          <w:sz w:val="22"/>
          <w:szCs w:val="22"/>
        </w:rPr>
        <w:t>children and the</w:t>
      </w:r>
      <w:r w:rsidR="005815F8" w:rsidRPr="0074077A">
        <w:rPr>
          <w:rFonts w:asciiTheme="minorHAnsi" w:eastAsiaTheme="minorHAnsi" w:hAnsiTheme="minorHAnsi" w:cs="GiovanniStd-Book"/>
          <w:sz w:val="22"/>
          <w:szCs w:val="22"/>
        </w:rPr>
        <w:t xml:space="preserve">ir parents </w:t>
      </w:r>
      <w:r w:rsidR="00DE7353" w:rsidRPr="0074077A">
        <w:rPr>
          <w:rFonts w:asciiTheme="minorHAnsi" w:eastAsiaTheme="minorHAnsi" w:hAnsiTheme="minorHAnsi" w:cs="GiovanniStd-Book"/>
          <w:sz w:val="22"/>
          <w:szCs w:val="22"/>
        </w:rPr>
        <w:t xml:space="preserve">do not have birth certificates. </w:t>
      </w:r>
      <w:r w:rsidR="0057579A" w:rsidRPr="0074077A">
        <w:rPr>
          <w:rFonts w:asciiTheme="minorHAnsi" w:eastAsiaTheme="minorHAnsi" w:hAnsiTheme="minorHAnsi" w:cs="GiovanniStd-Book"/>
          <w:sz w:val="22"/>
          <w:szCs w:val="22"/>
        </w:rPr>
        <w:t>Many undocumented children c</w:t>
      </w:r>
      <w:r w:rsidR="0074077A" w:rsidRPr="0074077A">
        <w:rPr>
          <w:rFonts w:asciiTheme="minorHAnsi" w:eastAsiaTheme="minorHAnsi" w:hAnsiTheme="minorHAnsi" w:cs="GiovanniStd-Book"/>
          <w:sz w:val="22"/>
          <w:szCs w:val="22"/>
        </w:rPr>
        <w:t>a</w:t>
      </w:r>
      <w:r w:rsidR="0057579A" w:rsidRPr="0074077A">
        <w:rPr>
          <w:rFonts w:asciiTheme="minorHAnsi" w:eastAsiaTheme="minorHAnsi" w:hAnsiTheme="minorHAnsi" w:cs="GiovanniStd-Book"/>
          <w:sz w:val="22"/>
          <w:szCs w:val="22"/>
        </w:rPr>
        <w:t>me</w:t>
      </w:r>
      <w:r w:rsidR="0060001A" w:rsidRPr="0074077A">
        <w:rPr>
          <w:rFonts w:asciiTheme="minorHAnsi" w:eastAsiaTheme="minorHAnsi" w:hAnsiTheme="minorHAnsi" w:cs="GiovanniStd-Book"/>
          <w:sz w:val="22"/>
          <w:szCs w:val="22"/>
        </w:rPr>
        <w:t xml:space="preserve"> to TCI</w:t>
      </w:r>
      <w:r w:rsidR="0057579A" w:rsidRPr="0074077A">
        <w:rPr>
          <w:rFonts w:asciiTheme="minorHAnsi" w:eastAsiaTheme="minorHAnsi" w:hAnsiTheme="minorHAnsi" w:cs="GiovanniStd-Book"/>
          <w:sz w:val="22"/>
          <w:szCs w:val="22"/>
        </w:rPr>
        <w:t xml:space="preserve"> from Haiti, </w:t>
      </w:r>
      <w:r w:rsidR="00E50BBE" w:rsidRPr="0074077A">
        <w:rPr>
          <w:rFonts w:asciiTheme="minorHAnsi" w:eastAsiaTheme="minorHAnsi" w:hAnsiTheme="minorHAnsi" w:cs="GiovanniStd-Book"/>
          <w:sz w:val="22"/>
          <w:szCs w:val="22"/>
        </w:rPr>
        <w:t>espec</w:t>
      </w:r>
      <w:r w:rsidR="00D34C04" w:rsidRPr="0074077A">
        <w:rPr>
          <w:rFonts w:asciiTheme="minorHAnsi" w:eastAsiaTheme="minorHAnsi" w:hAnsiTheme="minorHAnsi" w:cs="GiovanniStd-Book"/>
          <w:sz w:val="22"/>
          <w:szCs w:val="22"/>
        </w:rPr>
        <w:t xml:space="preserve">ially after the 2010 </w:t>
      </w:r>
      <w:r w:rsidR="00230815" w:rsidRPr="0074077A">
        <w:rPr>
          <w:rFonts w:asciiTheme="minorHAnsi" w:eastAsiaTheme="minorHAnsi" w:hAnsiTheme="minorHAnsi" w:cs="GiovanniStd-Book"/>
          <w:sz w:val="22"/>
          <w:szCs w:val="22"/>
        </w:rPr>
        <w:t>hurricane</w:t>
      </w:r>
      <w:r w:rsidR="00D34C04" w:rsidRPr="0074077A">
        <w:rPr>
          <w:rFonts w:asciiTheme="minorHAnsi" w:eastAsiaTheme="minorHAnsi" w:hAnsiTheme="minorHAnsi" w:cs="GiovanniStd-Book"/>
          <w:sz w:val="22"/>
          <w:szCs w:val="22"/>
        </w:rPr>
        <w:t>.</w:t>
      </w:r>
      <w:bookmarkStart w:id="0" w:name="_GoBack"/>
      <w:bookmarkEnd w:id="0"/>
      <w:r w:rsidR="00CE6AAC" w:rsidRPr="0074077A">
        <w:rPr>
          <w:rFonts w:asciiTheme="minorHAnsi" w:eastAsiaTheme="minorHAnsi" w:hAnsiTheme="minorHAnsi" w:cs="GiovanniStd-Book"/>
          <w:sz w:val="22"/>
          <w:szCs w:val="22"/>
        </w:rPr>
        <w:t xml:space="preserve"> </w:t>
      </w:r>
      <w:r w:rsidR="00E50BBE" w:rsidRPr="0074077A">
        <w:rPr>
          <w:rFonts w:asciiTheme="minorHAnsi" w:eastAsiaTheme="minorHAnsi" w:hAnsiTheme="minorHAnsi" w:cs="GiovanniStd-Book"/>
          <w:sz w:val="22"/>
          <w:szCs w:val="22"/>
        </w:rPr>
        <w:t>T</w:t>
      </w:r>
      <w:r w:rsidR="0057579A" w:rsidRPr="0074077A">
        <w:rPr>
          <w:rFonts w:asciiTheme="minorHAnsi" w:eastAsiaTheme="minorHAnsi" w:hAnsiTheme="minorHAnsi" w:cs="GiovanniStd-Book"/>
          <w:sz w:val="22"/>
          <w:szCs w:val="22"/>
        </w:rPr>
        <w:t>he TCI Human Rights Commission faces many challenges in obtaining more information on these children.</w:t>
      </w:r>
      <w:r w:rsidR="007140F4" w:rsidRPr="0074077A">
        <w:rPr>
          <w:rFonts w:asciiTheme="minorHAnsi" w:eastAsiaTheme="minorHAnsi" w:hAnsiTheme="minorHAnsi" w:cs="GiovanniStd-Book"/>
          <w:sz w:val="22"/>
          <w:szCs w:val="22"/>
        </w:rPr>
        <w:fldChar w:fldCharType="begin"/>
      </w:r>
      <w:r w:rsidR="00063EC1">
        <w:rPr>
          <w:rFonts w:asciiTheme="minorHAnsi" w:eastAsiaTheme="minorHAnsi" w:hAnsiTheme="minorHAnsi" w:cs="GiovanniStd-Book"/>
          <w:sz w:val="22"/>
          <w:szCs w:val="22"/>
        </w:rPr>
        <w:instrText xml:space="preserve"> ADDIN EN.CITE &lt;EndNote&gt;&lt;Cite&gt;&lt;Author&gt;TCI Human Rights Commission&lt;/Author&gt;&lt;RecNum&gt;13&lt;/RecNum&gt;&lt;DisplayText&gt;(6)&lt;/DisplayText&gt;&lt;record&gt;&lt;rec-number&gt;13&lt;/rec-number&gt;&lt;foreign-keys&gt;&lt;key app="EN" db-id="2xdww2wpg9rpafew0wdvrtxdf2szzfspvp9r"&gt;13&lt;/key&gt;&lt;/foreign-keys&gt;&lt;ref-type name="Web Page"&gt;12&lt;/ref-type&gt;&lt;contributors&gt;&lt;authors&gt;&lt;author&gt;TCI Human Rights Commission, &lt;/author&gt;&lt;/authors&gt;&lt;/contributors&gt;&lt;titles&gt;&lt;title&gt;HR Convention 2011 Report- Turks and Caicos Human Rights Commission &lt;/title&gt;&lt;/titles&gt;&lt;volume&gt;2014,&lt;/volume&gt;&lt;number&gt;April 18,&lt;/number&gt;&lt;keywords&gt;&lt;keyword&gt;Turks and Caicos Islands&lt;/keyword&gt;&lt;/keywords&gt;&lt;dates&gt;&lt;/dates&gt;&lt;work-type&gt;online&lt;/work-type&gt;&lt;urls&gt;&lt;related-urls&gt;&lt;url&gt;http://www.tcihumanrights.org/hr-convention-2011-report/4564989816&lt;/url&gt;&lt;/related-urls&gt;&lt;/urls&gt;&lt;/record&gt;&lt;/Cite&gt;&lt;/EndNote&gt;</w:instrText>
      </w:r>
      <w:r w:rsidR="007140F4" w:rsidRPr="0074077A">
        <w:rPr>
          <w:rFonts w:asciiTheme="minorHAnsi" w:eastAsiaTheme="minorHAnsi" w:hAnsiTheme="minorHAnsi" w:cs="GiovanniStd-Book"/>
          <w:sz w:val="22"/>
          <w:szCs w:val="22"/>
        </w:rPr>
        <w:fldChar w:fldCharType="separate"/>
      </w:r>
      <w:r w:rsidR="002B65F8" w:rsidRPr="0074077A">
        <w:rPr>
          <w:rFonts w:asciiTheme="minorHAnsi" w:eastAsiaTheme="minorHAnsi" w:hAnsiTheme="minorHAnsi" w:cs="GiovanniStd-Book"/>
          <w:noProof/>
          <w:sz w:val="22"/>
          <w:szCs w:val="22"/>
        </w:rPr>
        <w:t>(</w:t>
      </w:r>
      <w:hyperlink w:anchor="_ENREF_6" w:tooltip="TCI Human Rights Commission,  #13" w:history="1">
        <w:r w:rsidR="00063EC1" w:rsidRPr="0074077A">
          <w:rPr>
            <w:rFonts w:asciiTheme="minorHAnsi" w:eastAsiaTheme="minorHAnsi" w:hAnsiTheme="minorHAnsi" w:cs="GiovanniStd-Book"/>
            <w:noProof/>
            <w:sz w:val="22"/>
            <w:szCs w:val="22"/>
          </w:rPr>
          <w:t>6</w:t>
        </w:r>
      </w:hyperlink>
      <w:r w:rsidR="002B65F8" w:rsidRPr="0074077A">
        <w:rPr>
          <w:rFonts w:asciiTheme="minorHAnsi" w:eastAsiaTheme="minorHAnsi" w:hAnsiTheme="minorHAnsi" w:cs="GiovanniStd-Book"/>
          <w:noProof/>
          <w:sz w:val="22"/>
          <w:szCs w:val="22"/>
        </w:rPr>
        <w:t>)</w:t>
      </w:r>
      <w:r w:rsidR="007140F4" w:rsidRPr="0074077A">
        <w:rPr>
          <w:rFonts w:asciiTheme="minorHAnsi" w:eastAsiaTheme="minorHAnsi" w:hAnsiTheme="minorHAnsi" w:cs="GiovanniStd-Book"/>
          <w:sz w:val="22"/>
          <w:szCs w:val="22"/>
        </w:rPr>
        <w:fldChar w:fldCharType="end"/>
      </w:r>
      <w:r w:rsidR="0057579A" w:rsidRPr="0074077A">
        <w:rPr>
          <w:rFonts w:asciiTheme="minorHAnsi" w:eastAsiaTheme="minorHAnsi" w:hAnsiTheme="minorHAnsi" w:cs="GiovanniStd-Book"/>
          <w:sz w:val="22"/>
          <w:szCs w:val="22"/>
        </w:rPr>
        <w:t xml:space="preserve"> </w:t>
      </w:r>
    </w:p>
    <w:p w14:paraId="0011E9B5" w14:textId="77777777" w:rsidR="00001E3A" w:rsidRPr="0074077A" w:rsidRDefault="00001E3A" w:rsidP="00B172F4">
      <w:pPr>
        <w:rPr>
          <w:rFonts w:asciiTheme="minorHAnsi" w:hAnsiTheme="minorHAnsi"/>
          <w:sz w:val="22"/>
          <w:szCs w:val="22"/>
        </w:rPr>
      </w:pPr>
    </w:p>
    <w:p w14:paraId="4A3F7C20" w14:textId="6E47DF72" w:rsidR="009B6476" w:rsidRPr="0074077A" w:rsidRDefault="00210DD7" w:rsidP="00063EC1">
      <w:pPr>
        <w:rPr>
          <w:rFonts w:asciiTheme="minorHAnsi" w:hAnsiTheme="minorHAnsi" w:cstheme="minorHAnsi"/>
          <w:sz w:val="22"/>
          <w:szCs w:val="22"/>
        </w:rPr>
      </w:pPr>
      <w:r w:rsidRPr="0074077A">
        <w:rPr>
          <w:rFonts w:asciiTheme="minorHAnsi" w:hAnsiTheme="minorHAnsi"/>
          <w:sz w:val="22"/>
          <w:szCs w:val="22"/>
        </w:rPr>
        <w:lastRenderedPageBreak/>
        <w:t xml:space="preserve">The TCI Human Rights Commission found that </w:t>
      </w:r>
      <w:r w:rsidR="0057579A" w:rsidRPr="0074077A">
        <w:rPr>
          <w:rFonts w:asciiTheme="minorHAnsi" w:hAnsiTheme="minorHAnsi"/>
          <w:sz w:val="22"/>
          <w:szCs w:val="22"/>
        </w:rPr>
        <w:t xml:space="preserve">many </w:t>
      </w:r>
      <w:r w:rsidRPr="0074077A">
        <w:rPr>
          <w:rFonts w:asciiTheme="minorHAnsi" w:hAnsiTheme="minorHAnsi"/>
          <w:sz w:val="22"/>
          <w:szCs w:val="22"/>
        </w:rPr>
        <w:t>migrant children</w:t>
      </w:r>
      <w:r w:rsidR="0057579A" w:rsidRPr="0074077A">
        <w:rPr>
          <w:rFonts w:asciiTheme="minorHAnsi" w:hAnsiTheme="minorHAnsi"/>
          <w:sz w:val="22"/>
          <w:szCs w:val="22"/>
        </w:rPr>
        <w:t xml:space="preserve"> </w:t>
      </w:r>
      <w:r w:rsidRPr="0074077A">
        <w:rPr>
          <w:rFonts w:asciiTheme="minorHAnsi" w:hAnsiTheme="minorHAnsi"/>
          <w:sz w:val="22"/>
          <w:szCs w:val="22"/>
        </w:rPr>
        <w:t>were not able to attend public schools due to the lack of space in schools.</w:t>
      </w:r>
      <w:r w:rsidR="007140F4" w:rsidRPr="0074077A">
        <w:rPr>
          <w:rFonts w:asciiTheme="minorHAnsi" w:hAnsiTheme="minorHAnsi"/>
          <w:sz w:val="22"/>
          <w:szCs w:val="22"/>
        </w:rPr>
        <w:fldChar w:fldCharType="begin"/>
      </w:r>
      <w:r w:rsidR="00063EC1">
        <w:rPr>
          <w:rFonts w:asciiTheme="minorHAnsi" w:hAnsiTheme="minorHAnsi"/>
          <w:sz w:val="22"/>
          <w:szCs w:val="22"/>
        </w:rPr>
        <w:instrText xml:space="preserve"> ADDIN EN.CITE &lt;EndNote&gt;&lt;Cite&gt;&lt;Author&gt;TCI Human Rights Commission&lt;/Author&gt;&lt;RecNum&gt;13&lt;/RecNum&gt;&lt;DisplayText&gt;(6)&lt;/DisplayText&gt;&lt;record&gt;&lt;rec-number&gt;13&lt;/rec-number&gt;&lt;foreign-keys&gt;&lt;key app="EN" db-id="2xdww2wpg9rpafew0wdvrtxdf2szzfspvp9r"&gt;13&lt;/key&gt;&lt;/foreign-keys&gt;&lt;ref-type name="Web Page"&gt;12&lt;/ref-type&gt;&lt;contributors&gt;&lt;authors&gt;&lt;author&gt;TCI Human Rights Commission, &lt;/author&gt;&lt;/authors&gt;&lt;/contributors&gt;&lt;titles&gt;&lt;title&gt;HR Convention 2011 Report- Turks and Caicos Human Rights Commission &lt;/title&gt;&lt;/titles&gt;&lt;volume&gt;2014,&lt;/volume&gt;&lt;number&gt;April 18,&lt;/number&gt;&lt;keywords&gt;&lt;keyword&gt;Turks and Caicos Islands&lt;/keyword&gt;&lt;/keywords&gt;&lt;dates&gt;&lt;/dates&gt;&lt;work-type&gt;online&lt;/work-type&gt;&lt;urls&gt;&lt;related-urls&gt;&lt;url&gt;http://www.tcihumanrights.org/hr-convention-2011-report/4564989816&lt;/url&gt;&lt;/related-urls&gt;&lt;/urls&gt;&lt;/record&gt;&lt;/Cite&gt;&lt;/EndNote&gt;</w:instrText>
      </w:r>
      <w:r w:rsidR="007140F4" w:rsidRPr="0074077A">
        <w:rPr>
          <w:rFonts w:asciiTheme="minorHAnsi" w:hAnsiTheme="minorHAnsi"/>
          <w:sz w:val="22"/>
          <w:szCs w:val="22"/>
        </w:rPr>
        <w:fldChar w:fldCharType="separate"/>
      </w:r>
      <w:r w:rsidR="002B65F8" w:rsidRPr="0074077A">
        <w:rPr>
          <w:rFonts w:asciiTheme="minorHAnsi" w:hAnsiTheme="minorHAnsi"/>
          <w:noProof/>
          <w:sz w:val="22"/>
          <w:szCs w:val="22"/>
        </w:rPr>
        <w:t>(</w:t>
      </w:r>
      <w:hyperlink w:anchor="_ENREF_6" w:tooltip="TCI Human Rights Commission,  #13" w:history="1">
        <w:r w:rsidR="00063EC1" w:rsidRPr="0074077A">
          <w:rPr>
            <w:rFonts w:asciiTheme="minorHAnsi" w:hAnsiTheme="minorHAnsi"/>
            <w:noProof/>
            <w:sz w:val="22"/>
            <w:szCs w:val="22"/>
          </w:rPr>
          <w:t>6</w:t>
        </w:r>
      </w:hyperlink>
      <w:r w:rsidR="002B65F8" w:rsidRPr="0074077A">
        <w:rPr>
          <w:rFonts w:asciiTheme="minorHAnsi" w:hAnsiTheme="minorHAnsi"/>
          <w:noProof/>
          <w:sz w:val="22"/>
          <w:szCs w:val="22"/>
        </w:rPr>
        <w:t>)</w:t>
      </w:r>
      <w:r w:rsidR="007140F4" w:rsidRPr="0074077A">
        <w:rPr>
          <w:rFonts w:asciiTheme="minorHAnsi" w:hAnsiTheme="minorHAnsi"/>
          <w:sz w:val="22"/>
          <w:szCs w:val="22"/>
        </w:rPr>
        <w:fldChar w:fldCharType="end"/>
      </w:r>
      <w:r w:rsidRPr="0074077A">
        <w:rPr>
          <w:rFonts w:asciiTheme="minorHAnsi" w:hAnsiTheme="minorHAnsi"/>
          <w:sz w:val="22"/>
          <w:szCs w:val="22"/>
        </w:rPr>
        <w:t xml:space="preserve"> </w:t>
      </w:r>
      <w:r w:rsidR="00491410" w:rsidRPr="0074077A">
        <w:rPr>
          <w:rFonts w:asciiTheme="minorHAnsi" w:hAnsiTheme="minorHAnsi"/>
          <w:sz w:val="22"/>
          <w:szCs w:val="22"/>
        </w:rPr>
        <w:t xml:space="preserve">The TCI Education Department has been tasked to review the problem and </w:t>
      </w:r>
      <w:r w:rsidR="00032B6A" w:rsidRPr="0074077A">
        <w:rPr>
          <w:rFonts w:asciiTheme="minorHAnsi" w:hAnsiTheme="minorHAnsi"/>
          <w:sz w:val="22"/>
          <w:szCs w:val="22"/>
        </w:rPr>
        <w:t xml:space="preserve">to </w:t>
      </w:r>
      <w:r w:rsidR="00491410" w:rsidRPr="0074077A">
        <w:rPr>
          <w:rFonts w:asciiTheme="minorHAnsi" w:hAnsiTheme="minorHAnsi"/>
          <w:sz w:val="22"/>
          <w:szCs w:val="22"/>
        </w:rPr>
        <w:t xml:space="preserve">work with Immigration and Border Control on expanding </w:t>
      </w:r>
      <w:r w:rsidR="00230815" w:rsidRPr="0074077A">
        <w:rPr>
          <w:rFonts w:asciiTheme="minorHAnsi" w:hAnsiTheme="minorHAnsi"/>
          <w:sz w:val="22"/>
          <w:szCs w:val="22"/>
        </w:rPr>
        <w:t>classroom</w:t>
      </w:r>
      <w:r w:rsidR="00491410" w:rsidRPr="0074077A">
        <w:rPr>
          <w:rFonts w:asciiTheme="minorHAnsi" w:hAnsiTheme="minorHAnsi"/>
          <w:sz w:val="22"/>
          <w:szCs w:val="22"/>
        </w:rPr>
        <w:t xml:space="preserve"> sizes; however, no more </w:t>
      </w:r>
      <w:r w:rsidR="00230815" w:rsidRPr="0074077A">
        <w:rPr>
          <w:rFonts w:asciiTheme="minorHAnsi" w:hAnsiTheme="minorHAnsi"/>
          <w:sz w:val="22"/>
          <w:szCs w:val="22"/>
        </w:rPr>
        <w:t>information</w:t>
      </w:r>
      <w:r w:rsidR="00491410" w:rsidRPr="0074077A">
        <w:rPr>
          <w:rFonts w:asciiTheme="minorHAnsi" w:hAnsiTheme="minorHAnsi"/>
          <w:sz w:val="22"/>
          <w:szCs w:val="22"/>
        </w:rPr>
        <w:t xml:space="preserve"> </w:t>
      </w:r>
      <w:r w:rsidR="00F703E9" w:rsidRPr="0074077A">
        <w:rPr>
          <w:rFonts w:asciiTheme="minorHAnsi" w:hAnsiTheme="minorHAnsi"/>
          <w:sz w:val="22"/>
          <w:szCs w:val="22"/>
        </w:rPr>
        <w:t xml:space="preserve">is </w:t>
      </w:r>
      <w:r w:rsidR="00491410" w:rsidRPr="0074077A">
        <w:rPr>
          <w:rFonts w:asciiTheme="minorHAnsi" w:hAnsiTheme="minorHAnsi"/>
          <w:sz w:val="22"/>
          <w:szCs w:val="22"/>
        </w:rPr>
        <w:t>available on the outcome</w:t>
      </w:r>
      <w:r w:rsidR="00425844" w:rsidRPr="0074077A">
        <w:rPr>
          <w:rFonts w:asciiTheme="minorHAnsi" w:hAnsiTheme="minorHAnsi"/>
          <w:sz w:val="22"/>
          <w:szCs w:val="22"/>
        </w:rPr>
        <w:t xml:space="preserve"> of these ef</w:t>
      </w:r>
      <w:r w:rsidR="0028652E" w:rsidRPr="0074077A">
        <w:rPr>
          <w:rFonts w:asciiTheme="minorHAnsi" w:hAnsiTheme="minorHAnsi"/>
          <w:sz w:val="22"/>
          <w:szCs w:val="22"/>
        </w:rPr>
        <w:t>f</w:t>
      </w:r>
      <w:r w:rsidR="00425844" w:rsidRPr="0074077A">
        <w:rPr>
          <w:rFonts w:asciiTheme="minorHAnsi" w:hAnsiTheme="minorHAnsi"/>
          <w:sz w:val="22"/>
          <w:szCs w:val="22"/>
        </w:rPr>
        <w:t>orts</w:t>
      </w:r>
      <w:r w:rsidR="00491410" w:rsidRPr="0074077A">
        <w:rPr>
          <w:rFonts w:asciiTheme="minorHAnsi" w:hAnsiTheme="minorHAnsi"/>
          <w:sz w:val="22"/>
          <w:szCs w:val="22"/>
        </w:rPr>
        <w:t>.</w:t>
      </w:r>
      <w:r w:rsidR="00D54887" w:rsidRPr="0074077A">
        <w:rPr>
          <w:rFonts w:asciiTheme="minorHAnsi" w:hAnsiTheme="minorHAnsi"/>
          <w:noProof/>
          <w:sz w:val="22"/>
          <w:szCs w:val="22"/>
        </w:rPr>
        <w:t>(</w:t>
      </w:r>
      <w:hyperlink w:anchor="_ENREF_4" w:tooltip="TCI Human Rights Commission,  #13" w:history="1">
        <w:r w:rsidR="00D54887" w:rsidRPr="0074077A">
          <w:rPr>
            <w:rFonts w:asciiTheme="minorHAnsi" w:hAnsiTheme="minorHAnsi"/>
            <w:noProof/>
            <w:sz w:val="22"/>
            <w:szCs w:val="22"/>
          </w:rPr>
          <w:t>4</w:t>
        </w:r>
      </w:hyperlink>
      <w:r w:rsidR="00D54887" w:rsidRPr="0074077A">
        <w:rPr>
          <w:rFonts w:asciiTheme="minorHAnsi" w:hAnsiTheme="minorHAnsi"/>
          <w:noProof/>
          <w:sz w:val="22"/>
          <w:szCs w:val="22"/>
        </w:rPr>
        <w:t>)</w:t>
      </w:r>
      <w:r w:rsidR="00491410" w:rsidRPr="0074077A">
        <w:rPr>
          <w:rFonts w:asciiTheme="minorHAnsi" w:hAnsiTheme="minorHAnsi"/>
          <w:sz w:val="22"/>
          <w:szCs w:val="22"/>
        </w:rPr>
        <w:t xml:space="preserve"> </w:t>
      </w:r>
    </w:p>
    <w:p w14:paraId="0089BA63" w14:textId="77777777" w:rsidR="00210DD7" w:rsidRPr="0074077A" w:rsidRDefault="00210DD7" w:rsidP="00756A71">
      <w:pPr>
        <w:pStyle w:val="Subtitle"/>
        <w:spacing w:after="0"/>
        <w:jc w:val="left"/>
        <w:outlineLvl w:val="0"/>
        <w:rPr>
          <w:rFonts w:asciiTheme="minorHAnsi" w:hAnsiTheme="minorHAnsi" w:cstheme="minorHAnsi"/>
          <w:bCs/>
          <w:sz w:val="22"/>
          <w:szCs w:val="22"/>
        </w:rPr>
      </w:pPr>
    </w:p>
    <w:p w14:paraId="3EC01226"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 xml:space="preserve">Legal Framework </w:t>
      </w:r>
      <w:r w:rsidR="003F7143" w:rsidRPr="0074077A">
        <w:rPr>
          <w:rFonts w:asciiTheme="minorHAnsi" w:hAnsiTheme="minorHAnsi" w:cstheme="minorHAnsi"/>
          <w:sz w:val="22"/>
          <w:szCs w:val="22"/>
        </w:rPr>
        <w:t>on</w:t>
      </w:r>
      <w:r w:rsidRPr="0074077A">
        <w:rPr>
          <w:rFonts w:asciiTheme="minorHAnsi" w:hAnsiTheme="minorHAnsi" w:cstheme="minorHAnsi"/>
          <w:sz w:val="22"/>
          <w:szCs w:val="22"/>
        </w:rPr>
        <w:t xml:space="preserve"> the Worst Forms of Child Labor</w:t>
      </w:r>
    </w:p>
    <w:p w14:paraId="69851FC2" w14:textId="77777777" w:rsidR="009B6476" w:rsidRPr="0074077A" w:rsidRDefault="009B6476" w:rsidP="00756A71">
      <w:pPr>
        <w:pStyle w:val="Subtitle"/>
        <w:spacing w:after="0"/>
        <w:jc w:val="left"/>
        <w:outlineLvl w:val="0"/>
        <w:rPr>
          <w:rFonts w:asciiTheme="minorHAnsi" w:hAnsiTheme="minorHAnsi" w:cstheme="minorHAnsi"/>
          <w:bCs/>
          <w:sz w:val="22"/>
          <w:szCs w:val="22"/>
        </w:rPr>
      </w:pPr>
    </w:p>
    <w:p w14:paraId="721CBFEF" w14:textId="797E33E9" w:rsidR="00A81C35" w:rsidRDefault="004A1047" w:rsidP="00063EC1">
      <w:pPr>
        <w:pStyle w:val="Subtitle"/>
        <w:spacing w:after="0"/>
        <w:jc w:val="left"/>
        <w:rPr>
          <w:rFonts w:asciiTheme="minorHAnsi" w:hAnsiTheme="minorHAnsi"/>
          <w:sz w:val="22"/>
          <w:szCs w:val="22"/>
        </w:rPr>
      </w:pPr>
      <w:r w:rsidRPr="0074077A">
        <w:rPr>
          <w:rFonts w:asciiTheme="minorHAnsi" w:hAnsiTheme="minorHAnsi"/>
          <w:sz w:val="22"/>
          <w:szCs w:val="22"/>
        </w:rPr>
        <w:t>British Overseas Territories (OTs) are territories under the jurisdiction and sovereignty of the United Kingdom (UK), but they do not form part of the UK.</w:t>
      </w:r>
      <w:r w:rsidR="007140F4" w:rsidRPr="0074077A">
        <w:rPr>
          <w:rFonts w:asciiTheme="minorHAnsi" w:hAnsiTheme="minorHAnsi"/>
          <w:sz w:val="22"/>
          <w:szCs w:val="22"/>
        </w:rPr>
        <w:fldChar w:fldCharType="begin"/>
      </w:r>
      <w:r w:rsidR="000342CD">
        <w:rPr>
          <w:rFonts w:asciiTheme="minorHAnsi" w:hAnsiTheme="minorHAnsi"/>
          <w:sz w:val="22"/>
          <w:szCs w:val="22"/>
        </w:rPr>
        <w:instrText xml:space="preserve"> ADDIN EN.CITE &lt;EndNote&gt;&lt;Cite&gt;&lt;Author&gt;Dina&lt;/Author&gt;&lt;Year&gt;2010&lt;/Year&gt;&lt;RecNum&gt;6&lt;/RecNum&gt;&lt;DisplayText&gt;(7, 8)&lt;/DisplayText&gt;&lt;record&gt;&lt;rec-number&gt;6&lt;/rec-number&gt;&lt;foreign-keys&gt;&lt;key app="EN" db-id="2xdww2wpg9rpafew0wdvrtxdf2szzfspvp9r"&gt;6&lt;/key&gt;&lt;/foreign-keys&gt;&lt;ref-type name="Manuscript"&gt;36&lt;/ref-type&gt;&lt;contributors&gt;&lt;authors&gt;&lt;author&gt;Dina, Yemisi&lt;/author&gt;&lt;/authors&gt;&lt;/contributors&gt;&lt;titles&gt;&lt;title&gt;Guide to Caribbean Law Research&lt;/title&gt;&lt;/titles&gt;&lt;keywords&gt;&lt;keyword&gt;Turks and Caicos&lt;/keyword&gt;&lt;/keywords&gt;&lt;dates&gt;&lt;year&gt;2010&lt;/year&gt;&lt;pub-dates&gt;&lt;date&gt;January/February&lt;/date&gt;&lt;/pub-dates&gt;&lt;/dates&gt;&lt;label&gt;nyulawglobal.org&lt;/label&gt;&lt;work-type&gt;online&lt;/work-type&gt;&lt;urls&gt;&lt;related-urls&gt;&lt;url&gt;http://www.nyulawglobal.org/globalex/caribbean1.htm&lt;/url&gt;&lt;/related-urls&gt;&lt;/urls&gt;&lt;access-date&gt;June 5, 2013&lt;/access-date&gt;&lt;/record&gt;&lt;/Cite&gt;&lt;Cite ExcludeAuth="1" ExcludeYear="1"&gt;&lt;RecNum&gt;2&lt;/RecNum&gt;&lt;record&gt;&lt;rec-number&gt;2&lt;/rec-number&gt;&lt;foreign-keys&gt;&lt;key app="EN" db-id="2xdww2wpg9rpafew0wdvrtxdf2szzfspvp9r"&gt;2&lt;/key&gt;&lt;/foreign-keys&gt;&lt;ref-type name="Statute"&gt;31&lt;/ref-type&gt;&lt;contributors&gt;&lt;/contributors&gt;&lt;titles&gt;&lt;title&gt;The Turks and Caicos Constitution Order 2011&lt;/title&gt;&lt;short-title&gt;Constitution: Turks and Caicos&lt;/short-title&gt;&lt;/titles&gt;&lt;keywords&gt;&lt;keyword&gt;Turks and Caicos&lt;/keyword&gt;&lt;/keywords&gt;&lt;dates&gt;&lt;pub-dates&gt;&lt;date&gt;October 15, 2012&lt;/date&gt;&lt;/pub-dates&gt;&lt;/dates&gt;&lt;pub-location&gt;Government of Turks and Caicos Islands&lt;/pub-location&gt;&lt;urls&gt;&lt;related-urls&gt;&lt;url&gt;http://www.legislation.gov.uk/uksi/2011/1681/pdfs/uksi_20111681_en.pdf&lt;/url&gt;&lt;/related-urls&gt;&lt;/urls&gt;&lt;/record&gt;&lt;/Cite&gt;&lt;/EndNote&gt;</w:instrText>
      </w:r>
      <w:r w:rsidR="007140F4" w:rsidRPr="0074077A">
        <w:rPr>
          <w:rFonts w:asciiTheme="minorHAnsi" w:hAnsiTheme="minorHAnsi"/>
          <w:sz w:val="22"/>
          <w:szCs w:val="22"/>
        </w:rPr>
        <w:fldChar w:fldCharType="separate"/>
      </w:r>
      <w:r w:rsidR="002B65F8" w:rsidRPr="0074077A">
        <w:rPr>
          <w:rFonts w:asciiTheme="minorHAnsi" w:hAnsiTheme="minorHAnsi"/>
          <w:noProof/>
          <w:sz w:val="22"/>
          <w:szCs w:val="22"/>
        </w:rPr>
        <w:t>(</w:t>
      </w:r>
      <w:hyperlink w:anchor="_ENREF_7" w:tooltip="Dina, 2010 #6" w:history="1">
        <w:r w:rsidR="00063EC1" w:rsidRPr="0074077A">
          <w:rPr>
            <w:rFonts w:asciiTheme="minorHAnsi" w:hAnsiTheme="minorHAnsi"/>
            <w:noProof/>
            <w:sz w:val="22"/>
            <w:szCs w:val="22"/>
          </w:rPr>
          <w:t>7</w:t>
        </w:r>
      </w:hyperlink>
      <w:r w:rsidR="002B65F8" w:rsidRPr="0074077A">
        <w:rPr>
          <w:rFonts w:asciiTheme="minorHAnsi" w:hAnsiTheme="minorHAnsi"/>
          <w:noProof/>
          <w:sz w:val="22"/>
          <w:szCs w:val="22"/>
        </w:rPr>
        <w:t xml:space="preserve">, </w:t>
      </w:r>
      <w:hyperlink w:anchor="_ENREF_8" w:tooltip=",  #2" w:history="1">
        <w:r w:rsidR="00063EC1" w:rsidRPr="0074077A">
          <w:rPr>
            <w:rFonts w:asciiTheme="minorHAnsi" w:hAnsiTheme="minorHAnsi"/>
            <w:noProof/>
            <w:sz w:val="22"/>
            <w:szCs w:val="22"/>
          </w:rPr>
          <w:t>8</w:t>
        </w:r>
      </w:hyperlink>
      <w:r w:rsidR="002B65F8" w:rsidRPr="0074077A">
        <w:rPr>
          <w:rFonts w:asciiTheme="minorHAnsi" w:hAnsiTheme="minorHAnsi"/>
          <w:noProof/>
          <w:sz w:val="22"/>
          <w:szCs w:val="22"/>
        </w:rPr>
        <w:t>)</w:t>
      </w:r>
      <w:r w:rsidR="007140F4" w:rsidRPr="0074077A">
        <w:rPr>
          <w:rFonts w:asciiTheme="minorHAnsi" w:hAnsiTheme="minorHAnsi"/>
          <w:sz w:val="22"/>
          <w:szCs w:val="22"/>
        </w:rPr>
        <w:fldChar w:fldCharType="end"/>
      </w:r>
      <w:r w:rsidRPr="0074077A">
        <w:rPr>
          <w:rFonts w:asciiTheme="minorHAnsi" w:hAnsiTheme="minorHAnsi"/>
          <w:sz w:val="22"/>
          <w:szCs w:val="22"/>
        </w:rPr>
        <w:t xml:space="preserve"> They are self-governing, except in the areas of foreign affairs and defense. Domestic UK </w:t>
      </w:r>
      <w:r w:rsidR="007140F4" w:rsidRPr="0074077A">
        <w:rPr>
          <w:rFonts w:asciiTheme="minorHAnsi" w:hAnsiTheme="minorHAnsi"/>
          <w:sz w:val="22"/>
          <w:szCs w:val="22"/>
        </w:rPr>
        <w:t>Law</w:t>
      </w:r>
      <w:r w:rsidRPr="0074077A">
        <w:rPr>
          <w:rFonts w:asciiTheme="minorHAnsi" w:hAnsiTheme="minorHAnsi"/>
          <w:sz w:val="22"/>
          <w:szCs w:val="22"/>
        </w:rPr>
        <w:t xml:space="preserve"> does not general</w:t>
      </w:r>
      <w:r w:rsidR="005815F8" w:rsidRPr="0074077A">
        <w:rPr>
          <w:rFonts w:asciiTheme="minorHAnsi" w:hAnsiTheme="minorHAnsi"/>
          <w:sz w:val="22"/>
          <w:szCs w:val="22"/>
        </w:rPr>
        <w:t>ly apply to OTs</w:t>
      </w:r>
      <w:r w:rsidRPr="0074077A">
        <w:rPr>
          <w:rFonts w:asciiTheme="minorHAnsi" w:hAnsiTheme="minorHAnsi"/>
          <w:sz w:val="22"/>
          <w:szCs w:val="22"/>
        </w:rPr>
        <w:t>, unless explicitly extended.</w:t>
      </w:r>
      <w:r w:rsidR="007140F4" w:rsidRPr="0074077A">
        <w:rPr>
          <w:rFonts w:asciiTheme="minorHAnsi" w:hAnsiTheme="minorHAnsi"/>
          <w:sz w:val="22"/>
          <w:szCs w:val="22"/>
        </w:rPr>
        <w:fldChar w:fldCharType="begin"/>
      </w:r>
      <w:r w:rsidR="000342CD">
        <w:rPr>
          <w:rFonts w:asciiTheme="minorHAnsi" w:hAnsiTheme="minorHAnsi"/>
          <w:sz w:val="22"/>
          <w:szCs w:val="22"/>
        </w:rPr>
        <w:instrText xml:space="preserve"> ADDIN EN.CITE &lt;EndNote&gt;&lt;Cite&gt;&lt;Author&gt;U.S. Embassy- London official&lt;/Author&gt;&lt;Year&gt;2014&lt;/Year&gt;&lt;RecNum&gt;22&lt;/RecNum&gt;&lt;DisplayText&gt;(9)&lt;/DisplayText&gt;&lt;record&gt;&lt;rec-number&gt;22&lt;/rec-number&gt;&lt;foreign-keys&gt;&lt;key app="EN" db-id="2xdww2wpg9rpafew0wdvrtxdf2szzfspvp9r"&gt;22&lt;/key&gt;&lt;/foreign-keys&gt;&lt;ref-type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official,&lt;/author&gt;&lt;/secondary-authors&gt;&lt;/contributors&gt;&lt;titles&gt;&lt;/titles&gt;&lt;keywords&gt;&lt;keyword&gt;Turks and Caicos Islands&lt;/keyword&gt;&lt;/keywords&gt;&lt;dates&gt;&lt;year&gt;2014&lt;/year&gt;&lt;pub-dates&gt;&lt;date&gt;May 8,&lt;/date&gt;&lt;/pub-dates&gt;&lt;/dates&gt;&lt;work-type&gt;Email communication to&lt;/work-type&gt;&lt;urls&gt;&lt;/urls&gt;&lt;/record&gt;&lt;/Cite&gt;&lt;/EndNote&gt;</w:instrText>
      </w:r>
      <w:r w:rsidR="007140F4" w:rsidRPr="0074077A">
        <w:rPr>
          <w:rFonts w:asciiTheme="minorHAnsi" w:hAnsiTheme="minorHAnsi"/>
          <w:sz w:val="22"/>
          <w:szCs w:val="22"/>
        </w:rPr>
        <w:fldChar w:fldCharType="separate"/>
      </w:r>
      <w:r w:rsidR="002B65F8" w:rsidRPr="0074077A">
        <w:rPr>
          <w:rFonts w:asciiTheme="minorHAnsi" w:hAnsiTheme="minorHAnsi"/>
          <w:noProof/>
          <w:sz w:val="22"/>
          <w:szCs w:val="22"/>
        </w:rPr>
        <w:t>(</w:t>
      </w:r>
      <w:hyperlink w:anchor="_ENREF_9" w:tooltip="U.S. Embassy- London official, 2014 #22" w:history="1">
        <w:r w:rsidR="00063EC1" w:rsidRPr="0074077A">
          <w:rPr>
            <w:rFonts w:asciiTheme="minorHAnsi" w:hAnsiTheme="minorHAnsi"/>
            <w:noProof/>
            <w:sz w:val="22"/>
            <w:szCs w:val="22"/>
          </w:rPr>
          <w:t>9</w:t>
        </w:r>
      </w:hyperlink>
      <w:r w:rsidR="002B65F8" w:rsidRPr="0074077A">
        <w:rPr>
          <w:rFonts w:asciiTheme="minorHAnsi" w:hAnsiTheme="minorHAnsi"/>
          <w:noProof/>
          <w:sz w:val="22"/>
          <w:szCs w:val="22"/>
        </w:rPr>
        <w:t>)</w:t>
      </w:r>
      <w:r w:rsidR="007140F4" w:rsidRPr="0074077A">
        <w:rPr>
          <w:rFonts w:asciiTheme="minorHAnsi" w:hAnsiTheme="minorHAnsi"/>
          <w:sz w:val="22"/>
          <w:szCs w:val="22"/>
        </w:rPr>
        <w:fldChar w:fldCharType="end"/>
      </w:r>
      <w:r w:rsidRPr="0074077A">
        <w:rPr>
          <w:rFonts w:asciiTheme="minorHAnsi" w:hAnsiTheme="minorHAnsi"/>
          <w:sz w:val="22"/>
          <w:szCs w:val="22"/>
        </w:rPr>
        <w:t xml:space="preserve"> </w:t>
      </w:r>
    </w:p>
    <w:p w14:paraId="0D78E150" w14:textId="77777777" w:rsidR="00A81C35" w:rsidRDefault="00A81C35" w:rsidP="00A81C35">
      <w:pPr>
        <w:pStyle w:val="Subtitle"/>
        <w:spacing w:after="0"/>
        <w:jc w:val="left"/>
        <w:rPr>
          <w:rFonts w:asciiTheme="minorHAnsi" w:hAnsiTheme="minorHAnsi"/>
          <w:sz w:val="22"/>
          <w:szCs w:val="22"/>
        </w:rPr>
      </w:pPr>
    </w:p>
    <w:p w14:paraId="483DDF3E" w14:textId="53FC348D" w:rsidR="004A1047" w:rsidRPr="0074077A" w:rsidRDefault="004A1047" w:rsidP="00A81C35">
      <w:pPr>
        <w:pStyle w:val="Subtitle"/>
        <w:spacing w:after="0"/>
        <w:jc w:val="left"/>
        <w:rPr>
          <w:rFonts w:ascii="Calibri" w:hAnsi="Calibri"/>
          <w:sz w:val="22"/>
          <w:szCs w:val="22"/>
        </w:rPr>
      </w:pPr>
      <w:r w:rsidRPr="0074077A">
        <w:rPr>
          <w:rFonts w:asciiTheme="minorHAnsi" w:hAnsiTheme="minorHAnsi"/>
          <w:sz w:val="22"/>
          <w:szCs w:val="22"/>
        </w:rPr>
        <w:t>The following</w:t>
      </w:r>
      <w:r w:rsidR="00323F06" w:rsidRPr="0074077A">
        <w:rPr>
          <w:rFonts w:asciiTheme="minorHAnsi" w:hAnsiTheme="minorHAnsi"/>
          <w:sz w:val="22"/>
          <w:szCs w:val="22"/>
        </w:rPr>
        <w:t xml:space="preserve"> convention has been extended to</w:t>
      </w:r>
      <w:r w:rsidRPr="0074077A">
        <w:rPr>
          <w:rFonts w:asciiTheme="minorHAnsi" w:hAnsiTheme="minorHAnsi"/>
          <w:sz w:val="22"/>
          <w:szCs w:val="22"/>
        </w:rPr>
        <w:t xml:space="preserve"> </w:t>
      </w:r>
      <w:r w:rsidR="00B05DD0" w:rsidRPr="0074077A">
        <w:rPr>
          <w:rFonts w:asciiTheme="minorHAnsi" w:hAnsiTheme="minorHAnsi"/>
          <w:sz w:val="22"/>
          <w:szCs w:val="22"/>
        </w:rPr>
        <w:t xml:space="preserve">the </w:t>
      </w:r>
      <w:r w:rsidRPr="0074077A">
        <w:rPr>
          <w:rFonts w:asciiTheme="minorHAnsi" w:hAnsiTheme="minorHAnsi"/>
          <w:sz w:val="22"/>
          <w:szCs w:val="22"/>
        </w:rPr>
        <w:t xml:space="preserve">Turks and Caicos Islands (Table </w:t>
      </w:r>
      <w:r w:rsidR="00F703E9" w:rsidRPr="0074077A">
        <w:rPr>
          <w:rFonts w:asciiTheme="minorHAnsi" w:hAnsiTheme="minorHAnsi"/>
          <w:sz w:val="22"/>
          <w:szCs w:val="22"/>
        </w:rPr>
        <w:t>3</w:t>
      </w:r>
      <w:r w:rsidRPr="0074077A">
        <w:rPr>
          <w:rFonts w:asciiTheme="minorHAnsi" w:hAnsiTheme="minorHAnsi"/>
          <w:sz w:val="22"/>
          <w:szCs w:val="22"/>
        </w:rPr>
        <w:t>)</w:t>
      </w:r>
      <w:r w:rsidR="00F703E9" w:rsidRPr="0074077A">
        <w:rPr>
          <w:rFonts w:asciiTheme="minorHAnsi" w:hAnsiTheme="minorHAnsi"/>
          <w:sz w:val="22"/>
          <w:szCs w:val="22"/>
        </w:rPr>
        <w:t>.</w:t>
      </w:r>
    </w:p>
    <w:p w14:paraId="08AA2A97" w14:textId="77777777" w:rsidR="00875378" w:rsidRPr="0074077A" w:rsidRDefault="00875378" w:rsidP="00F71202">
      <w:pPr>
        <w:pStyle w:val="Subtitle"/>
        <w:spacing w:after="0"/>
        <w:jc w:val="left"/>
        <w:outlineLvl w:val="0"/>
        <w:rPr>
          <w:rFonts w:asciiTheme="minorHAnsi" w:hAnsiTheme="minorHAnsi" w:cstheme="minorHAnsi"/>
          <w:bCs/>
          <w:sz w:val="22"/>
          <w:szCs w:val="22"/>
        </w:rPr>
      </w:pPr>
    </w:p>
    <w:p w14:paraId="033086E6" w14:textId="77777777" w:rsidR="009B6476" w:rsidRPr="00BE58E8" w:rsidRDefault="007140F4" w:rsidP="00756A71">
      <w:pPr>
        <w:pStyle w:val="Subtitle"/>
        <w:spacing w:after="0"/>
        <w:jc w:val="left"/>
        <w:outlineLvl w:val="0"/>
        <w:rPr>
          <w:rFonts w:asciiTheme="minorHAnsi" w:hAnsiTheme="minorHAnsi" w:cstheme="minorHAnsi"/>
          <w:b/>
          <w:bCs/>
          <w:sz w:val="22"/>
          <w:szCs w:val="20"/>
        </w:rPr>
      </w:pPr>
      <w:proofErr w:type="gramStart"/>
      <w:r w:rsidRPr="00BE58E8">
        <w:rPr>
          <w:rFonts w:asciiTheme="minorHAnsi" w:hAnsiTheme="minorHAnsi" w:cstheme="minorHAnsi"/>
          <w:b/>
          <w:bCs/>
          <w:sz w:val="22"/>
          <w:szCs w:val="20"/>
        </w:rPr>
        <w:t>Table 3.</w:t>
      </w:r>
      <w:proofErr w:type="gramEnd"/>
      <w:r w:rsidRPr="00BE58E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4077A" w14:paraId="1839207F" w14:textId="77777777" w:rsidTr="00756A71">
        <w:tc>
          <w:tcPr>
            <w:tcW w:w="5598" w:type="dxa"/>
            <w:shd w:val="clear" w:color="auto" w:fill="DAEEF3" w:themeFill="accent5" w:themeFillTint="33"/>
            <w:vAlign w:val="center"/>
          </w:tcPr>
          <w:p w14:paraId="77B3E730" w14:textId="77777777" w:rsidR="009F4974" w:rsidRPr="0074077A" w:rsidRDefault="009F4974" w:rsidP="00756A71">
            <w:pPr>
              <w:rPr>
                <w:rFonts w:asciiTheme="minorHAnsi" w:hAnsiTheme="minorHAnsi" w:cstheme="minorHAnsi"/>
                <w:b/>
                <w:sz w:val="20"/>
                <w:szCs w:val="20"/>
              </w:rPr>
            </w:pPr>
            <w:r w:rsidRPr="0074077A">
              <w:rPr>
                <w:rFonts w:asciiTheme="minorHAnsi" w:hAnsiTheme="minorHAnsi" w:cstheme="minorHAnsi"/>
                <w:b/>
                <w:sz w:val="20"/>
                <w:szCs w:val="20"/>
              </w:rPr>
              <w:t>Convention</w:t>
            </w:r>
          </w:p>
        </w:tc>
        <w:tc>
          <w:tcPr>
            <w:tcW w:w="1530" w:type="dxa"/>
            <w:shd w:val="clear" w:color="auto" w:fill="DAEEF3" w:themeFill="accent5" w:themeFillTint="33"/>
            <w:vAlign w:val="center"/>
          </w:tcPr>
          <w:p w14:paraId="4BB92123" w14:textId="77777777" w:rsidR="009F4974" w:rsidRPr="0074077A" w:rsidRDefault="009F4974" w:rsidP="00756A71">
            <w:pPr>
              <w:jc w:val="center"/>
              <w:rPr>
                <w:rFonts w:asciiTheme="minorHAnsi" w:hAnsiTheme="minorHAnsi" w:cstheme="minorHAnsi"/>
                <w:b/>
                <w:sz w:val="20"/>
                <w:szCs w:val="20"/>
              </w:rPr>
            </w:pPr>
            <w:r w:rsidRPr="0074077A">
              <w:rPr>
                <w:rFonts w:asciiTheme="minorHAnsi" w:hAnsiTheme="minorHAnsi" w:cstheme="minorHAnsi"/>
                <w:b/>
                <w:sz w:val="20"/>
                <w:szCs w:val="20"/>
              </w:rPr>
              <w:t>Ratification</w:t>
            </w:r>
          </w:p>
        </w:tc>
      </w:tr>
      <w:tr w:rsidR="009F4974" w:rsidRPr="0074077A" w14:paraId="35B154FA" w14:textId="77777777" w:rsidTr="00756A71">
        <w:tc>
          <w:tcPr>
            <w:tcW w:w="5598" w:type="dxa"/>
            <w:vAlign w:val="center"/>
          </w:tcPr>
          <w:p w14:paraId="62A06760" w14:textId="77777777" w:rsidR="009F4974" w:rsidRPr="0074077A" w:rsidRDefault="009F4974" w:rsidP="00756A71">
            <w:pPr>
              <w:rPr>
                <w:rFonts w:asciiTheme="minorHAnsi" w:hAnsiTheme="minorHAnsi" w:cstheme="minorHAnsi"/>
                <w:sz w:val="20"/>
                <w:szCs w:val="20"/>
              </w:rPr>
            </w:pPr>
            <w:r w:rsidRPr="0074077A">
              <w:rPr>
                <w:rFonts w:asciiTheme="minorHAnsi" w:hAnsiTheme="minorHAnsi" w:cstheme="minorHAnsi"/>
                <w:sz w:val="20"/>
                <w:szCs w:val="20"/>
              </w:rPr>
              <w:t>ILO C. 138, Minimum Age</w:t>
            </w:r>
          </w:p>
        </w:tc>
        <w:tc>
          <w:tcPr>
            <w:tcW w:w="1530" w:type="dxa"/>
            <w:vAlign w:val="center"/>
          </w:tcPr>
          <w:p w14:paraId="3EAAB367" w14:textId="77777777" w:rsidR="009F4974" w:rsidRPr="0074077A" w:rsidRDefault="009F4974" w:rsidP="00756A71">
            <w:pPr>
              <w:jc w:val="center"/>
              <w:rPr>
                <w:rFonts w:asciiTheme="minorHAnsi" w:hAnsiTheme="minorHAnsi" w:cstheme="minorHAnsi"/>
                <w:sz w:val="20"/>
                <w:szCs w:val="20"/>
              </w:rPr>
            </w:pPr>
          </w:p>
        </w:tc>
      </w:tr>
      <w:tr w:rsidR="009F4974" w:rsidRPr="0074077A" w14:paraId="778519A9" w14:textId="77777777" w:rsidTr="00756A71">
        <w:tc>
          <w:tcPr>
            <w:tcW w:w="5598" w:type="dxa"/>
            <w:vAlign w:val="center"/>
          </w:tcPr>
          <w:p w14:paraId="6F15DD80" w14:textId="77777777" w:rsidR="009F4974" w:rsidRPr="0074077A" w:rsidRDefault="009F4974" w:rsidP="00756A71">
            <w:pPr>
              <w:rPr>
                <w:rFonts w:asciiTheme="minorHAnsi" w:hAnsiTheme="minorHAnsi" w:cstheme="minorHAnsi"/>
                <w:sz w:val="20"/>
                <w:szCs w:val="20"/>
              </w:rPr>
            </w:pPr>
            <w:r w:rsidRPr="0074077A">
              <w:rPr>
                <w:rFonts w:asciiTheme="minorHAnsi" w:hAnsiTheme="minorHAnsi" w:cstheme="minorHAnsi"/>
                <w:sz w:val="20"/>
                <w:szCs w:val="20"/>
              </w:rPr>
              <w:t>ILO C. 182, Worst Forms of Child Labor</w:t>
            </w:r>
          </w:p>
        </w:tc>
        <w:tc>
          <w:tcPr>
            <w:tcW w:w="1530" w:type="dxa"/>
            <w:vAlign w:val="center"/>
          </w:tcPr>
          <w:p w14:paraId="34DF59CF" w14:textId="77777777" w:rsidR="009F4974" w:rsidRPr="0074077A" w:rsidRDefault="009F4974" w:rsidP="00756A71">
            <w:pPr>
              <w:jc w:val="center"/>
              <w:rPr>
                <w:rFonts w:asciiTheme="minorHAnsi" w:hAnsiTheme="minorHAnsi" w:cstheme="minorHAnsi"/>
                <w:sz w:val="20"/>
                <w:szCs w:val="20"/>
              </w:rPr>
            </w:pPr>
          </w:p>
        </w:tc>
      </w:tr>
      <w:tr w:rsidR="009F4974" w:rsidRPr="0074077A" w14:paraId="0FC4882B" w14:textId="77777777" w:rsidTr="00756A71">
        <w:tc>
          <w:tcPr>
            <w:tcW w:w="5598" w:type="dxa"/>
            <w:vAlign w:val="center"/>
          </w:tcPr>
          <w:p w14:paraId="483662D4" w14:textId="40FCB1A7" w:rsidR="009F4974" w:rsidRPr="0074077A" w:rsidRDefault="00F703E9" w:rsidP="00756A71">
            <w:pPr>
              <w:rPr>
                <w:rFonts w:asciiTheme="minorHAnsi" w:hAnsiTheme="minorHAnsi" w:cstheme="minorHAnsi"/>
                <w:sz w:val="20"/>
                <w:szCs w:val="20"/>
              </w:rPr>
            </w:pPr>
            <w:r w:rsidRPr="0074077A">
              <w:rPr>
                <w:rFonts w:asciiTheme="minorHAnsi" w:hAnsiTheme="minorHAnsi" w:cstheme="minorHAnsi"/>
                <w:sz w:val="20"/>
                <w:szCs w:val="20"/>
              </w:rPr>
              <w:t>UN CRC</w:t>
            </w:r>
          </w:p>
        </w:tc>
        <w:tc>
          <w:tcPr>
            <w:tcW w:w="1530" w:type="dxa"/>
            <w:vAlign w:val="center"/>
          </w:tcPr>
          <w:p w14:paraId="697A315C" w14:textId="77777777" w:rsidR="009F4974" w:rsidRPr="0074077A" w:rsidRDefault="009F4974" w:rsidP="00756A71">
            <w:pPr>
              <w:jc w:val="center"/>
              <w:rPr>
                <w:rFonts w:asciiTheme="minorHAnsi" w:hAnsiTheme="minorHAnsi" w:cstheme="minorHAnsi"/>
                <w:sz w:val="20"/>
                <w:szCs w:val="20"/>
              </w:rPr>
            </w:pPr>
            <w:r w:rsidRPr="0074077A">
              <w:rPr>
                <w:rFonts w:asciiTheme="minorHAnsi" w:hAnsiTheme="minorHAnsi"/>
                <w:sz w:val="20"/>
                <w:szCs w:val="20"/>
              </w:rPr>
              <w:sym w:font="Wingdings" w:char="F0FC"/>
            </w:r>
          </w:p>
        </w:tc>
      </w:tr>
      <w:tr w:rsidR="009F4974" w:rsidRPr="0074077A" w14:paraId="6408B597" w14:textId="77777777" w:rsidTr="00756A71">
        <w:tc>
          <w:tcPr>
            <w:tcW w:w="5598" w:type="dxa"/>
            <w:vAlign w:val="center"/>
          </w:tcPr>
          <w:p w14:paraId="01A882C3" w14:textId="2D692522" w:rsidR="009F4974" w:rsidRPr="0074077A" w:rsidRDefault="00BE58E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4077A">
              <w:rPr>
                <w:rFonts w:asciiTheme="minorHAnsi" w:hAnsiTheme="minorHAnsi" w:cstheme="minorHAnsi"/>
                <w:sz w:val="20"/>
                <w:szCs w:val="20"/>
              </w:rPr>
              <w:t>CRC Optional Protocol on Armed Conflict</w:t>
            </w:r>
          </w:p>
        </w:tc>
        <w:tc>
          <w:tcPr>
            <w:tcW w:w="1530" w:type="dxa"/>
            <w:vAlign w:val="center"/>
          </w:tcPr>
          <w:p w14:paraId="38AD1B9A" w14:textId="77777777" w:rsidR="009F4974" w:rsidRPr="0074077A" w:rsidRDefault="009F4974" w:rsidP="00756A71">
            <w:pPr>
              <w:jc w:val="center"/>
              <w:rPr>
                <w:rFonts w:asciiTheme="minorHAnsi" w:hAnsiTheme="minorHAnsi" w:cstheme="minorHAnsi"/>
                <w:sz w:val="20"/>
                <w:szCs w:val="20"/>
              </w:rPr>
            </w:pPr>
          </w:p>
        </w:tc>
      </w:tr>
      <w:tr w:rsidR="009F4974" w:rsidRPr="0074077A" w14:paraId="4EF82955" w14:textId="77777777" w:rsidTr="00756A71">
        <w:tc>
          <w:tcPr>
            <w:tcW w:w="5598" w:type="dxa"/>
            <w:vAlign w:val="center"/>
          </w:tcPr>
          <w:p w14:paraId="3D2B5492" w14:textId="35C26092" w:rsidR="009F4974" w:rsidRPr="0074077A" w:rsidRDefault="00BE58E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4077A">
              <w:rPr>
                <w:rFonts w:asciiTheme="minorHAnsi" w:hAnsiTheme="minorHAnsi" w:cstheme="minorHAnsi"/>
                <w:sz w:val="20"/>
                <w:szCs w:val="20"/>
              </w:rPr>
              <w:t>CRC Optional Protocol on the Sale of Children, Child Prostitution and Child Pornography</w:t>
            </w:r>
          </w:p>
        </w:tc>
        <w:tc>
          <w:tcPr>
            <w:tcW w:w="1530" w:type="dxa"/>
            <w:vAlign w:val="center"/>
          </w:tcPr>
          <w:p w14:paraId="42584266" w14:textId="77777777" w:rsidR="009F4974" w:rsidRPr="0074077A" w:rsidRDefault="009F4974" w:rsidP="00756A71">
            <w:pPr>
              <w:jc w:val="center"/>
              <w:rPr>
                <w:rFonts w:asciiTheme="minorHAnsi" w:hAnsiTheme="minorHAnsi" w:cstheme="minorHAnsi"/>
                <w:sz w:val="20"/>
                <w:szCs w:val="20"/>
              </w:rPr>
            </w:pPr>
          </w:p>
        </w:tc>
      </w:tr>
      <w:tr w:rsidR="009F4974" w:rsidRPr="0074077A" w14:paraId="67D3B5BB" w14:textId="77777777" w:rsidTr="00756A71">
        <w:tc>
          <w:tcPr>
            <w:tcW w:w="5598" w:type="dxa"/>
            <w:vAlign w:val="center"/>
          </w:tcPr>
          <w:p w14:paraId="21567966" w14:textId="77777777" w:rsidR="009F4974" w:rsidRPr="0074077A" w:rsidRDefault="009F4974" w:rsidP="00756A71">
            <w:pPr>
              <w:rPr>
                <w:rFonts w:asciiTheme="minorHAnsi" w:hAnsiTheme="minorHAnsi" w:cstheme="minorHAnsi"/>
                <w:sz w:val="20"/>
                <w:szCs w:val="20"/>
              </w:rPr>
            </w:pPr>
            <w:r w:rsidRPr="0074077A">
              <w:rPr>
                <w:rFonts w:asciiTheme="minorHAnsi" w:hAnsiTheme="minorHAnsi" w:cstheme="minorHAnsi"/>
                <w:sz w:val="20"/>
                <w:szCs w:val="20"/>
              </w:rPr>
              <w:t>Palermo Protocol on Trafficking in Persons</w:t>
            </w:r>
          </w:p>
        </w:tc>
        <w:tc>
          <w:tcPr>
            <w:tcW w:w="1530" w:type="dxa"/>
            <w:vAlign w:val="center"/>
          </w:tcPr>
          <w:p w14:paraId="0D7BF787" w14:textId="77777777" w:rsidR="009F4974" w:rsidRPr="0074077A" w:rsidRDefault="009F4974" w:rsidP="00756A71">
            <w:pPr>
              <w:jc w:val="center"/>
              <w:rPr>
                <w:rFonts w:asciiTheme="minorHAnsi" w:hAnsiTheme="minorHAnsi" w:cstheme="minorHAnsi"/>
                <w:sz w:val="20"/>
                <w:szCs w:val="20"/>
              </w:rPr>
            </w:pPr>
          </w:p>
        </w:tc>
      </w:tr>
    </w:tbl>
    <w:p w14:paraId="3FEFAFE9" w14:textId="77777777" w:rsidR="009B6476" w:rsidRPr="0074077A" w:rsidRDefault="009B6476" w:rsidP="00756A71">
      <w:pPr>
        <w:pStyle w:val="Subtitle"/>
        <w:spacing w:after="0"/>
        <w:jc w:val="left"/>
        <w:outlineLvl w:val="0"/>
        <w:rPr>
          <w:rFonts w:asciiTheme="minorHAnsi" w:hAnsiTheme="minorHAnsi" w:cstheme="minorHAnsi"/>
          <w:bCs/>
          <w:sz w:val="22"/>
          <w:szCs w:val="22"/>
        </w:rPr>
      </w:pPr>
    </w:p>
    <w:p w14:paraId="693C437A" w14:textId="2796B9D8" w:rsidR="006100D5" w:rsidRPr="0074077A" w:rsidRDefault="006100D5" w:rsidP="006100D5">
      <w:pPr>
        <w:rPr>
          <w:rFonts w:asciiTheme="minorHAnsi" w:hAnsiTheme="minorHAnsi" w:cstheme="minorHAnsi"/>
          <w:bCs/>
          <w:sz w:val="22"/>
          <w:szCs w:val="22"/>
        </w:rPr>
      </w:pPr>
      <w:r w:rsidRPr="0074077A">
        <w:rPr>
          <w:rFonts w:asciiTheme="minorHAnsi" w:hAnsiTheme="minorHAnsi" w:cstheme="minorHAnsi"/>
          <w:bCs/>
          <w:sz w:val="22"/>
          <w:szCs w:val="22"/>
        </w:rPr>
        <w:t>The Government has established relevant laws and regulations related to child labor, including its worst forms (Table 4).</w:t>
      </w:r>
    </w:p>
    <w:p w14:paraId="47F58440" w14:textId="77777777" w:rsidR="00200B1D" w:rsidRPr="0074077A" w:rsidRDefault="00200B1D" w:rsidP="00A4202D">
      <w:pPr>
        <w:rPr>
          <w:rFonts w:asciiTheme="minorHAnsi" w:hAnsiTheme="minorHAnsi" w:cstheme="minorHAnsi"/>
          <w:bCs/>
          <w:sz w:val="22"/>
          <w:szCs w:val="22"/>
        </w:rPr>
      </w:pPr>
    </w:p>
    <w:p w14:paraId="30DF586D" w14:textId="77777777" w:rsidR="00200B1D" w:rsidRPr="00BE58E8" w:rsidRDefault="007140F4" w:rsidP="00200B1D">
      <w:pPr>
        <w:pStyle w:val="Subtitle"/>
        <w:spacing w:after="0"/>
        <w:jc w:val="left"/>
        <w:outlineLvl w:val="0"/>
        <w:rPr>
          <w:rFonts w:asciiTheme="minorHAnsi" w:hAnsiTheme="minorHAnsi" w:cstheme="minorHAnsi"/>
          <w:b/>
          <w:bCs/>
          <w:sz w:val="22"/>
          <w:szCs w:val="20"/>
        </w:rPr>
      </w:pPr>
      <w:proofErr w:type="gramStart"/>
      <w:r w:rsidRPr="00BE58E8">
        <w:rPr>
          <w:rFonts w:asciiTheme="minorHAnsi" w:hAnsiTheme="minorHAnsi" w:cstheme="minorHAnsi"/>
          <w:b/>
          <w:bCs/>
          <w:sz w:val="22"/>
          <w:szCs w:val="20"/>
        </w:rPr>
        <w:t>Table 4.</w:t>
      </w:r>
      <w:proofErr w:type="gramEnd"/>
      <w:r w:rsidRPr="00BE58E8">
        <w:rPr>
          <w:rFonts w:asciiTheme="minorHAnsi" w:hAnsiTheme="minorHAnsi" w:cstheme="minorHAnsi"/>
          <w:b/>
          <w:bCs/>
          <w:sz w:val="22"/>
          <w:szCs w:val="20"/>
        </w:rPr>
        <w:t xml:space="preserve">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200B1D" w:rsidRPr="0074077A" w14:paraId="6EFBBC67" w14:textId="77777777" w:rsidTr="002B65F8">
        <w:tc>
          <w:tcPr>
            <w:tcW w:w="3066" w:type="dxa"/>
            <w:shd w:val="clear" w:color="auto" w:fill="DAEEF3" w:themeFill="accent5" w:themeFillTint="33"/>
          </w:tcPr>
          <w:p w14:paraId="03502AE3" w14:textId="77777777" w:rsidR="00200B1D" w:rsidRPr="0074077A" w:rsidRDefault="00B12748" w:rsidP="002B65F8">
            <w:pPr>
              <w:rPr>
                <w:rFonts w:asciiTheme="minorHAnsi" w:hAnsiTheme="minorHAnsi" w:cstheme="minorHAnsi"/>
                <w:b/>
                <w:sz w:val="20"/>
                <w:szCs w:val="20"/>
              </w:rPr>
            </w:pPr>
            <w:r w:rsidRPr="0074077A">
              <w:rPr>
                <w:rFonts w:asciiTheme="minorHAnsi" w:hAnsiTheme="minorHAnsi" w:cstheme="minorHAnsi"/>
                <w:b/>
                <w:sz w:val="20"/>
                <w:szCs w:val="20"/>
              </w:rPr>
              <w:t>Standard</w:t>
            </w:r>
          </w:p>
        </w:tc>
        <w:tc>
          <w:tcPr>
            <w:tcW w:w="1452" w:type="dxa"/>
            <w:shd w:val="clear" w:color="auto" w:fill="DAEEF3" w:themeFill="accent5" w:themeFillTint="33"/>
          </w:tcPr>
          <w:p w14:paraId="3589FF69" w14:textId="77777777" w:rsidR="00200B1D" w:rsidRPr="0074077A" w:rsidRDefault="00B12748" w:rsidP="002B65F8">
            <w:pPr>
              <w:rPr>
                <w:rFonts w:asciiTheme="minorHAnsi" w:hAnsiTheme="minorHAnsi" w:cstheme="minorHAnsi"/>
                <w:b/>
                <w:sz w:val="20"/>
                <w:szCs w:val="20"/>
              </w:rPr>
            </w:pPr>
            <w:r w:rsidRPr="0074077A">
              <w:rPr>
                <w:rFonts w:asciiTheme="minorHAnsi" w:hAnsiTheme="minorHAnsi" w:cstheme="minorHAnsi"/>
                <w:b/>
                <w:sz w:val="20"/>
                <w:szCs w:val="20"/>
              </w:rPr>
              <w:t>Yes/No</w:t>
            </w:r>
          </w:p>
        </w:tc>
        <w:tc>
          <w:tcPr>
            <w:tcW w:w="888" w:type="dxa"/>
            <w:shd w:val="clear" w:color="auto" w:fill="DAEEF3" w:themeFill="accent5" w:themeFillTint="33"/>
          </w:tcPr>
          <w:p w14:paraId="0A183ACA" w14:textId="77777777" w:rsidR="00200B1D" w:rsidRPr="0074077A" w:rsidRDefault="00B12748" w:rsidP="002B65F8">
            <w:pPr>
              <w:rPr>
                <w:rFonts w:asciiTheme="minorHAnsi" w:hAnsiTheme="minorHAnsi" w:cstheme="minorHAnsi"/>
                <w:b/>
                <w:sz w:val="20"/>
                <w:szCs w:val="20"/>
              </w:rPr>
            </w:pPr>
            <w:r w:rsidRPr="0074077A">
              <w:rPr>
                <w:rFonts w:asciiTheme="minorHAnsi" w:hAnsiTheme="minorHAnsi" w:cstheme="minorHAnsi"/>
                <w:b/>
                <w:sz w:val="20"/>
                <w:szCs w:val="20"/>
              </w:rPr>
              <w:t>Age</w:t>
            </w:r>
          </w:p>
        </w:tc>
        <w:tc>
          <w:tcPr>
            <w:tcW w:w="4193" w:type="dxa"/>
            <w:shd w:val="clear" w:color="auto" w:fill="DAEEF3" w:themeFill="accent5" w:themeFillTint="33"/>
          </w:tcPr>
          <w:p w14:paraId="5E94011E" w14:textId="77777777" w:rsidR="00200B1D" w:rsidRPr="0074077A" w:rsidRDefault="00B12748" w:rsidP="002B65F8">
            <w:pPr>
              <w:rPr>
                <w:rFonts w:asciiTheme="minorHAnsi" w:hAnsiTheme="minorHAnsi" w:cstheme="minorHAnsi"/>
                <w:b/>
                <w:sz w:val="20"/>
                <w:szCs w:val="20"/>
              </w:rPr>
            </w:pPr>
            <w:r w:rsidRPr="0074077A">
              <w:rPr>
                <w:rFonts w:asciiTheme="minorHAnsi" w:hAnsiTheme="minorHAnsi" w:cstheme="minorHAnsi"/>
                <w:b/>
                <w:sz w:val="20"/>
                <w:szCs w:val="20"/>
              </w:rPr>
              <w:t>Related Legislation</w:t>
            </w:r>
          </w:p>
        </w:tc>
      </w:tr>
      <w:tr w:rsidR="00200B1D" w:rsidRPr="0074077A" w14:paraId="282F53AC" w14:textId="77777777" w:rsidTr="002B65F8">
        <w:tc>
          <w:tcPr>
            <w:tcW w:w="3066" w:type="dxa"/>
          </w:tcPr>
          <w:p w14:paraId="4A77B9D2"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Minimum Age for Work</w:t>
            </w:r>
          </w:p>
        </w:tc>
        <w:tc>
          <w:tcPr>
            <w:tcW w:w="1452" w:type="dxa"/>
          </w:tcPr>
          <w:p w14:paraId="6E20979C"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Yes</w:t>
            </w:r>
          </w:p>
        </w:tc>
        <w:tc>
          <w:tcPr>
            <w:tcW w:w="888" w:type="dxa"/>
          </w:tcPr>
          <w:p w14:paraId="73653235"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16</w:t>
            </w:r>
          </w:p>
        </w:tc>
        <w:tc>
          <w:tcPr>
            <w:tcW w:w="4193" w:type="dxa"/>
          </w:tcPr>
          <w:p w14:paraId="0C4402E2" w14:textId="62B85B0D" w:rsidR="00200B1D" w:rsidRPr="0074077A" w:rsidRDefault="00B12748" w:rsidP="00063EC1">
            <w:pPr>
              <w:rPr>
                <w:rFonts w:asciiTheme="minorHAnsi" w:hAnsiTheme="minorHAnsi" w:cstheme="minorHAnsi"/>
                <w:sz w:val="20"/>
                <w:szCs w:val="20"/>
              </w:rPr>
            </w:pPr>
            <w:r w:rsidRPr="0074077A">
              <w:rPr>
                <w:rFonts w:asciiTheme="minorHAnsi" w:hAnsiTheme="minorHAnsi"/>
                <w:sz w:val="20"/>
                <w:szCs w:val="20"/>
              </w:rPr>
              <w:t xml:space="preserve">Employment Ordinance </w:t>
            </w:r>
            <w:r w:rsidR="007140F4" w:rsidRPr="0074077A">
              <w:rPr>
                <w:rFonts w:asciiTheme="minorHAnsi" w:hAnsiTheme="minorHAnsi"/>
                <w:sz w:val="20"/>
                <w:szCs w:val="20"/>
              </w:rPr>
              <w:fldChar w:fldCharType="begin"/>
            </w:r>
            <w:r w:rsidR="000342CD">
              <w:rPr>
                <w:rFonts w:asciiTheme="minorHAnsi" w:hAnsiTheme="minorHAnsi"/>
                <w:sz w:val="20"/>
                <w:szCs w:val="20"/>
              </w:rPr>
              <w:instrText xml:space="preserve"> ADDIN EN.CITE &lt;EndNote&gt;&lt;Cite ExcludeAuth="1" ExcludeYear="1"&gt;&lt;RecNum&gt;1&lt;/RecNum&gt;&lt;DisplayText&gt;(10)&lt;/DisplayText&gt;&lt;record&gt;&lt;rec-number&gt;1&lt;/rec-number&gt;&lt;foreign-keys&gt;&lt;key app="EN" db-id="2xdww2wpg9rpafew0wdvrtxdf2szzfspvp9r"&gt;1&lt;/key&gt;&lt;/foreign-keys&gt;&lt;ref-type name="Statute"&gt;31&lt;/ref-type&gt;&lt;contributors&gt;&lt;/contributors&gt;&lt;titles&gt;&lt;title&gt;Turks and Caicos Islands Employment Ordinance 2004&lt;/title&gt;&lt;short-title&gt;Turks and Caicos Islands Employment Ordinance 2004&lt;/short-title&gt;&lt;/titles&gt;&lt;keywords&gt;&lt;keyword&gt;Turks and Caicos&lt;/keyword&gt;&lt;/keywords&gt;&lt;dates&gt;&lt;pub-dates&gt;&lt;date&gt;October 26, 2004&lt;/date&gt;&lt;/pub-dates&gt;&lt;/dates&gt;&lt;pub-location&gt;Government of Turks and Caicos&lt;/pub-location&gt;&lt;urls&gt;&lt;related-urls&gt;&lt;url&gt;http://www.misickstanbrook.tc/articles/ordinances/Employment%20Ordinance/Employment%20Ordinance%202004.pdf&lt;/url&gt;&lt;/related-urls&gt;&lt;/urls&gt;&lt;/record&gt;&lt;/Cite&gt;&lt;/EndNote&gt;</w:instrText>
            </w:r>
            <w:r w:rsidR="007140F4" w:rsidRPr="0074077A">
              <w:rPr>
                <w:rFonts w:asciiTheme="minorHAnsi" w:hAnsiTheme="minorHAnsi"/>
                <w:sz w:val="20"/>
                <w:szCs w:val="20"/>
              </w:rPr>
              <w:fldChar w:fldCharType="separate"/>
            </w:r>
            <w:r w:rsidRPr="0074077A">
              <w:rPr>
                <w:rFonts w:asciiTheme="minorHAnsi" w:hAnsiTheme="minorHAnsi"/>
                <w:noProof/>
                <w:sz w:val="20"/>
                <w:szCs w:val="20"/>
              </w:rPr>
              <w:t>(</w:t>
            </w:r>
            <w:hyperlink w:anchor="_ENREF_10" w:tooltip=",  #1" w:history="1">
              <w:r w:rsidR="00063EC1" w:rsidRPr="0074077A">
                <w:rPr>
                  <w:rFonts w:asciiTheme="minorHAnsi" w:hAnsiTheme="minorHAnsi"/>
                  <w:noProof/>
                  <w:sz w:val="20"/>
                  <w:szCs w:val="20"/>
                </w:rPr>
                <w:t>10</w:t>
              </w:r>
            </w:hyperlink>
            <w:r w:rsidRPr="0074077A">
              <w:rPr>
                <w:rFonts w:asciiTheme="minorHAnsi" w:hAnsiTheme="minorHAnsi"/>
                <w:noProof/>
                <w:sz w:val="20"/>
                <w:szCs w:val="20"/>
              </w:rPr>
              <w:t>)</w:t>
            </w:r>
            <w:r w:rsidR="007140F4" w:rsidRPr="0074077A">
              <w:rPr>
                <w:rFonts w:asciiTheme="minorHAnsi" w:hAnsiTheme="minorHAnsi"/>
                <w:sz w:val="20"/>
                <w:szCs w:val="20"/>
              </w:rPr>
              <w:fldChar w:fldCharType="end"/>
            </w:r>
          </w:p>
        </w:tc>
      </w:tr>
      <w:tr w:rsidR="00200B1D" w:rsidRPr="0074077A" w14:paraId="4A61D6EA" w14:textId="77777777" w:rsidTr="002B65F8">
        <w:tc>
          <w:tcPr>
            <w:tcW w:w="3066" w:type="dxa"/>
          </w:tcPr>
          <w:p w14:paraId="3AA9B079"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Minimum Age for Hazardous Work</w:t>
            </w:r>
          </w:p>
        </w:tc>
        <w:tc>
          <w:tcPr>
            <w:tcW w:w="1452" w:type="dxa"/>
          </w:tcPr>
          <w:p w14:paraId="1AE3D445"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No</w:t>
            </w:r>
          </w:p>
        </w:tc>
        <w:tc>
          <w:tcPr>
            <w:tcW w:w="888" w:type="dxa"/>
          </w:tcPr>
          <w:p w14:paraId="31532B64" w14:textId="77777777" w:rsidR="00200B1D" w:rsidRPr="0074077A" w:rsidRDefault="00200B1D" w:rsidP="002B65F8">
            <w:pPr>
              <w:rPr>
                <w:rFonts w:asciiTheme="minorHAnsi" w:hAnsiTheme="minorHAnsi" w:cstheme="minorHAnsi"/>
                <w:sz w:val="20"/>
                <w:szCs w:val="20"/>
              </w:rPr>
            </w:pPr>
          </w:p>
        </w:tc>
        <w:tc>
          <w:tcPr>
            <w:tcW w:w="4193" w:type="dxa"/>
          </w:tcPr>
          <w:p w14:paraId="5EB46A60" w14:textId="77777777" w:rsidR="00200B1D" w:rsidRPr="0074077A" w:rsidRDefault="00200B1D" w:rsidP="00637BC0">
            <w:pPr>
              <w:rPr>
                <w:rFonts w:asciiTheme="minorHAnsi" w:hAnsiTheme="minorHAnsi" w:cstheme="minorHAnsi"/>
                <w:sz w:val="20"/>
                <w:szCs w:val="20"/>
              </w:rPr>
            </w:pPr>
          </w:p>
        </w:tc>
      </w:tr>
      <w:tr w:rsidR="00200B1D" w:rsidRPr="0074077A" w14:paraId="72505333" w14:textId="77777777" w:rsidTr="002B65F8">
        <w:tc>
          <w:tcPr>
            <w:tcW w:w="3066" w:type="dxa"/>
          </w:tcPr>
          <w:p w14:paraId="267EBA62"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List of Hazardous Occupations Prohibited for Children</w:t>
            </w:r>
          </w:p>
        </w:tc>
        <w:tc>
          <w:tcPr>
            <w:tcW w:w="1452" w:type="dxa"/>
          </w:tcPr>
          <w:p w14:paraId="66C1003D"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No</w:t>
            </w:r>
          </w:p>
        </w:tc>
        <w:tc>
          <w:tcPr>
            <w:tcW w:w="888" w:type="dxa"/>
          </w:tcPr>
          <w:p w14:paraId="15331EAC" w14:textId="77777777" w:rsidR="00200B1D" w:rsidRPr="0074077A" w:rsidRDefault="00200B1D" w:rsidP="002B65F8">
            <w:pPr>
              <w:rPr>
                <w:rFonts w:asciiTheme="minorHAnsi" w:hAnsiTheme="minorHAnsi" w:cstheme="minorHAnsi"/>
                <w:sz w:val="20"/>
                <w:szCs w:val="20"/>
              </w:rPr>
            </w:pPr>
          </w:p>
        </w:tc>
        <w:tc>
          <w:tcPr>
            <w:tcW w:w="4193" w:type="dxa"/>
          </w:tcPr>
          <w:p w14:paraId="652C5F49" w14:textId="77777777" w:rsidR="00200B1D" w:rsidRPr="0074077A" w:rsidRDefault="00200B1D" w:rsidP="002B65F8">
            <w:pPr>
              <w:rPr>
                <w:rFonts w:asciiTheme="minorHAnsi" w:hAnsiTheme="minorHAnsi" w:cstheme="minorHAnsi"/>
                <w:sz w:val="20"/>
                <w:szCs w:val="20"/>
              </w:rPr>
            </w:pPr>
          </w:p>
        </w:tc>
      </w:tr>
      <w:tr w:rsidR="00200B1D" w:rsidRPr="0074077A" w14:paraId="2A39459F" w14:textId="77777777" w:rsidTr="002B65F8">
        <w:tc>
          <w:tcPr>
            <w:tcW w:w="3066" w:type="dxa"/>
          </w:tcPr>
          <w:p w14:paraId="0E94CA02"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Prohibition of Forced Labor</w:t>
            </w:r>
          </w:p>
        </w:tc>
        <w:tc>
          <w:tcPr>
            <w:tcW w:w="1452" w:type="dxa"/>
          </w:tcPr>
          <w:p w14:paraId="7D167994"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Yes</w:t>
            </w:r>
          </w:p>
        </w:tc>
        <w:tc>
          <w:tcPr>
            <w:tcW w:w="888" w:type="dxa"/>
          </w:tcPr>
          <w:p w14:paraId="62430E36" w14:textId="77777777" w:rsidR="00200B1D" w:rsidRPr="0074077A" w:rsidRDefault="00200B1D" w:rsidP="002B65F8">
            <w:pPr>
              <w:rPr>
                <w:rFonts w:asciiTheme="minorHAnsi" w:hAnsiTheme="minorHAnsi" w:cstheme="minorHAnsi"/>
                <w:sz w:val="20"/>
                <w:szCs w:val="20"/>
              </w:rPr>
            </w:pPr>
          </w:p>
        </w:tc>
        <w:tc>
          <w:tcPr>
            <w:tcW w:w="4193" w:type="dxa"/>
          </w:tcPr>
          <w:p w14:paraId="418519BD" w14:textId="60372AC5" w:rsidR="00200B1D" w:rsidRPr="0074077A" w:rsidRDefault="00B12748" w:rsidP="00063EC1">
            <w:pPr>
              <w:rPr>
                <w:rFonts w:asciiTheme="minorHAnsi" w:hAnsiTheme="minorHAnsi" w:cstheme="minorHAnsi"/>
                <w:sz w:val="20"/>
                <w:szCs w:val="20"/>
              </w:rPr>
            </w:pPr>
            <w:r w:rsidRPr="0074077A">
              <w:rPr>
                <w:rFonts w:asciiTheme="minorHAnsi" w:eastAsiaTheme="minorHAnsi" w:hAnsiTheme="minorHAnsi" w:cs="TimesNewRoman"/>
                <w:sz w:val="20"/>
                <w:szCs w:val="20"/>
              </w:rPr>
              <w:t xml:space="preserve">Turks and Caicos Islands Constitution Order 2011 </w:t>
            </w:r>
            <w:r w:rsidR="007140F4" w:rsidRPr="0074077A">
              <w:rPr>
                <w:rFonts w:asciiTheme="minorHAnsi" w:eastAsiaTheme="minorHAnsi" w:hAnsiTheme="minorHAnsi" w:cs="TimesNewRoman"/>
                <w:sz w:val="20"/>
                <w:szCs w:val="20"/>
              </w:rPr>
              <w:fldChar w:fldCharType="begin"/>
            </w:r>
            <w:r w:rsidR="000342CD">
              <w:rPr>
                <w:rFonts w:asciiTheme="minorHAnsi" w:eastAsiaTheme="minorHAnsi" w:hAnsiTheme="minorHAnsi" w:cs="TimesNewRoman"/>
                <w:sz w:val="20"/>
                <w:szCs w:val="20"/>
              </w:rPr>
              <w:instrText xml:space="preserve"> ADDIN EN.CITE &lt;EndNote&gt;&lt;Cite&gt;&lt;RecNum&gt;2&lt;/RecNum&gt;&lt;DisplayText&gt;(8)&lt;/DisplayText&gt;&lt;record&gt;&lt;rec-number&gt;2&lt;/rec-number&gt;&lt;foreign-keys&gt;&lt;key app="EN" db-id="2xdww2wpg9rpafew0wdvrtxdf2szzfspvp9r"&gt;2&lt;/key&gt;&lt;/foreign-keys&gt;&lt;ref-type name="Statute"&gt;31&lt;/ref-type&gt;&lt;contributors&gt;&lt;/contributors&gt;&lt;titles&gt;&lt;title&gt;The Turks and Caicos Constitution Order 2011&lt;/title&gt;&lt;short-title&gt;Constitution: Turks and Caicos&lt;/short-title&gt;&lt;/titles&gt;&lt;keywords&gt;&lt;keyword&gt;Turks and Caicos&lt;/keyword&gt;&lt;/keywords&gt;&lt;dates&gt;&lt;pub-dates&gt;&lt;date&gt;October 15, 2012&lt;/date&gt;&lt;/pub-dates&gt;&lt;/dates&gt;&lt;pub-location&gt;Government of Turks and Caicos Islands&lt;/pub-location&gt;&lt;urls&gt;&lt;related-urls&gt;&lt;url&gt;http://www.legislation.gov.uk/uksi/2011/1681/pdfs/uksi_20111681_en.pdf&lt;/url&gt;&lt;/related-urls&gt;&lt;/urls&gt;&lt;/record&gt;&lt;/Cite&gt;&lt;/EndNote&gt;</w:instrText>
            </w:r>
            <w:r w:rsidR="007140F4" w:rsidRPr="0074077A">
              <w:rPr>
                <w:rFonts w:asciiTheme="minorHAnsi" w:eastAsiaTheme="minorHAnsi" w:hAnsiTheme="minorHAnsi" w:cs="TimesNewRoman"/>
                <w:sz w:val="20"/>
                <w:szCs w:val="20"/>
              </w:rPr>
              <w:fldChar w:fldCharType="separate"/>
            </w:r>
            <w:r w:rsidRPr="0074077A">
              <w:rPr>
                <w:rFonts w:asciiTheme="minorHAnsi" w:eastAsiaTheme="minorHAnsi" w:hAnsiTheme="minorHAnsi" w:cs="TimesNewRoman"/>
                <w:noProof/>
                <w:sz w:val="20"/>
                <w:szCs w:val="20"/>
              </w:rPr>
              <w:t>(</w:t>
            </w:r>
            <w:hyperlink w:anchor="_ENREF_8" w:tooltip=",  #2" w:history="1">
              <w:r w:rsidR="00063EC1" w:rsidRPr="0074077A">
                <w:rPr>
                  <w:rFonts w:asciiTheme="minorHAnsi" w:eastAsiaTheme="minorHAnsi" w:hAnsiTheme="minorHAnsi" w:cs="TimesNewRoman"/>
                  <w:noProof/>
                  <w:sz w:val="20"/>
                  <w:szCs w:val="20"/>
                </w:rPr>
                <w:t>8</w:t>
              </w:r>
            </w:hyperlink>
            <w:r w:rsidRPr="0074077A">
              <w:rPr>
                <w:rFonts w:asciiTheme="minorHAnsi" w:eastAsiaTheme="minorHAnsi" w:hAnsiTheme="minorHAnsi" w:cs="TimesNewRoman"/>
                <w:noProof/>
                <w:sz w:val="20"/>
                <w:szCs w:val="20"/>
              </w:rPr>
              <w:t>)</w:t>
            </w:r>
            <w:r w:rsidR="007140F4" w:rsidRPr="0074077A">
              <w:rPr>
                <w:rFonts w:asciiTheme="minorHAnsi" w:eastAsiaTheme="minorHAnsi" w:hAnsiTheme="minorHAnsi" w:cs="TimesNewRoman"/>
                <w:sz w:val="20"/>
                <w:szCs w:val="20"/>
              </w:rPr>
              <w:fldChar w:fldCharType="end"/>
            </w:r>
          </w:p>
        </w:tc>
      </w:tr>
      <w:tr w:rsidR="00200B1D" w:rsidRPr="0074077A" w14:paraId="136FF85D" w14:textId="77777777" w:rsidTr="002B65F8">
        <w:tc>
          <w:tcPr>
            <w:tcW w:w="3066" w:type="dxa"/>
          </w:tcPr>
          <w:p w14:paraId="7230B60E"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Prohibition of Child Trafficking</w:t>
            </w:r>
          </w:p>
        </w:tc>
        <w:tc>
          <w:tcPr>
            <w:tcW w:w="1452" w:type="dxa"/>
          </w:tcPr>
          <w:p w14:paraId="51C53A5C"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No</w:t>
            </w:r>
          </w:p>
        </w:tc>
        <w:tc>
          <w:tcPr>
            <w:tcW w:w="888" w:type="dxa"/>
          </w:tcPr>
          <w:p w14:paraId="165CBE41" w14:textId="77777777" w:rsidR="00200B1D" w:rsidRPr="0074077A" w:rsidRDefault="00200B1D" w:rsidP="002B65F8">
            <w:pPr>
              <w:rPr>
                <w:rFonts w:asciiTheme="minorHAnsi" w:hAnsiTheme="minorHAnsi" w:cstheme="minorHAnsi"/>
                <w:sz w:val="20"/>
                <w:szCs w:val="20"/>
              </w:rPr>
            </w:pPr>
          </w:p>
        </w:tc>
        <w:tc>
          <w:tcPr>
            <w:tcW w:w="4193" w:type="dxa"/>
          </w:tcPr>
          <w:p w14:paraId="7EFB8D7D" w14:textId="77777777" w:rsidR="00200B1D" w:rsidRPr="0074077A" w:rsidRDefault="00200B1D" w:rsidP="002B65F8">
            <w:pPr>
              <w:rPr>
                <w:rFonts w:asciiTheme="minorHAnsi" w:hAnsiTheme="minorHAnsi" w:cstheme="minorHAnsi"/>
                <w:sz w:val="20"/>
                <w:szCs w:val="20"/>
              </w:rPr>
            </w:pPr>
          </w:p>
        </w:tc>
      </w:tr>
      <w:tr w:rsidR="00200B1D" w:rsidRPr="0074077A" w14:paraId="5DF49F0B" w14:textId="77777777" w:rsidTr="002B65F8">
        <w:tc>
          <w:tcPr>
            <w:tcW w:w="3066" w:type="dxa"/>
          </w:tcPr>
          <w:p w14:paraId="4997B651"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Prohibition of Commercial Sexual Exploitation of Children</w:t>
            </w:r>
          </w:p>
        </w:tc>
        <w:tc>
          <w:tcPr>
            <w:tcW w:w="1452" w:type="dxa"/>
          </w:tcPr>
          <w:p w14:paraId="5C3A138C"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No</w:t>
            </w:r>
          </w:p>
        </w:tc>
        <w:tc>
          <w:tcPr>
            <w:tcW w:w="888" w:type="dxa"/>
          </w:tcPr>
          <w:p w14:paraId="3B0CBEB2" w14:textId="77777777" w:rsidR="00200B1D" w:rsidRPr="0074077A" w:rsidRDefault="00200B1D" w:rsidP="002B65F8">
            <w:pPr>
              <w:rPr>
                <w:rFonts w:asciiTheme="minorHAnsi" w:hAnsiTheme="minorHAnsi" w:cstheme="minorHAnsi"/>
                <w:sz w:val="20"/>
                <w:szCs w:val="20"/>
              </w:rPr>
            </w:pPr>
          </w:p>
        </w:tc>
        <w:tc>
          <w:tcPr>
            <w:tcW w:w="4193" w:type="dxa"/>
          </w:tcPr>
          <w:p w14:paraId="72FC8E86" w14:textId="77777777" w:rsidR="00200B1D" w:rsidRPr="0074077A" w:rsidRDefault="00200B1D" w:rsidP="002B65F8">
            <w:pPr>
              <w:rPr>
                <w:rFonts w:asciiTheme="minorHAnsi" w:hAnsiTheme="minorHAnsi" w:cstheme="minorHAnsi"/>
                <w:sz w:val="20"/>
                <w:szCs w:val="20"/>
              </w:rPr>
            </w:pPr>
          </w:p>
        </w:tc>
      </w:tr>
      <w:tr w:rsidR="00200B1D" w:rsidRPr="0074077A" w14:paraId="657BAC61" w14:textId="77777777" w:rsidTr="002B65F8">
        <w:tc>
          <w:tcPr>
            <w:tcW w:w="3066" w:type="dxa"/>
          </w:tcPr>
          <w:p w14:paraId="0C864649"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Prohibition of Using Children in Illicit Activities</w:t>
            </w:r>
          </w:p>
        </w:tc>
        <w:tc>
          <w:tcPr>
            <w:tcW w:w="1452" w:type="dxa"/>
          </w:tcPr>
          <w:p w14:paraId="16431778"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No</w:t>
            </w:r>
          </w:p>
        </w:tc>
        <w:tc>
          <w:tcPr>
            <w:tcW w:w="888" w:type="dxa"/>
          </w:tcPr>
          <w:p w14:paraId="26E80BDF" w14:textId="77777777" w:rsidR="00200B1D" w:rsidRPr="0074077A" w:rsidRDefault="00200B1D" w:rsidP="002B65F8">
            <w:pPr>
              <w:rPr>
                <w:rFonts w:asciiTheme="minorHAnsi" w:hAnsiTheme="minorHAnsi" w:cstheme="minorHAnsi"/>
                <w:sz w:val="20"/>
                <w:szCs w:val="20"/>
              </w:rPr>
            </w:pPr>
          </w:p>
        </w:tc>
        <w:tc>
          <w:tcPr>
            <w:tcW w:w="4193" w:type="dxa"/>
          </w:tcPr>
          <w:p w14:paraId="2F1C231C" w14:textId="77777777" w:rsidR="00200B1D" w:rsidRPr="0074077A" w:rsidRDefault="00200B1D" w:rsidP="00637BC0">
            <w:pPr>
              <w:rPr>
                <w:rFonts w:asciiTheme="minorHAnsi" w:hAnsiTheme="minorHAnsi" w:cstheme="minorHAnsi"/>
                <w:sz w:val="20"/>
                <w:szCs w:val="20"/>
              </w:rPr>
            </w:pPr>
          </w:p>
        </w:tc>
      </w:tr>
      <w:tr w:rsidR="00200B1D" w:rsidRPr="0074077A" w14:paraId="1A8CC51D" w14:textId="77777777" w:rsidTr="002B65F8">
        <w:tc>
          <w:tcPr>
            <w:tcW w:w="3066" w:type="dxa"/>
          </w:tcPr>
          <w:p w14:paraId="549102D1"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Minimum Age for Compulsory Military Recruitment</w:t>
            </w:r>
          </w:p>
        </w:tc>
        <w:tc>
          <w:tcPr>
            <w:tcW w:w="1452" w:type="dxa"/>
          </w:tcPr>
          <w:p w14:paraId="5A25F63F"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N/A*</w:t>
            </w:r>
          </w:p>
        </w:tc>
        <w:tc>
          <w:tcPr>
            <w:tcW w:w="888" w:type="dxa"/>
          </w:tcPr>
          <w:p w14:paraId="7D64C56B" w14:textId="77777777" w:rsidR="00200B1D" w:rsidRPr="0074077A" w:rsidRDefault="00200B1D" w:rsidP="002B65F8">
            <w:pPr>
              <w:rPr>
                <w:rFonts w:asciiTheme="minorHAnsi" w:hAnsiTheme="minorHAnsi" w:cstheme="minorHAnsi"/>
                <w:sz w:val="20"/>
                <w:szCs w:val="20"/>
              </w:rPr>
            </w:pPr>
          </w:p>
        </w:tc>
        <w:tc>
          <w:tcPr>
            <w:tcW w:w="4193" w:type="dxa"/>
          </w:tcPr>
          <w:p w14:paraId="1DF6A7B6" w14:textId="3ED56F27" w:rsidR="00200B1D" w:rsidRPr="0074077A" w:rsidRDefault="00B12748" w:rsidP="00063EC1">
            <w:pPr>
              <w:rPr>
                <w:rFonts w:asciiTheme="minorHAnsi" w:hAnsiTheme="minorHAnsi" w:cstheme="minorHAnsi"/>
                <w:sz w:val="20"/>
                <w:szCs w:val="20"/>
              </w:rPr>
            </w:pPr>
            <w:r w:rsidRPr="0074077A">
              <w:rPr>
                <w:rFonts w:asciiTheme="minorHAnsi" w:hAnsiTheme="minorHAnsi" w:cstheme="minorHAnsi"/>
                <w:noProof/>
                <w:sz w:val="20"/>
                <w:szCs w:val="20"/>
              </w:rPr>
              <w:t xml:space="preserve">UK Armed Forces Act 2006 </w:t>
            </w:r>
            <w:r w:rsidR="007140F4" w:rsidRPr="0074077A">
              <w:rPr>
                <w:rFonts w:asciiTheme="minorHAnsi" w:hAnsiTheme="minorHAnsi" w:cstheme="minorHAnsi"/>
                <w:noProof/>
                <w:sz w:val="20"/>
                <w:szCs w:val="20"/>
              </w:rPr>
              <w:fldChar w:fldCharType="begin"/>
            </w:r>
            <w:r w:rsidR="000342CD">
              <w:rPr>
                <w:rFonts w:asciiTheme="minorHAnsi" w:hAnsiTheme="minorHAnsi" w:cstheme="minorHAnsi"/>
                <w:noProof/>
                <w:sz w:val="20"/>
                <w:szCs w:val="20"/>
              </w:rPr>
              <w:instrText xml:space="preserve"> ADDIN EN.CITE &lt;EndNote&gt;&lt;Cite&gt;&lt;RecNum&gt;17&lt;/RecNum&gt;&lt;DisplayText&gt;(11)&lt;/DisplayText&gt;&lt;record&gt;&lt;rec-number&gt;17&lt;/rec-number&gt;&lt;foreign-keys&gt;&lt;key app="EN" db-id="2xdww2wpg9rpafew0wdvrtxdf2szzfspvp9r"&gt;17&lt;/key&gt;&lt;/foreign-keys&gt;&lt;ref-type name="Statute"&gt;31&lt;/ref-type&gt;&lt;contributors&gt;&lt;/contributors&gt;&lt;titles&gt;&lt;title&gt;United Kingdom Armed Forces Act&lt;/title&gt;&lt;/titles&gt;&lt;number&gt;c. 52&lt;/number&gt;&lt;keywords&gt;&lt;keyword&gt;Turks and Caicos Islands&lt;/keyword&gt;&lt;/keywords&gt;&lt;dates&gt;&lt;pub-dates&gt;&lt;date&gt;2006&lt;/date&gt;&lt;/pub-dates&gt;&lt;/dates&gt;&lt;pub-location&gt;Government of the United Kingdom&lt;/pub-location&gt;&lt;urls&gt;&lt;related-urls&gt;&lt;url&gt;http://www.legislation.gov.uk/ukpga/2006/52/pdfs/ukpga_20060052_en.pdf&lt;/url&gt;&lt;/related-urls&gt;&lt;/urls&gt;&lt;/record&gt;&lt;/Cite&gt;&lt;/EndNote&gt;</w:instrText>
            </w:r>
            <w:r w:rsidR="007140F4" w:rsidRPr="0074077A">
              <w:rPr>
                <w:rFonts w:asciiTheme="minorHAnsi" w:hAnsiTheme="minorHAnsi" w:cstheme="minorHAnsi"/>
                <w:noProof/>
                <w:sz w:val="20"/>
                <w:szCs w:val="20"/>
              </w:rPr>
              <w:fldChar w:fldCharType="separate"/>
            </w:r>
            <w:r w:rsidRPr="0074077A">
              <w:rPr>
                <w:rFonts w:asciiTheme="minorHAnsi" w:hAnsiTheme="minorHAnsi" w:cstheme="minorHAnsi"/>
                <w:noProof/>
                <w:sz w:val="20"/>
                <w:szCs w:val="20"/>
              </w:rPr>
              <w:t>(</w:t>
            </w:r>
            <w:hyperlink w:anchor="_ENREF_11" w:tooltip=",  #17" w:history="1">
              <w:r w:rsidR="00063EC1" w:rsidRPr="0074077A">
                <w:rPr>
                  <w:rFonts w:asciiTheme="minorHAnsi" w:hAnsiTheme="minorHAnsi" w:cstheme="minorHAnsi"/>
                  <w:noProof/>
                  <w:sz w:val="20"/>
                  <w:szCs w:val="20"/>
                </w:rPr>
                <w:t>11</w:t>
              </w:r>
            </w:hyperlink>
            <w:r w:rsidRPr="0074077A">
              <w:rPr>
                <w:rFonts w:asciiTheme="minorHAnsi" w:hAnsiTheme="minorHAnsi" w:cstheme="minorHAnsi"/>
                <w:noProof/>
                <w:sz w:val="20"/>
                <w:szCs w:val="20"/>
              </w:rPr>
              <w:t>)</w:t>
            </w:r>
            <w:r w:rsidR="007140F4" w:rsidRPr="0074077A">
              <w:rPr>
                <w:rFonts w:asciiTheme="minorHAnsi" w:hAnsiTheme="minorHAnsi" w:cstheme="minorHAnsi"/>
                <w:noProof/>
                <w:sz w:val="20"/>
                <w:szCs w:val="20"/>
              </w:rPr>
              <w:fldChar w:fldCharType="end"/>
            </w:r>
          </w:p>
        </w:tc>
      </w:tr>
      <w:tr w:rsidR="00200B1D" w:rsidRPr="0074077A" w14:paraId="3BF4031D" w14:textId="77777777" w:rsidTr="002B65F8">
        <w:trPr>
          <w:trHeight w:val="131"/>
        </w:trPr>
        <w:tc>
          <w:tcPr>
            <w:tcW w:w="3066" w:type="dxa"/>
            <w:vMerge w:val="restart"/>
          </w:tcPr>
          <w:p w14:paraId="2572B4C4"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Minimum Age for Voluntary Military Service</w:t>
            </w:r>
          </w:p>
        </w:tc>
        <w:tc>
          <w:tcPr>
            <w:tcW w:w="1452" w:type="dxa"/>
          </w:tcPr>
          <w:p w14:paraId="3C8D84C4" w14:textId="77777777" w:rsidR="00227E86"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 xml:space="preserve">Combat: </w:t>
            </w:r>
          </w:p>
          <w:p w14:paraId="1C2B2A92"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Yes</w:t>
            </w:r>
          </w:p>
        </w:tc>
        <w:tc>
          <w:tcPr>
            <w:tcW w:w="888" w:type="dxa"/>
            <w:vMerge w:val="restart"/>
          </w:tcPr>
          <w:p w14:paraId="3F0CF4F0"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18</w:t>
            </w:r>
          </w:p>
          <w:p w14:paraId="6F1D631E" w14:textId="77777777" w:rsidR="00F703E9" w:rsidRPr="0074077A" w:rsidRDefault="00F703E9" w:rsidP="002B65F8">
            <w:pPr>
              <w:rPr>
                <w:rFonts w:asciiTheme="minorHAnsi" w:hAnsiTheme="minorHAnsi" w:cstheme="minorHAnsi"/>
                <w:sz w:val="20"/>
                <w:szCs w:val="20"/>
              </w:rPr>
            </w:pPr>
          </w:p>
          <w:p w14:paraId="55705E1F" w14:textId="77777777" w:rsidR="00F703E9" w:rsidRPr="0074077A" w:rsidRDefault="00F703E9" w:rsidP="002B65F8">
            <w:pPr>
              <w:rPr>
                <w:rFonts w:asciiTheme="minorHAnsi" w:hAnsiTheme="minorHAnsi" w:cstheme="minorHAnsi"/>
                <w:sz w:val="20"/>
                <w:szCs w:val="20"/>
              </w:rPr>
            </w:pPr>
          </w:p>
          <w:p w14:paraId="52D7BE93" w14:textId="77777777" w:rsidR="00F703E9"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16</w:t>
            </w:r>
          </w:p>
        </w:tc>
        <w:tc>
          <w:tcPr>
            <w:tcW w:w="4193" w:type="dxa"/>
            <w:vMerge w:val="restart"/>
          </w:tcPr>
          <w:p w14:paraId="39B6FC26" w14:textId="7537D0CF" w:rsidR="00200B1D" w:rsidRPr="0074077A" w:rsidRDefault="00B12748" w:rsidP="00063EC1">
            <w:pPr>
              <w:rPr>
                <w:rFonts w:asciiTheme="minorHAnsi" w:hAnsiTheme="minorHAnsi" w:cstheme="minorHAnsi"/>
                <w:sz w:val="20"/>
                <w:szCs w:val="20"/>
              </w:rPr>
            </w:pPr>
            <w:r w:rsidRPr="0074077A">
              <w:rPr>
                <w:rFonts w:asciiTheme="minorHAnsi" w:hAnsiTheme="minorHAnsi" w:cstheme="minorHAnsi"/>
                <w:noProof/>
                <w:sz w:val="20"/>
                <w:szCs w:val="20"/>
              </w:rPr>
              <w:t xml:space="preserve">UK Armed Forces Act 2006 </w:t>
            </w:r>
            <w:r w:rsidR="007140F4" w:rsidRPr="0074077A">
              <w:rPr>
                <w:rFonts w:asciiTheme="minorHAnsi" w:hAnsiTheme="minorHAnsi" w:cstheme="minorHAnsi"/>
                <w:noProof/>
                <w:sz w:val="20"/>
                <w:szCs w:val="20"/>
              </w:rPr>
              <w:fldChar w:fldCharType="begin"/>
            </w:r>
            <w:r w:rsidR="000342CD">
              <w:rPr>
                <w:rFonts w:asciiTheme="minorHAnsi" w:hAnsiTheme="minorHAnsi" w:cstheme="minorHAnsi"/>
                <w:noProof/>
                <w:sz w:val="20"/>
                <w:szCs w:val="20"/>
              </w:rPr>
              <w:instrText xml:space="preserve"> ADDIN EN.CITE &lt;EndNote&gt;&lt;Cite&gt;&lt;RecNum&gt;17&lt;/RecNum&gt;&lt;DisplayText&gt;(11)&lt;/DisplayText&gt;&lt;record&gt;&lt;rec-number&gt;17&lt;/rec-number&gt;&lt;foreign-keys&gt;&lt;key app="EN" db-id="2xdww2wpg9rpafew0wdvrtxdf2szzfspvp9r"&gt;17&lt;/key&gt;&lt;/foreign-keys&gt;&lt;ref-type name="Statute"&gt;31&lt;/ref-type&gt;&lt;contributors&gt;&lt;/contributors&gt;&lt;titles&gt;&lt;title&gt;United Kingdom Armed Forces Act&lt;/title&gt;&lt;/titles&gt;&lt;number&gt;c. 52&lt;/number&gt;&lt;keywords&gt;&lt;keyword&gt;Turks and Caicos Islands&lt;/keyword&gt;&lt;/keywords&gt;&lt;dates&gt;&lt;pub-dates&gt;&lt;date&gt;2006&lt;/date&gt;&lt;/pub-dates&gt;&lt;/dates&gt;&lt;pub-location&gt;Government of the United Kingdom&lt;/pub-location&gt;&lt;urls&gt;&lt;related-urls&gt;&lt;url&gt;http://www.legislation.gov.uk/ukpga/2006/52/pdfs/ukpga_20060052_en.pdf&lt;/url&gt;&lt;/related-urls&gt;&lt;/urls&gt;&lt;/record&gt;&lt;/Cite&gt;&lt;/EndNote&gt;</w:instrText>
            </w:r>
            <w:r w:rsidR="007140F4" w:rsidRPr="0074077A">
              <w:rPr>
                <w:rFonts w:asciiTheme="minorHAnsi" w:hAnsiTheme="minorHAnsi" w:cstheme="minorHAnsi"/>
                <w:noProof/>
                <w:sz w:val="20"/>
                <w:szCs w:val="20"/>
              </w:rPr>
              <w:fldChar w:fldCharType="separate"/>
            </w:r>
            <w:r w:rsidRPr="0074077A">
              <w:rPr>
                <w:rFonts w:asciiTheme="minorHAnsi" w:hAnsiTheme="minorHAnsi" w:cstheme="minorHAnsi"/>
                <w:noProof/>
                <w:sz w:val="20"/>
                <w:szCs w:val="20"/>
              </w:rPr>
              <w:t>(</w:t>
            </w:r>
            <w:hyperlink w:anchor="_ENREF_11" w:tooltip=",  #17" w:history="1">
              <w:r w:rsidR="00063EC1" w:rsidRPr="0074077A">
                <w:rPr>
                  <w:rFonts w:asciiTheme="minorHAnsi" w:hAnsiTheme="minorHAnsi" w:cstheme="minorHAnsi"/>
                  <w:noProof/>
                  <w:sz w:val="20"/>
                  <w:szCs w:val="20"/>
                </w:rPr>
                <w:t>11</w:t>
              </w:r>
            </w:hyperlink>
            <w:r w:rsidRPr="0074077A">
              <w:rPr>
                <w:rFonts w:asciiTheme="minorHAnsi" w:hAnsiTheme="minorHAnsi" w:cstheme="minorHAnsi"/>
                <w:noProof/>
                <w:sz w:val="20"/>
                <w:szCs w:val="20"/>
              </w:rPr>
              <w:t>)</w:t>
            </w:r>
            <w:r w:rsidR="007140F4" w:rsidRPr="0074077A">
              <w:rPr>
                <w:rFonts w:asciiTheme="minorHAnsi" w:hAnsiTheme="minorHAnsi" w:cstheme="minorHAnsi"/>
                <w:noProof/>
                <w:sz w:val="20"/>
                <w:szCs w:val="20"/>
              </w:rPr>
              <w:fldChar w:fldCharType="end"/>
            </w:r>
          </w:p>
        </w:tc>
      </w:tr>
      <w:tr w:rsidR="00200B1D" w:rsidRPr="0074077A" w14:paraId="07995429" w14:textId="77777777" w:rsidTr="002B65F8">
        <w:trPr>
          <w:trHeight w:val="130"/>
        </w:trPr>
        <w:tc>
          <w:tcPr>
            <w:tcW w:w="3066" w:type="dxa"/>
            <w:vMerge/>
          </w:tcPr>
          <w:p w14:paraId="1B284A0D" w14:textId="77777777" w:rsidR="00200B1D" w:rsidRPr="0074077A" w:rsidRDefault="00200B1D" w:rsidP="002B65F8">
            <w:pPr>
              <w:rPr>
                <w:rFonts w:asciiTheme="minorHAnsi" w:hAnsiTheme="minorHAnsi" w:cstheme="minorHAnsi"/>
                <w:sz w:val="20"/>
                <w:szCs w:val="20"/>
              </w:rPr>
            </w:pPr>
          </w:p>
        </w:tc>
        <w:tc>
          <w:tcPr>
            <w:tcW w:w="1452" w:type="dxa"/>
          </w:tcPr>
          <w:p w14:paraId="65BBC243" w14:textId="5C646092" w:rsidR="008E127B" w:rsidRPr="0074077A" w:rsidRDefault="00B12748">
            <w:pPr>
              <w:rPr>
                <w:rFonts w:asciiTheme="minorHAnsi" w:hAnsiTheme="minorHAnsi" w:cstheme="minorHAnsi"/>
                <w:sz w:val="20"/>
                <w:szCs w:val="20"/>
              </w:rPr>
            </w:pPr>
            <w:r w:rsidRPr="0074077A">
              <w:rPr>
                <w:rFonts w:asciiTheme="minorHAnsi" w:hAnsiTheme="minorHAnsi" w:cstheme="minorHAnsi"/>
                <w:sz w:val="20"/>
                <w:szCs w:val="20"/>
              </w:rPr>
              <w:t xml:space="preserve">Non-Combat: </w:t>
            </w:r>
          </w:p>
          <w:p w14:paraId="6F187C73" w14:textId="48DD5077" w:rsidR="008E127B" w:rsidRPr="0074077A" w:rsidRDefault="00B12748">
            <w:pPr>
              <w:rPr>
                <w:rFonts w:asciiTheme="minorHAnsi" w:hAnsiTheme="minorHAnsi" w:cstheme="minorHAnsi"/>
                <w:sz w:val="20"/>
                <w:szCs w:val="20"/>
              </w:rPr>
            </w:pPr>
            <w:r w:rsidRPr="0074077A">
              <w:rPr>
                <w:rFonts w:asciiTheme="minorHAnsi" w:hAnsiTheme="minorHAnsi" w:cstheme="minorHAnsi"/>
                <w:sz w:val="20"/>
                <w:szCs w:val="20"/>
              </w:rPr>
              <w:t xml:space="preserve">Yes </w:t>
            </w:r>
          </w:p>
        </w:tc>
        <w:tc>
          <w:tcPr>
            <w:tcW w:w="888" w:type="dxa"/>
            <w:vMerge/>
          </w:tcPr>
          <w:p w14:paraId="196B2823" w14:textId="77777777" w:rsidR="00200B1D" w:rsidRPr="0074077A" w:rsidRDefault="00200B1D" w:rsidP="002B65F8">
            <w:pPr>
              <w:rPr>
                <w:rFonts w:asciiTheme="minorHAnsi" w:hAnsiTheme="minorHAnsi" w:cstheme="minorHAnsi"/>
                <w:sz w:val="20"/>
                <w:szCs w:val="20"/>
              </w:rPr>
            </w:pPr>
          </w:p>
        </w:tc>
        <w:tc>
          <w:tcPr>
            <w:tcW w:w="4193" w:type="dxa"/>
            <w:vMerge/>
          </w:tcPr>
          <w:p w14:paraId="3EEF90F8" w14:textId="77777777" w:rsidR="00200B1D" w:rsidRPr="0074077A" w:rsidRDefault="00200B1D" w:rsidP="002B65F8">
            <w:pPr>
              <w:rPr>
                <w:rFonts w:asciiTheme="minorHAnsi" w:hAnsiTheme="minorHAnsi" w:cstheme="minorHAnsi"/>
                <w:sz w:val="20"/>
                <w:szCs w:val="20"/>
              </w:rPr>
            </w:pPr>
          </w:p>
        </w:tc>
      </w:tr>
      <w:tr w:rsidR="00200B1D" w:rsidRPr="0074077A" w14:paraId="1496F5FD" w14:textId="77777777" w:rsidTr="002B65F8">
        <w:tc>
          <w:tcPr>
            <w:tcW w:w="3066" w:type="dxa"/>
          </w:tcPr>
          <w:p w14:paraId="203E691C"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Compulsory Education Age</w:t>
            </w:r>
          </w:p>
        </w:tc>
        <w:tc>
          <w:tcPr>
            <w:tcW w:w="1452" w:type="dxa"/>
          </w:tcPr>
          <w:p w14:paraId="15532433"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Yes</w:t>
            </w:r>
          </w:p>
        </w:tc>
        <w:tc>
          <w:tcPr>
            <w:tcW w:w="888" w:type="dxa"/>
          </w:tcPr>
          <w:p w14:paraId="31A087E1"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16</w:t>
            </w:r>
          </w:p>
        </w:tc>
        <w:tc>
          <w:tcPr>
            <w:tcW w:w="4193" w:type="dxa"/>
          </w:tcPr>
          <w:p w14:paraId="768983EC" w14:textId="326E57B9" w:rsidR="00200B1D" w:rsidRPr="0074077A" w:rsidRDefault="00B12748" w:rsidP="00063EC1">
            <w:pPr>
              <w:rPr>
                <w:rFonts w:asciiTheme="minorHAnsi" w:hAnsiTheme="minorHAnsi" w:cstheme="minorHAnsi"/>
                <w:sz w:val="20"/>
                <w:szCs w:val="20"/>
              </w:rPr>
            </w:pPr>
            <w:r w:rsidRPr="0074077A">
              <w:rPr>
                <w:rFonts w:asciiTheme="minorHAnsi" w:hAnsiTheme="minorHAnsi" w:cstheme="minorHAnsi"/>
                <w:sz w:val="20"/>
                <w:szCs w:val="20"/>
              </w:rPr>
              <w:t xml:space="preserve">Education Ordinance </w:t>
            </w:r>
            <w:r w:rsidR="007140F4" w:rsidRPr="0074077A">
              <w:rPr>
                <w:rFonts w:asciiTheme="minorHAnsi" w:hAnsiTheme="minorHAnsi" w:cstheme="minorHAnsi"/>
                <w:sz w:val="20"/>
                <w:szCs w:val="20"/>
              </w:rPr>
              <w:fldChar w:fldCharType="begin"/>
            </w:r>
            <w:r w:rsidR="000342CD">
              <w:rPr>
                <w:rFonts w:asciiTheme="minorHAnsi" w:hAnsiTheme="minorHAnsi" w:cstheme="minorHAnsi"/>
                <w:sz w:val="20"/>
                <w:szCs w:val="20"/>
              </w:rPr>
              <w:instrText xml:space="preserve"> ADDIN EN.CITE &lt;EndNote&gt;&lt;Cite&gt;&lt;Year&gt;2009&lt;/Year&gt;&lt;RecNum&gt;18&lt;/RecNum&gt;&lt;DisplayText&gt;(12)&lt;/DisplayText&gt;&lt;record&gt;&lt;rec-number&gt;18&lt;/rec-number&gt;&lt;foreign-keys&gt;&lt;key app="EN" db-id="2xdww2wpg9rpafew0wdvrtxdf2szzfspvp9r"&gt;18&lt;/key&gt;&lt;/foreign-keys&gt;&lt;ref-type name="Statute"&gt;31&lt;/ref-type&gt;&lt;contributors&gt;&lt;/contributors&gt;&lt;titles&gt;&lt;title&gt;Education Ordinance &lt;/title&gt;&lt;/titles&gt;&lt;keywords&gt;&lt;keyword&gt;Turks and Caicos Islands&lt;/keyword&gt;&lt;/keywords&gt;&lt;dates&gt;&lt;year&gt;2009&lt;/year&gt;&lt;pub-dates&gt;&lt;date&gt;August 31, 2009&lt;/date&gt;&lt;/pub-dates&gt;&lt;/dates&gt;&lt;pub-location&gt;Government of the Turks and Caicos Islands &lt;/pub-location&gt;&lt;urls&gt;&lt;related-urls&gt;&lt;url&gt;[source on file]&lt;/url&gt;&lt;/related-urls&gt;&lt;/urls&gt;&lt;/record&gt;&lt;/Cite&gt;&lt;/EndNote&gt;</w:instrText>
            </w:r>
            <w:r w:rsidR="007140F4" w:rsidRPr="0074077A">
              <w:rPr>
                <w:rFonts w:asciiTheme="minorHAnsi" w:hAnsiTheme="minorHAnsi" w:cstheme="minorHAnsi"/>
                <w:sz w:val="20"/>
                <w:szCs w:val="20"/>
              </w:rPr>
              <w:fldChar w:fldCharType="separate"/>
            </w:r>
            <w:r w:rsidRPr="0074077A">
              <w:rPr>
                <w:rFonts w:asciiTheme="minorHAnsi" w:hAnsiTheme="minorHAnsi" w:cstheme="minorHAnsi"/>
                <w:noProof/>
                <w:sz w:val="20"/>
                <w:szCs w:val="20"/>
              </w:rPr>
              <w:t>(</w:t>
            </w:r>
            <w:hyperlink w:anchor="_ENREF_12" w:tooltip=", 2009 #18" w:history="1">
              <w:r w:rsidR="00063EC1" w:rsidRPr="0074077A">
                <w:rPr>
                  <w:rFonts w:asciiTheme="minorHAnsi" w:hAnsiTheme="minorHAnsi" w:cstheme="minorHAnsi"/>
                  <w:noProof/>
                  <w:sz w:val="20"/>
                  <w:szCs w:val="20"/>
                </w:rPr>
                <w:t>12</w:t>
              </w:r>
            </w:hyperlink>
            <w:r w:rsidRPr="0074077A">
              <w:rPr>
                <w:rFonts w:asciiTheme="minorHAnsi" w:hAnsiTheme="minorHAnsi" w:cstheme="minorHAnsi"/>
                <w:noProof/>
                <w:sz w:val="20"/>
                <w:szCs w:val="20"/>
              </w:rPr>
              <w:t>)</w:t>
            </w:r>
            <w:r w:rsidR="007140F4" w:rsidRPr="0074077A">
              <w:rPr>
                <w:rFonts w:asciiTheme="minorHAnsi" w:hAnsiTheme="minorHAnsi" w:cstheme="minorHAnsi"/>
                <w:sz w:val="20"/>
                <w:szCs w:val="20"/>
              </w:rPr>
              <w:fldChar w:fldCharType="end"/>
            </w:r>
          </w:p>
        </w:tc>
      </w:tr>
      <w:tr w:rsidR="00200B1D" w:rsidRPr="0074077A" w14:paraId="30557741" w14:textId="77777777" w:rsidTr="002B65F8">
        <w:tc>
          <w:tcPr>
            <w:tcW w:w="3066" w:type="dxa"/>
          </w:tcPr>
          <w:p w14:paraId="7E67AB1F"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Free Public Education</w:t>
            </w:r>
          </w:p>
        </w:tc>
        <w:tc>
          <w:tcPr>
            <w:tcW w:w="1452" w:type="dxa"/>
          </w:tcPr>
          <w:p w14:paraId="6A1CB7A6" w14:textId="77777777" w:rsidR="00200B1D" w:rsidRPr="0074077A" w:rsidRDefault="00B12748" w:rsidP="002B65F8">
            <w:pPr>
              <w:rPr>
                <w:rFonts w:asciiTheme="minorHAnsi" w:hAnsiTheme="minorHAnsi" w:cstheme="minorHAnsi"/>
                <w:sz w:val="20"/>
                <w:szCs w:val="20"/>
              </w:rPr>
            </w:pPr>
            <w:r w:rsidRPr="0074077A">
              <w:rPr>
                <w:rFonts w:asciiTheme="minorHAnsi" w:hAnsiTheme="minorHAnsi" w:cstheme="minorHAnsi"/>
                <w:sz w:val="20"/>
                <w:szCs w:val="20"/>
              </w:rPr>
              <w:t>Yes</w:t>
            </w:r>
          </w:p>
        </w:tc>
        <w:tc>
          <w:tcPr>
            <w:tcW w:w="888" w:type="dxa"/>
          </w:tcPr>
          <w:p w14:paraId="6ABE5104" w14:textId="77777777" w:rsidR="00200B1D" w:rsidRPr="0074077A" w:rsidRDefault="00200B1D" w:rsidP="002B65F8">
            <w:pPr>
              <w:rPr>
                <w:rFonts w:asciiTheme="minorHAnsi" w:hAnsiTheme="minorHAnsi" w:cstheme="minorHAnsi"/>
                <w:sz w:val="20"/>
                <w:szCs w:val="20"/>
              </w:rPr>
            </w:pPr>
          </w:p>
        </w:tc>
        <w:tc>
          <w:tcPr>
            <w:tcW w:w="4193" w:type="dxa"/>
          </w:tcPr>
          <w:p w14:paraId="2236EE02" w14:textId="1959C735" w:rsidR="00200B1D" w:rsidRPr="0074077A" w:rsidRDefault="00B12748" w:rsidP="00063EC1">
            <w:pPr>
              <w:rPr>
                <w:rFonts w:asciiTheme="minorHAnsi" w:hAnsiTheme="minorHAnsi" w:cstheme="minorHAnsi"/>
                <w:sz w:val="20"/>
                <w:szCs w:val="20"/>
              </w:rPr>
            </w:pPr>
            <w:r w:rsidRPr="0074077A">
              <w:rPr>
                <w:rFonts w:asciiTheme="minorHAnsi" w:eastAsiaTheme="minorHAnsi" w:hAnsiTheme="minorHAnsi" w:cs="TimesNewRoman"/>
                <w:sz w:val="20"/>
                <w:szCs w:val="20"/>
              </w:rPr>
              <w:t xml:space="preserve">Education Ordinance </w:t>
            </w:r>
            <w:r w:rsidR="007140F4" w:rsidRPr="0074077A">
              <w:rPr>
                <w:rFonts w:asciiTheme="minorHAnsi" w:eastAsiaTheme="minorHAnsi" w:hAnsiTheme="minorHAnsi" w:cs="TimesNewRoman"/>
                <w:sz w:val="20"/>
                <w:szCs w:val="20"/>
              </w:rPr>
              <w:fldChar w:fldCharType="begin"/>
            </w:r>
            <w:r w:rsidR="000342CD">
              <w:rPr>
                <w:rFonts w:asciiTheme="minorHAnsi" w:eastAsiaTheme="minorHAnsi" w:hAnsiTheme="minorHAnsi" w:cs="TimesNewRoman"/>
                <w:sz w:val="20"/>
                <w:szCs w:val="20"/>
              </w:rPr>
              <w:instrText xml:space="preserve"> ADDIN EN.CITE &lt;EndNote&gt;&lt;Cite&gt;&lt;Year&gt;2009&lt;/Year&gt;&lt;RecNum&gt;18&lt;/RecNum&gt;&lt;DisplayText&gt;(12)&lt;/DisplayText&gt;&lt;record&gt;&lt;rec-number&gt;18&lt;/rec-number&gt;&lt;foreign-keys&gt;&lt;key app="EN" db-id="2xdww2wpg9rpafew0wdvrtxdf2szzfspvp9r"&gt;18&lt;/key&gt;&lt;/foreign-keys&gt;&lt;ref-type name="Statute"&gt;31&lt;/ref-type&gt;&lt;contributors&gt;&lt;/contributors&gt;&lt;titles&gt;&lt;title&gt;Education Ordinance &lt;/title&gt;&lt;/titles&gt;&lt;keywords&gt;&lt;keyword&gt;Turks and Caicos Islands&lt;/keyword&gt;&lt;/keywords&gt;&lt;dates&gt;&lt;year&gt;2009&lt;/year&gt;&lt;pub-dates&gt;&lt;date&gt;August 31, 2009&lt;/date&gt;&lt;/pub-dates&gt;&lt;/dates&gt;&lt;pub-location&gt;Government of the Turks and Caicos Islands &lt;/pub-location&gt;&lt;urls&gt;&lt;related-urls&gt;&lt;url&gt;[source on file]&lt;/url&gt;&lt;/related-urls&gt;&lt;/urls&gt;&lt;/record&gt;&lt;/Cite&gt;&lt;/EndNote&gt;</w:instrText>
            </w:r>
            <w:r w:rsidR="007140F4" w:rsidRPr="0074077A">
              <w:rPr>
                <w:rFonts w:asciiTheme="minorHAnsi" w:eastAsiaTheme="minorHAnsi" w:hAnsiTheme="minorHAnsi" w:cs="TimesNewRoman"/>
                <w:sz w:val="20"/>
                <w:szCs w:val="20"/>
              </w:rPr>
              <w:fldChar w:fldCharType="separate"/>
            </w:r>
            <w:r w:rsidRPr="0074077A">
              <w:rPr>
                <w:rFonts w:asciiTheme="minorHAnsi" w:eastAsiaTheme="minorHAnsi" w:hAnsiTheme="minorHAnsi" w:cs="TimesNewRoman"/>
                <w:noProof/>
                <w:sz w:val="20"/>
                <w:szCs w:val="20"/>
              </w:rPr>
              <w:t>(</w:t>
            </w:r>
            <w:hyperlink w:anchor="_ENREF_12" w:tooltip=", 2009 #18" w:history="1">
              <w:r w:rsidR="00063EC1" w:rsidRPr="0074077A">
                <w:rPr>
                  <w:rFonts w:asciiTheme="minorHAnsi" w:eastAsiaTheme="minorHAnsi" w:hAnsiTheme="minorHAnsi" w:cs="TimesNewRoman"/>
                  <w:noProof/>
                  <w:sz w:val="20"/>
                  <w:szCs w:val="20"/>
                </w:rPr>
                <w:t>12</w:t>
              </w:r>
            </w:hyperlink>
            <w:r w:rsidRPr="0074077A">
              <w:rPr>
                <w:rFonts w:asciiTheme="minorHAnsi" w:eastAsiaTheme="minorHAnsi" w:hAnsiTheme="minorHAnsi" w:cs="TimesNewRoman"/>
                <w:noProof/>
                <w:sz w:val="20"/>
                <w:szCs w:val="20"/>
              </w:rPr>
              <w:t>)</w:t>
            </w:r>
            <w:r w:rsidR="007140F4" w:rsidRPr="0074077A">
              <w:rPr>
                <w:rFonts w:asciiTheme="minorHAnsi" w:eastAsiaTheme="minorHAnsi" w:hAnsiTheme="minorHAnsi" w:cs="TimesNewRoman"/>
                <w:sz w:val="20"/>
                <w:szCs w:val="20"/>
              </w:rPr>
              <w:fldChar w:fldCharType="end"/>
            </w:r>
          </w:p>
        </w:tc>
      </w:tr>
    </w:tbl>
    <w:p w14:paraId="59CCB8C0" w14:textId="3330125D" w:rsidR="00637BC0" w:rsidRPr="0074077A" w:rsidRDefault="00B12748" w:rsidP="00637BC0">
      <w:pPr>
        <w:rPr>
          <w:rFonts w:asciiTheme="minorHAnsi" w:hAnsiTheme="minorHAnsi" w:cstheme="minorHAnsi"/>
          <w:sz w:val="20"/>
          <w:szCs w:val="20"/>
        </w:rPr>
      </w:pPr>
      <w:r w:rsidRPr="0074077A">
        <w:rPr>
          <w:rFonts w:asciiTheme="minorHAnsi" w:hAnsiTheme="minorHAnsi" w:cstheme="minorHAnsi"/>
          <w:sz w:val="20"/>
          <w:szCs w:val="20"/>
        </w:rPr>
        <w:t>*</w:t>
      </w:r>
      <w:r w:rsidR="00BE58E8">
        <w:rPr>
          <w:rFonts w:asciiTheme="minorHAnsi" w:hAnsiTheme="minorHAnsi" w:cstheme="minorHAnsi"/>
          <w:sz w:val="20"/>
          <w:szCs w:val="20"/>
        </w:rPr>
        <w:t xml:space="preserve"> </w:t>
      </w:r>
      <w:r w:rsidRPr="0074077A">
        <w:rPr>
          <w:rFonts w:asciiTheme="minorHAnsi" w:hAnsiTheme="minorHAnsi" w:cstheme="minorHAnsi"/>
          <w:sz w:val="20"/>
          <w:szCs w:val="20"/>
        </w:rPr>
        <w:t>No</w:t>
      </w:r>
      <w:r w:rsidR="00637BC0" w:rsidRPr="0074077A">
        <w:rPr>
          <w:rFonts w:asciiTheme="minorHAnsi" w:hAnsiTheme="minorHAnsi" w:cstheme="minorHAnsi"/>
          <w:sz w:val="20"/>
          <w:szCs w:val="20"/>
        </w:rPr>
        <w:t xml:space="preserve"> conscription or no standing military.</w:t>
      </w:r>
    </w:p>
    <w:p w14:paraId="1DD88A2C" w14:textId="77777777" w:rsidR="00200B1D" w:rsidRPr="0074077A" w:rsidRDefault="00200B1D" w:rsidP="00A4202D">
      <w:pPr>
        <w:rPr>
          <w:rFonts w:asciiTheme="minorHAnsi" w:hAnsiTheme="minorHAnsi" w:cstheme="minorHAnsi"/>
          <w:bCs/>
          <w:sz w:val="22"/>
          <w:szCs w:val="22"/>
        </w:rPr>
      </w:pPr>
    </w:p>
    <w:p w14:paraId="17398D75" w14:textId="77777777" w:rsidR="00E53230" w:rsidRPr="0074077A" w:rsidRDefault="001E79AC" w:rsidP="00FE4CCA">
      <w:pPr>
        <w:rPr>
          <w:rFonts w:asciiTheme="minorHAnsi" w:hAnsiTheme="minorHAnsi"/>
          <w:sz w:val="22"/>
          <w:szCs w:val="22"/>
        </w:rPr>
      </w:pPr>
      <w:r w:rsidRPr="0074077A">
        <w:rPr>
          <w:rFonts w:asciiTheme="minorHAnsi" w:hAnsiTheme="minorHAnsi"/>
          <w:sz w:val="22"/>
          <w:szCs w:val="22"/>
        </w:rPr>
        <w:lastRenderedPageBreak/>
        <w:t>R</w:t>
      </w:r>
      <w:r w:rsidR="00FC237D" w:rsidRPr="0074077A">
        <w:rPr>
          <w:rFonts w:asciiTheme="minorHAnsi" w:hAnsiTheme="minorHAnsi"/>
          <w:sz w:val="22"/>
          <w:szCs w:val="22"/>
        </w:rPr>
        <w:t>esearch</w:t>
      </w:r>
      <w:r w:rsidR="004B4577" w:rsidRPr="0074077A">
        <w:rPr>
          <w:rFonts w:asciiTheme="minorHAnsi" w:hAnsiTheme="minorHAnsi"/>
          <w:sz w:val="22"/>
          <w:szCs w:val="22"/>
        </w:rPr>
        <w:t xml:space="preserve"> found no evidence of a minimum </w:t>
      </w:r>
      <w:r w:rsidR="00FC237D" w:rsidRPr="0074077A">
        <w:rPr>
          <w:rFonts w:asciiTheme="minorHAnsi" w:hAnsiTheme="minorHAnsi"/>
          <w:sz w:val="22"/>
          <w:szCs w:val="22"/>
        </w:rPr>
        <w:t xml:space="preserve">age for hazardous work or a comprehensive list prohibiting children from hazardous work. </w:t>
      </w:r>
    </w:p>
    <w:p w14:paraId="15F48252" w14:textId="77777777" w:rsidR="00E53230" w:rsidRPr="0074077A" w:rsidRDefault="00E53230" w:rsidP="00FE4CCA">
      <w:pPr>
        <w:rPr>
          <w:rFonts w:asciiTheme="minorHAnsi" w:hAnsiTheme="minorHAnsi"/>
          <w:sz w:val="22"/>
          <w:szCs w:val="22"/>
        </w:rPr>
      </w:pPr>
    </w:p>
    <w:p w14:paraId="60383BD5" w14:textId="230C3991" w:rsidR="00593B96" w:rsidRPr="0074077A" w:rsidRDefault="00FC237D" w:rsidP="00063EC1">
      <w:pPr>
        <w:rPr>
          <w:rFonts w:asciiTheme="minorHAnsi" w:hAnsiTheme="minorHAnsi"/>
          <w:sz w:val="22"/>
          <w:szCs w:val="22"/>
        </w:rPr>
      </w:pPr>
      <w:r w:rsidRPr="0074077A">
        <w:rPr>
          <w:rFonts w:asciiTheme="minorHAnsi" w:hAnsiTheme="minorHAnsi"/>
          <w:sz w:val="22"/>
          <w:szCs w:val="22"/>
        </w:rPr>
        <w:t xml:space="preserve">Research also found no evidence on whether </w:t>
      </w:r>
      <w:r w:rsidR="009D28A1" w:rsidRPr="0074077A">
        <w:rPr>
          <w:rFonts w:asciiTheme="minorHAnsi" w:hAnsiTheme="minorHAnsi"/>
          <w:sz w:val="22"/>
          <w:szCs w:val="22"/>
        </w:rPr>
        <w:t xml:space="preserve">the Government has laws prohibiting </w:t>
      </w:r>
      <w:r w:rsidRPr="0074077A">
        <w:rPr>
          <w:rFonts w:asciiTheme="minorHAnsi" w:hAnsiTheme="minorHAnsi"/>
          <w:sz w:val="22"/>
          <w:szCs w:val="22"/>
        </w:rPr>
        <w:t>the use of children for drug trafficking or other illicit activities</w:t>
      </w:r>
      <w:r w:rsidR="00276433" w:rsidRPr="0074077A">
        <w:rPr>
          <w:rFonts w:asciiTheme="minorHAnsi" w:hAnsiTheme="minorHAnsi"/>
          <w:sz w:val="22"/>
          <w:szCs w:val="22"/>
        </w:rPr>
        <w:t xml:space="preserve">. In addition, </w:t>
      </w:r>
      <w:r w:rsidR="009C552D" w:rsidRPr="0074077A">
        <w:rPr>
          <w:rFonts w:asciiTheme="minorHAnsi" w:eastAsiaTheme="minorHAnsi" w:hAnsiTheme="minorHAnsi" w:cs="GiovanniStd-Book"/>
          <w:sz w:val="22"/>
          <w:szCs w:val="22"/>
        </w:rPr>
        <w:t xml:space="preserve">a </w:t>
      </w:r>
      <w:r w:rsidR="00BA78EE" w:rsidRPr="0074077A">
        <w:rPr>
          <w:rFonts w:asciiTheme="minorHAnsi" w:eastAsiaTheme="minorHAnsi" w:hAnsiTheme="minorHAnsi" w:cs="GiovanniStd-Book"/>
          <w:sz w:val="22"/>
          <w:szCs w:val="22"/>
        </w:rPr>
        <w:t>child trafficking law</w:t>
      </w:r>
      <w:r w:rsidR="00276433" w:rsidRPr="0074077A">
        <w:rPr>
          <w:rFonts w:asciiTheme="minorHAnsi" w:eastAsiaTheme="minorHAnsi" w:hAnsiTheme="minorHAnsi" w:cs="GiovanniStd-Book"/>
          <w:sz w:val="22"/>
          <w:szCs w:val="22"/>
        </w:rPr>
        <w:t xml:space="preserve"> remains in draft form</w:t>
      </w:r>
      <w:r w:rsidR="009D28A1" w:rsidRPr="0074077A">
        <w:rPr>
          <w:rFonts w:asciiTheme="minorHAnsi" w:eastAsiaTheme="minorHAnsi" w:hAnsiTheme="minorHAnsi" w:cs="GiovanniStd-Book"/>
          <w:sz w:val="22"/>
          <w:szCs w:val="22"/>
        </w:rPr>
        <w:t xml:space="preserve">, leaving </w:t>
      </w:r>
      <w:r w:rsidR="00BA78EE" w:rsidRPr="0074077A">
        <w:rPr>
          <w:rFonts w:asciiTheme="minorHAnsi" w:eastAsiaTheme="minorHAnsi" w:hAnsiTheme="minorHAnsi" w:cs="GiovanniStd-Book"/>
          <w:sz w:val="22"/>
          <w:szCs w:val="22"/>
        </w:rPr>
        <w:t>victims of child sex trafficking</w:t>
      </w:r>
      <w:r w:rsidR="009D28A1" w:rsidRPr="0074077A">
        <w:rPr>
          <w:rFonts w:asciiTheme="minorHAnsi" w:eastAsiaTheme="minorHAnsi" w:hAnsiTheme="minorHAnsi" w:cs="GiovanniStd-Book"/>
          <w:sz w:val="22"/>
          <w:szCs w:val="22"/>
        </w:rPr>
        <w:t xml:space="preserve"> </w:t>
      </w:r>
      <w:proofErr w:type="spellStart"/>
      <w:r w:rsidR="009D28A1" w:rsidRPr="0074077A">
        <w:rPr>
          <w:rFonts w:asciiTheme="minorHAnsi" w:eastAsiaTheme="minorHAnsi" w:hAnsiTheme="minorHAnsi" w:cs="GiovanniStd-Book"/>
          <w:sz w:val="22"/>
          <w:szCs w:val="22"/>
        </w:rPr>
        <w:t>uprotected</w:t>
      </w:r>
      <w:proofErr w:type="spellEnd"/>
      <w:r w:rsidR="00EA587A" w:rsidRPr="0074077A">
        <w:rPr>
          <w:rFonts w:asciiTheme="minorHAnsi" w:eastAsiaTheme="minorHAnsi" w:hAnsiTheme="minorHAnsi" w:cs="GiovanniStd-Book"/>
          <w:sz w:val="22"/>
          <w:szCs w:val="22"/>
        </w:rPr>
        <w:t>.</w:t>
      </w:r>
      <w:r w:rsidR="007140F4" w:rsidRPr="0074077A">
        <w:rPr>
          <w:rFonts w:asciiTheme="minorHAnsi" w:eastAsiaTheme="minorHAnsi" w:hAnsiTheme="minorHAnsi" w:cs="GiovanniStd-Book"/>
          <w:sz w:val="22"/>
          <w:szCs w:val="22"/>
        </w:rPr>
        <w:fldChar w:fldCharType="begin"/>
      </w:r>
      <w:r w:rsidR="000342CD">
        <w:rPr>
          <w:rFonts w:asciiTheme="minorHAnsi" w:eastAsiaTheme="minorHAnsi" w:hAnsiTheme="minorHAnsi" w:cs="GiovanniStd-Book"/>
          <w:sz w:val="22"/>
          <w:szCs w:val="22"/>
        </w:rPr>
        <w:instrText xml:space="preserve"> ADDIN EN.CITE &lt;EndNote&gt;&lt;Cite&gt;&lt;Author&gt;U.S. Department of State&lt;/Author&gt;&lt;Year&gt;June 19, 2013&lt;/Year&gt;&lt;RecNum&gt;7&lt;/RecNum&gt;&lt;DisplayText&gt;(1)&lt;/DisplayText&gt;&lt;record&gt;&lt;rec-number&gt;7&lt;/rec-number&gt;&lt;foreign-keys&gt;&lt;key app="EN" db-id="2xdww2wpg9rpafew0wdvrtxdf2szzfspvp9r"&gt;7&lt;/key&gt;&lt;/foreign-keys&gt;&lt;ref-type name="Book Section"&gt;5&lt;/ref-type&gt;&lt;contributors&gt;&lt;authors&gt;&lt;author&gt;U.S. Department of State,&lt;/author&gt;&lt;/authors&gt;&lt;/contributors&gt;&lt;titles&gt;&lt;title&gt;Overseas Territories of the United Kingdom &lt;/title&gt;&lt;secondary-title&gt;Trafficking in Persons Report- 2013&lt;/secondary-title&gt;&lt;short-title&gt;Country Narratives T-Z (UK- British territories) &lt;/short-title&gt;&lt;/titles&gt;&lt;keywords&gt;&lt;keyword&gt;Turks and Caicos Islands&lt;/keyword&gt;&lt;/keywords&gt;&lt;dates&gt;&lt;year&gt;June 19, 2013&lt;/year&gt;&lt;/dates&gt;&lt;pub-location&gt;Washington, DC&lt;/pub-location&gt;&lt;urls&gt;&lt;related-urls&gt;&lt;url&gt;http://www.state.gov/documents/organization/210742.pdf&lt;/url&gt;&lt;/related-urls&gt;&lt;/urls&gt;&lt;/record&gt;&lt;/Cite&gt;&lt;/EndNote&gt;</w:instrText>
      </w:r>
      <w:r w:rsidR="007140F4" w:rsidRPr="0074077A">
        <w:rPr>
          <w:rFonts w:asciiTheme="minorHAnsi" w:eastAsiaTheme="minorHAnsi" w:hAnsiTheme="minorHAnsi" w:cs="GiovanniStd-Book"/>
          <w:sz w:val="22"/>
          <w:szCs w:val="22"/>
        </w:rPr>
        <w:fldChar w:fldCharType="separate"/>
      </w:r>
      <w:r w:rsidR="00EA587A" w:rsidRPr="0074077A">
        <w:rPr>
          <w:rFonts w:asciiTheme="minorHAnsi" w:eastAsiaTheme="minorHAnsi" w:hAnsiTheme="minorHAnsi" w:cs="GiovanniStd-Book"/>
          <w:noProof/>
          <w:sz w:val="22"/>
          <w:szCs w:val="22"/>
        </w:rPr>
        <w:t>(</w:t>
      </w:r>
      <w:hyperlink w:anchor="_ENREF_1" w:tooltip="U.S. Department of State, June 19, 2013 #7" w:history="1">
        <w:r w:rsidR="00063EC1" w:rsidRPr="0074077A">
          <w:rPr>
            <w:rFonts w:asciiTheme="minorHAnsi" w:eastAsiaTheme="minorHAnsi" w:hAnsiTheme="minorHAnsi" w:cs="GiovanniStd-Book"/>
            <w:noProof/>
            <w:sz w:val="22"/>
            <w:szCs w:val="22"/>
          </w:rPr>
          <w:t>1</w:t>
        </w:r>
      </w:hyperlink>
      <w:r w:rsidR="00EA587A" w:rsidRPr="0074077A">
        <w:rPr>
          <w:rFonts w:asciiTheme="minorHAnsi" w:eastAsiaTheme="minorHAnsi" w:hAnsiTheme="minorHAnsi" w:cs="GiovanniStd-Book"/>
          <w:noProof/>
          <w:sz w:val="22"/>
          <w:szCs w:val="22"/>
        </w:rPr>
        <w:t>)</w:t>
      </w:r>
      <w:r w:rsidR="007140F4" w:rsidRPr="0074077A">
        <w:rPr>
          <w:rFonts w:asciiTheme="minorHAnsi" w:eastAsiaTheme="minorHAnsi" w:hAnsiTheme="minorHAnsi" w:cs="GiovanniStd-Book"/>
          <w:sz w:val="22"/>
          <w:szCs w:val="22"/>
        </w:rPr>
        <w:fldChar w:fldCharType="end"/>
      </w:r>
      <w:r w:rsidR="00EA587A" w:rsidRPr="0074077A">
        <w:rPr>
          <w:rFonts w:ascii="GiovanniStd-Book" w:eastAsiaTheme="minorHAnsi" w:hAnsi="GiovanniStd-Book" w:cs="GiovanniStd-Book"/>
          <w:sz w:val="22"/>
          <w:szCs w:val="22"/>
        </w:rPr>
        <w:t xml:space="preserve"> </w:t>
      </w:r>
    </w:p>
    <w:p w14:paraId="685C557C" w14:textId="77777777" w:rsidR="009A7F47" w:rsidRPr="00BE58E8" w:rsidRDefault="009A7F47" w:rsidP="005C0862">
      <w:pPr>
        <w:rPr>
          <w:rFonts w:asciiTheme="minorHAnsi" w:hAnsiTheme="minorHAnsi"/>
          <w:sz w:val="22"/>
          <w:szCs w:val="20"/>
        </w:rPr>
      </w:pPr>
    </w:p>
    <w:p w14:paraId="39486098" w14:textId="0C9C2C38" w:rsidR="007964B2" w:rsidRPr="0074077A" w:rsidRDefault="007964B2" w:rsidP="00063EC1">
      <w:pPr>
        <w:rPr>
          <w:rFonts w:asciiTheme="minorHAnsi" w:hAnsiTheme="minorHAnsi" w:cstheme="minorHAnsi"/>
          <w:sz w:val="22"/>
          <w:szCs w:val="22"/>
        </w:rPr>
      </w:pPr>
      <w:r w:rsidRPr="0074077A">
        <w:rPr>
          <w:rFonts w:asciiTheme="minorHAnsi" w:hAnsiTheme="minorHAnsi" w:cstheme="minorHAnsi"/>
          <w:sz w:val="22"/>
          <w:szCs w:val="22"/>
        </w:rPr>
        <w:t xml:space="preserve">The </w:t>
      </w:r>
      <w:r w:rsidR="00912A74">
        <w:rPr>
          <w:rFonts w:asciiTheme="minorHAnsi" w:hAnsiTheme="minorHAnsi" w:cstheme="minorHAnsi"/>
          <w:sz w:val="22"/>
          <w:szCs w:val="22"/>
        </w:rPr>
        <w:t xml:space="preserve">UK </w:t>
      </w:r>
      <w:r w:rsidR="00F703E9" w:rsidRPr="0074077A">
        <w:rPr>
          <w:rFonts w:asciiTheme="minorHAnsi" w:hAnsiTheme="minorHAnsi" w:cstheme="minorHAnsi"/>
          <w:sz w:val="22"/>
          <w:szCs w:val="22"/>
        </w:rPr>
        <w:t xml:space="preserve">Government </w:t>
      </w:r>
      <w:r w:rsidRPr="0074077A">
        <w:rPr>
          <w:rFonts w:asciiTheme="minorHAnsi" w:hAnsiTheme="minorHAnsi" w:cstheme="minorHAnsi"/>
          <w:sz w:val="22"/>
          <w:szCs w:val="22"/>
        </w:rPr>
        <w:t>has introduced systems to track ages and locations of individual soldiers, with the aim of preventing under-18s from being deployed into hostilities. Deployment of members of the armed forces who have not yet reached 18 years is permitted whe</w:t>
      </w:r>
      <w:r w:rsidR="00B05DD0" w:rsidRPr="0074077A">
        <w:rPr>
          <w:rFonts w:asciiTheme="minorHAnsi" w:hAnsiTheme="minorHAnsi" w:cstheme="minorHAnsi"/>
          <w:sz w:val="22"/>
          <w:szCs w:val="22"/>
        </w:rPr>
        <w:t>n</w:t>
      </w:r>
      <w:r w:rsidRPr="0074077A">
        <w:rPr>
          <w:rFonts w:asciiTheme="minorHAnsi" w:hAnsiTheme="minorHAnsi" w:cstheme="minorHAnsi"/>
          <w:sz w:val="22"/>
          <w:szCs w:val="22"/>
        </w:rPr>
        <w:t xml:space="preserve"> there is a genuine need and the situation is urgent</w:t>
      </w:r>
      <w:r w:rsidR="00DB3CE7" w:rsidRPr="0074077A">
        <w:rPr>
          <w:rFonts w:asciiTheme="minorHAnsi" w:hAnsiTheme="minorHAnsi" w:cstheme="minorHAnsi"/>
          <w:sz w:val="22"/>
          <w:szCs w:val="22"/>
        </w:rPr>
        <w:t>.</w:t>
      </w:r>
      <w:r w:rsidR="007140F4" w:rsidRPr="0074077A">
        <w:rPr>
          <w:rFonts w:asciiTheme="minorHAnsi" w:hAnsiTheme="minorHAnsi" w:cstheme="minorHAnsi"/>
          <w:sz w:val="22"/>
          <w:szCs w:val="22"/>
        </w:rPr>
        <w:fldChar w:fldCharType="begin">
          <w:fldData xml:space="preserve">PEVuZE5vdGU+PENpdGU+PEF1dGhvcj5DaGlsZCBTb2xkaWVycyBJbnRlcm5hdGlvbmFsPC9BdXRo
b3I+PFllYXI+U2VwdGVtYmVyIDIwMTI8L1llYXI+PFJlY051bT41PC9SZWNOdW0+PERpc3BsYXlU
ZXh0PigxMSwgMTMtMTUpPC9EaXNwbGF5VGV4dD48cmVjb3JkPjxyZWMtbnVtYmVyPjU8L3JlYy1u
dW1iZXI+PGZvcmVpZ24ta2V5cz48a2V5IGFwcD0iRU4iIGRiLWlkPSIyeGR3dzJ3cGc5cnBhZmV3
MHdkdnJ0eGRmMnN6emZzcHZwOXIiPjU8L2tleT48L2ZvcmVpZ24ta2V5cz48cmVmLXR5cGUgbmFt
ZT0iQm9vayBTZWN0aW9uIj41PC9yZWYtdHlwZT48Y29udHJpYnV0b3JzPjxhdXRob3JzPjxhdXRo
b3I+Q2hpbGQgU29sZGllcnMgSW50ZXJuYXRpb25hbCw8L2F1dGhvcj48L2F1dGhvcnM+PC9jb250
cmlidXRvcnM+PHRpdGxlcz48dGl0bGU+QXBwZW5kaXggSUk6IERhdGEgU3VtbWFyeSBvbiBSZWNy
dWl0bWVudCBBZ2VzIG9mIE5hdGlvbmFsIEFybWllczwvdGl0bGU+PHNlY29uZGFyeS10aXRsZT5M
b3VkZXIgdGhhbiBXb3JkczogQW4gQWdlbmRhIGZvciBBY3Rpb24gdG8gRW5kIFN0YXRlIFVzZSBv
ZiBDaGlsZCBTb2xkaWVyczwvc2Vjb25kYXJ5LXRpdGxlPjwvdGl0bGVzPjxrZXl3b3Jkcz48a2V5
d29yZD5UdXJrcyBhbmQgQ2FpY29zIElzbGFuZHM8L2tleXdvcmQ+PC9rZXl3b3Jkcz48ZGF0ZXM+
PHllYXI+U2VwdGVtYmVyIDIwMTI8L3llYXI+PC9kYXRlcz48cHViLWxvY2F0aW9uPkxvbmRvbjwv
cHViLWxvY2F0aW9uPjx1cmxzPjxyZWxhdGVkLXVybHM+PHVybD5odHRwOi8vd3d3LmNoaWxkLXNv
bGRpZXJzLm9yZy9nbG9iYWxfcmVwb3J0X3JlYWRlci5waHA/aWQ9NTYyPC91cmw+PC9yZWxhdGVk
LXVybHM+PC91cmxzPjwvcmVjb3JkPjwvQ2l0ZT48Q2l0ZT48UmVjTnVtPjE3PC9SZWNOdW0+PHJl
Y29yZD48cmVjLW51bWJlcj4xNzwvcmVjLW51bWJlcj48Zm9yZWlnbi1rZXlzPjxrZXkgYXBwPSJF
TiIgZGItaWQ9IjJ4ZHd3MndwZzlycGFmZXcwd2R2cnR4ZGYyc3p6ZnNwdnA5ciI+MTc8L2tleT48
L2ZvcmVpZ24ta2V5cz48cmVmLXR5cGUgbmFtZT0iU3RhdHV0ZSI+MzE8L3JlZi10eXBlPjxjb250
cmlidXRvcnM+PC9jb250cmlidXRvcnM+PHRpdGxlcz48dGl0bGU+VW5pdGVkIEtpbmdkb20gQXJt
ZWQgRm9yY2VzIEFjdDwvdGl0bGU+PC90aXRsZXM+PG51bWJlcj5jLiA1MjwvbnVtYmVyPjxrZXl3
b3Jkcz48a2V5d29yZD5UdXJrcyBhbmQgQ2FpY29zIElzbGFuZHM8L2tleXdvcmQ+PC9rZXl3b3Jk
cz48ZGF0ZXM+PHB1Yi1kYXRlcz48ZGF0ZT4yMDA2PC9kYXRlPjwvcHViLWRhdGVzPjwvZGF0ZXM+
PHB1Yi1sb2NhdGlvbj5Hb3Zlcm5tZW50IG9mIHRoZSBVbml0ZWQgS2luZ2RvbTwvcHViLWxvY2F0
aW9uPjx1cmxzPjxyZWxhdGVkLXVybHM+PHVybD5odHRwOi8vd3d3LmxlZ2lzbGF0aW9uLmdvdi51
ay91a3BnYS8yMDA2LzUyL3BkZnMvdWtwZ2FfMjAwNjAwNTJfZW4ucGRmPC91cmw+PC9yZWxhdGVk
LXVybHM+PC91cmxzPjwvcmVjb3JkPjwvQ2l0ZT48Q2l0ZT48QXV0aG9yPk93ZW48L0F1dGhvcj48
WWVhcj4yMDExPC9ZZWFyPjxSZWNOdW0+MjA8L1JlY051bT48cmVjb3JkPjxyZWMtbnVtYmVyPjIw
PC9yZWMtbnVtYmVyPjxmb3JlaWduLWtleXM+PGtleSBhcHA9IkVOIiBkYi1pZD0iMnhkd3cyd3Bn
OXJwYWZldzB3ZHZydHhkZjJzenpmc3B2cDlyIj4yMDwva2V5PjwvZm9yZWlnbi1rZXlzPjxyZWYt
dHlwZSBuYW1lPSJOZXdzcGFwZXIgQXJ0aWNsZSI+MjM8L3JlZi10eXBlPjxjb250cmlidXRvcnM+
PGF1dGhvcnM+PGF1dGhvcj5Pd2VuLCBKb25hdGhhbiwgPC9hdXRob3I+PC9hdXRob3JzPjwvY29u
dHJpYnV0b3JzPjx0aXRsZXM+PHRpdGxlPk9uZSBpbiBzaXggcmVjcnVpdHMgdG8gQXJteSBpcyBh
Z2VkIDE2ICA8L3RpdGxlPjxzZWNvbmRhcnktdGl0bGU+VGhlIEluZGVwZW5kZW50PC9zZWNvbmRh
cnktdGl0bGU+PC90aXRsZXM+PHNlY3Rpb24+SG9tZSBOZXdzPC9zZWN0aW9uPjxrZXl3b3Jkcz48
a2V5d29yZD5UdXJrcyBhbmQgQ2FpY29zIElzbGFuZHM8L2tleXdvcmQ+PC9rZXl3b3Jkcz48ZGF0
ZXM+PHllYXI+MjAxMTwveWVhcj48cHViLWRhdGVzPjxkYXRlPk1heSAyOSw8L2RhdGU+PC9wdWIt
ZGF0ZXM+PC9kYXRlcz48cHViLWxvY2F0aW9uPkxvbmRvbjwvcHViLWxvY2F0aW9uPjx1cmxzPjxy
ZWxhdGVkLXVybHM+PHVybD5odHRwOi8vd3d3LmluZGVwZW5kZW50LmNvLnVrL25ld3MvdWsvaG9t
ZS1uZXdzL29uZS1pbi1zaXgtcmVjcnVpdHMtdG8tYXJteS1pcy1hZ2VkLTE2LTIyOTA0MDMuaHRt
bDwvdXJsPjwvcmVsYXRlZC11cmxzPjwvdXJscz48YWNjZXNzLWRhdGU+TWFyY2ggMywgMjAxNDwv
YWNjZXNzLWRhdGU+PC9yZWNvcmQ+PC9DaXRlPjxDaXRlPjxBdXRob3I+VW5pdGVkIEtpbmdkb20g
UGFybGlhbWVudCBEZWZlbmNlIENvbW1pdHRlZTwvQXV0aG9yPjxZZWFyPjIwMTM8L1llYXI+PFJl
Y051bT4yMTwvUmVjTnVtPjxyZWNvcmQ+PHJlYy1udW1iZXI+MjE8L3JlYy1udW1iZXI+PGZvcmVp
Z24ta2V5cz48a2V5IGFwcD0iRU4iIGRiLWlkPSIyeGR3dzJ3cGc5cnBhZmV3MHdkdnJ0eGRmMnN6
emZzcHZwOXIiPjIxPC9rZXk+PC9mb3JlaWduLWtleXM+PHJlZi10eXBlIG5hbWU9IlJlcG9ydCI+
Mjc8L3JlZi10eXBlPjxjb250cmlidXRvcnM+PGF1dGhvcnM+PGF1dGhvcj5Vbml0ZWQgS2luZ2Rv
bSBQYXJsaWFtZW50IERlZmVuY2UgQ29tbWl0dGVlLDwvYXV0aG9yPjwvYXV0aG9ycz48L2NvbnRy
aWJ1dG9ycz48dGl0bGVzPjx0aXRsZT5Xcml0dGVuIEV2aWRlbmNlIGZyb20gdGhlIFBlYWNlIFBs
ZWRnZSBVbmlvbi48L3RpdGxlPjwvdGl0bGVzPjxrZXl3b3Jkcz48a2V5d29yZD5UdXJrcyBhbmQg
Q2FpY29zIElzbGFuZHM8L2tleXdvcmQ+PC9rZXl3b3Jkcz48ZGF0ZXM+PHllYXI+MjAxMzwveWVh
cj48L2RhdGVzPjxwdWItbG9jYXRpb24+TG9uZG9uPC9wdWItbG9jYXRpb24+PHVybHM+PHJlbGF0
ZWQtdXJscz48dXJsPmh0dHA6Ly93d3cucHVibGljYXRpb25zLnBhcmxpYW1lbnQudWsvcGEvY20y
MDEzMTQvY21zZWxlY3QvY21kZmVuY2UvNTc2LzU3NnZ3MDYuaHRtPC91cmw+PC9yZWxhdGVkLXVy
bHM+PC91cmxzPjwvcmVjb3JkPjwvQ2l0ZT48L0VuZE5vdGU+
</w:fldData>
        </w:fldChar>
      </w:r>
      <w:r w:rsidR="000342CD">
        <w:rPr>
          <w:rFonts w:asciiTheme="minorHAnsi" w:hAnsiTheme="minorHAnsi" w:cstheme="minorHAnsi"/>
          <w:sz w:val="22"/>
          <w:szCs w:val="22"/>
        </w:rPr>
        <w:instrText xml:space="preserve"> ADDIN EN.CITE </w:instrText>
      </w:r>
      <w:r w:rsidR="000342CD">
        <w:rPr>
          <w:rFonts w:asciiTheme="minorHAnsi" w:hAnsiTheme="minorHAnsi" w:cstheme="minorHAnsi"/>
          <w:sz w:val="22"/>
          <w:szCs w:val="22"/>
        </w:rPr>
        <w:fldChar w:fldCharType="begin">
          <w:fldData xml:space="preserve">PEVuZE5vdGU+PENpdGU+PEF1dGhvcj5DaGlsZCBTb2xkaWVycyBJbnRlcm5hdGlvbmFsPC9BdXRo
b3I+PFllYXI+U2VwdGVtYmVyIDIwMTI8L1llYXI+PFJlY051bT41PC9SZWNOdW0+PERpc3BsYXlU
ZXh0PigxMSwgMTMtMTUpPC9EaXNwbGF5VGV4dD48cmVjb3JkPjxyZWMtbnVtYmVyPjU8L3JlYy1u
dW1iZXI+PGZvcmVpZ24ta2V5cz48a2V5IGFwcD0iRU4iIGRiLWlkPSIyeGR3dzJ3cGc5cnBhZmV3
MHdkdnJ0eGRmMnN6emZzcHZwOXIiPjU8L2tleT48L2ZvcmVpZ24ta2V5cz48cmVmLXR5cGUgbmFt
ZT0iQm9vayBTZWN0aW9uIj41PC9yZWYtdHlwZT48Y29udHJpYnV0b3JzPjxhdXRob3JzPjxhdXRo
b3I+Q2hpbGQgU29sZGllcnMgSW50ZXJuYXRpb25hbCw8L2F1dGhvcj48L2F1dGhvcnM+PC9jb250
cmlidXRvcnM+PHRpdGxlcz48dGl0bGU+QXBwZW5kaXggSUk6IERhdGEgU3VtbWFyeSBvbiBSZWNy
dWl0bWVudCBBZ2VzIG9mIE5hdGlvbmFsIEFybWllczwvdGl0bGU+PHNlY29uZGFyeS10aXRsZT5M
b3VkZXIgdGhhbiBXb3JkczogQW4gQWdlbmRhIGZvciBBY3Rpb24gdG8gRW5kIFN0YXRlIFVzZSBv
ZiBDaGlsZCBTb2xkaWVyczwvc2Vjb25kYXJ5LXRpdGxlPjwvdGl0bGVzPjxrZXl3b3Jkcz48a2V5
d29yZD5UdXJrcyBhbmQgQ2FpY29zIElzbGFuZHM8L2tleXdvcmQ+PC9rZXl3b3Jkcz48ZGF0ZXM+
PHllYXI+U2VwdGVtYmVyIDIwMTI8L3llYXI+PC9kYXRlcz48cHViLWxvY2F0aW9uPkxvbmRvbjwv
cHViLWxvY2F0aW9uPjx1cmxzPjxyZWxhdGVkLXVybHM+PHVybD5odHRwOi8vd3d3LmNoaWxkLXNv
bGRpZXJzLm9yZy9nbG9iYWxfcmVwb3J0X3JlYWRlci5waHA/aWQ9NTYyPC91cmw+PC9yZWxhdGVk
LXVybHM+PC91cmxzPjwvcmVjb3JkPjwvQ2l0ZT48Q2l0ZT48UmVjTnVtPjE3PC9SZWNOdW0+PHJl
Y29yZD48cmVjLW51bWJlcj4xNzwvcmVjLW51bWJlcj48Zm9yZWlnbi1rZXlzPjxrZXkgYXBwPSJF
TiIgZGItaWQ9IjJ4ZHd3MndwZzlycGFmZXcwd2R2cnR4ZGYyc3p6ZnNwdnA5ciI+MTc8L2tleT48
L2ZvcmVpZ24ta2V5cz48cmVmLXR5cGUgbmFtZT0iU3RhdHV0ZSI+MzE8L3JlZi10eXBlPjxjb250
cmlidXRvcnM+PC9jb250cmlidXRvcnM+PHRpdGxlcz48dGl0bGU+VW5pdGVkIEtpbmdkb20gQXJt
ZWQgRm9yY2VzIEFjdDwvdGl0bGU+PC90aXRsZXM+PG51bWJlcj5jLiA1MjwvbnVtYmVyPjxrZXl3
b3Jkcz48a2V5d29yZD5UdXJrcyBhbmQgQ2FpY29zIElzbGFuZHM8L2tleXdvcmQ+PC9rZXl3b3Jk
cz48ZGF0ZXM+PHB1Yi1kYXRlcz48ZGF0ZT4yMDA2PC9kYXRlPjwvcHViLWRhdGVzPjwvZGF0ZXM+
PHB1Yi1sb2NhdGlvbj5Hb3Zlcm5tZW50IG9mIHRoZSBVbml0ZWQgS2luZ2RvbTwvcHViLWxvY2F0
aW9uPjx1cmxzPjxyZWxhdGVkLXVybHM+PHVybD5odHRwOi8vd3d3LmxlZ2lzbGF0aW9uLmdvdi51
ay91a3BnYS8yMDA2LzUyL3BkZnMvdWtwZ2FfMjAwNjAwNTJfZW4ucGRmPC91cmw+PC9yZWxhdGVk
LXVybHM+PC91cmxzPjwvcmVjb3JkPjwvQ2l0ZT48Q2l0ZT48QXV0aG9yPk93ZW48L0F1dGhvcj48
WWVhcj4yMDExPC9ZZWFyPjxSZWNOdW0+MjA8L1JlY051bT48cmVjb3JkPjxyZWMtbnVtYmVyPjIw
PC9yZWMtbnVtYmVyPjxmb3JlaWduLWtleXM+PGtleSBhcHA9IkVOIiBkYi1pZD0iMnhkd3cyd3Bn
OXJwYWZldzB3ZHZydHhkZjJzenpmc3B2cDlyIj4yMDwva2V5PjwvZm9yZWlnbi1rZXlzPjxyZWYt
dHlwZSBuYW1lPSJOZXdzcGFwZXIgQXJ0aWNsZSI+MjM8L3JlZi10eXBlPjxjb250cmlidXRvcnM+
PGF1dGhvcnM+PGF1dGhvcj5Pd2VuLCBKb25hdGhhbiwgPC9hdXRob3I+PC9hdXRob3JzPjwvY29u
dHJpYnV0b3JzPjx0aXRsZXM+PHRpdGxlPk9uZSBpbiBzaXggcmVjcnVpdHMgdG8gQXJteSBpcyBh
Z2VkIDE2ICA8L3RpdGxlPjxzZWNvbmRhcnktdGl0bGU+VGhlIEluZGVwZW5kZW50PC9zZWNvbmRh
cnktdGl0bGU+PC90aXRsZXM+PHNlY3Rpb24+SG9tZSBOZXdzPC9zZWN0aW9uPjxrZXl3b3Jkcz48
a2V5d29yZD5UdXJrcyBhbmQgQ2FpY29zIElzbGFuZHM8L2tleXdvcmQ+PC9rZXl3b3Jkcz48ZGF0
ZXM+PHllYXI+MjAxMTwveWVhcj48cHViLWRhdGVzPjxkYXRlPk1heSAyOSw8L2RhdGU+PC9wdWIt
ZGF0ZXM+PC9kYXRlcz48cHViLWxvY2F0aW9uPkxvbmRvbjwvcHViLWxvY2F0aW9uPjx1cmxzPjxy
ZWxhdGVkLXVybHM+PHVybD5odHRwOi8vd3d3LmluZGVwZW5kZW50LmNvLnVrL25ld3MvdWsvaG9t
ZS1uZXdzL29uZS1pbi1zaXgtcmVjcnVpdHMtdG8tYXJteS1pcy1hZ2VkLTE2LTIyOTA0MDMuaHRt
bDwvdXJsPjwvcmVsYXRlZC11cmxzPjwvdXJscz48YWNjZXNzLWRhdGU+TWFyY2ggMywgMjAxNDwv
YWNjZXNzLWRhdGU+PC9yZWNvcmQ+PC9DaXRlPjxDaXRlPjxBdXRob3I+VW5pdGVkIEtpbmdkb20g
UGFybGlhbWVudCBEZWZlbmNlIENvbW1pdHRlZTwvQXV0aG9yPjxZZWFyPjIwMTM8L1llYXI+PFJl
Y051bT4yMTwvUmVjTnVtPjxyZWNvcmQ+PHJlYy1udW1iZXI+MjE8L3JlYy1udW1iZXI+PGZvcmVp
Z24ta2V5cz48a2V5IGFwcD0iRU4iIGRiLWlkPSIyeGR3dzJ3cGc5cnBhZmV3MHdkdnJ0eGRmMnN6
emZzcHZwOXIiPjIxPC9rZXk+PC9mb3JlaWduLWtleXM+PHJlZi10eXBlIG5hbWU9IlJlcG9ydCI+
Mjc8L3JlZi10eXBlPjxjb250cmlidXRvcnM+PGF1dGhvcnM+PGF1dGhvcj5Vbml0ZWQgS2luZ2Rv
bSBQYXJsaWFtZW50IERlZmVuY2UgQ29tbWl0dGVlLDwvYXV0aG9yPjwvYXV0aG9ycz48L2NvbnRy
aWJ1dG9ycz48dGl0bGVzPjx0aXRsZT5Xcml0dGVuIEV2aWRlbmNlIGZyb20gdGhlIFBlYWNlIFBs
ZWRnZSBVbmlvbi48L3RpdGxlPjwvdGl0bGVzPjxrZXl3b3Jkcz48a2V5d29yZD5UdXJrcyBhbmQg
Q2FpY29zIElzbGFuZHM8L2tleXdvcmQ+PC9rZXl3b3Jkcz48ZGF0ZXM+PHllYXI+MjAxMzwveWVh
cj48L2RhdGVzPjxwdWItbG9jYXRpb24+TG9uZG9uPC9wdWItbG9jYXRpb24+PHVybHM+PHJlbGF0
ZWQtdXJscz48dXJsPmh0dHA6Ly93d3cucHVibGljYXRpb25zLnBhcmxpYW1lbnQudWsvcGEvY20y
MDEzMTQvY21zZWxlY3QvY21kZmVuY2UvNTc2LzU3NnZ3MDYuaHRtPC91cmw+PC9yZWxhdGVkLXVy
bHM+PC91cmxzPjwvcmVjb3JkPjwvQ2l0ZT48L0VuZE5vdGU+
</w:fldData>
        </w:fldChar>
      </w:r>
      <w:r w:rsidR="000342CD">
        <w:rPr>
          <w:rFonts w:asciiTheme="minorHAnsi" w:hAnsiTheme="minorHAnsi" w:cstheme="minorHAnsi"/>
          <w:sz w:val="22"/>
          <w:szCs w:val="22"/>
        </w:rPr>
        <w:instrText xml:space="preserve"> ADDIN EN.CITE.DATA </w:instrText>
      </w:r>
      <w:r w:rsidR="000342CD">
        <w:rPr>
          <w:rFonts w:asciiTheme="minorHAnsi" w:hAnsiTheme="minorHAnsi" w:cstheme="minorHAnsi"/>
          <w:sz w:val="22"/>
          <w:szCs w:val="22"/>
        </w:rPr>
      </w:r>
      <w:r w:rsidR="000342CD">
        <w:rPr>
          <w:rFonts w:asciiTheme="minorHAnsi" w:hAnsiTheme="minorHAnsi" w:cstheme="minorHAnsi"/>
          <w:sz w:val="22"/>
          <w:szCs w:val="22"/>
        </w:rPr>
        <w:fldChar w:fldCharType="end"/>
      </w:r>
      <w:r w:rsidR="007140F4" w:rsidRPr="0074077A">
        <w:rPr>
          <w:rFonts w:asciiTheme="minorHAnsi" w:hAnsiTheme="minorHAnsi" w:cstheme="minorHAnsi"/>
          <w:sz w:val="22"/>
          <w:szCs w:val="22"/>
        </w:rPr>
      </w:r>
      <w:r w:rsidR="007140F4" w:rsidRPr="0074077A">
        <w:rPr>
          <w:rFonts w:asciiTheme="minorHAnsi" w:hAnsiTheme="minorHAnsi" w:cstheme="minorHAnsi"/>
          <w:sz w:val="22"/>
          <w:szCs w:val="22"/>
        </w:rPr>
        <w:fldChar w:fldCharType="separate"/>
      </w:r>
      <w:r w:rsidR="00507F31">
        <w:rPr>
          <w:rFonts w:asciiTheme="minorHAnsi" w:hAnsiTheme="minorHAnsi" w:cstheme="minorHAnsi"/>
          <w:noProof/>
          <w:sz w:val="22"/>
          <w:szCs w:val="22"/>
        </w:rPr>
        <w:t>(</w:t>
      </w:r>
      <w:hyperlink w:anchor="_ENREF_11" w:tooltip=",  #17" w:history="1">
        <w:r w:rsidR="00063EC1">
          <w:rPr>
            <w:rFonts w:asciiTheme="minorHAnsi" w:hAnsiTheme="minorHAnsi" w:cstheme="minorHAnsi"/>
            <w:noProof/>
            <w:sz w:val="22"/>
            <w:szCs w:val="22"/>
          </w:rPr>
          <w:t>11</w:t>
        </w:r>
      </w:hyperlink>
      <w:r w:rsidR="00507F31">
        <w:rPr>
          <w:rFonts w:asciiTheme="minorHAnsi" w:hAnsiTheme="minorHAnsi" w:cstheme="minorHAnsi"/>
          <w:noProof/>
          <w:sz w:val="22"/>
          <w:szCs w:val="22"/>
        </w:rPr>
        <w:t xml:space="preserve">, </w:t>
      </w:r>
      <w:hyperlink w:anchor="_ENREF_13" w:tooltip="Child Soldiers International, September 2012 #5" w:history="1">
        <w:r w:rsidR="00063EC1">
          <w:rPr>
            <w:rFonts w:asciiTheme="minorHAnsi" w:hAnsiTheme="minorHAnsi" w:cstheme="minorHAnsi"/>
            <w:noProof/>
            <w:sz w:val="22"/>
            <w:szCs w:val="22"/>
          </w:rPr>
          <w:t>13-15</w:t>
        </w:r>
      </w:hyperlink>
      <w:r w:rsidR="00507F31">
        <w:rPr>
          <w:rFonts w:asciiTheme="minorHAnsi" w:hAnsiTheme="minorHAnsi" w:cstheme="minorHAnsi"/>
          <w:noProof/>
          <w:sz w:val="22"/>
          <w:szCs w:val="22"/>
        </w:rPr>
        <w:t>)</w:t>
      </w:r>
      <w:r w:rsidR="007140F4" w:rsidRPr="0074077A">
        <w:rPr>
          <w:rFonts w:asciiTheme="minorHAnsi" w:hAnsiTheme="minorHAnsi" w:cstheme="minorHAnsi"/>
          <w:sz w:val="22"/>
          <w:szCs w:val="22"/>
        </w:rPr>
        <w:fldChar w:fldCharType="end"/>
      </w:r>
      <w:r w:rsidR="00DB3CE7" w:rsidRPr="0074077A">
        <w:rPr>
          <w:rFonts w:asciiTheme="minorHAnsi" w:hAnsiTheme="minorHAnsi" w:cstheme="minorHAnsi"/>
          <w:sz w:val="22"/>
          <w:szCs w:val="22"/>
        </w:rPr>
        <w:t xml:space="preserve"> </w:t>
      </w:r>
    </w:p>
    <w:p w14:paraId="28AE8C4C" w14:textId="77777777" w:rsidR="00FE5043" w:rsidRPr="0074077A" w:rsidRDefault="00FE5043" w:rsidP="00756A71">
      <w:pPr>
        <w:rPr>
          <w:rFonts w:asciiTheme="minorHAnsi" w:hAnsiTheme="minorHAnsi" w:cstheme="minorHAnsi"/>
          <w:sz w:val="22"/>
          <w:szCs w:val="22"/>
        </w:rPr>
      </w:pPr>
    </w:p>
    <w:p w14:paraId="4B491AB9"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Enforcement of Laws on the Worst Forms of Child Labor</w:t>
      </w:r>
    </w:p>
    <w:p w14:paraId="4E930040" w14:textId="77777777" w:rsidR="009B6476" w:rsidRPr="0074077A" w:rsidRDefault="009B6476" w:rsidP="00756A71">
      <w:pPr>
        <w:rPr>
          <w:rFonts w:asciiTheme="minorHAnsi" w:hAnsiTheme="minorHAnsi" w:cstheme="minorHAnsi"/>
          <w:sz w:val="22"/>
          <w:szCs w:val="22"/>
        </w:rPr>
      </w:pPr>
    </w:p>
    <w:p w14:paraId="5B8A4F41" w14:textId="77777777" w:rsidR="00BE0C58" w:rsidRPr="00703EBF" w:rsidRDefault="00BE0C58" w:rsidP="00BE0C58">
      <w:pPr>
        <w:rPr>
          <w:rFonts w:asciiTheme="minorHAnsi" w:hAnsiTheme="minorHAnsi"/>
          <w:sz w:val="22"/>
          <w:szCs w:val="22"/>
        </w:rPr>
      </w:pPr>
      <w:r>
        <w:rPr>
          <w:rFonts w:asciiTheme="minorHAnsi" w:hAnsiTheme="minorHAnsi"/>
          <w:sz w:val="22"/>
          <w:szCs w:val="22"/>
        </w:rPr>
        <w:t>Although the</w:t>
      </w:r>
      <w:r w:rsidRPr="00F54FEB">
        <w:rPr>
          <w:rFonts w:asciiTheme="minorHAnsi" w:hAnsiTheme="minorHAnsi"/>
          <w:sz w:val="22"/>
          <w:szCs w:val="22"/>
        </w:rPr>
        <w:t xml:space="preserve"> Government has established an institutional </w:t>
      </w:r>
      <w:r w:rsidRPr="00B30F7B">
        <w:rPr>
          <w:rFonts w:asciiTheme="minorHAnsi" w:hAnsiTheme="minorHAnsi"/>
          <w:sz w:val="22"/>
          <w:szCs w:val="22"/>
        </w:rPr>
        <w:t>mechanism</w:t>
      </w:r>
      <w:r w:rsidRPr="00014A90">
        <w:rPr>
          <w:rFonts w:asciiTheme="minorHAnsi" w:hAnsiTheme="minorHAnsi"/>
          <w:sz w:val="22"/>
          <w:szCs w:val="22"/>
        </w:rPr>
        <w:t xml:space="preserve"> </w:t>
      </w:r>
      <w:r>
        <w:rPr>
          <w:rFonts w:asciiTheme="minorHAnsi" w:hAnsiTheme="minorHAnsi"/>
          <w:sz w:val="22"/>
          <w:szCs w:val="22"/>
        </w:rPr>
        <w:t>for the enforcement of criminal laws for Turks and Caicos Islands; it</w:t>
      </w:r>
      <w:r w:rsidRPr="00703EBF">
        <w:rPr>
          <w:rFonts w:asciiTheme="minorHAnsi" w:hAnsiTheme="minorHAnsi"/>
          <w:sz w:val="22"/>
          <w:szCs w:val="22"/>
        </w:rPr>
        <w:t xml:space="preserve"> has </w:t>
      </w:r>
      <w:r>
        <w:rPr>
          <w:rFonts w:asciiTheme="minorHAnsi" w:hAnsiTheme="minorHAnsi"/>
          <w:sz w:val="22"/>
          <w:szCs w:val="22"/>
        </w:rPr>
        <w:t xml:space="preserve">not </w:t>
      </w:r>
      <w:r w:rsidRPr="00703EBF">
        <w:rPr>
          <w:rFonts w:asciiTheme="minorHAnsi" w:hAnsiTheme="minorHAnsi"/>
          <w:sz w:val="22"/>
          <w:szCs w:val="22"/>
        </w:rPr>
        <w:t xml:space="preserve">established institutional mechanisms for the enforcement of laws and regulations </w:t>
      </w:r>
      <w:r>
        <w:rPr>
          <w:rFonts w:asciiTheme="minorHAnsi" w:hAnsiTheme="minorHAnsi"/>
          <w:sz w:val="22"/>
          <w:szCs w:val="22"/>
        </w:rPr>
        <w:t xml:space="preserve">specific to </w:t>
      </w:r>
      <w:r w:rsidRPr="00703EBF">
        <w:rPr>
          <w:rFonts w:asciiTheme="minorHAnsi" w:hAnsiTheme="minorHAnsi"/>
          <w:sz w:val="22"/>
          <w:szCs w:val="22"/>
        </w:rPr>
        <w:t>child labor, including its worst forms (Table 5).</w:t>
      </w:r>
      <w:r>
        <w:rPr>
          <w:rFonts w:asciiTheme="minorHAnsi" w:hAnsiTheme="minorHAnsi"/>
          <w:sz w:val="22"/>
          <w:szCs w:val="22"/>
        </w:rPr>
        <w:t xml:space="preserve"> </w:t>
      </w:r>
    </w:p>
    <w:p w14:paraId="0056E64C" w14:textId="77777777" w:rsidR="009C1B59" w:rsidRPr="00A81C35" w:rsidRDefault="009C1B59" w:rsidP="009C1B59">
      <w:pPr>
        <w:rPr>
          <w:rFonts w:asciiTheme="minorHAnsi" w:hAnsiTheme="minorHAnsi" w:cstheme="minorHAnsi"/>
          <w:sz w:val="22"/>
          <w:szCs w:val="22"/>
        </w:rPr>
      </w:pPr>
    </w:p>
    <w:p w14:paraId="20CDA7EF" w14:textId="77777777" w:rsidR="009C1B59" w:rsidRPr="00A81C35" w:rsidRDefault="007140F4" w:rsidP="009C1B59">
      <w:pPr>
        <w:rPr>
          <w:rFonts w:asciiTheme="minorHAnsi" w:hAnsiTheme="minorHAnsi" w:cstheme="minorHAnsi"/>
          <w:b/>
          <w:bCs/>
          <w:sz w:val="22"/>
          <w:szCs w:val="22"/>
        </w:rPr>
      </w:pPr>
      <w:proofErr w:type="gramStart"/>
      <w:r w:rsidRPr="00A81C35">
        <w:rPr>
          <w:rFonts w:asciiTheme="minorHAnsi" w:hAnsiTheme="minorHAnsi" w:cstheme="minorHAnsi"/>
          <w:b/>
          <w:bCs/>
          <w:sz w:val="22"/>
          <w:szCs w:val="22"/>
        </w:rPr>
        <w:t>Table 5.</w:t>
      </w:r>
      <w:proofErr w:type="gramEnd"/>
      <w:r w:rsidRPr="00A81C35">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C1B59" w:rsidRPr="0074077A" w14:paraId="3BC873E8" w14:textId="77777777" w:rsidTr="00B47027">
        <w:tc>
          <w:tcPr>
            <w:tcW w:w="2448" w:type="dxa"/>
            <w:shd w:val="clear" w:color="auto" w:fill="DAEEF3" w:themeFill="accent5" w:themeFillTint="33"/>
          </w:tcPr>
          <w:p w14:paraId="0CB049C1" w14:textId="77777777" w:rsidR="009C1B59" w:rsidRPr="0074077A" w:rsidRDefault="00B12748" w:rsidP="00B47027">
            <w:pPr>
              <w:rPr>
                <w:rFonts w:asciiTheme="minorHAnsi" w:hAnsiTheme="minorHAnsi" w:cstheme="minorHAnsi"/>
                <w:b/>
                <w:sz w:val="20"/>
                <w:szCs w:val="20"/>
              </w:rPr>
            </w:pPr>
            <w:r w:rsidRPr="0074077A">
              <w:rPr>
                <w:rFonts w:asciiTheme="minorHAnsi" w:hAnsiTheme="minorHAnsi" w:cstheme="minorHAnsi"/>
                <w:b/>
                <w:sz w:val="20"/>
                <w:szCs w:val="20"/>
              </w:rPr>
              <w:t>Organization/Agency</w:t>
            </w:r>
          </w:p>
        </w:tc>
        <w:tc>
          <w:tcPr>
            <w:tcW w:w="7020" w:type="dxa"/>
            <w:shd w:val="clear" w:color="auto" w:fill="DAEEF3" w:themeFill="accent5" w:themeFillTint="33"/>
          </w:tcPr>
          <w:p w14:paraId="620A2F60" w14:textId="77777777" w:rsidR="009C1B59" w:rsidRPr="0074077A" w:rsidRDefault="00B12748" w:rsidP="00B47027">
            <w:pPr>
              <w:rPr>
                <w:rFonts w:asciiTheme="minorHAnsi" w:hAnsiTheme="minorHAnsi" w:cstheme="minorHAnsi"/>
                <w:b/>
                <w:sz w:val="20"/>
                <w:szCs w:val="20"/>
              </w:rPr>
            </w:pPr>
            <w:r w:rsidRPr="0074077A">
              <w:rPr>
                <w:rFonts w:asciiTheme="minorHAnsi" w:hAnsiTheme="minorHAnsi" w:cstheme="minorHAnsi"/>
                <w:b/>
                <w:sz w:val="20"/>
                <w:szCs w:val="20"/>
              </w:rPr>
              <w:t>Role</w:t>
            </w:r>
          </w:p>
        </w:tc>
      </w:tr>
      <w:tr w:rsidR="009C1B59" w:rsidRPr="0074077A" w14:paraId="002E141D" w14:textId="77777777" w:rsidTr="00B47027">
        <w:tc>
          <w:tcPr>
            <w:tcW w:w="2448" w:type="dxa"/>
          </w:tcPr>
          <w:p w14:paraId="141352B1" w14:textId="1051D2AF" w:rsidR="009C1B59" w:rsidRPr="0074077A" w:rsidRDefault="00B12748" w:rsidP="00A81C35">
            <w:pPr>
              <w:rPr>
                <w:rFonts w:asciiTheme="minorHAnsi" w:hAnsiTheme="minorHAnsi"/>
                <w:sz w:val="20"/>
                <w:szCs w:val="20"/>
              </w:rPr>
            </w:pPr>
            <w:r w:rsidRPr="0074077A">
              <w:rPr>
                <w:rFonts w:asciiTheme="minorHAnsi" w:hAnsiTheme="minorHAnsi"/>
                <w:sz w:val="20"/>
                <w:szCs w:val="20"/>
              </w:rPr>
              <w:t xml:space="preserve">Royal </w:t>
            </w:r>
            <w:r w:rsidR="00A81C35">
              <w:rPr>
                <w:rFonts w:asciiTheme="minorHAnsi" w:hAnsiTheme="minorHAnsi"/>
                <w:sz w:val="20"/>
                <w:szCs w:val="20"/>
              </w:rPr>
              <w:t>TCI</w:t>
            </w:r>
            <w:r w:rsidRPr="0074077A">
              <w:rPr>
                <w:rFonts w:asciiTheme="minorHAnsi" w:hAnsiTheme="minorHAnsi"/>
                <w:sz w:val="20"/>
                <w:szCs w:val="20"/>
              </w:rPr>
              <w:t xml:space="preserve"> Police Force (RTCIPF)</w:t>
            </w:r>
          </w:p>
        </w:tc>
        <w:tc>
          <w:tcPr>
            <w:tcW w:w="7020" w:type="dxa"/>
          </w:tcPr>
          <w:p w14:paraId="445807BF" w14:textId="6034CF12" w:rsidR="009C1B59" w:rsidRPr="0074077A" w:rsidRDefault="00B12748" w:rsidP="00063EC1">
            <w:pPr>
              <w:spacing w:before="100" w:beforeAutospacing="1" w:after="100" w:afterAutospacing="1"/>
              <w:rPr>
                <w:rFonts w:asciiTheme="minorHAnsi" w:hAnsiTheme="minorHAnsi" w:cstheme="minorHAnsi"/>
                <w:sz w:val="20"/>
                <w:szCs w:val="20"/>
              </w:rPr>
            </w:pPr>
            <w:r w:rsidRPr="0074077A">
              <w:rPr>
                <w:rFonts w:asciiTheme="minorHAnsi" w:hAnsiTheme="minorHAnsi" w:cstheme="minorHAnsi"/>
                <w:sz w:val="20"/>
                <w:szCs w:val="20"/>
              </w:rPr>
              <w:t>Enforce Islands’ laws within its two divisions: criminal investigation and marine.</w:t>
            </w:r>
            <w:r w:rsidR="007140F4" w:rsidRPr="0074077A">
              <w:rPr>
                <w:rFonts w:asciiTheme="minorHAnsi" w:hAnsiTheme="minorHAnsi" w:cstheme="minorHAnsi"/>
                <w:sz w:val="20"/>
                <w:szCs w:val="20"/>
              </w:rPr>
              <w:fldChar w:fldCharType="begin"/>
            </w:r>
            <w:r w:rsidR="000342CD">
              <w:rPr>
                <w:rFonts w:asciiTheme="minorHAnsi" w:hAnsiTheme="minorHAnsi" w:cstheme="minorHAnsi"/>
                <w:sz w:val="20"/>
                <w:szCs w:val="20"/>
              </w:rPr>
              <w:instrText xml:space="preserve"> ADDIN EN.CITE &lt;EndNote&gt;&lt;Cite&gt;&lt;Author&gt;INTERPOL&lt;/Author&gt;&lt;Year&gt;2014&lt;/Year&gt;&lt;RecNum&gt;14&lt;/RecNum&gt;&lt;DisplayText&gt;(16, 17)&lt;/DisplayText&gt;&lt;record&gt;&lt;rec-number&gt;14&lt;/rec-number&gt;&lt;foreign-keys&gt;&lt;key app="EN" db-id="2xdww2wpg9rpafew0wdvrtxdf2szzfspvp9r"&gt;14&lt;/key&gt;&lt;/foreign-keys&gt;&lt;ref-type name="Web Page"&gt;12&lt;/ref-type&gt;&lt;contributors&gt;&lt;authors&gt;&lt;author&gt;INTERPOL,&lt;/author&gt;&lt;/authors&gt;&lt;/contributors&gt;&lt;titles&gt;&lt;title&gt;Royal Turks and Caicos Islands Police Force&lt;/title&gt;&lt;/titles&gt;&lt;volume&gt;2014&lt;/volume&gt;&lt;number&gt;April 18, &lt;/number&gt;&lt;keywords&gt;&lt;keyword&gt;Turks and Caicos Islands&lt;/keyword&gt;&lt;/keywords&gt;&lt;dates&gt;&lt;year&gt;2014&lt;/year&gt;&lt;pub-dates&gt;&lt;date&gt;2014&lt;/date&gt;&lt;/pub-dates&gt;&lt;/dates&gt;&lt;publisher&gt;Interpol&lt;/publisher&gt;&lt;work-type&gt;online&lt;/work-type&gt;&lt;urls&gt;&lt;related-urls&gt;&lt;url&gt;http://www.interpol.int/en/layout/set/print/Member-countries/Americas/Turks-Caicos-UK&lt;/url&gt;&lt;/related-urls&gt;&lt;/urls&gt;&lt;/record&gt;&lt;/Cite&gt;&lt;Cite&gt;&lt;Author&gt;Royal Turks and Caicos Islands Police&lt;/Author&gt;&lt;RecNum&gt;15&lt;/RecNum&gt;&lt;record&gt;&lt;rec-number&gt;15&lt;/rec-number&gt;&lt;foreign-keys&gt;&lt;key app="EN" db-id="2xdww2wpg9rpafew0wdvrtxdf2szzfspvp9r"&gt;15&lt;/key&gt;&lt;/foreign-keys&gt;&lt;ref-type name="Web Page"&gt;12&lt;/ref-type&gt;&lt;contributors&gt;&lt;authors&gt;&lt;author&gt;Royal Turks and Caicos Islands Police,&lt;/author&gt;&lt;/authors&gt;&lt;/contributors&gt;&lt;titles&gt;&lt;title&gt;Turks &amp;amp; Caicos Islands Police Web Page&lt;/title&gt;&lt;/titles&gt;&lt;volume&gt;2014&lt;/volume&gt;&lt;number&gt;April 18,&lt;/number&gt;&lt;keywords&gt;&lt;keyword&gt;Turks and Caicos Islands&lt;/keyword&gt;&lt;/keywords&gt;&lt;dates&gt;&lt;/dates&gt;&lt;publisher&gt;Royal Turks and Caicos Islands Police&lt;/publisher&gt;&lt;work-type&gt;online&lt;/work-type&gt;&lt;urls&gt;&lt;related-urls&gt;&lt;url&gt;http://www.tcipolice.tc/&lt;/url&gt;&lt;/related-urls&gt;&lt;/urls&gt;&lt;/record&gt;&lt;/Cite&gt;&lt;/EndNote&gt;</w:instrText>
            </w:r>
            <w:r w:rsidR="007140F4" w:rsidRPr="0074077A">
              <w:rPr>
                <w:rFonts w:asciiTheme="minorHAnsi" w:hAnsiTheme="minorHAnsi" w:cstheme="minorHAnsi"/>
                <w:sz w:val="20"/>
                <w:szCs w:val="20"/>
              </w:rPr>
              <w:fldChar w:fldCharType="separate"/>
            </w:r>
            <w:r w:rsidRPr="0074077A">
              <w:rPr>
                <w:rFonts w:asciiTheme="minorHAnsi" w:hAnsiTheme="minorHAnsi" w:cstheme="minorHAnsi"/>
                <w:noProof/>
                <w:sz w:val="20"/>
                <w:szCs w:val="20"/>
              </w:rPr>
              <w:t>(</w:t>
            </w:r>
            <w:hyperlink w:anchor="_ENREF_16" w:tooltip="INTERPOL, 2014 #14" w:history="1">
              <w:r w:rsidR="00063EC1" w:rsidRPr="0074077A">
                <w:rPr>
                  <w:rFonts w:asciiTheme="minorHAnsi" w:hAnsiTheme="minorHAnsi" w:cstheme="minorHAnsi"/>
                  <w:noProof/>
                  <w:sz w:val="20"/>
                  <w:szCs w:val="20"/>
                </w:rPr>
                <w:t>16</w:t>
              </w:r>
            </w:hyperlink>
            <w:r w:rsidRPr="0074077A">
              <w:rPr>
                <w:rFonts w:asciiTheme="minorHAnsi" w:hAnsiTheme="minorHAnsi" w:cstheme="minorHAnsi"/>
                <w:noProof/>
                <w:sz w:val="20"/>
                <w:szCs w:val="20"/>
              </w:rPr>
              <w:t xml:space="preserve">, </w:t>
            </w:r>
            <w:hyperlink w:anchor="_ENREF_17" w:tooltip="Royal Turks and Caicos Islands Police,  #15" w:history="1">
              <w:r w:rsidR="00063EC1" w:rsidRPr="0074077A">
                <w:rPr>
                  <w:rFonts w:asciiTheme="minorHAnsi" w:hAnsiTheme="minorHAnsi" w:cstheme="minorHAnsi"/>
                  <w:noProof/>
                  <w:sz w:val="20"/>
                  <w:szCs w:val="20"/>
                </w:rPr>
                <w:t>17</w:t>
              </w:r>
            </w:hyperlink>
            <w:r w:rsidRPr="0074077A">
              <w:rPr>
                <w:rFonts w:asciiTheme="minorHAnsi" w:hAnsiTheme="minorHAnsi" w:cstheme="minorHAnsi"/>
                <w:noProof/>
                <w:sz w:val="20"/>
                <w:szCs w:val="20"/>
              </w:rPr>
              <w:t>)</w:t>
            </w:r>
            <w:r w:rsidR="007140F4" w:rsidRPr="0074077A">
              <w:rPr>
                <w:rFonts w:asciiTheme="minorHAnsi" w:hAnsiTheme="minorHAnsi" w:cstheme="minorHAnsi"/>
                <w:sz w:val="20"/>
                <w:szCs w:val="20"/>
              </w:rPr>
              <w:fldChar w:fldCharType="end"/>
            </w:r>
            <w:r w:rsidR="007140F4" w:rsidRPr="0074077A">
              <w:rPr>
                <w:rFonts w:asciiTheme="minorHAnsi" w:hAnsiTheme="minorHAnsi" w:cs="Arial"/>
                <w:color w:val="000000"/>
                <w:sz w:val="20"/>
                <w:szCs w:val="20"/>
                <w:lang w:val="en-GB"/>
              </w:rPr>
              <w:t xml:space="preserve"> </w:t>
            </w:r>
          </w:p>
        </w:tc>
      </w:tr>
      <w:tr w:rsidR="009C1B59" w:rsidRPr="0074077A" w14:paraId="39611A18" w14:textId="77777777" w:rsidTr="00B47027">
        <w:tc>
          <w:tcPr>
            <w:tcW w:w="2448" w:type="dxa"/>
          </w:tcPr>
          <w:p w14:paraId="02C65B54" w14:textId="7ADF3525" w:rsidR="009C1B59" w:rsidRPr="0074077A" w:rsidRDefault="00B12748" w:rsidP="00A81C35">
            <w:pPr>
              <w:rPr>
                <w:rFonts w:asciiTheme="minorHAnsi" w:hAnsiTheme="minorHAnsi" w:cstheme="minorHAnsi"/>
                <w:sz w:val="20"/>
                <w:szCs w:val="20"/>
              </w:rPr>
            </w:pPr>
            <w:r w:rsidRPr="0074077A">
              <w:rPr>
                <w:rFonts w:asciiTheme="minorHAnsi" w:hAnsiTheme="minorHAnsi" w:cs="Arial"/>
                <w:sz w:val="20"/>
                <w:szCs w:val="20"/>
                <w:lang w:val="en-GB"/>
              </w:rPr>
              <w:t xml:space="preserve">INTERPOL Manchester’s Sub-bureau for </w:t>
            </w:r>
            <w:r w:rsidR="00A81C35">
              <w:rPr>
                <w:rFonts w:asciiTheme="minorHAnsi" w:hAnsiTheme="minorHAnsi" w:cs="Arial"/>
                <w:sz w:val="20"/>
                <w:szCs w:val="20"/>
                <w:lang w:val="en-GB"/>
              </w:rPr>
              <w:t>TCI</w:t>
            </w:r>
          </w:p>
        </w:tc>
        <w:tc>
          <w:tcPr>
            <w:tcW w:w="7020" w:type="dxa"/>
          </w:tcPr>
          <w:p w14:paraId="0EAA613D" w14:textId="16B560A7" w:rsidR="009C1B59" w:rsidRPr="0074077A" w:rsidRDefault="00B12748" w:rsidP="00063EC1">
            <w:pPr>
              <w:spacing w:before="100" w:beforeAutospacing="1" w:after="100" w:afterAutospacing="1"/>
              <w:rPr>
                <w:rFonts w:asciiTheme="minorHAnsi" w:hAnsiTheme="minorHAnsi" w:cstheme="minorHAnsi"/>
                <w:sz w:val="20"/>
                <w:szCs w:val="20"/>
                <w:lang w:val="en-GB"/>
              </w:rPr>
            </w:pPr>
            <w:r w:rsidRPr="0074077A">
              <w:rPr>
                <w:rFonts w:asciiTheme="minorHAnsi" w:hAnsiTheme="minorHAnsi" w:cs="Arial"/>
                <w:color w:val="000000"/>
                <w:sz w:val="20"/>
                <w:szCs w:val="20"/>
                <w:lang w:val="en-GB"/>
              </w:rPr>
              <w:t>Serve as the link between the RTCIPF and INTERPOL. Provide support to RTCIPF on investigations.</w:t>
            </w:r>
            <w:r w:rsidR="007140F4" w:rsidRPr="0074077A">
              <w:rPr>
                <w:rFonts w:asciiTheme="minorHAnsi" w:hAnsiTheme="minorHAnsi" w:cs="Arial"/>
                <w:color w:val="000000"/>
                <w:sz w:val="20"/>
                <w:szCs w:val="20"/>
                <w:lang w:val="en-GB"/>
              </w:rPr>
              <w:fldChar w:fldCharType="begin"/>
            </w:r>
            <w:r w:rsidR="000342CD">
              <w:rPr>
                <w:rFonts w:asciiTheme="minorHAnsi" w:hAnsiTheme="minorHAnsi" w:cs="Arial"/>
                <w:color w:val="000000"/>
                <w:sz w:val="20"/>
                <w:szCs w:val="20"/>
                <w:lang w:val="en-GB"/>
              </w:rPr>
              <w:instrText xml:space="preserve"> ADDIN EN.CITE &lt;EndNote&gt;&lt;Cite&gt;&lt;Author&gt;INTERPOL&lt;/Author&gt;&lt;Year&gt;2014&lt;/Year&gt;&lt;RecNum&gt;14&lt;/RecNum&gt;&lt;DisplayText&gt;(16)&lt;/DisplayText&gt;&lt;record&gt;&lt;rec-number&gt;14&lt;/rec-number&gt;&lt;foreign-keys&gt;&lt;key app="EN" db-id="2xdww2wpg9rpafew0wdvrtxdf2szzfspvp9r"&gt;14&lt;/key&gt;&lt;/foreign-keys&gt;&lt;ref-type name="Web Page"&gt;12&lt;/ref-type&gt;&lt;contributors&gt;&lt;authors&gt;&lt;author&gt;INTERPOL,&lt;/author&gt;&lt;/authors&gt;&lt;/contributors&gt;&lt;titles&gt;&lt;title&gt;Royal Turks and Caicos Islands Police Force&lt;/title&gt;&lt;/titles&gt;&lt;volume&gt;2014&lt;/volume&gt;&lt;number&gt;April 18, &lt;/number&gt;&lt;keywords&gt;&lt;keyword&gt;Turks and Caicos Islands&lt;/keyword&gt;&lt;/keywords&gt;&lt;dates&gt;&lt;year&gt;2014&lt;/year&gt;&lt;pub-dates&gt;&lt;date&gt;2014&lt;/date&gt;&lt;/pub-dates&gt;&lt;/dates&gt;&lt;publisher&gt;Interpol&lt;/publisher&gt;&lt;work-type&gt;online&lt;/work-type&gt;&lt;urls&gt;&lt;related-urls&gt;&lt;url&gt;http://www.interpol.int/en/layout/set/print/Member-countries/Americas/Turks-Caicos-UK&lt;/url&gt;&lt;/related-urls&gt;&lt;/urls&gt;&lt;/record&gt;&lt;/Cite&gt;&lt;/EndNote&gt;</w:instrText>
            </w:r>
            <w:r w:rsidR="007140F4" w:rsidRPr="0074077A">
              <w:rPr>
                <w:rFonts w:asciiTheme="minorHAnsi" w:hAnsiTheme="minorHAnsi" w:cs="Arial"/>
                <w:color w:val="000000"/>
                <w:sz w:val="20"/>
                <w:szCs w:val="20"/>
                <w:lang w:val="en-GB"/>
              </w:rPr>
              <w:fldChar w:fldCharType="separate"/>
            </w:r>
            <w:r w:rsidRPr="0074077A">
              <w:rPr>
                <w:rFonts w:asciiTheme="minorHAnsi" w:hAnsiTheme="minorHAnsi" w:cs="Arial"/>
                <w:noProof/>
                <w:color w:val="000000"/>
                <w:sz w:val="20"/>
                <w:szCs w:val="20"/>
                <w:lang w:val="en-GB"/>
              </w:rPr>
              <w:t>(</w:t>
            </w:r>
            <w:hyperlink w:anchor="_ENREF_16" w:tooltip="INTERPOL, 2014 #14" w:history="1">
              <w:r w:rsidR="00063EC1" w:rsidRPr="0074077A">
                <w:rPr>
                  <w:rFonts w:asciiTheme="minorHAnsi" w:hAnsiTheme="minorHAnsi" w:cs="Arial"/>
                  <w:noProof/>
                  <w:color w:val="000000"/>
                  <w:sz w:val="20"/>
                  <w:szCs w:val="20"/>
                  <w:lang w:val="en-GB"/>
                </w:rPr>
                <w:t>16</w:t>
              </w:r>
            </w:hyperlink>
            <w:r w:rsidRPr="0074077A">
              <w:rPr>
                <w:rFonts w:asciiTheme="minorHAnsi" w:hAnsiTheme="minorHAnsi" w:cs="Arial"/>
                <w:noProof/>
                <w:color w:val="000000"/>
                <w:sz w:val="20"/>
                <w:szCs w:val="20"/>
                <w:lang w:val="en-GB"/>
              </w:rPr>
              <w:t>)</w:t>
            </w:r>
            <w:r w:rsidR="007140F4" w:rsidRPr="0074077A">
              <w:rPr>
                <w:rFonts w:asciiTheme="minorHAnsi" w:hAnsiTheme="minorHAnsi" w:cs="Arial"/>
                <w:color w:val="000000"/>
                <w:sz w:val="20"/>
                <w:szCs w:val="20"/>
                <w:lang w:val="en-GB"/>
              </w:rPr>
              <w:fldChar w:fldCharType="end"/>
            </w:r>
            <w:r w:rsidRPr="0074077A">
              <w:rPr>
                <w:rFonts w:asciiTheme="minorHAnsi" w:hAnsiTheme="minorHAnsi" w:cs="Arial"/>
                <w:color w:val="000000"/>
                <w:sz w:val="20"/>
                <w:szCs w:val="20"/>
                <w:lang w:val="en-GB"/>
              </w:rPr>
              <w:t xml:space="preserve"> </w:t>
            </w:r>
          </w:p>
        </w:tc>
      </w:tr>
    </w:tbl>
    <w:p w14:paraId="5D32E678" w14:textId="77777777" w:rsidR="009C1B59" w:rsidRPr="0074077A" w:rsidRDefault="009C1B59" w:rsidP="009C1B59">
      <w:pPr>
        <w:rPr>
          <w:rFonts w:asciiTheme="minorHAnsi" w:hAnsiTheme="minorHAnsi" w:cstheme="minorHAnsi"/>
          <w:sz w:val="22"/>
          <w:szCs w:val="22"/>
        </w:rPr>
      </w:pPr>
    </w:p>
    <w:p w14:paraId="04C0605D" w14:textId="09F3B767" w:rsidR="009C1B59" w:rsidRPr="0074077A" w:rsidRDefault="009C1B59" w:rsidP="00FE79D5">
      <w:pPr>
        <w:rPr>
          <w:rFonts w:asciiTheme="minorHAnsi" w:hAnsiTheme="minorHAnsi" w:cstheme="minorHAnsi"/>
          <w:sz w:val="22"/>
          <w:szCs w:val="22"/>
        </w:rPr>
      </w:pPr>
      <w:r w:rsidRPr="0074077A">
        <w:rPr>
          <w:rFonts w:asciiTheme="minorHAnsi" w:hAnsiTheme="minorHAnsi" w:cstheme="minorHAnsi"/>
          <w:sz w:val="22"/>
          <w:szCs w:val="22"/>
        </w:rPr>
        <w:t xml:space="preserve">In 2013, research </w:t>
      </w:r>
      <w:r w:rsidR="00547056">
        <w:rPr>
          <w:rFonts w:asciiTheme="minorHAnsi" w:hAnsiTheme="minorHAnsi" w:cstheme="minorHAnsi"/>
          <w:sz w:val="22"/>
          <w:szCs w:val="22"/>
        </w:rPr>
        <w:t>could not determine whether</w:t>
      </w:r>
      <w:r w:rsidRPr="0074077A">
        <w:rPr>
          <w:rFonts w:asciiTheme="minorHAnsi" w:hAnsiTheme="minorHAnsi" w:cstheme="minorHAnsi"/>
          <w:sz w:val="22"/>
          <w:szCs w:val="22"/>
        </w:rPr>
        <w:t xml:space="preserve"> law enforcement agencies in </w:t>
      </w:r>
      <w:r w:rsidR="00FE79D5">
        <w:rPr>
          <w:rFonts w:asciiTheme="minorHAnsi" w:hAnsiTheme="minorHAnsi" w:cstheme="minorHAnsi"/>
          <w:sz w:val="22"/>
          <w:szCs w:val="22"/>
        </w:rPr>
        <w:t>TCI</w:t>
      </w:r>
      <w:r w:rsidRPr="0074077A">
        <w:rPr>
          <w:rFonts w:asciiTheme="minorHAnsi" w:hAnsiTheme="minorHAnsi" w:cstheme="minorHAnsi"/>
          <w:sz w:val="22"/>
          <w:szCs w:val="22"/>
        </w:rPr>
        <w:t xml:space="preserve"> </w:t>
      </w:r>
      <w:r w:rsidR="00B261D1" w:rsidRPr="0074077A">
        <w:rPr>
          <w:rFonts w:asciiTheme="minorHAnsi" w:hAnsiTheme="minorHAnsi" w:cstheme="minorHAnsi"/>
          <w:sz w:val="22"/>
          <w:szCs w:val="22"/>
        </w:rPr>
        <w:t xml:space="preserve">took actions to </w:t>
      </w:r>
      <w:r w:rsidR="004E4958" w:rsidRPr="0074077A">
        <w:rPr>
          <w:rFonts w:asciiTheme="minorHAnsi" w:hAnsiTheme="minorHAnsi" w:cstheme="minorHAnsi"/>
          <w:sz w:val="22"/>
          <w:szCs w:val="22"/>
        </w:rPr>
        <w:t xml:space="preserve">investigate or enforce laws relating to </w:t>
      </w:r>
      <w:r w:rsidRPr="0074077A">
        <w:rPr>
          <w:rFonts w:asciiTheme="minorHAnsi" w:hAnsiTheme="minorHAnsi" w:cstheme="minorHAnsi"/>
          <w:sz w:val="22"/>
          <w:szCs w:val="22"/>
        </w:rPr>
        <w:t>child labor, including its worst forms.</w:t>
      </w:r>
    </w:p>
    <w:p w14:paraId="633D904C" w14:textId="77777777" w:rsidR="009B6476" w:rsidRPr="0074077A" w:rsidRDefault="009B6476" w:rsidP="00756A71">
      <w:pPr>
        <w:rPr>
          <w:rFonts w:asciiTheme="minorHAnsi" w:hAnsiTheme="minorHAnsi" w:cstheme="minorHAnsi"/>
          <w:sz w:val="22"/>
          <w:szCs w:val="22"/>
        </w:rPr>
      </w:pPr>
    </w:p>
    <w:p w14:paraId="4BD59C82"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 xml:space="preserve">Coordination of Government Efforts on the Worst Forms of Child Labor </w:t>
      </w:r>
    </w:p>
    <w:p w14:paraId="5CE20C74" w14:textId="77777777" w:rsidR="003517CB" w:rsidRPr="0074077A" w:rsidRDefault="003517CB" w:rsidP="003517CB">
      <w:pPr>
        <w:rPr>
          <w:rFonts w:asciiTheme="minorHAnsi" w:hAnsiTheme="minorHAnsi" w:cstheme="minorHAnsi"/>
          <w:bCs/>
          <w:sz w:val="22"/>
          <w:szCs w:val="22"/>
        </w:rPr>
      </w:pPr>
    </w:p>
    <w:p w14:paraId="6704A730" w14:textId="77777777" w:rsidR="003517CB" w:rsidRPr="0074077A" w:rsidRDefault="003517CB" w:rsidP="003517CB">
      <w:pPr>
        <w:rPr>
          <w:rFonts w:ascii="Calibri" w:hAnsi="Calibri"/>
          <w:iCs/>
          <w:sz w:val="22"/>
          <w:szCs w:val="22"/>
        </w:rPr>
      </w:pPr>
      <w:r w:rsidRPr="0074077A">
        <w:rPr>
          <w:rFonts w:ascii="Calibri" w:hAnsi="Calibri"/>
          <w:iCs/>
          <w:sz w:val="22"/>
          <w:szCs w:val="22"/>
        </w:rPr>
        <w:t xml:space="preserve">The Government has </w:t>
      </w:r>
      <w:r w:rsidR="0082372E" w:rsidRPr="0074077A">
        <w:rPr>
          <w:rFonts w:ascii="Calibri" w:hAnsi="Calibri"/>
          <w:iCs/>
          <w:sz w:val="22"/>
          <w:szCs w:val="22"/>
        </w:rPr>
        <w:t xml:space="preserve">not </w:t>
      </w:r>
      <w:r w:rsidRPr="0074077A">
        <w:rPr>
          <w:rFonts w:ascii="Calibri" w:hAnsi="Calibri"/>
          <w:iCs/>
          <w:sz w:val="22"/>
          <w:szCs w:val="22"/>
        </w:rPr>
        <w:t>established mechanisms to coordinate its efforts to address child labor, in</w:t>
      </w:r>
      <w:r w:rsidR="00EF6901" w:rsidRPr="0074077A">
        <w:rPr>
          <w:rFonts w:ascii="Calibri" w:hAnsi="Calibri"/>
          <w:iCs/>
          <w:sz w:val="22"/>
          <w:szCs w:val="22"/>
        </w:rPr>
        <w:t xml:space="preserve">cluding its worst forms. </w:t>
      </w:r>
    </w:p>
    <w:p w14:paraId="388ECF9A" w14:textId="77777777" w:rsidR="003517CB" w:rsidRPr="00BE58E8" w:rsidRDefault="003517CB" w:rsidP="006A33E3">
      <w:pPr>
        <w:rPr>
          <w:rFonts w:ascii="Calibri" w:hAnsi="Calibri"/>
          <w:iCs/>
          <w:sz w:val="22"/>
          <w:szCs w:val="20"/>
        </w:rPr>
      </w:pPr>
    </w:p>
    <w:p w14:paraId="1564E4AB"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Government Policies on the Worst Forms of Child Labor</w:t>
      </w:r>
    </w:p>
    <w:p w14:paraId="5AA52785" w14:textId="77777777" w:rsidR="009B6476" w:rsidRPr="00BE58E8" w:rsidRDefault="009B6476" w:rsidP="00756A71">
      <w:pPr>
        <w:rPr>
          <w:sz w:val="22"/>
        </w:rPr>
      </w:pPr>
    </w:p>
    <w:p w14:paraId="2A3DCE1F" w14:textId="77777777" w:rsidR="00BE0C58" w:rsidRDefault="00BE0C58" w:rsidP="00BE0C58">
      <w:pPr>
        <w:pStyle w:val="Subtitle"/>
        <w:spacing w:after="0"/>
        <w:jc w:val="left"/>
        <w:rPr>
          <w:rFonts w:ascii="Calibri" w:eastAsia="MS Mincho" w:hAnsi="Calibri"/>
          <w:iCs/>
          <w:sz w:val="22"/>
          <w:szCs w:val="22"/>
        </w:rPr>
      </w:pPr>
      <w:r>
        <w:rPr>
          <w:rFonts w:ascii="Calibri" w:eastAsia="MS Mincho" w:hAnsi="Calibri"/>
          <w:iCs/>
          <w:sz w:val="22"/>
          <w:szCs w:val="22"/>
        </w:rPr>
        <w:t>There is limited evidence of a problem in TCI, and therefore it is unclear if the Government needs to develop policies to address child labor, including its worst forms, other than with respect to undocumented children.</w:t>
      </w:r>
    </w:p>
    <w:p w14:paraId="099D2F1E" w14:textId="77777777" w:rsidR="00EF6901" w:rsidRPr="00BE58E8" w:rsidRDefault="00EF6901" w:rsidP="00756A71">
      <w:pPr>
        <w:pStyle w:val="Subtitle"/>
        <w:spacing w:after="0"/>
        <w:jc w:val="left"/>
        <w:rPr>
          <w:rFonts w:asciiTheme="minorHAnsi" w:hAnsiTheme="minorHAnsi" w:cstheme="minorHAnsi"/>
          <w:bCs/>
          <w:sz w:val="22"/>
          <w:szCs w:val="20"/>
        </w:rPr>
      </w:pPr>
    </w:p>
    <w:p w14:paraId="6E253962" w14:textId="7FF4C483" w:rsidR="009B6476" w:rsidRPr="0074077A" w:rsidRDefault="0043345D" w:rsidP="00063EC1">
      <w:pPr>
        <w:rPr>
          <w:rFonts w:asciiTheme="minorHAnsi" w:hAnsiTheme="minorHAnsi" w:cstheme="minorHAnsi"/>
          <w:sz w:val="22"/>
          <w:szCs w:val="22"/>
        </w:rPr>
      </w:pPr>
      <w:r w:rsidRPr="0074077A">
        <w:rPr>
          <w:rFonts w:asciiTheme="minorHAnsi" w:hAnsiTheme="minorHAnsi" w:cstheme="minorHAnsi"/>
          <w:sz w:val="22"/>
          <w:szCs w:val="22"/>
        </w:rPr>
        <w:t>I</w:t>
      </w:r>
      <w:r w:rsidR="00C354F9" w:rsidRPr="0074077A">
        <w:rPr>
          <w:rFonts w:asciiTheme="minorHAnsi" w:hAnsiTheme="minorHAnsi" w:cstheme="minorHAnsi"/>
          <w:sz w:val="22"/>
          <w:szCs w:val="22"/>
        </w:rPr>
        <w:t>n response to the</w:t>
      </w:r>
      <w:r w:rsidR="00CC6ECA" w:rsidRPr="0074077A">
        <w:rPr>
          <w:rFonts w:asciiTheme="minorHAnsi" w:hAnsiTheme="minorHAnsi" w:cstheme="minorHAnsi"/>
          <w:sz w:val="22"/>
          <w:szCs w:val="22"/>
        </w:rPr>
        <w:t xml:space="preserve"> U</w:t>
      </w:r>
      <w:r w:rsidR="007140F4" w:rsidRPr="0074077A">
        <w:rPr>
          <w:rFonts w:asciiTheme="minorHAnsi" w:hAnsiTheme="minorHAnsi" w:cstheme="minorHAnsi"/>
          <w:sz w:val="22"/>
          <w:szCs w:val="22"/>
        </w:rPr>
        <w:t>SDOS</w:t>
      </w:r>
      <w:r w:rsidR="00CC6ECA" w:rsidRPr="0074077A">
        <w:rPr>
          <w:rFonts w:asciiTheme="minorHAnsi" w:hAnsiTheme="minorHAnsi" w:cstheme="minorHAnsi"/>
          <w:sz w:val="22"/>
          <w:szCs w:val="22"/>
        </w:rPr>
        <w:t xml:space="preserve"> 2013</w:t>
      </w:r>
      <w:r w:rsidR="00C354F9" w:rsidRPr="0074077A">
        <w:rPr>
          <w:rFonts w:asciiTheme="minorHAnsi" w:hAnsiTheme="minorHAnsi" w:cstheme="minorHAnsi"/>
          <w:sz w:val="22"/>
          <w:szCs w:val="22"/>
        </w:rPr>
        <w:t xml:space="preserve"> </w:t>
      </w:r>
      <w:r w:rsidRPr="0074077A">
        <w:rPr>
          <w:rFonts w:asciiTheme="minorHAnsi" w:hAnsiTheme="minorHAnsi" w:cstheme="minorHAnsi"/>
          <w:sz w:val="22"/>
          <w:szCs w:val="22"/>
        </w:rPr>
        <w:t xml:space="preserve">Trafficking in Persons Report, </w:t>
      </w:r>
      <w:r w:rsidR="006E47AF" w:rsidRPr="0074077A">
        <w:rPr>
          <w:rFonts w:asciiTheme="minorHAnsi" w:hAnsiTheme="minorHAnsi" w:cstheme="minorHAnsi"/>
          <w:sz w:val="22"/>
          <w:szCs w:val="22"/>
        </w:rPr>
        <w:t xml:space="preserve">the Government’s </w:t>
      </w:r>
      <w:r w:rsidRPr="0074077A">
        <w:rPr>
          <w:rFonts w:asciiTheme="minorHAnsi" w:hAnsiTheme="minorHAnsi" w:cstheme="minorHAnsi"/>
          <w:sz w:val="22"/>
          <w:szCs w:val="22"/>
        </w:rPr>
        <w:t>Human Rights Commissioner</w:t>
      </w:r>
      <w:r w:rsidR="00B73BFC" w:rsidRPr="0074077A">
        <w:rPr>
          <w:rFonts w:asciiTheme="minorHAnsi" w:hAnsiTheme="minorHAnsi" w:cstheme="minorHAnsi"/>
          <w:sz w:val="22"/>
          <w:szCs w:val="22"/>
        </w:rPr>
        <w:t xml:space="preserve"> expressed concern and </w:t>
      </w:r>
      <w:r w:rsidR="00B05DD0" w:rsidRPr="0074077A">
        <w:rPr>
          <w:rFonts w:asciiTheme="minorHAnsi" w:hAnsiTheme="minorHAnsi" w:cstheme="minorHAnsi"/>
          <w:sz w:val="22"/>
          <w:szCs w:val="22"/>
        </w:rPr>
        <w:t xml:space="preserve">paid </w:t>
      </w:r>
      <w:r w:rsidR="00C354F9" w:rsidRPr="0074077A">
        <w:rPr>
          <w:rFonts w:asciiTheme="minorHAnsi" w:hAnsiTheme="minorHAnsi" w:cstheme="minorHAnsi"/>
          <w:sz w:val="22"/>
          <w:szCs w:val="22"/>
        </w:rPr>
        <w:t xml:space="preserve">attention to the issue of </w:t>
      </w:r>
      <w:r w:rsidR="00B73BFC" w:rsidRPr="0074077A">
        <w:rPr>
          <w:rFonts w:asciiTheme="minorHAnsi" w:hAnsiTheme="minorHAnsi" w:cstheme="minorHAnsi"/>
          <w:sz w:val="22"/>
          <w:szCs w:val="22"/>
        </w:rPr>
        <w:t>trafficking</w:t>
      </w:r>
      <w:r w:rsidR="00C354F9" w:rsidRPr="0074077A">
        <w:rPr>
          <w:rFonts w:asciiTheme="minorHAnsi" w:hAnsiTheme="minorHAnsi" w:cstheme="minorHAnsi"/>
          <w:sz w:val="22"/>
          <w:szCs w:val="22"/>
        </w:rPr>
        <w:t xml:space="preserve"> and </w:t>
      </w:r>
      <w:r w:rsidR="00875378" w:rsidRPr="0074077A">
        <w:rPr>
          <w:rFonts w:asciiTheme="minorHAnsi" w:hAnsiTheme="minorHAnsi" w:cstheme="minorHAnsi"/>
          <w:sz w:val="22"/>
          <w:szCs w:val="22"/>
        </w:rPr>
        <w:t>undocumented</w:t>
      </w:r>
      <w:r w:rsidR="00C354F9" w:rsidRPr="0074077A">
        <w:rPr>
          <w:rFonts w:asciiTheme="minorHAnsi" w:hAnsiTheme="minorHAnsi" w:cstheme="minorHAnsi"/>
          <w:sz w:val="22"/>
          <w:szCs w:val="22"/>
        </w:rPr>
        <w:t xml:space="preserve"> children</w:t>
      </w:r>
      <w:r w:rsidR="00B73BFC" w:rsidRPr="0074077A">
        <w:rPr>
          <w:rFonts w:asciiTheme="minorHAnsi" w:hAnsiTheme="minorHAnsi" w:cstheme="minorHAnsi"/>
          <w:sz w:val="22"/>
          <w:szCs w:val="22"/>
        </w:rPr>
        <w:t xml:space="preserve"> on the </w:t>
      </w:r>
      <w:r w:rsidR="0074077A" w:rsidRPr="0074077A">
        <w:rPr>
          <w:rFonts w:asciiTheme="minorHAnsi" w:hAnsiTheme="minorHAnsi" w:cstheme="minorHAnsi"/>
          <w:sz w:val="22"/>
          <w:szCs w:val="22"/>
        </w:rPr>
        <w:t>I</w:t>
      </w:r>
      <w:r w:rsidR="00B73BFC" w:rsidRPr="0074077A">
        <w:rPr>
          <w:rFonts w:asciiTheme="minorHAnsi" w:hAnsiTheme="minorHAnsi" w:cstheme="minorHAnsi"/>
          <w:sz w:val="22"/>
          <w:szCs w:val="22"/>
        </w:rPr>
        <w:t>slands</w:t>
      </w:r>
      <w:r w:rsidR="009C1DA2" w:rsidRPr="0074077A">
        <w:rPr>
          <w:rFonts w:asciiTheme="minorHAnsi" w:hAnsiTheme="minorHAnsi" w:cstheme="minorHAnsi"/>
          <w:sz w:val="22"/>
          <w:szCs w:val="22"/>
        </w:rPr>
        <w:t>. However,</w:t>
      </w:r>
      <w:r w:rsidR="00B73BFC" w:rsidRPr="0074077A">
        <w:rPr>
          <w:rFonts w:asciiTheme="minorHAnsi" w:hAnsiTheme="minorHAnsi" w:cstheme="minorHAnsi"/>
          <w:sz w:val="22"/>
          <w:szCs w:val="22"/>
        </w:rPr>
        <w:t xml:space="preserve"> the report did not contain</w:t>
      </w:r>
      <w:r w:rsidRPr="0074077A">
        <w:rPr>
          <w:rFonts w:asciiTheme="minorHAnsi" w:hAnsiTheme="minorHAnsi" w:cstheme="minorHAnsi"/>
          <w:sz w:val="22"/>
          <w:szCs w:val="22"/>
        </w:rPr>
        <w:t xml:space="preserve"> information </w:t>
      </w:r>
      <w:r w:rsidR="00652BA0">
        <w:rPr>
          <w:rFonts w:asciiTheme="minorHAnsi" w:hAnsiTheme="minorHAnsi" w:cstheme="minorHAnsi"/>
          <w:sz w:val="22"/>
          <w:szCs w:val="22"/>
        </w:rPr>
        <w:t>on how this issue would be addressed</w:t>
      </w:r>
      <w:r w:rsidR="00B73BFC" w:rsidRPr="0074077A">
        <w:rPr>
          <w:rFonts w:asciiTheme="minorHAnsi" w:hAnsiTheme="minorHAnsi" w:cstheme="minorHAnsi"/>
          <w:sz w:val="22"/>
          <w:szCs w:val="22"/>
        </w:rPr>
        <w:t xml:space="preserve">, and research did not uncover any other </w:t>
      </w:r>
      <w:r w:rsidR="008D27EA" w:rsidRPr="0074077A">
        <w:rPr>
          <w:rFonts w:asciiTheme="minorHAnsi" w:hAnsiTheme="minorHAnsi" w:cstheme="minorHAnsi"/>
          <w:sz w:val="22"/>
          <w:szCs w:val="22"/>
        </w:rPr>
        <w:t xml:space="preserve">policies or </w:t>
      </w:r>
      <w:r w:rsidR="00683AD0" w:rsidRPr="0074077A">
        <w:rPr>
          <w:rFonts w:asciiTheme="minorHAnsi" w:hAnsiTheme="minorHAnsi" w:cstheme="minorHAnsi"/>
          <w:sz w:val="22"/>
          <w:szCs w:val="22"/>
        </w:rPr>
        <w:t>efforts.</w:t>
      </w:r>
      <w:r w:rsidR="007140F4" w:rsidRPr="0074077A">
        <w:rPr>
          <w:rFonts w:asciiTheme="minorHAnsi" w:hAnsiTheme="minorHAnsi" w:cstheme="minorHAnsi"/>
          <w:sz w:val="22"/>
          <w:szCs w:val="22"/>
        </w:rPr>
        <w:fldChar w:fldCharType="begin"/>
      </w:r>
      <w:r w:rsidR="00063EC1">
        <w:rPr>
          <w:rFonts w:asciiTheme="minorHAnsi" w:hAnsiTheme="minorHAnsi" w:cstheme="minorHAnsi"/>
          <w:sz w:val="22"/>
          <w:szCs w:val="22"/>
        </w:rPr>
        <w:instrText xml:space="preserve"> ADDIN EN.CITE &lt;EndNote&gt;&lt;Cite&gt;&lt;Author&gt;Tyson&lt;/Author&gt;&lt;Year&gt;2013&lt;/Year&gt;&lt;RecNum&gt;11&lt;/RecNum&gt;&lt;DisplayText&gt;(5)&lt;/DisplayText&gt;&lt;record&gt;&lt;rec-number&gt;11&lt;/rec-number&gt;&lt;foreign-keys&gt;&lt;key app="EN" db-id="2xdww2wpg9rpafew0wdvrtxdf2szzfspvp9r"&gt;11&lt;/key&gt;&lt;/foreign-keys&gt;&lt;ref-type name="Manuscript"&gt;36&lt;/ref-type&gt;&lt;contributors&gt;&lt;authors&gt;&lt;author&gt;Tyson, Vivian&lt;/author&gt;&lt;/authors&gt;&lt;/contributors&gt;&lt;titles&gt;&lt;title&gt;US State Department Gives Damning Sex Trafficking, Forced Labour Report on TCI &lt;/title&gt;&lt;/titles&gt;&lt;keywords&gt;&lt;keyword&gt;Turks and Caicos Islands&lt;/keyword&gt;&lt;/keywords&gt;&lt;dates&gt;&lt;year&gt;2013&lt;/year&gt;&lt;pub-dates&gt;&lt;date&gt;May 6,&lt;/date&gt;&lt;/pub-dates&gt;&lt;/dates&gt;&lt;label&gt;suntci.com&lt;/label&gt;&lt;work-type&gt;online&lt;/work-type&gt;&lt;urls&gt;&lt;related-urls&gt;&lt;url&gt;http://suntci.com/us-state-department-gives-daming-sex-trafficking-forced-labour-report-on-t-p928-106.htm&lt;/url&gt;&lt;/related-urls&gt;&lt;/urls&gt;&lt;access-date&gt;February 14, 2014&lt;/access-date&gt;&lt;/record&gt;&lt;/Cite&gt;&lt;/EndNote&gt;</w:instrText>
      </w:r>
      <w:r w:rsidR="007140F4" w:rsidRPr="0074077A">
        <w:rPr>
          <w:rFonts w:asciiTheme="minorHAnsi" w:hAnsiTheme="minorHAnsi" w:cstheme="minorHAnsi"/>
          <w:sz w:val="22"/>
          <w:szCs w:val="22"/>
        </w:rPr>
        <w:fldChar w:fldCharType="separate"/>
      </w:r>
      <w:r w:rsidR="002B65F8" w:rsidRPr="0074077A">
        <w:rPr>
          <w:rFonts w:asciiTheme="minorHAnsi" w:hAnsiTheme="minorHAnsi" w:cstheme="minorHAnsi"/>
          <w:noProof/>
          <w:sz w:val="22"/>
          <w:szCs w:val="22"/>
        </w:rPr>
        <w:t>(</w:t>
      </w:r>
      <w:hyperlink w:anchor="_ENREF_5" w:tooltip="Tyson, 2013 #11" w:history="1">
        <w:r w:rsidR="00063EC1" w:rsidRPr="0074077A">
          <w:rPr>
            <w:rFonts w:asciiTheme="minorHAnsi" w:hAnsiTheme="minorHAnsi" w:cstheme="minorHAnsi"/>
            <w:noProof/>
            <w:sz w:val="22"/>
            <w:szCs w:val="22"/>
          </w:rPr>
          <w:t>5</w:t>
        </w:r>
      </w:hyperlink>
      <w:r w:rsidR="002B65F8" w:rsidRPr="0074077A">
        <w:rPr>
          <w:rFonts w:asciiTheme="minorHAnsi" w:hAnsiTheme="minorHAnsi" w:cstheme="minorHAnsi"/>
          <w:noProof/>
          <w:sz w:val="22"/>
          <w:szCs w:val="22"/>
        </w:rPr>
        <w:t>)</w:t>
      </w:r>
      <w:r w:rsidR="007140F4" w:rsidRPr="0074077A">
        <w:rPr>
          <w:rFonts w:asciiTheme="minorHAnsi" w:hAnsiTheme="minorHAnsi" w:cstheme="minorHAnsi"/>
          <w:sz w:val="22"/>
          <w:szCs w:val="22"/>
        </w:rPr>
        <w:fldChar w:fldCharType="end"/>
      </w:r>
    </w:p>
    <w:p w14:paraId="25175A3E" w14:textId="77777777" w:rsidR="00367CE9" w:rsidRPr="00BE58E8" w:rsidRDefault="00367CE9" w:rsidP="00934ED9">
      <w:pPr>
        <w:rPr>
          <w:rFonts w:asciiTheme="minorHAnsi" w:hAnsiTheme="minorHAnsi"/>
          <w:sz w:val="22"/>
          <w:szCs w:val="20"/>
        </w:rPr>
      </w:pPr>
    </w:p>
    <w:p w14:paraId="398E35C6" w14:textId="77777777" w:rsidR="009B6476" w:rsidRPr="0074077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74077A">
        <w:rPr>
          <w:rFonts w:asciiTheme="minorHAnsi" w:hAnsiTheme="minorHAnsi" w:cstheme="minorHAnsi"/>
          <w:sz w:val="22"/>
          <w:szCs w:val="22"/>
        </w:rPr>
        <w:t>Social Programs to Address the Worst Forms of Child Labor</w:t>
      </w:r>
    </w:p>
    <w:p w14:paraId="1FB1CAD1" w14:textId="77777777" w:rsidR="009B6476" w:rsidRPr="0074077A" w:rsidRDefault="009B6476" w:rsidP="00756A71">
      <w:pPr>
        <w:rPr>
          <w:rFonts w:asciiTheme="minorHAnsi" w:hAnsiTheme="minorHAnsi" w:cstheme="minorHAnsi"/>
          <w:sz w:val="22"/>
          <w:szCs w:val="22"/>
        </w:rPr>
      </w:pPr>
    </w:p>
    <w:p w14:paraId="02BE7E42" w14:textId="70E8BA9C" w:rsidR="009B6476" w:rsidRPr="0074077A" w:rsidRDefault="00A83EBB" w:rsidP="00A83EBB">
      <w:pPr>
        <w:pStyle w:val="Subtitle"/>
        <w:spacing w:after="0"/>
        <w:jc w:val="left"/>
        <w:rPr>
          <w:rFonts w:asciiTheme="minorHAnsi" w:hAnsiTheme="minorHAnsi" w:cstheme="minorHAnsi"/>
          <w:bCs/>
          <w:sz w:val="22"/>
          <w:szCs w:val="22"/>
        </w:rPr>
      </w:pPr>
      <w:r w:rsidRPr="0074077A">
        <w:rPr>
          <w:rFonts w:asciiTheme="minorHAnsi" w:hAnsiTheme="minorHAnsi"/>
          <w:sz w:val="22"/>
          <w:szCs w:val="22"/>
        </w:rPr>
        <w:t xml:space="preserve">Research found no evidence of </w:t>
      </w:r>
      <w:r w:rsidR="004C423A" w:rsidRPr="0074077A">
        <w:rPr>
          <w:rFonts w:asciiTheme="minorHAnsi" w:hAnsiTheme="minorHAnsi"/>
          <w:sz w:val="22"/>
          <w:szCs w:val="22"/>
        </w:rPr>
        <w:t xml:space="preserve">social </w:t>
      </w:r>
      <w:r w:rsidRPr="0074077A">
        <w:rPr>
          <w:rFonts w:asciiTheme="minorHAnsi" w:hAnsiTheme="minorHAnsi"/>
          <w:sz w:val="22"/>
          <w:szCs w:val="22"/>
        </w:rPr>
        <w:t>programs that include the goal of eliminating or preventing child labor, including</w:t>
      </w:r>
      <w:r w:rsidR="00C81CE9" w:rsidRPr="0074077A">
        <w:rPr>
          <w:rFonts w:asciiTheme="minorHAnsi" w:hAnsiTheme="minorHAnsi"/>
          <w:sz w:val="22"/>
          <w:szCs w:val="22"/>
        </w:rPr>
        <w:t xml:space="preserve"> </w:t>
      </w:r>
      <w:r w:rsidR="00652BA0">
        <w:rPr>
          <w:rFonts w:asciiTheme="minorHAnsi" w:hAnsiTheme="minorHAnsi"/>
          <w:sz w:val="22"/>
          <w:szCs w:val="22"/>
        </w:rPr>
        <w:t xml:space="preserve">its worst forms, in the Turks and Caicos Islands. </w:t>
      </w:r>
    </w:p>
    <w:p w14:paraId="60FE64A5" w14:textId="77777777" w:rsidR="008E127B" w:rsidRPr="0074077A" w:rsidRDefault="00E207C5">
      <w:pPr>
        <w:pStyle w:val="Subtitle"/>
        <w:tabs>
          <w:tab w:val="left" w:pos="1185"/>
        </w:tabs>
        <w:spacing w:after="0"/>
        <w:jc w:val="left"/>
        <w:rPr>
          <w:rFonts w:asciiTheme="minorHAnsi" w:hAnsiTheme="minorHAnsi" w:cstheme="minorHAnsi"/>
          <w:b/>
          <w:bCs/>
          <w:sz w:val="22"/>
          <w:szCs w:val="22"/>
        </w:rPr>
      </w:pPr>
      <w:r w:rsidRPr="0074077A">
        <w:rPr>
          <w:rFonts w:asciiTheme="minorHAnsi" w:hAnsiTheme="minorHAnsi" w:cstheme="minorHAnsi"/>
          <w:b/>
          <w:bCs/>
          <w:sz w:val="22"/>
          <w:szCs w:val="22"/>
        </w:rPr>
        <w:lastRenderedPageBreak/>
        <w:tab/>
      </w:r>
    </w:p>
    <w:bookmarkEnd w:id="1"/>
    <w:bookmarkEnd w:id="2"/>
    <w:p w14:paraId="2AD43AA1" w14:textId="77777777" w:rsidR="009B6476" w:rsidRPr="0074077A" w:rsidRDefault="009B6476" w:rsidP="00C354F9">
      <w:pPr>
        <w:pStyle w:val="Heading1"/>
        <w:numPr>
          <w:ilvl w:val="0"/>
          <w:numId w:val="13"/>
        </w:numPr>
        <w:spacing w:before="0" w:after="0"/>
        <w:ind w:left="450" w:hanging="450"/>
        <w:rPr>
          <w:rFonts w:asciiTheme="minorHAnsi" w:hAnsiTheme="minorHAnsi" w:cstheme="minorHAnsi"/>
          <w:sz w:val="22"/>
          <w:szCs w:val="22"/>
        </w:rPr>
      </w:pPr>
      <w:r w:rsidRPr="0074077A">
        <w:rPr>
          <w:rFonts w:asciiTheme="minorHAnsi" w:hAnsiTheme="minorHAnsi" w:cstheme="minorHAnsi"/>
          <w:sz w:val="22"/>
          <w:szCs w:val="22"/>
        </w:rPr>
        <w:t xml:space="preserve">Suggested Government Actions to </w:t>
      </w:r>
      <w:r w:rsidR="00C354F9" w:rsidRPr="0074077A">
        <w:rPr>
          <w:rFonts w:asciiTheme="minorHAnsi" w:hAnsiTheme="minorHAnsi" w:cstheme="minorHAnsi"/>
          <w:sz w:val="22"/>
          <w:szCs w:val="22"/>
        </w:rPr>
        <w:t>Prevent</w:t>
      </w:r>
      <w:r w:rsidRPr="0074077A">
        <w:rPr>
          <w:rFonts w:asciiTheme="minorHAnsi" w:hAnsiTheme="minorHAnsi" w:cstheme="minorHAnsi"/>
          <w:sz w:val="22"/>
          <w:szCs w:val="22"/>
        </w:rPr>
        <w:t xml:space="preserve"> the Worst Forms of Child Labor</w:t>
      </w:r>
    </w:p>
    <w:p w14:paraId="2ADA0642" w14:textId="77777777" w:rsidR="009B6476" w:rsidRPr="0074077A" w:rsidRDefault="009B6476" w:rsidP="00756A71">
      <w:pPr>
        <w:rPr>
          <w:rFonts w:asciiTheme="minorHAnsi" w:hAnsiTheme="minorHAnsi" w:cstheme="minorHAnsi"/>
          <w:sz w:val="22"/>
          <w:szCs w:val="22"/>
        </w:rPr>
      </w:pPr>
    </w:p>
    <w:p w14:paraId="092EEEAB" w14:textId="77777777" w:rsidR="006E3DA6" w:rsidRPr="0074077A" w:rsidRDefault="006E3DA6" w:rsidP="00C354F9">
      <w:pPr>
        <w:rPr>
          <w:rFonts w:asciiTheme="minorHAnsi" w:hAnsiTheme="minorHAnsi" w:cstheme="minorHAnsi"/>
          <w:sz w:val="22"/>
          <w:szCs w:val="22"/>
        </w:rPr>
      </w:pPr>
      <w:r w:rsidRPr="0074077A">
        <w:rPr>
          <w:rFonts w:asciiTheme="minorHAnsi" w:hAnsiTheme="minorHAnsi" w:cstheme="minorHAnsi"/>
          <w:sz w:val="22"/>
          <w:szCs w:val="22"/>
        </w:rPr>
        <w:t>Based on the reporting above, suggested ac</w:t>
      </w:r>
      <w:r w:rsidR="00875378" w:rsidRPr="0074077A">
        <w:rPr>
          <w:rFonts w:asciiTheme="minorHAnsi" w:hAnsiTheme="minorHAnsi" w:cstheme="minorHAnsi"/>
          <w:sz w:val="22"/>
          <w:szCs w:val="22"/>
        </w:rPr>
        <w:t xml:space="preserve">tions are identified </w:t>
      </w:r>
      <w:r w:rsidRPr="0074077A">
        <w:rPr>
          <w:rFonts w:asciiTheme="minorHAnsi" w:hAnsiTheme="minorHAnsi" w:cstheme="minorHAnsi"/>
          <w:sz w:val="22"/>
          <w:szCs w:val="22"/>
        </w:rPr>
        <w:t>tha</w:t>
      </w:r>
      <w:r w:rsidR="00EA587A" w:rsidRPr="0074077A">
        <w:rPr>
          <w:rFonts w:asciiTheme="minorHAnsi" w:hAnsiTheme="minorHAnsi" w:cstheme="minorHAnsi"/>
          <w:sz w:val="22"/>
          <w:szCs w:val="22"/>
        </w:rPr>
        <w:t>t would advance the</w:t>
      </w:r>
      <w:r w:rsidR="00DD7E3A" w:rsidRPr="0074077A">
        <w:rPr>
          <w:rFonts w:asciiTheme="minorHAnsi" w:hAnsiTheme="minorHAnsi" w:cstheme="minorHAnsi"/>
          <w:sz w:val="22"/>
          <w:szCs w:val="22"/>
        </w:rPr>
        <w:t xml:space="preserve"> </w:t>
      </w:r>
      <w:r w:rsidR="00C354F9" w:rsidRPr="0074077A">
        <w:rPr>
          <w:rFonts w:asciiTheme="minorHAnsi" w:hAnsiTheme="minorHAnsi" w:cstheme="minorHAnsi"/>
          <w:sz w:val="22"/>
          <w:szCs w:val="22"/>
        </w:rPr>
        <w:t>prevention</w:t>
      </w:r>
      <w:r w:rsidR="00EA587A" w:rsidRPr="0074077A">
        <w:rPr>
          <w:rFonts w:asciiTheme="minorHAnsi" w:hAnsiTheme="minorHAnsi" w:cstheme="minorHAnsi"/>
          <w:sz w:val="22"/>
          <w:szCs w:val="22"/>
        </w:rPr>
        <w:t xml:space="preserve"> </w:t>
      </w:r>
      <w:r w:rsidRPr="0074077A">
        <w:rPr>
          <w:rFonts w:asciiTheme="minorHAnsi" w:hAnsiTheme="minorHAnsi" w:cstheme="minorHAnsi"/>
          <w:sz w:val="22"/>
          <w:szCs w:val="22"/>
        </w:rPr>
        <w:t>of child labor</w:t>
      </w:r>
      <w:r w:rsidR="002163E3" w:rsidRPr="0074077A">
        <w:rPr>
          <w:rFonts w:asciiTheme="minorHAnsi" w:hAnsiTheme="minorHAnsi" w:cstheme="minorHAnsi"/>
          <w:sz w:val="22"/>
          <w:szCs w:val="22"/>
        </w:rPr>
        <w:t>, including</w:t>
      </w:r>
      <w:r w:rsidR="00C81CE9" w:rsidRPr="0074077A">
        <w:rPr>
          <w:rFonts w:asciiTheme="minorHAnsi" w:hAnsiTheme="minorHAnsi" w:cstheme="minorHAnsi"/>
          <w:sz w:val="22"/>
          <w:szCs w:val="22"/>
        </w:rPr>
        <w:t xml:space="preserve"> </w:t>
      </w:r>
      <w:r w:rsidR="002163E3" w:rsidRPr="0074077A">
        <w:rPr>
          <w:rFonts w:asciiTheme="minorHAnsi" w:hAnsiTheme="minorHAnsi" w:cstheme="minorHAnsi"/>
          <w:sz w:val="22"/>
          <w:szCs w:val="22"/>
        </w:rPr>
        <w:t>its worst forms</w:t>
      </w:r>
      <w:r w:rsidR="00937BA2" w:rsidRPr="0074077A">
        <w:rPr>
          <w:rFonts w:asciiTheme="minorHAnsi" w:hAnsiTheme="minorHAnsi" w:cstheme="minorHAnsi"/>
          <w:sz w:val="22"/>
          <w:szCs w:val="22"/>
        </w:rPr>
        <w:t>,</w:t>
      </w:r>
      <w:r w:rsidRPr="0074077A">
        <w:rPr>
          <w:rFonts w:asciiTheme="minorHAnsi" w:hAnsiTheme="minorHAnsi" w:cstheme="minorHAnsi"/>
          <w:sz w:val="22"/>
          <w:szCs w:val="22"/>
        </w:rPr>
        <w:t xml:space="preserve"> in</w:t>
      </w:r>
      <w:r w:rsidR="0021595D" w:rsidRPr="0074077A">
        <w:rPr>
          <w:rFonts w:asciiTheme="minorHAnsi" w:hAnsiTheme="minorHAnsi" w:cstheme="minorHAnsi"/>
          <w:sz w:val="22"/>
          <w:szCs w:val="22"/>
        </w:rPr>
        <w:t xml:space="preserve"> </w:t>
      </w:r>
      <w:r w:rsidR="00C354F9" w:rsidRPr="0074077A">
        <w:rPr>
          <w:rFonts w:asciiTheme="minorHAnsi" w:hAnsiTheme="minorHAnsi" w:cstheme="minorHAnsi"/>
          <w:sz w:val="22"/>
          <w:szCs w:val="22"/>
        </w:rPr>
        <w:t xml:space="preserve">the </w:t>
      </w:r>
      <w:r w:rsidR="0021595D" w:rsidRPr="0074077A">
        <w:rPr>
          <w:rFonts w:asciiTheme="minorHAnsi" w:hAnsiTheme="minorHAnsi" w:cstheme="minorHAnsi"/>
          <w:sz w:val="22"/>
          <w:szCs w:val="22"/>
        </w:rPr>
        <w:t>Turks and Caicos</w:t>
      </w:r>
      <w:r w:rsidR="00C354F9" w:rsidRPr="0074077A">
        <w:rPr>
          <w:rFonts w:asciiTheme="minorHAnsi" w:hAnsiTheme="minorHAnsi" w:cstheme="minorHAnsi"/>
          <w:sz w:val="22"/>
          <w:szCs w:val="22"/>
        </w:rPr>
        <w:t xml:space="preserve"> Islands</w:t>
      </w:r>
      <w:r w:rsidR="00B172F4" w:rsidRPr="0074077A">
        <w:rPr>
          <w:rFonts w:asciiTheme="minorHAnsi" w:hAnsiTheme="minorHAnsi" w:cstheme="minorHAnsi"/>
          <w:sz w:val="22"/>
          <w:szCs w:val="22"/>
        </w:rPr>
        <w:t xml:space="preserve"> (Table 6</w:t>
      </w:r>
      <w:r w:rsidR="00875378" w:rsidRPr="0074077A">
        <w:rPr>
          <w:rFonts w:asciiTheme="minorHAnsi" w:hAnsiTheme="minorHAnsi" w:cstheme="minorHAnsi"/>
          <w:sz w:val="22"/>
          <w:szCs w:val="22"/>
        </w:rPr>
        <w:t>)</w:t>
      </w:r>
      <w:r w:rsidR="0007109D" w:rsidRPr="0074077A">
        <w:rPr>
          <w:rFonts w:asciiTheme="minorHAnsi" w:hAnsiTheme="minorHAnsi" w:cstheme="minorHAnsi"/>
          <w:sz w:val="22"/>
          <w:szCs w:val="22"/>
        </w:rPr>
        <w:t>.</w:t>
      </w:r>
    </w:p>
    <w:p w14:paraId="6886BDAE" w14:textId="77777777" w:rsidR="00F71202" w:rsidRPr="00BE58E8" w:rsidRDefault="00F71202">
      <w:pPr>
        <w:rPr>
          <w:sz w:val="22"/>
        </w:rPr>
      </w:pPr>
    </w:p>
    <w:p w14:paraId="1427B8D2" w14:textId="77777777" w:rsidR="00125621" w:rsidRPr="00A81C35" w:rsidRDefault="007140F4" w:rsidP="0055105B">
      <w:pPr>
        <w:outlineLvl w:val="1"/>
        <w:rPr>
          <w:rFonts w:asciiTheme="minorHAnsi" w:hAnsiTheme="minorHAnsi" w:cstheme="minorHAnsi"/>
          <w:b/>
          <w:bCs/>
          <w:sz w:val="22"/>
          <w:szCs w:val="22"/>
        </w:rPr>
      </w:pPr>
      <w:proofErr w:type="gramStart"/>
      <w:r w:rsidRPr="00A81C35">
        <w:rPr>
          <w:rFonts w:asciiTheme="minorHAnsi" w:hAnsiTheme="minorHAnsi" w:cstheme="minorHAnsi"/>
          <w:b/>
          <w:bCs/>
          <w:sz w:val="22"/>
          <w:szCs w:val="22"/>
        </w:rPr>
        <w:t>Table 6.</w:t>
      </w:r>
      <w:proofErr w:type="gramEnd"/>
      <w:r w:rsidRPr="00A81C35">
        <w:rPr>
          <w:rFonts w:asciiTheme="minorHAnsi" w:hAnsiTheme="minorHAnsi" w:cstheme="minorHAnsi"/>
          <w:b/>
          <w:bCs/>
          <w:sz w:val="22"/>
          <w:szCs w:val="22"/>
        </w:rPr>
        <w:t xml:space="preserve"> Suggested Government Actions to Prevent Child Labor, Including its Worst Forms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125621" w:rsidRPr="0074077A" w14:paraId="05AB6587" w14:textId="77777777" w:rsidTr="00B47027">
        <w:tc>
          <w:tcPr>
            <w:tcW w:w="1908" w:type="dxa"/>
            <w:tcBorders>
              <w:top w:val="single" w:sz="4" w:space="0" w:color="auto"/>
              <w:bottom w:val="single" w:sz="4" w:space="0" w:color="auto"/>
            </w:tcBorders>
            <w:shd w:val="clear" w:color="auto" w:fill="DAEEF3" w:themeFill="accent5" w:themeFillTint="33"/>
          </w:tcPr>
          <w:p w14:paraId="52EA0663" w14:textId="77777777" w:rsidR="00125621" w:rsidRPr="0074077A" w:rsidRDefault="00125621" w:rsidP="00125621">
            <w:pPr>
              <w:rPr>
                <w:rFonts w:asciiTheme="minorHAnsi" w:hAnsiTheme="minorHAnsi" w:cstheme="minorHAnsi"/>
                <w:b/>
                <w:sz w:val="20"/>
                <w:szCs w:val="20"/>
              </w:rPr>
            </w:pPr>
            <w:r w:rsidRPr="0074077A">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703E358" w14:textId="77777777" w:rsidR="00125621" w:rsidRPr="0074077A" w:rsidRDefault="00125621" w:rsidP="00125621">
            <w:pPr>
              <w:rPr>
                <w:rFonts w:asciiTheme="minorHAnsi" w:hAnsiTheme="minorHAnsi" w:cstheme="minorHAnsi"/>
                <w:b/>
                <w:sz w:val="20"/>
                <w:szCs w:val="20"/>
              </w:rPr>
            </w:pPr>
            <w:r w:rsidRPr="0074077A">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B35AFEF" w14:textId="77777777" w:rsidR="00125621" w:rsidRPr="0074077A" w:rsidRDefault="00125621" w:rsidP="00C354F9">
            <w:pPr>
              <w:jc w:val="center"/>
              <w:rPr>
                <w:rFonts w:asciiTheme="minorHAnsi" w:hAnsiTheme="minorHAnsi" w:cstheme="minorHAnsi"/>
                <w:b/>
                <w:sz w:val="20"/>
                <w:szCs w:val="20"/>
              </w:rPr>
            </w:pPr>
            <w:r w:rsidRPr="0074077A">
              <w:rPr>
                <w:rFonts w:asciiTheme="minorHAnsi" w:hAnsiTheme="minorHAnsi" w:cstheme="minorHAnsi"/>
                <w:b/>
                <w:sz w:val="20"/>
                <w:szCs w:val="20"/>
              </w:rPr>
              <w:t xml:space="preserve">Year(s) </w:t>
            </w:r>
            <w:r w:rsidR="00C354F9" w:rsidRPr="0074077A">
              <w:rPr>
                <w:rFonts w:asciiTheme="minorHAnsi" w:hAnsiTheme="minorHAnsi" w:cstheme="minorHAnsi"/>
                <w:b/>
                <w:sz w:val="20"/>
                <w:szCs w:val="20"/>
              </w:rPr>
              <w:t>Suggested</w:t>
            </w:r>
          </w:p>
        </w:tc>
      </w:tr>
      <w:tr w:rsidR="00125621" w:rsidRPr="0074077A" w14:paraId="6ABCECFE" w14:textId="77777777" w:rsidTr="00B47027">
        <w:tc>
          <w:tcPr>
            <w:tcW w:w="1908" w:type="dxa"/>
            <w:vMerge w:val="restart"/>
            <w:tcBorders>
              <w:top w:val="single" w:sz="4" w:space="0" w:color="auto"/>
            </w:tcBorders>
          </w:tcPr>
          <w:p w14:paraId="1B62AFB5" w14:textId="77777777" w:rsidR="00125621" w:rsidRPr="0074077A" w:rsidRDefault="00125621" w:rsidP="00125621">
            <w:pPr>
              <w:rPr>
                <w:rFonts w:asciiTheme="minorHAnsi" w:hAnsiTheme="minorHAnsi" w:cstheme="minorHAnsi"/>
                <w:sz w:val="20"/>
                <w:szCs w:val="20"/>
              </w:rPr>
            </w:pPr>
            <w:r w:rsidRPr="0074077A">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3FB670E" w14:textId="77777777" w:rsidR="00125621" w:rsidRPr="0074077A" w:rsidRDefault="00125621" w:rsidP="00125621">
            <w:pPr>
              <w:rPr>
                <w:rFonts w:asciiTheme="minorHAnsi" w:hAnsiTheme="minorHAnsi" w:cstheme="minorHAnsi"/>
                <w:sz w:val="20"/>
                <w:szCs w:val="20"/>
              </w:rPr>
            </w:pPr>
            <w:r w:rsidRPr="0074077A">
              <w:rPr>
                <w:rFonts w:asciiTheme="minorHAnsi" w:eastAsiaTheme="minorHAnsi" w:hAnsiTheme="minorHAnsi" w:cs="MyriadPro-Regular"/>
                <w:sz w:val="20"/>
                <w:szCs w:val="20"/>
              </w:rPr>
              <w:t>Establish a minimum age for hazardous work and a comprehensive list prohibiting children from hazardous work.</w:t>
            </w:r>
          </w:p>
        </w:tc>
        <w:tc>
          <w:tcPr>
            <w:tcW w:w="1728" w:type="dxa"/>
            <w:tcBorders>
              <w:top w:val="single" w:sz="4" w:space="0" w:color="auto"/>
              <w:bottom w:val="single" w:sz="4" w:space="0" w:color="auto"/>
            </w:tcBorders>
          </w:tcPr>
          <w:p w14:paraId="4EAD55AF" w14:textId="6E9617F1" w:rsidR="00125621" w:rsidRPr="0074077A" w:rsidRDefault="00232340" w:rsidP="005B42E8">
            <w:pPr>
              <w:jc w:val="center"/>
              <w:rPr>
                <w:rFonts w:asciiTheme="minorHAnsi" w:hAnsiTheme="minorHAnsi" w:cstheme="minorHAnsi"/>
                <w:sz w:val="20"/>
                <w:szCs w:val="20"/>
              </w:rPr>
            </w:pPr>
            <w:r w:rsidRPr="0074077A">
              <w:rPr>
                <w:rFonts w:asciiTheme="minorHAnsi" w:hAnsiTheme="minorHAnsi" w:cstheme="minorHAnsi"/>
                <w:sz w:val="20"/>
                <w:szCs w:val="20"/>
              </w:rPr>
              <w:t>2011</w:t>
            </w:r>
            <w:r w:rsidR="00BE58E8">
              <w:rPr>
                <w:rFonts w:asciiTheme="minorHAnsi" w:hAnsiTheme="minorHAnsi" w:cstheme="minorHAnsi"/>
                <w:sz w:val="20"/>
                <w:szCs w:val="20"/>
              </w:rPr>
              <w:t xml:space="preserve"> </w:t>
            </w:r>
            <w:r w:rsidR="004C423A" w:rsidRPr="0074077A">
              <w:rPr>
                <w:rFonts w:asciiTheme="minorHAnsi" w:hAnsiTheme="minorHAnsi" w:cstheme="minorHAnsi"/>
                <w:sz w:val="20"/>
                <w:szCs w:val="20"/>
              </w:rPr>
              <w:t>–</w:t>
            </w:r>
            <w:r w:rsidR="00BE58E8">
              <w:rPr>
                <w:rFonts w:asciiTheme="minorHAnsi" w:hAnsiTheme="minorHAnsi" w:cstheme="minorHAnsi"/>
                <w:sz w:val="20"/>
                <w:szCs w:val="20"/>
              </w:rPr>
              <w:t xml:space="preserve"> </w:t>
            </w:r>
            <w:r w:rsidRPr="0074077A">
              <w:rPr>
                <w:rFonts w:asciiTheme="minorHAnsi" w:hAnsiTheme="minorHAnsi" w:cstheme="minorHAnsi"/>
                <w:sz w:val="20"/>
                <w:szCs w:val="20"/>
              </w:rPr>
              <w:t>2013</w:t>
            </w:r>
          </w:p>
        </w:tc>
      </w:tr>
      <w:tr w:rsidR="00125621" w:rsidRPr="0074077A" w14:paraId="6D00F585" w14:textId="77777777" w:rsidTr="00B47027">
        <w:tc>
          <w:tcPr>
            <w:tcW w:w="1908" w:type="dxa"/>
            <w:vMerge/>
          </w:tcPr>
          <w:p w14:paraId="6CDCC4FB" w14:textId="77777777" w:rsidR="00125621" w:rsidRPr="0074077A" w:rsidRDefault="00125621" w:rsidP="00125621">
            <w:pPr>
              <w:rPr>
                <w:rFonts w:asciiTheme="minorHAnsi" w:hAnsiTheme="minorHAnsi" w:cstheme="minorHAnsi"/>
                <w:sz w:val="20"/>
                <w:szCs w:val="20"/>
              </w:rPr>
            </w:pPr>
          </w:p>
        </w:tc>
        <w:tc>
          <w:tcPr>
            <w:tcW w:w="5940" w:type="dxa"/>
            <w:tcBorders>
              <w:top w:val="single" w:sz="4" w:space="0" w:color="auto"/>
              <w:bottom w:val="single" w:sz="4" w:space="0" w:color="auto"/>
            </w:tcBorders>
          </w:tcPr>
          <w:p w14:paraId="6C7DC2EC" w14:textId="77777777" w:rsidR="00125621" w:rsidRPr="0074077A" w:rsidRDefault="00125621" w:rsidP="005B42E8">
            <w:pPr>
              <w:rPr>
                <w:rFonts w:asciiTheme="minorHAnsi" w:hAnsiTheme="minorHAnsi" w:cstheme="minorHAnsi"/>
                <w:sz w:val="20"/>
                <w:szCs w:val="20"/>
              </w:rPr>
            </w:pPr>
            <w:r w:rsidRPr="0074077A">
              <w:rPr>
                <w:rFonts w:asciiTheme="minorHAnsi" w:eastAsiaTheme="minorHAnsi" w:hAnsiTheme="minorHAnsi" w:cs="MyriadPro-Regular"/>
                <w:sz w:val="20"/>
                <w:szCs w:val="20"/>
              </w:rPr>
              <w:t>Clarify whether laws exist regarding the use of children for drug trafficking or other illicit activities.</w:t>
            </w:r>
          </w:p>
        </w:tc>
        <w:tc>
          <w:tcPr>
            <w:tcW w:w="1728" w:type="dxa"/>
            <w:tcBorders>
              <w:top w:val="single" w:sz="4" w:space="0" w:color="auto"/>
              <w:bottom w:val="single" w:sz="4" w:space="0" w:color="auto"/>
            </w:tcBorders>
          </w:tcPr>
          <w:p w14:paraId="2FABCDBF" w14:textId="0DA48998" w:rsidR="00125621" w:rsidRPr="0074077A" w:rsidRDefault="00232340">
            <w:pPr>
              <w:jc w:val="center"/>
              <w:rPr>
                <w:rFonts w:asciiTheme="minorHAnsi" w:hAnsiTheme="minorHAnsi" w:cstheme="minorHAnsi"/>
                <w:sz w:val="20"/>
                <w:szCs w:val="20"/>
              </w:rPr>
            </w:pPr>
            <w:r w:rsidRPr="0074077A">
              <w:rPr>
                <w:rFonts w:asciiTheme="minorHAnsi" w:hAnsiTheme="minorHAnsi" w:cstheme="minorHAnsi"/>
                <w:sz w:val="20"/>
                <w:szCs w:val="20"/>
              </w:rPr>
              <w:t>2011</w:t>
            </w:r>
            <w:r w:rsidR="00BE58E8">
              <w:rPr>
                <w:rFonts w:asciiTheme="minorHAnsi" w:hAnsiTheme="minorHAnsi" w:cstheme="minorHAnsi"/>
                <w:sz w:val="20"/>
                <w:szCs w:val="20"/>
              </w:rPr>
              <w:t xml:space="preserve"> </w:t>
            </w:r>
            <w:r w:rsidR="004C423A" w:rsidRPr="0074077A">
              <w:rPr>
                <w:rFonts w:asciiTheme="minorHAnsi" w:hAnsiTheme="minorHAnsi" w:cstheme="minorHAnsi"/>
                <w:sz w:val="20"/>
                <w:szCs w:val="20"/>
              </w:rPr>
              <w:t>–</w:t>
            </w:r>
            <w:r w:rsidR="00BE58E8">
              <w:rPr>
                <w:rFonts w:asciiTheme="minorHAnsi" w:hAnsiTheme="minorHAnsi" w:cstheme="minorHAnsi"/>
                <w:sz w:val="20"/>
                <w:szCs w:val="20"/>
              </w:rPr>
              <w:t xml:space="preserve"> </w:t>
            </w:r>
            <w:r w:rsidRPr="0074077A">
              <w:rPr>
                <w:rFonts w:asciiTheme="minorHAnsi" w:hAnsiTheme="minorHAnsi" w:cstheme="minorHAnsi"/>
                <w:sz w:val="20"/>
                <w:szCs w:val="20"/>
              </w:rPr>
              <w:t>2013</w:t>
            </w:r>
          </w:p>
        </w:tc>
      </w:tr>
      <w:tr w:rsidR="00FE5043" w:rsidRPr="0074077A" w14:paraId="54013E37" w14:textId="77777777" w:rsidTr="00B47027">
        <w:tc>
          <w:tcPr>
            <w:tcW w:w="1908" w:type="dxa"/>
            <w:vMerge/>
          </w:tcPr>
          <w:p w14:paraId="58D7E70D" w14:textId="77777777" w:rsidR="00FE5043" w:rsidRPr="0074077A" w:rsidRDefault="00FE5043" w:rsidP="00125621">
            <w:pPr>
              <w:rPr>
                <w:rFonts w:asciiTheme="minorHAnsi" w:hAnsiTheme="minorHAnsi" w:cstheme="minorHAnsi"/>
                <w:sz w:val="20"/>
                <w:szCs w:val="20"/>
              </w:rPr>
            </w:pPr>
          </w:p>
        </w:tc>
        <w:tc>
          <w:tcPr>
            <w:tcW w:w="5940" w:type="dxa"/>
            <w:tcBorders>
              <w:top w:val="single" w:sz="4" w:space="0" w:color="auto"/>
              <w:bottom w:val="single" w:sz="4" w:space="0" w:color="auto"/>
            </w:tcBorders>
          </w:tcPr>
          <w:p w14:paraId="6DC7C1C0" w14:textId="77777777" w:rsidR="00FE5043" w:rsidRPr="0074077A" w:rsidRDefault="003E0DDD" w:rsidP="00125621">
            <w:pPr>
              <w:rPr>
                <w:rFonts w:asciiTheme="minorHAnsi" w:eastAsiaTheme="minorHAnsi" w:hAnsiTheme="minorHAnsi" w:cs="MyriadPro-Regular"/>
                <w:sz w:val="20"/>
                <w:szCs w:val="20"/>
              </w:rPr>
            </w:pPr>
            <w:r w:rsidRPr="0074077A">
              <w:rPr>
                <w:rFonts w:asciiTheme="minorHAnsi" w:hAnsiTheme="minorHAnsi" w:cstheme="minorHAnsi"/>
                <w:sz w:val="20"/>
                <w:szCs w:val="20"/>
              </w:rPr>
              <w:t>Adopt draft law</w:t>
            </w:r>
            <w:r w:rsidR="004769B0" w:rsidRPr="0074077A">
              <w:rPr>
                <w:rFonts w:asciiTheme="minorHAnsi" w:hAnsiTheme="minorHAnsi" w:cstheme="minorHAnsi"/>
                <w:sz w:val="20"/>
                <w:szCs w:val="20"/>
              </w:rPr>
              <w:t xml:space="preserve"> prohibiting child trafficking.</w:t>
            </w:r>
          </w:p>
        </w:tc>
        <w:tc>
          <w:tcPr>
            <w:tcW w:w="1728" w:type="dxa"/>
            <w:tcBorders>
              <w:top w:val="single" w:sz="4" w:space="0" w:color="auto"/>
              <w:bottom w:val="single" w:sz="4" w:space="0" w:color="auto"/>
            </w:tcBorders>
          </w:tcPr>
          <w:p w14:paraId="2360CF66" w14:textId="77777777" w:rsidR="00FE5043" w:rsidRPr="0074077A" w:rsidRDefault="004769B0" w:rsidP="00125621">
            <w:pPr>
              <w:jc w:val="center"/>
              <w:rPr>
                <w:rFonts w:asciiTheme="minorHAnsi" w:hAnsiTheme="minorHAnsi" w:cstheme="minorHAnsi"/>
                <w:sz w:val="20"/>
                <w:szCs w:val="20"/>
              </w:rPr>
            </w:pPr>
            <w:r w:rsidRPr="0074077A">
              <w:rPr>
                <w:rFonts w:asciiTheme="minorHAnsi" w:hAnsiTheme="minorHAnsi" w:cstheme="minorHAnsi"/>
                <w:sz w:val="20"/>
                <w:szCs w:val="20"/>
              </w:rPr>
              <w:t>2013</w:t>
            </w:r>
          </w:p>
        </w:tc>
      </w:tr>
      <w:tr w:rsidR="00125621" w:rsidRPr="0074077A" w14:paraId="3790B90E" w14:textId="77777777" w:rsidTr="002956C0">
        <w:tc>
          <w:tcPr>
            <w:tcW w:w="1908" w:type="dxa"/>
            <w:tcBorders>
              <w:top w:val="single" w:sz="4" w:space="0" w:color="auto"/>
              <w:bottom w:val="single" w:sz="4" w:space="0" w:color="auto"/>
            </w:tcBorders>
          </w:tcPr>
          <w:p w14:paraId="4EBCACBB" w14:textId="77777777" w:rsidR="00125621" w:rsidRPr="0074077A" w:rsidRDefault="00125621" w:rsidP="00125621">
            <w:pPr>
              <w:rPr>
                <w:rFonts w:asciiTheme="minorHAnsi" w:hAnsiTheme="minorHAnsi" w:cstheme="minorHAnsi"/>
                <w:sz w:val="20"/>
                <w:szCs w:val="20"/>
              </w:rPr>
            </w:pPr>
            <w:r w:rsidRPr="0074077A">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373B593A" w14:textId="01522558" w:rsidR="00125621" w:rsidRPr="0074077A" w:rsidRDefault="00BE0C58" w:rsidP="00125621">
            <w:pPr>
              <w:rPr>
                <w:rFonts w:asciiTheme="minorHAnsi" w:hAnsiTheme="minorHAnsi" w:cstheme="minorHAnsi"/>
                <w:sz w:val="20"/>
                <w:szCs w:val="20"/>
              </w:rPr>
            </w:pPr>
            <w:r w:rsidRPr="007C5D02">
              <w:rPr>
                <w:rFonts w:asciiTheme="minorHAnsi" w:hAnsiTheme="minorHAnsi" w:cstheme="minorHAnsi"/>
                <w:sz w:val="20"/>
                <w:szCs w:val="20"/>
              </w:rPr>
              <w:t>Conduct research or a needs assessment to inform policies needed to address the worst forms of child labor, including the trafficking of children</w:t>
            </w:r>
            <w:r>
              <w:rPr>
                <w:rFonts w:asciiTheme="minorHAnsi" w:hAnsiTheme="minorHAnsi" w:cstheme="minorHAnsi"/>
                <w:sz w:val="20"/>
                <w:szCs w:val="20"/>
              </w:rPr>
              <w:t>, and the vulnerability of undocumented children to child labor, including its worst forms</w:t>
            </w:r>
            <w:r w:rsidRPr="007C5D02">
              <w:rPr>
                <w:rFonts w:asciiTheme="minorHAnsi" w:hAnsiTheme="minorHAnsi" w:cstheme="minorHAnsi"/>
                <w:sz w:val="20"/>
                <w:szCs w:val="20"/>
              </w:rPr>
              <w:t>.</w:t>
            </w:r>
          </w:p>
        </w:tc>
        <w:tc>
          <w:tcPr>
            <w:tcW w:w="1728" w:type="dxa"/>
            <w:tcBorders>
              <w:top w:val="single" w:sz="4" w:space="0" w:color="auto"/>
              <w:bottom w:val="single" w:sz="4" w:space="0" w:color="auto"/>
            </w:tcBorders>
          </w:tcPr>
          <w:p w14:paraId="7ADAD0FF" w14:textId="77777777" w:rsidR="00125621" w:rsidRPr="0074077A" w:rsidRDefault="005C0862" w:rsidP="00125621">
            <w:pPr>
              <w:jc w:val="center"/>
              <w:rPr>
                <w:rFonts w:asciiTheme="minorHAnsi" w:hAnsiTheme="minorHAnsi" w:cstheme="minorHAnsi"/>
                <w:sz w:val="20"/>
                <w:szCs w:val="20"/>
              </w:rPr>
            </w:pPr>
            <w:r w:rsidRPr="0074077A">
              <w:rPr>
                <w:rFonts w:asciiTheme="minorHAnsi" w:hAnsiTheme="minorHAnsi" w:cstheme="minorHAnsi"/>
                <w:sz w:val="20"/>
                <w:szCs w:val="20"/>
              </w:rPr>
              <w:t>2013</w:t>
            </w:r>
          </w:p>
        </w:tc>
      </w:tr>
      <w:tr w:rsidR="007C5D02" w:rsidRPr="0074077A" w14:paraId="6B98A988" w14:textId="77777777" w:rsidTr="002956C0">
        <w:tc>
          <w:tcPr>
            <w:tcW w:w="1908" w:type="dxa"/>
            <w:tcBorders>
              <w:top w:val="single" w:sz="4" w:space="0" w:color="auto"/>
              <w:bottom w:val="single" w:sz="4" w:space="0" w:color="auto"/>
            </w:tcBorders>
          </w:tcPr>
          <w:p w14:paraId="46180FA6" w14:textId="77777777" w:rsidR="007C5D02" w:rsidRPr="0074077A" w:rsidRDefault="007C5D02" w:rsidP="00125621">
            <w:pPr>
              <w:rPr>
                <w:rFonts w:asciiTheme="minorHAnsi" w:hAnsiTheme="minorHAnsi" w:cstheme="minorHAnsi"/>
                <w:sz w:val="20"/>
                <w:szCs w:val="20"/>
              </w:rPr>
            </w:pPr>
            <w:r w:rsidRPr="0074077A">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41D2AAC" w14:textId="77777777" w:rsidR="007C5D02" w:rsidRPr="0074077A" w:rsidRDefault="007C5D02" w:rsidP="00125621">
            <w:pPr>
              <w:rPr>
                <w:rFonts w:asciiTheme="minorHAnsi" w:hAnsiTheme="minorHAnsi" w:cstheme="minorHAnsi"/>
                <w:sz w:val="20"/>
                <w:szCs w:val="20"/>
              </w:rPr>
            </w:pPr>
            <w:r w:rsidRPr="0074077A">
              <w:rPr>
                <w:rFonts w:asciiTheme="minorHAnsi" w:hAnsiTheme="minorHAnsi" w:cstheme="minorHAnsi"/>
                <w:sz w:val="20"/>
                <w:szCs w:val="20"/>
              </w:rPr>
              <w:t>Ensure that all children have access to education.</w:t>
            </w:r>
          </w:p>
        </w:tc>
        <w:tc>
          <w:tcPr>
            <w:tcW w:w="1728" w:type="dxa"/>
            <w:tcBorders>
              <w:top w:val="single" w:sz="4" w:space="0" w:color="auto"/>
              <w:bottom w:val="single" w:sz="4" w:space="0" w:color="auto"/>
            </w:tcBorders>
          </w:tcPr>
          <w:p w14:paraId="0DFADA62" w14:textId="77777777" w:rsidR="007C5D02" w:rsidRPr="0074077A" w:rsidRDefault="007C5D02" w:rsidP="00125621">
            <w:pPr>
              <w:jc w:val="center"/>
              <w:rPr>
                <w:rFonts w:asciiTheme="minorHAnsi" w:hAnsiTheme="minorHAnsi" w:cstheme="minorHAnsi"/>
                <w:sz w:val="20"/>
                <w:szCs w:val="20"/>
              </w:rPr>
            </w:pPr>
            <w:r w:rsidRPr="0074077A">
              <w:rPr>
                <w:rFonts w:asciiTheme="minorHAnsi" w:hAnsiTheme="minorHAnsi" w:cstheme="minorHAnsi"/>
                <w:sz w:val="20"/>
                <w:szCs w:val="20"/>
              </w:rPr>
              <w:t>2013</w:t>
            </w:r>
          </w:p>
        </w:tc>
      </w:tr>
    </w:tbl>
    <w:p w14:paraId="5AACAEA1" w14:textId="77777777" w:rsidR="00E0198E" w:rsidRPr="00BE58E8" w:rsidRDefault="00E0198E">
      <w:pPr>
        <w:rPr>
          <w:sz w:val="22"/>
        </w:rPr>
      </w:pPr>
    </w:p>
    <w:p w14:paraId="3C7AE3E9" w14:textId="4D953565" w:rsidR="00063EC1" w:rsidRDefault="007140F4" w:rsidP="00063EC1">
      <w:pPr>
        <w:rPr>
          <w:noProof/>
        </w:rPr>
      </w:pPr>
      <w:r w:rsidRPr="0074077A">
        <w:rPr>
          <w:noProof/>
        </w:rPr>
        <w:fldChar w:fldCharType="begin"/>
      </w:r>
      <w:r w:rsidR="00F71202" w:rsidRPr="0074077A">
        <w:instrText xml:space="preserve"> ADDIN EN.REFLIST </w:instrText>
      </w:r>
      <w:r w:rsidRPr="0074077A">
        <w:rPr>
          <w:noProof/>
        </w:rPr>
        <w:fldChar w:fldCharType="separate"/>
      </w:r>
      <w:bookmarkStart w:id="3" w:name="_ENREF_1"/>
      <w:r w:rsidR="00063EC1">
        <w:rPr>
          <w:noProof/>
        </w:rPr>
        <w:t>1.</w:t>
      </w:r>
      <w:r w:rsidR="00063EC1">
        <w:rPr>
          <w:noProof/>
        </w:rPr>
        <w:tab/>
        <w:t xml:space="preserve">U.S. Department of State. "Overseas Territories of the United Kingdom " in </w:t>
      </w:r>
      <w:r w:rsidR="00063EC1" w:rsidRPr="00063EC1">
        <w:rPr>
          <w:i/>
          <w:noProof/>
        </w:rPr>
        <w:t>Trafficking in Persons Report- 2013</w:t>
      </w:r>
      <w:r w:rsidR="00063EC1">
        <w:rPr>
          <w:noProof/>
        </w:rPr>
        <w:t xml:space="preserve">. Washington, DC; June 19, 2013; </w:t>
      </w:r>
      <w:hyperlink r:id="rId9" w:history="1">
        <w:r w:rsidR="00063EC1" w:rsidRPr="00063EC1">
          <w:rPr>
            <w:rStyle w:val="Hyperlink"/>
            <w:noProof/>
          </w:rPr>
          <w:t>http://www.state.gov/documents/organization/210742.pdf</w:t>
        </w:r>
      </w:hyperlink>
      <w:r w:rsidR="00063EC1">
        <w:rPr>
          <w:noProof/>
        </w:rPr>
        <w:t>.</w:t>
      </w:r>
      <w:bookmarkEnd w:id="3"/>
    </w:p>
    <w:p w14:paraId="12930F97" w14:textId="77777777" w:rsidR="00063EC1" w:rsidRDefault="00063EC1" w:rsidP="00063EC1">
      <w:pPr>
        <w:rPr>
          <w:noProof/>
        </w:rPr>
      </w:pPr>
      <w:bookmarkStart w:id="4" w:name="_ENREF_2"/>
      <w:r>
        <w:rPr>
          <w:noProof/>
        </w:rPr>
        <w:t>2.</w:t>
      </w:r>
      <w:r>
        <w:rPr>
          <w:noProof/>
        </w:rPr>
        <w:tab/>
        <w:t xml:space="preserve">U.S. Embassy- London. </w:t>
      </w:r>
      <w:r w:rsidRPr="00063EC1">
        <w:rPr>
          <w:i/>
          <w:noProof/>
        </w:rPr>
        <w:t>reporting, January 19, 2012</w:t>
      </w:r>
      <w:r>
        <w:rPr>
          <w:noProof/>
        </w:rPr>
        <w:t xml:space="preserve">. </w:t>
      </w:r>
      <w:bookmarkEnd w:id="4"/>
    </w:p>
    <w:p w14:paraId="5F748E5F" w14:textId="31AA1557" w:rsidR="00063EC1" w:rsidRDefault="00063EC1" w:rsidP="00063EC1">
      <w:pPr>
        <w:rPr>
          <w:noProof/>
        </w:rPr>
      </w:pPr>
      <w:bookmarkStart w:id="5" w:name="_ENREF_3"/>
      <w:r>
        <w:rPr>
          <w:noProof/>
        </w:rPr>
        <w:t>3.</w:t>
      </w:r>
      <w:r>
        <w:rPr>
          <w:noProof/>
        </w:rPr>
        <w:tab/>
        <w:t xml:space="preserve">UNESCO Institute for Statistics. </w:t>
      </w:r>
      <w:r w:rsidRPr="00063EC1">
        <w:rPr>
          <w:i/>
          <w:noProof/>
        </w:rPr>
        <w:t>Gross intake ratio to the last grade of primary. Total.</w:t>
      </w:r>
      <w:r>
        <w:rPr>
          <w:noProof/>
        </w:rPr>
        <w:t xml:space="preserve"> [accessed February 10, 2014]; </w:t>
      </w:r>
      <w:hyperlink r:id="rId10" w:history="1">
        <w:r w:rsidRPr="00063EC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5F1E1B00" w14:textId="77777777" w:rsidR="00063EC1" w:rsidRDefault="00063EC1" w:rsidP="00063EC1">
      <w:pPr>
        <w:rPr>
          <w:noProof/>
        </w:rPr>
      </w:pPr>
      <w:bookmarkStart w:id="6" w:name="_ENREF_4"/>
      <w:r>
        <w:rPr>
          <w:noProof/>
        </w:rPr>
        <w:t>4.</w:t>
      </w:r>
      <w:r>
        <w:rPr>
          <w:noProof/>
        </w:rPr>
        <w:tab/>
        <w:t xml:space="preserve">UCW. </w:t>
      </w:r>
      <w:r w:rsidRPr="00063EC1">
        <w:rPr>
          <w:i/>
          <w:noProof/>
        </w:rPr>
        <w:t>Analysis of Child Economic Activity and School Attendance Statistics from National Household or Child Labor Surveys.</w:t>
      </w:r>
      <w:r>
        <w:rPr>
          <w:noProof/>
        </w:rPr>
        <w:t xml:space="preserve">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400D6D91" w14:textId="0DB4C239" w:rsidR="00063EC1" w:rsidRDefault="00063EC1" w:rsidP="00063EC1">
      <w:pPr>
        <w:rPr>
          <w:noProof/>
        </w:rPr>
      </w:pPr>
      <w:bookmarkStart w:id="7" w:name="_ENREF_5"/>
      <w:r>
        <w:rPr>
          <w:noProof/>
        </w:rPr>
        <w:t>5.</w:t>
      </w:r>
      <w:r>
        <w:rPr>
          <w:noProof/>
        </w:rPr>
        <w:tab/>
        <w:t xml:space="preserve">Tyson, V. "US State Department Gives Damning Sex Trafficking, Forced Labour Report on TCI " suntci.com [online] May 6, 2013 [cited February 14, 2014]; </w:t>
      </w:r>
      <w:hyperlink r:id="rId11" w:history="1">
        <w:r w:rsidRPr="00063EC1">
          <w:rPr>
            <w:rStyle w:val="Hyperlink"/>
            <w:noProof/>
          </w:rPr>
          <w:t>http://suntci.com/us-state-department-gives-daming-sex-trafficking-forced-labour-report-on-t-p928-106.htm</w:t>
        </w:r>
      </w:hyperlink>
      <w:r>
        <w:rPr>
          <w:noProof/>
        </w:rPr>
        <w:t>.</w:t>
      </w:r>
      <w:bookmarkEnd w:id="7"/>
    </w:p>
    <w:p w14:paraId="694EF8D8" w14:textId="46D62072" w:rsidR="00063EC1" w:rsidRDefault="00063EC1" w:rsidP="00063EC1">
      <w:pPr>
        <w:rPr>
          <w:noProof/>
        </w:rPr>
      </w:pPr>
      <w:bookmarkStart w:id="8" w:name="_ENREF_6"/>
      <w:r>
        <w:rPr>
          <w:noProof/>
        </w:rPr>
        <w:t>6.</w:t>
      </w:r>
      <w:r>
        <w:rPr>
          <w:noProof/>
        </w:rPr>
        <w:tab/>
        <w:t xml:space="preserve">TCI Human Rights Commission. </w:t>
      </w:r>
      <w:r w:rsidRPr="00063EC1">
        <w:rPr>
          <w:i/>
          <w:noProof/>
        </w:rPr>
        <w:t xml:space="preserve">HR Convention 2011 Report- Turks and Caicos Human Rights Commission </w:t>
      </w:r>
      <w:r>
        <w:rPr>
          <w:noProof/>
        </w:rPr>
        <w:t xml:space="preserve">[online] [cited April 18, 2014,]; </w:t>
      </w:r>
      <w:hyperlink r:id="rId12" w:history="1">
        <w:r w:rsidRPr="00063EC1">
          <w:rPr>
            <w:rStyle w:val="Hyperlink"/>
            <w:noProof/>
          </w:rPr>
          <w:t>http://www.tcihumanrights.org/hr-convention-2011-report/4564989816</w:t>
        </w:r>
      </w:hyperlink>
      <w:r>
        <w:rPr>
          <w:noProof/>
        </w:rPr>
        <w:t>.</w:t>
      </w:r>
      <w:bookmarkEnd w:id="8"/>
    </w:p>
    <w:p w14:paraId="369DE4F9" w14:textId="39E9B90A" w:rsidR="00063EC1" w:rsidRDefault="00063EC1" w:rsidP="00063EC1">
      <w:pPr>
        <w:rPr>
          <w:noProof/>
        </w:rPr>
      </w:pPr>
      <w:bookmarkStart w:id="9" w:name="_ENREF_7"/>
      <w:r>
        <w:rPr>
          <w:noProof/>
        </w:rPr>
        <w:t>7.</w:t>
      </w:r>
      <w:r>
        <w:rPr>
          <w:noProof/>
        </w:rPr>
        <w:tab/>
        <w:t xml:space="preserve">Dina, Y. "Guide to Caribbean Law Research." nyulawglobal.org [online] January/February 2010 [cited June 5, 2013]; </w:t>
      </w:r>
      <w:hyperlink r:id="rId13" w:history="1">
        <w:r w:rsidRPr="00063EC1">
          <w:rPr>
            <w:rStyle w:val="Hyperlink"/>
            <w:noProof/>
          </w:rPr>
          <w:t>http://www.nyulawglobal.org/globalex/caribbean1.htm</w:t>
        </w:r>
      </w:hyperlink>
      <w:r>
        <w:rPr>
          <w:noProof/>
        </w:rPr>
        <w:t>.</w:t>
      </w:r>
      <w:bookmarkEnd w:id="9"/>
    </w:p>
    <w:p w14:paraId="09C0D98C" w14:textId="635F93F7" w:rsidR="00063EC1" w:rsidRDefault="00063EC1" w:rsidP="00063EC1">
      <w:pPr>
        <w:rPr>
          <w:noProof/>
        </w:rPr>
      </w:pPr>
      <w:bookmarkStart w:id="10" w:name="_ENREF_8"/>
      <w:r>
        <w:rPr>
          <w:noProof/>
        </w:rPr>
        <w:t>8.</w:t>
      </w:r>
      <w:r>
        <w:rPr>
          <w:noProof/>
        </w:rPr>
        <w:tab/>
        <w:t xml:space="preserve">Government of Turks and Caicos Islands. </w:t>
      </w:r>
      <w:r w:rsidRPr="00063EC1">
        <w:rPr>
          <w:i/>
          <w:noProof/>
        </w:rPr>
        <w:t>The Turks and Caicos Constitution Order 2011</w:t>
      </w:r>
      <w:r>
        <w:rPr>
          <w:noProof/>
        </w:rPr>
        <w:t xml:space="preserve">, enacted October 15, 2012. </w:t>
      </w:r>
      <w:hyperlink r:id="rId14" w:history="1">
        <w:r w:rsidRPr="00063EC1">
          <w:rPr>
            <w:rStyle w:val="Hyperlink"/>
            <w:noProof/>
          </w:rPr>
          <w:t>http://www.legislation.gov.uk/uksi/2011/1681/pdfs/uksi_20111681_en.pdf</w:t>
        </w:r>
      </w:hyperlink>
      <w:r>
        <w:rPr>
          <w:noProof/>
        </w:rPr>
        <w:t>.</w:t>
      </w:r>
      <w:bookmarkEnd w:id="10"/>
    </w:p>
    <w:p w14:paraId="663686FF" w14:textId="77777777" w:rsidR="00063EC1" w:rsidRDefault="00063EC1" w:rsidP="00063EC1">
      <w:pPr>
        <w:rPr>
          <w:noProof/>
        </w:rPr>
      </w:pPr>
      <w:bookmarkStart w:id="11" w:name="_ENREF_9"/>
      <w:r>
        <w:rPr>
          <w:noProof/>
        </w:rPr>
        <w:lastRenderedPageBreak/>
        <w:t>9.</w:t>
      </w:r>
      <w:r>
        <w:rPr>
          <w:noProof/>
        </w:rPr>
        <w:tab/>
        <w:t>U.S. Embassy- London official. Email communication to USDOL official. May 8, 2014.</w:t>
      </w:r>
      <w:bookmarkEnd w:id="11"/>
    </w:p>
    <w:p w14:paraId="7A7D19ED" w14:textId="5ACAD783" w:rsidR="00063EC1" w:rsidRDefault="00063EC1" w:rsidP="00063EC1">
      <w:pPr>
        <w:rPr>
          <w:noProof/>
        </w:rPr>
      </w:pPr>
      <w:bookmarkStart w:id="12" w:name="_ENREF_10"/>
      <w:r>
        <w:rPr>
          <w:noProof/>
        </w:rPr>
        <w:t>10.</w:t>
      </w:r>
      <w:r>
        <w:rPr>
          <w:noProof/>
        </w:rPr>
        <w:tab/>
        <w:t xml:space="preserve">Government of Turks and Caicos. </w:t>
      </w:r>
      <w:r w:rsidRPr="00063EC1">
        <w:rPr>
          <w:i/>
          <w:noProof/>
        </w:rPr>
        <w:t>Turks and Caicos Islands Employment Ordinance 2004</w:t>
      </w:r>
      <w:r>
        <w:rPr>
          <w:noProof/>
        </w:rPr>
        <w:t xml:space="preserve">, enacted October 26, 2004. </w:t>
      </w:r>
      <w:hyperlink r:id="rId15" w:history="1">
        <w:r w:rsidRPr="00063EC1">
          <w:rPr>
            <w:rStyle w:val="Hyperlink"/>
            <w:noProof/>
          </w:rPr>
          <w:t>http://www.misickstanbrook.tc/articles/ordinances/Employment%20Ordinance/Employment%20Ordinance%202004.pdf</w:t>
        </w:r>
      </w:hyperlink>
      <w:r>
        <w:rPr>
          <w:noProof/>
        </w:rPr>
        <w:t>.</w:t>
      </w:r>
      <w:bookmarkEnd w:id="12"/>
    </w:p>
    <w:p w14:paraId="5834288A" w14:textId="00C62559" w:rsidR="00063EC1" w:rsidRDefault="00063EC1" w:rsidP="00063EC1">
      <w:pPr>
        <w:rPr>
          <w:noProof/>
        </w:rPr>
      </w:pPr>
      <w:bookmarkStart w:id="13" w:name="_ENREF_11"/>
      <w:r>
        <w:rPr>
          <w:noProof/>
        </w:rPr>
        <w:t>11.</w:t>
      </w:r>
      <w:r>
        <w:rPr>
          <w:noProof/>
        </w:rPr>
        <w:tab/>
        <w:t xml:space="preserve">Government of the United Kingdom. </w:t>
      </w:r>
      <w:r w:rsidRPr="00063EC1">
        <w:rPr>
          <w:i/>
          <w:noProof/>
        </w:rPr>
        <w:t>United Kingdom Armed Forces Act</w:t>
      </w:r>
      <w:r>
        <w:rPr>
          <w:noProof/>
        </w:rPr>
        <w:t xml:space="preserve">, c. 52, enacted 2006. </w:t>
      </w:r>
      <w:hyperlink r:id="rId16" w:history="1">
        <w:r w:rsidRPr="00063EC1">
          <w:rPr>
            <w:rStyle w:val="Hyperlink"/>
            <w:noProof/>
          </w:rPr>
          <w:t>http://www.legislation.gov.uk/ukpga/2006/52/pdfs/ukpga_20060052_en.pdf</w:t>
        </w:r>
      </w:hyperlink>
      <w:r>
        <w:rPr>
          <w:noProof/>
        </w:rPr>
        <w:t>.</w:t>
      </w:r>
      <w:bookmarkEnd w:id="13"/>
    </w:p>
    <w:p w14:paraId="09F9DFBD" w14:textId="77777777" w:rsidR="00063EC1" w:rsidRDefault="00063EC1" w:rsidP="00063EC1">
      <w:pPr>
        <w:rPr>
          <w:noProof/>
        </w:rPr>
      </w:pPr>
      <w:bookmarkStart w:id="14" w:name="_ENREF_12"/>
      <w:r>
        <w:rPr>
          <w:noProof/>
        </w:rPr>
        <w:t>12.</w:t>
      </w:r>
      <w:r>
        <w:rPr>
          <w:noProof/>
        </w:rPr>
        <w:tab/>
        <w:t xml:space="preserve">Government of the Turks and Caicos Islands </w:t>
      </w:r>
      <w:r w:rsidRPr="00063EC1">
        <w:rPr>
          <w:i/>
          <w:noProof/>
        </w:rPr>
        <w:t xml:space="preserve">Education Ordinance </w:t>
      </w:r>
      <w:r>
        <w:rPr>
          <w:noProof/>
        </w:rPr>
        <w:t>enacted August 31, 2009. [source on file].</w:t>
      </w:r>
      <w:bookmarkEnd w:id="14"/>
    </w:p>
    <w:p w14:paraId="1E2D8BBA" w14:textId="75AF4BA0" w:rsidR="00063EC1" w:rsidRDefault="00063EC1" w:rsidP="00063EC1">
      <w:pPr>
        <w:rPr>
          <w:noProof/>
        </w:rPr>
      </w:pPr>
      <w:bookmarkStart w:id="15" w:name="_ENREF_13"/>
      <w:r>
        <w:rPr>
          <w:noProof/>
        </w:rPr>
        <w:t>13.</w:t>
      </w:r>
      <w:r>
        <w:rPr>
          <w:noProof/>
        </w:rPr>
        <w:tab/>
        <w:t xml:space="preserve">Child Soldiers International. "Appendix II: Data Summary on Recruitment Ages of National Armies," in </w:t>
      </w:r>
      <w:r w:rsidRPr="00063EC1">
        <w:rPr>
          <w:i/>
          <w:noProof/>
        </w:rPr>
        <w:t>Louder than Words: An Agenda for Action to End State Use of Child Soldiers</w:t>
      </w:r>
      <w:r>
        <w:rPr>
          <w:noProof/>
        </w:rPr>
        <w:t xml:space="preserve">. London; September 2012; </w:t>
      </w:r>
      <w:hyperlink r:id="rId17" w:history="1">
        <w:r w:rsidRPr="00063EC1">
          <w:rPr>
            <w:rStyle w:val="Hyperlink"/>
            <w:noProof/>
          </w:rPr>
          <w:t>http://www.child-soldiers.org/global_report_reader.php?id=562</w:t>
        </w:r>
      </w:hyperlink>
      <w:r>
        <w:rPr>
          <w:noProof/>
        </w:rPr>
        <w:t>.</w:t>
      </w:r>
      <w:bookmarkEnd w:id="15"/>
    </w:p>
    <w:p w14:paraId="21ADF024" w14:textId="09E202FF" w:rsidR="00063EC1" w:rsidRDefault="00063EC1" w:rsidP="00063EC1">
      <w:pPr>
        <w:rPr>
          <w:noProof/>
        </w:rPr>
      </w:pPr>
      <w:bookmarkStart w:id="16" w:name="_ENREF_14"/>
      <w:r>
        <w:rPr>
          <w:noProof/>
        </w:rPr>
        <w:t>14.</w:t>
      </w:r>
      <w:r>
        <w:rPr>
          <w:noProof/>
        </w:rPr>
        <w:tab/>
        <w:t xml:space="preserve">Owen, J. "One in six recruits to Army is aged 16  " The Independent, London, May 29, 2011; Home News. </w:t>
      </w:r>
      <w:hyperlink r:id="rId18" w:history="1">
        <w:r w:rsidRPr="00063EC1">
          <w:rPr>
            <w:rStyle w:val="Hyperlink"/>
            <w:noProof/>
          </w:rPr>
          <w:t>http://www.independent.co.uk/news/uk/home-news/one-in-six-recruits-to-army-is-aged-16-2290403.html</w:t>
        </w:r>
      </w:hyperlink>
      <w:r>
        <w:rPr>
          <w:noProof/>
        </w:rPr>
        <w:t>.</w:t>
      </w:r>
      <w:bookmarkEnd w:id="16"/>
    </w:p>
    <w:p w14:paraId="29DCB077" w14:textId="7D582318" w:rsidR="00063EC1" w:rsidRDefault="00063EC1" w:rsidP="00063EC1">
      <w:pPr>
        <w:rPr>
          <w:noProof/>
        </w:rPr>
      </w:pPr>
      <w:bookmarkStart w:id="17" w:name="_ENREF_15"/>
      <w:r>
        <w:rPr>
          <w:noProof/>
        </w:rPr>
        <w:t>15.</w:t>
      </w:r>
      <w:r>
        <w:rPr>
          <w:noProof/>
        </w:rPr>
        <w:tab/>
        <w:t xml:space="preserve">United Kingdom Parliament Defence Committee. </w:t>
      </w:r>
      <w:r w:rsidRPr="00063EC1">
        <w:rPr>
          <w:i/>
          <w:noProof/>
        </w:rPr>
        <w:t>Written Evidence from the Peace Pledge Union.</w:t>
      </w:r>
      <w:r>
        <w:rPr>
          <w:noProof/>
        </w:rPr>
        <w:t xml:space="preserve"> London; 2013. </w:t>
      </w:r>
      <w:hyperlink r:id="rId19" w:history="1">
        <w:r w:rsidRPr="00063EC1">
          <w:rPr>
            <w:rStyle w:val="Hyperlink"/>
            <w:noProof/>
          </w:rPr>
          <w:t>http://www.publications.parliament.uk/pa/cm201314/cmselect/cmdfence/576/576vw06.htm</w:t>
        </w:r>
      </w:hyperlink>
      <w:r>
        <w:rPr>
          <w:noProof/>
        </w:rPr>
        <w:t>.</w:t>
      </w:r>
      <w:bookmarkEnd w:id="17"/>
    </w:p>
    <w:p w14:paraId="0837856B" w14:textId="27649DB6" w:rsidR="00063EC1" w:rsidRDefault="00063EC1" w:rsidP="00063EC1">
      <w:pPr>
        <w:rPr>
          <w:noProof/>
        </w:rPr>
      </w:pPr>
      <w:bookmarkStart w:id="18" w:name="_ENREF_16"/>
      <w:r>
        <w:rPr>
          <w:noProof/>
        </w:rPr>
        <w:t>16.</w:t>
      </w:r>
      <w:r>
        <w:rPr>
          <w:noProof/>
        </w:rPr>
        <w:tab/>
        <w:t xml:space="preserve">INTERPOL. </w:t>
      </w:r>
      <w:r w:rsidRPr="00063EC1">
        <w:rPr>
          <w:i/>
          <w:noProof/>
        </w:rPr>
        <w:t>Royal Turks and Caicos Islands Police Force</w:t>
      </w:r>
      <w:r>
        <w:rPr>
          <w:noProof/>
        </w:rPr>
        <w:t xml:space="preserve">, Interpol, [online] 2014 [cited April 18, 2014]; </w:t>
      </w:r>
      <w:hyperlink r:id="rId20" w:history="1">
        <w:r w:rsidRPr="00063EC1">
          <w:rPr>
            <w:rStyle w:val="Hyperlink"/>
            <w:noProof/>
          </w:rPr>
          <w:t>http://www.interpol.int/en/layout/set/print/Member-countries/Americas/Turks-Caicos-UK</w:t>
        </w:r>
      </w:hyperlink>
      <w:r>
        <w:rPr>
          <w:noProof/>
        </w:rPr>
        <w:t>.</w:t>
      </w:r>
      <w:bookmarkEnd w:id="18"/>
    </w:p>
    <w:p w14:paraId="2088AED0" w14:textId="1973D7B6" w:rsidR="00063EC1" w:rsidRDefault="00063EC1" w:rsidP="00063EC1">
      <w:pPr>
        <w:rPr>
          <w:noProof/>
        </w:rPr>
      </w:pPr>
      <w:bookmarkStart w:id="19" w:name="_ENREF_17"/>
      <w:r>
        <w:rPr>
          <w:noProof/>
        </w:rPr>
        <w:t>17.</w:t>
      </w:r>
      <w:r>
        <w:rPr>
          <w:noProof/>
        </w:rPr>
        <w:tab/>
        <w:t xml:space="preserve">Royal Turks and Caicos Islands Police. </w:t>
      </w:r>
      <w:r w:rsidRPr="00063EC1">
        <w:rPr>
          <w:i/>
          <w:noProof/>
        </w:rPr>
        <w:t>Turks &amp; Caicos Islands Police Web Page</w:t>
      </w:r>
      <w:r>
        <w:rPr>
          <w:noProof/>
        </w:rPr>
        <w:t xml:space="preserve">, Royal Turks and Caicos Islands Police, [online] [cited April 18, 2014]; </w:t>
      </w:r>
      <w:hyperlink r:id="rId21" w:history="1">
        <w:r w:rsidRPr="00063EC1">
          <w:rPr>
            <w:rStyle w:val="Hyperlink"/>
            <w:noProof/>
          </w:rPr>
          <w:t>http://www.tcipolice.tc/</w:t>
        </w:r>
      </w:hyperlink>
      <w:r>
        <w:rPr>
          <w:noProof/>
        </w:rPr>
        <w:t>.</w:t>
      </w:r>
      <w:bookmarkEnd w:id="19"/>
    </w:p>
    <w:p w14:paraId="331AA4A7" w14:textId="63326CE6" w:rsidR="00063EC1" w:rsidRDefault="00063EC1" w:rsidP="00063EC1">
      <w:pPr>
        <w:rPr>
          <w:noProof/>
        </w:rPr>
      </w:pPr>
    </w:p>
    <w:p w14:paraId="54C8FEBF" w14:textId="65DEE596" w:rsidR="00756A71" w:rsidRDefault="007140F4">
      <w:r w:rsidRPr="0074077A">
        <w:fldChar w:fldCharType="end"/>
      </w:r>
    </w:p>
    <w:sectPr w:rsidR="00756A71" w:rsidSect="00756A71">
      <w:headerReference w:type="even" r:id="rId22"/>
      <w:headerReference w:type="default" r:id="rId23"/>
      <w:footerReference w:type="default" r:id="rId24"/>
      <w:headerReference w:type="first" r:id="rId2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26F2E7" w15:done="0"/>
  <w15:commentEx w15:paraId="1D413FD1" w15:done="0"/>
  <w15:commentEx w15:paraId="6B39FBBB" w15:done="0"/>
  <w15:commentEx w15:paraId="2A7B27BA" w15:done="0"/>
  <w15:commentEx w15:paraId="51AFC889" w15:done="0"/>
  <w15:commentEx w15:paraId="5FAD11ED" w15:done="0"/>
  <w15:commentEx w15:paraId="0D9588FE" w15:done="0"/>
  <w15:commentEx w15:paraId="3CB52E39" w15:done="0"/>
  <w15:commentEx w15:paraId="0DBB1228" w15:done="0"/>
  <w15:commentEx w15:paraId="5CB44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1E707" w14:textId="77777777" w:rsidR="00ED19EC" w:rsidRDefault="00ED19EC">
      <w:r>
        <w:separator/>
      </w:r>
    </w:p>
  </w:endnote>
  <w:endnote w:type="continuationSeparator" w:id="0">
    <w:p w14:paraId="0D805C93" w14:textId="77777777" w:rsidR="00ED19EC" w:rsidRDefault="00ED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GiovanniStd-Book">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yriadPr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4D42F30A" w14:textId="6EA9EA7E" w:rsidR="000342CD" w:rsidRPr="006935A5" w:rsidRDefault="000342CD" w:rsidP="00BE58E8">
            <w:pPr>
              <w:pStyle w:val="Footer"/>
              <w:jc w:val="right"/>
              <w:rPr>
                <w:rFonts w:asciiTheme="minorHAnsi" w:hAnsiTheme="minorHAnsi"/>
                <w:sz w:val="20"/>
                <w:szCs w:val="20"/>
              </w:rPr>
            </w:pPr>
            <w:r w:rsidRPr="006935A5">
              <w:rPr>
                <w:rFonts w:asciiTheme="minorHAnsi" w:hAnsiTheme="minorHAnsi"/>
                <w:sz w:val="20"/>
                <w:szCs w:val="20"/>
              </w:rPr>
              <w:t xml:space="preserve">Turks and Caicos Islands Page </w:t>
            </w:r>
            <w:r w:rsidRPr="00BE58E8">
              <w:rPr>
                <w:rFonts w:asciiTheme="minorHAnsi" w:hAnsiTheme="minorHAnsi"/>
                <w:b/>
                <w:sz w:val="20"/>
                <w:szCs w:val="20"/>
              </w:rPr>
              <w:fldChar w:fldCharType="begin"/>
            </w:r>
            <w:r w:rsidRPr="00BE58E8">
              <w:rPr>
                <w:rFonts w:asciiTheme="minorHAnsi" w:hAnsiTheme="minorHAnsi"/>
                <w:b/>
                <w:sz w:val="20"/>
                <w:szCs w:val="20"/>
              </w:rPr>
              <w:instrText xml:space="preserve"> PAGE </w:instrText>
            </w:r>
            <w:r w:rsidRPr="00BE58E8">
              <w:rPr>
                <w:rFonts w:asciiTheme="minorHAnsi" w:hAnsiTheme="minorHAnsi"/>
                <w:b/>
                <w:sz w:val="20"/>
                <w:szCs w:val="20"/>
              </w:rPr>
              <w:fldChar w:fldCharType="separate"/>
            </w:r>
            <w:r w:rsidR="00CE6AAC">
              <w:rPr>
                <w:rFonts w:asciiTheme="minorHAnsi" w:hAnsiTheme="minorHAnsi"/>
                <w:b/>
                <w:noProof/>
                <w:sz w:val="20"/>
                <w:szCs w:val="20"/>
              </w:rPr>
              <w:t>3</w:t>
            </w:r>
            <w:r w:rsidRPr="00BE58E8">
              <w:rPr>
                <w:rFonts w:asciiTheme="minorHAnsi" w:hAnsiTheme="minorHAnsi"/>
                <w:b/>
                <w:sz w:val="20"/>
                <w:szCs w:val="20"/>
              </w:rPr>
              <w:fldChar w:fldCharType="end"/>
            </w:r>
            <w:r w:rsidRPr="006935A5">
              <w:rPr>
                <w:rFonts w:asciiTheme="minorHAnsi" w:hAnsiTheme="minorHAnsi"/>
                <w:sz w:val="20"/>
                <w:szCs w:val="20"/>
              </w:rPr>
              <w:t xml:space="preserve"> of </w:t>
            </w:r>
            <w:r w:rsidRPr="00BE58E8">
              <w:rPr>
                <w:rFonts w:asciiTheme="minorHAnsi" w:hAnsiTheme="minorHAnsi"/>
                <w:b/>
                <w:sz w:val="20"/>
                <w:szCs w:val="20"/>
              </w:rPr>
              <w:fldChar w:fldCharType="begin"/>
            </w:r>
            <w:r w:rsidRPr="00BE58E8">
              <w:rPr>
                <w:rFonts w:asciiTheme="minorHAnsi" w:hAnsiTheme="minorHAnsi"/>
                <w:b/>
                <w:sz w:val="20"/>
                <w:szCs w:val="20"/>
              </w:rPr>
              <w:instrText xml:space="preserve"> NUMPAGES  </w:instrText>
            </w:r>
            <w:r w:rsidRPr="00BE58E8">
              <w:rPr>
                <w:rFonts w:asciiTheme="minorHAnsi" w:hAnsiTheme="minorHAnsi"/>
                <w:b/>
                <w:sz w:val="20"/>
                <w:szCs w:val="20"/>
              </w:rPr>
              <w:fldChar w:fldCharType="separate"/>
            </w:r>
            <w:r w:rsidR="00CE6AAC">
              <w:rPr>
                <w:rFonts w:asciiTheme="minorHAnsi" w:hAnsiTheme="minorHAnsi"/>
                <w:b/>
                <w:noProof/>
                <w:sz w:val="20"/>
                <w:szCs w:val="20"/>
              </w:rPr>
              <w:t>5</w:t>
            </w:r>
            <w:r w:rsidRPr="00BE58E8">
              <w:rPr>
                <w:rFonts w:asciiTheme="minorHAnsi" w:hAnsiTheme="minorHAnsi"/>
                <w:b/>
                <w:sz w:val="20"/>
                <w:szCs w:val="20"/>
              </w:rPr>
              <w:fldChar w:fldCharType="end"/>
            </w:r>
          </w:p>
        </w:sdtContent>
      </w:sdt>
    </w:sdtContent>
  </w:sdt>
  <w:p w14:paraId="1C72B29B" w14:textId="77777777" w:rsidR="000342CD" w:rsidRDefault="00034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11D25" w14:textId="77777777" w:rsidR="00ED19EC" w:rsidRDefault="00ED19EC">
      <w:r>
        <w:separator/>
      </w:r>
    </w:p>
  </w:footnote>
  <w:footnote w:type="continuationSeparator" w:id="0">
    <w:p w14:paraId="69C063AC" w14:textId="77777777" w:rsidR="00ED19EC" w:rsidRDefault="00ED1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A3FDD" w14:textId="77777777" w:rsidR="000342CD" w:rsidRDefault="00CE6AAC">
    <w:pPr>
      <w:pStyle w:val="Header"/>
    </w:pPr>
    <w:r>
      <w:rPr>
        <w:noProof/>
      </w:rPr>
      <w:pict w14:anchorId="0B830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36236" w14:textId="4FF80923" w:rsidR="000342CD" w:rsidRPr="005A6849" w:rsidRDefault="00912A74" w:rsidP="006935A5">
    <w:pPr>
      <w:pStyle w:val="Header"/>
      <w:jc w:val="center"/>
      <w:rPr>
        <w:rFonts w:asciiTheme="minorHAnsi" w:hAnsiTheme="minorHAnsi"/>
        <w:sz w:val="22"/>
        <w:szCs w:val="22"/>
      </w:rPr>
    </w:pPr>
    <w:r>
      <w:rPr>
        <w:rFonts w:asciiTheme="minorHAnsi" w:hAnsiTheme="minorHAnsi"/>
        <w:sz w:val="22"/>
        <w:szCs w:val="22"/>
      </w:rPr>
      <w:tab/>
      <w:t>Draft 7</w:t>
    </w:r>
    <w:r w:rsidR="000342CD" w:rsidRPr="005A6849">
      <w:rPr>
        <w:rFonts w:asciiTheme="minorHAnsi" w:hAnsiTheme="minorHAnsi"/>
        <w:sz w:val="22"/>
        <w:szCs w:val="22"/>
      </w:rPr>
      <w:t>/Internal USG</w:t>
    </w:r>
    <w:r w:rsidR="000342CD"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4FA6C" w14:textId="77777777" w:rsidR="000342CD" w:rsidRDefault="00CE6AAC">
    <w:pPr>
      <w:pStyle w:val="Header"/>
    </w:pPr>
    <w:r>
      <w:rPr>
        <w:noProof/>
      </w:rPr>
      <w:pict w14:anchorId="3D33B9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FA1FC0"/>
    <w:multiLevelType w:val="multilevel"/>
    <w:tmpl w:val="5E1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xdww2wpg9rpafew0wdvrtxdf2szzfspvp9r&quot;&gt;Turks and Caicos 2013 NEW&lt;record-ids&gt;&lt;item&gt;1&lt;/item&gt;&lt;item&gt;2&lt;/item&gt;&lt;item&gt;5&lt;/item&gt;&lt;item&gt;6&lt;/item&gt;&lt;item&gt;7&lt;/item&gt;&lt;item&gt;8&lt;/item&gt;&lt;item&gt;11&lt;/item&gt;&lt;item&gt;13&lt;/item&gt;&lt;item&gt;14&lt;/item&gt;&lt;item&gt;15&lt;/item&gt;&lt;item&gt;16&lt;/item&gt;&lt;item&gt;17&lt;/item&gt;&lt;item&gt;18&lt;/item&gt;&lt;item&gt;19&lt;/item&gt;&lt;item&gt;20&lt;/item&gt;&lt;item&gt;21&lt;/item&gt;&lt;item&gt;22&lt;/item&gt;&lt;/record-ids&gt;&lt;/item&gt;&lt;/Libraries&gt;"/>
  </w:docVars>
  <w:rsids>
    <w:rsidRoot w:val="009B6476"/>
    <w:rsid w:val="00001E3A"/>
    <w:rsid w:val="0000633C"/>
    <w:rsid w:val="00011094"/>
    <w:rsid w:val="00017226"/>
    <w:rsid w:val="00025C8F"/>
    <w:rsid w:val="000312D0"/>
    <w:rsid w:val="00032B6A"/>
    <w:rsid w:val="000342CD"/>
    <w:rsid w:val="00035206"/>
    <w:rsid w:val="00036361"/>
    <w:rsid w:val="000509EF"/>
    <w:rsid w:val="00063EC1"/>
    <w:rsid w:val="0007109D"/>
    <w:rsid w:val="000769CE"/>
    <w:rsid w:val="0009581F"/>
    <w:rsid w:val="000A5800"/>
    <w:rsid w:val="000A7415"/>
    <w:rsid w:val="000B1884"/>
    <w:rsid w:val="000B3BA4"/>
    <w:rsid w:val="000E18FF"/>
    <w:rsid w:val="0010084F"/>
    <w:rsid w:val="00100C6A"/>
    <w:rsid w:val="00102E16"/>
    <w:rsid w:val="0011265F"/>
    <w:rsid w:val="001169DF"/>
    <w:rsid w:val="00125621"/>
    <w:rsid w:val="001320B7"/>
    <w:rsid w:val="001413FF"/>
    <w:rsid w:val="00146A7B"/>
    <w:rsid w:val="001520FF"/>
    <w:rsid w:val="00162554"/>
    <w:rsid w:val="00167141"/>
    <w:rsid w:val="0018308C"/>
    <w:rsid w:val="001877B2"/>
    <w:rsid w:val="001A31F9"/>
    <w:rsid w:val="001A7878"/>
    <w:rsid w:val="001A7F22"/>
    <w:rsid w:val="001B6A8F"/>
    <w:rsid w:val="001C174A"/>
    <w:rsid w:val="001D2303"/>
    <w:rsid w:val="001D7C59"/>
    <w:rsid w:val="001E03DA"/>
    <w:rsid w:val="001E440D"/>
    <w:rsid w:val="001E79AC"/>
    <w:rsid w:val="001F0EE7"/>
    <w:rsid w:val="001F205C"/>
    <w:rsid w:val="00200B1D"/>
    <w:rsid w:val="00203027"/>
    <w:rsid w:val="00210DD7"/>
    <w:rsid w:val="0021595D"/>
    <w:rsid w:val="002163E3"/>
    <w:rsid w:val="00227E86"/>
    <w:rsid w:val="00230815"/>
    <w:rsid w:val="00232340"/>
    <w:rsid w:val="002455B9"/>
    <w:rsid w:val="00250BD4"/>
    <w:rsid w:val="00261254"/>
    <w:rsid w:val="00272C99"/>
    <w:rsid w:val="00276433"/>
    <w:rsid w:val="0028652E"/>
    <w:rsid w:val="00291493"/>
    <w:rsid w:val="002956C0"/>
    <w:rsid w:val="00297E3F"/>
    <w:rsid w:val="002A0BD6"/>
    <w:rsid w:val="002A2110"/>
    <w:rsid w:val="002A5452"/>
    <w:rsid w:val="002A7B79"/>
    <w:rsid w:val="002B65F8"/>
    <w:rsid w:val="002C03BE"/>
    <w:rsid w:val="002C0751"/>
    <w:rsid w:val="002C6B95"/>
    <w:rsid w:val="002D1F7B"/>
    <w:rsid w:val="002F2CF0"/>
    <w:rsid w:val="00323CE2"/>
    <w:rsid w:val="00323F06"/>
    <w:rsid w:val="003310F8"/>
    <w:rsid w:val="003435B3"/>
    <w:rsid w:val="003517CB"/>
    <w:rsid w:val="00367CE9"/>
    <w:rsid w:val="00375287"/>
    <w:rsid w:val="00377186"/>
    <w:rsid w:val="00382001"/>
    <w:rsid w:val="00385B23"/>
    <w:rsid w:val="003949A2"/>
    <w:rsid w:val="003B002F"/>
    <w:rsid w:val="003B611A"/>
    <w:rsid w:val="003B6245"/>
    <w:rsid w:val="003C71F0"/>
    <w:rsid w:val="003D15F9"/>
    <w:rsid w:val="003D482E"/>
    <w:rsid w:val="003E0DDD"/>
    <w:rsid w:val="003F3F97"/>
    <w:rsid w:val="003F59A2"/>
    <w:rsid w:val="003F5ACC"/>
    <w:rsid w:val="003F7143"/>
    <w:rsid w:val="00401709"/>
    <w:rsid w:val="00404F33"/>
    <w:rsid w:val="00406FF9"/>
    <w:rsid w:val="004106BB"/>
    <w:rsid w:val="004236DB"/>
    <w:rsid w:val="00425844"/>
    <w:rsid w:val="0043345D"/>
    <w:rsid w:val="00443333"/>
    <w:rsid w:val="0044539F"/>
    <w:rsid w:val="00461AB8"/>
    <w:rsid w:val="00475164"/>
    <w:rsid w:val="004769B0"/>
    <w:rsid w:val="00485EDD"/>
    <w:rsid w:val="00491410"/>
    <w:rsid w:val="004974F3"/>
    <w:rsid w:val="004A1047"/>
    <w:rsid w:val="004A3929"/>
    <w:rsid w:val="004B2547"/>
    <w:rsid w:val="004B4577"/>
    <w:rsid w:val="004B624D"/>
    <w:rsid w:val="004B65E4"/>
    <w:rsid w:val="004C1628"/>
    <w:rsid w:val="004C22FD"/>
    <w:rsid w:val="004C26A6"/>
    <w:rsid w:val="004C423A"/>
    <w:rsid w:val="004C4A68"/>
    <w:rsid w:val="004C6C11"/>
    <w:rsid w:val="004D2834"/>
    <w:rsid w:val="004D37C1"/>
    <w:rsid w:val="004D6BB6"/>
    <w:rsid w:val="004E0BD7"/>
    <w:rsid w:val="004E4958"/>
    <w:rsid w:val="004F2D7A"/>
    <w:rsid w:val="004F4477"/>
    <w:rsid w:val="00501532"/>
    <w:rsid w:val="00507F31"/>
    <w:rsid w:val="00512613"/>
    <w:rsid w:val="00520365"/>
    <w:rsid w:val="00527B5E"/>
    <w:rsid w:val="005337F7"/>
    <w:rsid w:val="00541CF0"/>
    <w:rsid w:val="00546B15"/>
    <w:rsid w:val="00547056"/>
    <w:rsid w:val="00547F83"/>
    <w:rsid w:val="005506CC"/>
    <w:rsid w:val="0055105B"/>
    <w:rsid w:val="005610A2"/>
    <w:rsid w:val="005635F3"/>
    <w:rsid w:val="005654C3"/>
    <w:rsid w:val="00566923"/>
    <w:rsid w:val="0057579A"/>
    <w:rsid w:val="005815F8"/>
    <w:rsid w:val="0058319E"/>
    <w:rsid w:val="005835A7"/>
    <w:rsid w:val="005865FF"/>
    <w:rsid w:val="00593B96"/>
    <w:rsid w:val="0059439C"/>
    <w:rsid w:val="005A5937"/>
    <w:rsid w:val="005A6849"/>
    <w:rsid w:val="005B2751"/>
    <w:rsid w:val="005B42E8"/>
    <w:rsid w:val="005C0862"/>
    <w:rsid w:val="005C320F"/>
    <w:rsid w:val="005C5395"/>
    <w:rsid w:val="005D157E"/>
    <w:rsid w:val="005D5808"/>
    <w:rsid w:val="005D773E"/>
    <w:rsid w:val="005E7AB7"/>
    <w:rsid w:val="005F3819"/>
    <w:rsid w:val="0060001A"/>
    <w:rsid w:val="006010C0"/>
    <w:rsid w:val="006100D5"/>
    <w:rsid w:val="00615ED9"/>
    <w:rsid w:val="0063223F"/>
    <w:rsid w:val="006353D6"/>
    <w:rsid w:val="0063677E"/>
    <w:rsid w:val="00637BC0"/>
    <w:rsid w:val="00644E77"/>
    <w:rsid w:val="00646639"/>
    <w:rsid w:val="00652BA0"/>
    <w:rsid w:val="0065395F"/>
    <w:rsid w:val="006619B3"/>
    <w:rsid w:val="006622EA"/>
    <w:rsid w:val="00670D3E"/>
    <w:rsid w:val="006745C7"/>
    <w:rsid w:val="00675361"/>
    <w:rsid w:val="00680B21"/>
    <w:rsid w:val="00681117"/>
    <w:rsid w:val="006818EA"/>
    <w:rsid w:val="00683AD0"/>
    <w:rsid w:val="006935A5"/>
    <w:rsid w:val="006A2DA6"/>
    <w:rsid w:val="006A33E3"/>
    <w:rsid w:val="006A6FC8"/>
    <w:rsid w:val="006B17B2"/>
    <w:rsid w:val="006C1F01"/>
    <w:rsid w:val="006C2424"/>
    <w:rsid w:val="006D0836"/>
    <w:rsid w:val="006D5101"/>
    <w:rsid w:val="006D6FFA"/>
    <w:rsid w:val="006E1DF7"/>
    <w:rsid w:val="006E3DA6"/>
    <w:rsid w:val="006E47AF"/>
    <w:rsid w:val="006E5465"/>
    <w:rsid w:val="006F5803"/>
    <w:rsid w:val="006F6E4C"/>
    <w:rsid w:val="006F7061"/>
    <w:rsid w:val="006F7932"/>
    <w:rsid w:val="00703389"/>
    <w:rsid w:val="007110F3"/>
    <w:rsid w:val="007140F4"/>
    <w:rsid w:val="00722696"/>
    <w:rsid w:val="0072761D"/>
    <w:rsid w:val="00731459"/>
    <w:rsid w:val="00734909"/>
    <w:rsid w:val="0074077A"/>
    <w:rsid w:val="00741245"/>
    <w:rsid w:val="00756A71"/>
    <w:rsid w:val="00762BBB"/>
    <w:rsid w:val="007647A4"/>
    <w:rsid w:val="0077264B"/>
    <w:rsid w:val="00790FC7"/>
    <w:rsid w:val="007964B2"/>
    <w:rsid w:val="007A2C01"/>
    <w:rsid w:val="007C5D02"/>
    <w:rsid w:val="007C666E"/>
    <w:rsid w:val="007C7D23"/>
    <w:rsid w:val="007C7F8E"/>
    <w:rsid w:val="007D2AE8"/>
    <w:rsid w:val="007D3EE6"/>
    <w:rsid w:val="007D6B55"/>
    <w:rsid w:val="007D6D6E"/>
    <w:rsid w:val="00814C36"/>
    <w:rsid w:val="0082372E"/>
    <w:rsid w:val="008271EE"/>
    <w:rsid w:val="008336C5"/>
    <w:rsid w:val="00837B07"/>
    <w:rsid w:val="00847080"/>
    <w:rsid w:val="008557A3"/>
    <w:rsid w:val="00870388"/>
    <w:rsid w:val="00875378"/>
    <w:rsid w:val="00893821"/>
    <w:rsid w:val="008A281E"/>
    <w:rsid w:val="008C0821"/>
    <w:rsid w:val="008D1B8E"/>
    <w:rsid w:val="008D27EA"/>
    <w:rsid w:val="008E0AD8"/>
    <w:rsid w:val="008E127B"/>
    <w:rsid w:val="008E15B3"/>
    <w:rsid w:val="008F4663"/>
    <w:rsid w:val="008F48B5"/>
    <w:rsid w:val="00907CD3"/>
    <w:rsid w:val="00912A74"/>
    <w:rsid w:val="0091776E"/>
    <w:rsid w:val="00934ED9"/>
    <w:rsid w:val="00937BA2"/>
    <w:rsid w:val="00940F29"/>
    <w:rsid w:val="00945302"/>
    <w:rsid w:val="009474D5"/>
    <w:rsid w:val="0095415B"/>
    <w:rsid w:val="00965668"/>
    <w:rsid w:val="00972844"/>
    <w:rsid w:val="009736CC"/>
    <w:rsid w:val="00976B0A"/>
    <w:rsid w:val="00983EC6"/>
    <w:rsid w:val="009858FD"/>
    <w:rsid w:val="009A00B2"/>
    <w:rsid w:val="009A2DBB"/>
    <w:rsid w:val="009A7F47"/>
    <w:rsid w:val="009B0645"/>
    <w:rsid w:val="009B5107"/>
    <w:rsid w:val="009B6476"/>
    <w:rsid w:val="009B79A6"/>
    <w:rsid w:val="009B7B98"/>
    <w:rsid w:val="009C1B1A"/>
    <w:rsid w:val="009C1B59"/>
    <w:rsid w:val="009C1DA2"/>
    <w:rsid w:val="009C204C"/>
    <w:rsid w:val="009C4314"/>
    <w:rsid w:val="009C552D"/>
    <w:rsid w:val="009D28A1"/>
    <w:rsid w:val="009D499C"/>
    <w:rsid w:val="009E2010"/>
    <w:rsid w:val="009E6E90"/>
    <w:rsid w:val="009E7F18"/>
    <w:rsid w:val="009F4974"/>
    <w:rsid w:val="009F591C"/>
    <w:rsid w:val="00A108DA"/>
    <w:rsid w:val="00A37858"/>
    <w:rsid w:val="00A4202D"/>
    <w:rsid w:val="00A4335D"/>
    <w:rsid w:val="00A53938"/>
    <w:rsid w:val="00A579AF"/>
    <w:rsid w:val="00A700F2"/>
    <w:rsid w:val="00A81C35"/>
    <w:rsid w:val="00A83EBB"/>
    <w:rsid w:val="00A90417"/>
    <w:rsid w:val="00A93BFB"/>
    <w:rsid w:val="00A93E80"/>
    <w:rsid w:val="00AA3ED3"/>
    <w:rsid w:val="00AC55F6"/>
    <w:rsid w:val="00AC61FB"/>
    <w:rsid w:val="00AE1AE1"/>
    <w:rsid w:val="00AE3AEE"/>
    <w:rsid w:val="00AF312D"/>
    <w:rsid w:val="00AF3485"/>
    <w:rsid w:val="00AF679D"/>
    <w:rsid w:val="00AF690A"/>
    <w:rsid w:val="00B0248D"/>
    <w:rsid w:val="00B05DD0"/>
    <w:rsid w:val="00B12748"/>
    <w:rsid w:val="00B12823"/>
    <w:rsid w:val="00B172F4"/>
    <w:rsid w:val="00B17D44"/>
    <w:rsid w:val="00B221D9"/>
    <w:rsid w:val="00B2500B"/>
    <w:rsid w:val="00B261D1"/>
    <w:rsid w:val="00B34636"/>
    <w:rsid w:val="00B47027"/>
    <w:rsid w:val="00B64B58"/>
    <w:rsid w:val="00B70188"/>
    <w:rsid w:val="00B71D73"/>
    <w:rsid w:val="00B71EB5"/>
    <w:rsid w:val="00B73BFC"/>
    <w:rsid w:val="00B84DA7"/>
    <w:rsid w:val="00B91C86"/>
    <w:rsid w:val="00B9372C"/>
    <w:rsid w:val="00B93F4C"/>
    <w:rsid w:val="00B96220"/>
    <w:rsid w:val="00BA78EE"/>
    <w:rsid w:val="00BB2171"/>
    <w:rsid w:val="00BC338D"/>
    <w:rsid w:val="00BC3F50"/>
    <w:rsid w:val="00BD1FB5"/>
    <w:rsid w:val="00BD2A6F"/>
    <w:rsid w:val="00BD7451"/>
    <w:rsid w:val="00BE0C58"/>
    <w:rsid w:val="00BE1C00"/>
    <w:rsid w:val="00BE58E8"/>
    <w:rsid w:val="00BF2DD0"/>
    <w:rsid w:val="00C10373"/>
    <w:rsid w:val="00C107F8"/>
    <w:rsid w:val="00C354F9"/>
    <w:rsid w:val="00C73D21"/>
    <w:rsid w:val="00C81CE9"/>
    <w:rsid w:val="00C90777"/>
    <w:rsid w:val="00C9759E"/>
    <w:rsid w:val="00CA4DCE"/>
    <w:rsid w:val="00CA69D1"/>
    <w:rsid w:val="00CB4D80"/>
    <w:rsid w:val="00CC160A"/>
    <w:rsid w:val="00CC523E"/>
    <w:rsid w:val="00CC6ECA"/>
    <w:rsid w:val="00CD562D"/>
    <w:rsid w:val="00CE6AAC"/>
    <w:rsid w:val="00D00FFB"/>
    <w:rsid w:val="00D01E5B"/>
    <w:rsid w:val="00D051D4"/>
    <w:rsid w:val="00D13600"/>
    <w:rsid w:val="00D15B3A"/>
    <w:rsid w:val="00D20ED6"/>
    <w:rsid w:val="00D22909"/>
    <w:rsid w:val="00D23EAD"/>
    <w:rsid w:val="00D34C04"/>
    <w:rsid w:val="00D35C59"/>
    <w:rsid w:val="00D36FBA"/>
    <w:rsid w:val="00D422DB"/>
    <w:rsid w:val="00D512A0"/>
    <w:rsid w:val="00D53993"/>
    <w:rsid w:val="00D54887"/>
    <w:rsid w:val="00D719EA"/>
    <w:rsid w:val="00D75D95"/>
    <w:rsid w:val="00D77719"/>
    <w:rsid w:val="00D95623"/>
    <w:rsid w:val="00DB29D8"/>
    <w:rsid w:val="00DB3CE7"/>
    <w:rsid w:val="00DC0685"/>
    <w:rsid w:val="00DC2712"/>
    <w:rsid w:val="00DD026D"/>
    <w:rsid w:val="00DD242D"/>
    <w:rsid w:val="00DD5765"/>
    <w:rsid w:val="00DD7E3A"/>
    <w:rsid w:val="00DE7353"/>
    <w:rsid w:val="00DF7E89"/>
    <w:rsid w:val="00E00943"/>
    <w:rsid w:val="00E0198E"/>
    <w:rsid w:val="00E05923"/>
    <w:rsid w:val="00E13852"/>
    <w:rsid w:val="00E207C5"/>
    <w:rsid w:val="00E23D19"/>
    <w:rsid w:val="00E325A8"/>
    <w:rsid w:val="00E32CB7"/>
    <w:rsid w:val="00E3754E"/>
    <w:rsid w:val="00E449C2"/>
    <w:rsid w:val="00E45C3F"/>
    <w:rsid w:val="00E472A4"/>
    <w:rsid w:val="00E50BBE"/>
    <w:rsid w:val="00E50C1E"/>
    <w:rsid w:val="00E53230"/>
    <w:rsid w:val="00E60C20"/>
    <w:rsid w:val="00E647E0"/>
    <w:rsid w:val="00E70F75"/>
    <w:rsid w:val="00E85821"/>
    <w:rsid w:val="00EA2F9D"/>
    <w:rsid w:val="00EA587A"/>
    <w:rsid w:val="00EC24CE"/>
    <w:rsid w:val="00ED078A"/>
    <w:rsid w:val="00ED19EC"/>
    <w:rsid w:val="00EE5A02"/>
    <w:rsid w:val="00EF2995"/>
    <w:rsid w:val="00EF587B"/>
    <w:rsid w:val="00EF6901"/>
    <w:rsid w:val="00F01898"/>
    <w:rsid w:val="00F13191"/>
    <w:rsid w:val="00F15D55"/>
    <w:rsid w:val="00F17581"/>
    <w:rsid w:val="00F21F7F"/>
    <w:rsid w:val="00F2454A"/>
    <w:rsid w:val="00F277B3"/>
    <w:rsid w:val="00F33BFC"/>
    <w:rsid w:val="00F41A46"/>
    <w:rsid w:val="00F50A3D"/>
    <w:rsid w:val="00F703E9"/>
    <w:rsid w:val="00F71202"/>
    <w:rsid w:val="00F91E7C"/>
    <w:rsid w:val="00F9252D"/>
    <w:rsid w:val="00FA4441"/>
    <w:rsid w:val="00FB44DF"/>
    <w:rsid w:val="00FC237D"/>
    <w:rsid w:val="00FE4CCA"/>
    <w:rsid w:val="00FE5043"/>
    <w:rsid w:val="00FE7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168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table" w:customStyle="1" w:styleId="TableGrid1">
    <w:name w:val="Table Grid1"/>
    <w:basedOn w:val="TableNormal"/>
    <w:next w:val="TableGrid"/>
    <w:rsid w:val="001256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D36FBA"/>
  </w:style>
  <w:style w:type="table" w:customStyle="1" w:styleId="TableGrid2">
    <w:name w:val="Table Grid2"/>
    <w:basedOn w:val="TableNormal"/>
    <w:next w:val="TableGrid"/>
    <w:rsid w:val="003517C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07F31"/>
    <w:pPr>
      <w:jc w:val="center"/>
    </w:pPr>
    <w:rPr>
      <w:noProof/>
    </w:rPr>
  </w:style>
  <w:style w:type="character" w:customStyle="1" w:styleId="EndNoteBibliographyTitleChar">
    <w:name w:val="EndNote Bibliography Title Char"/>
    <w:basedOn w:val="Heading1Char"/>
    <w:link w:val="EndNoteBibliographyTitle"/>
    <w:rsid w:val="00507F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07F31"/>
    <w:rPr>
      <w:noProof/>
    </w:rPr>
  </w:style>
  <w:style w:type="character" w:customStyle="1" w:styleId="EndNoteBibliographyChar">
    <w:name w:val="EndNote Bibliography Char"/>
    <w:basedOn w:val="Heading1Char"/>
    <w:link w:val="EndNoteBibliography"/>
    <w:rsid w:val="00507F31"/>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table" w:customStyle="1" w:styleId="TableGrid1">
    <w:name w:val="Table Grid1"/>
    <w:basedOn w:val="TableNormal"/>
    <w:next w:val="TableGrid"/>
    <w:rsid w:val="001256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D36FBA"/>
  </w:style>
  <w:style w:type="table" w:customStyle="1" w:styleId="TableGrid2">
    <w:name w:val="Table Grid2"/>
    <w:basedOn w:val="TableNormal"/>
    <w:next w:val="TableGrid"/>
    <w:rsid w:val="003517C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07F31"/>
    <w:pPr>
      <w:jc w:val="center"/>
    </w:pPr>
    <w:rPr>
      <w:noProof/>
    </w:rPr>
  </w:style>
  <w:style w:type="character" w:customStyle="1" w:styleId="EndNoteBibliographyTitleChar">
    <w:name w:val="EndNote Bibliography Title Char"/>
    <w:basedOn w:val="Heading1Char"/>
    <w:link w:val="EndNoteBibliographyTitle"/>
    <w:rsid w:val="00507F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07F31"/>
    <w:rPr>
      <w:noProof/>
    </w:rPr>
  </w:style>
  <w:style w:type="character" w:customStyle="1" w:styleId="EndNoteBibliographyChar">
    <w:name w:val="EndNote Bibliography Char"/>
    <w:basedOn w:val="Heading1Char"/>
    <w:link w:val="EndNoteBibliography"/>
    <w:rsid w:val="00507F31"/>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99630">
      <w:bodyDiv w:val="1"/>
      <w:marLeft w:val="0"/>
      <w:marRight w:val="0"/>
      <w:marTop w:val="0"/>
      <w:marBottom w:val="0"/>
      <w:divBdr>
        <w:top w:val="none" w:sz="0" w:space="0" w:color="auto"/>
        <w:left w:val="none" w:sz="0" w:space="0" w:color="auto"/>
        <w:bottom w:val="none" w:sz="0" w:space="0" w:color="auto"/>
        <w:right w:val="none" w:sz="0" w:space="0" w:color="auto"/>
      </w:divBdr>
    </w:div>
    <w:div w:id="66423805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0753804">
      <w:bodyDiv w:val="1"/>
      <w:marLeft w:val="0"/>
      <w:marRight w:val="0"/>
      <w:marTop w:val="0"/>
      <w:marBottom w:val="0"/>
      <w:divBdr>
        <w:top w:val="none" w:sz="0" w:space="0" w:color="auto"/>
        <w:left w:val="none" w:sz="0" w:space="0" w:color="auto"/>
        <w:bottom w:val="none" w:sz="0" w:space="0" w:color="auto"/>
        <w:right w:val="none" w:sz="0" w:space="0" w:color="auto"/>
      </w:divBdr>
    </w:div>
    <w:div w:id="894975311">
      <w:bodyDiv w:val="1"/>
      <w:marLeft w:val="0"/>
      <w:marRight w:val="0"/>
      <w:marTop w:val="0"/>
      <w:marBottom w:val="0"/>
      <w:divBdr>
        <w:top w:val="none" w:sz="0" w:space="0" w:color="auto"/>
        <w:left w:val="none" w:sz="0" w:space="0" w:color="auto"/>
        <w:bottom w:val="none" w:sz="0" w:space="0" w:color="auto"/>
        <w:right w:val="none" w:sz="0" w:space="0" w:color="auto"/>
      </w:divBdr>
    </w:div>
    <w:div w:id="10623705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704">
          <w:marLeft w:val="0"/>
          <w:marRight w:val="0"/>
          <w:marTop w:val="0"/>
          <w:marBottom w:val="0"/>
          <w:divBdr>
            <w:top w:val="none" w:sz="0" w:space="0" w:color="auto"/>
            <w:left w:val="none" w:sz="0" w:space="0" w:color="auto"/>
            <w:bottom w:val="none" w:sz="0" w:space="0" w:color="auto"/>
            <w:right w:val="none" w:sz="0" w:space="0" w:color="auto"/>
          </w:divBdr>
          <w:divsChild>
            <w:div w:id="2132818380">
              <w:marLeft w:val="0"/>
              <w:marRight w:val="0"/>
              <w:marTop w:val="0"/>
              <w:marBottom w:val="0"/>
              <w:divBdr>
                <w:top w:val="none" w:sz="0" w:space="0" w:color="auto"/>
                <w:left w:val="none" w:sz="0" w:space="0" w:color="auto"/>
                <w:bottom w:val="none" w:sz="0" w:space="0" w:color="auto"/>
                <w:right w:val="none" w:sz="0" w:space="0" w:color="auto"/>
              </w:divBdr>
              <w:divsChild>
                <w:div w:id="599877986">
                  <w:marLeft w:val="2850"/>
                  <w:marRight w:val="150"/>
                  <w:marTop w:val="105"/>
                  <w:marBottom w:val="0"/>
                  <w:divBdr>
                    <w:top w:val="none" w:sz="0" w:space="0" w:color="auto"/>
                    <w:left w:val="none" w:sz="0" w:space="0" w:color="auto"/>
                    <w:bottom w:val="none" w:sz="0" w:space="0" w:color="auto"/>
                    <w:right w:val="none" w:sz="0" w:space="0" w:color="auto"/>
                  </w:divBdr>
                  <w:divsChild>
                    <w:div w:id="12141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10391">
      <w:bodyDiv w:val="1"/>
      <w:marLeft w:val="0"/>
      <w:marRight w:val="0"/>
      <w:marTop w:val="0"/>
      <w:marBottom w:val="0"/>
      <w:divBdr>
        <w:top w:val="none" w:sz="0" w:space="0" w:color="auto"/>
        <w:left w:val="none" w:sz="0" w:space="0" w:color="auto"/>
        <w:bottom w:val="none" w:sz="0" w:space="0" w:color="auto"/>
        <w:right w:val="none" w:sz="0" w:space="0" w:color="auto"/>
      </w:divBdr>
      <w:divsChild>
        <w:div w:id="283463447">
          <w:marLeft w:val="0"/>
          <w:marRight w:val="0"/>
          <w:marTop w:val="0"/>
          <w:marBottom w:val="0"/>
          <w:divBdr>
            <w:top w:val="none" w:sz="0" w:space="0" w:color="auto"/>
            <w:left w:val="none" w:sz="0" w:space="0" w:color="auto"/>
            <w:bottom w:val="none" w:sz="0" w:space="0" w:color="auto"/>
            <w:right w:val="none" w:sz="0" w:space="0" w:color="auto"/>
          </w:divBdr>
        </w:div>
        <w:div w:id="908343030">
          <w:marLeft w:val="0"/>
          <w:marRight w:val="0"/>
          <w:marTop w:val="0"/>
          <w:marBottom w:val="0"/>
          <w:divBdr>
            <w:top w:val="none" w:sz="0" w:space="0" w:color="auto"/>
            <w:left w:val="none" w:sz="0" w:space="0" w:color="auto"/>
            <w:bottom w:val="none" w:sz="0" w:space="0" w:color="auto"/>
            <w:right w:val="none" w:sz="0" w:space="0" w:color="auto"/>
          </w:divBdr>
        </w:div>
        <w:div w:id="77752703">
          <w:marLeft w:val="0"/>
          <w:marRight w:val="0"/>
          <w:marTop w:val="0"/>
          <w:marBottom w:val="0"/>
          <w:divBdr>
            <w:top w:val="none" w:sz="0" w:space="0" w:color="auto"/>
            <w:left w:val="none" w:sz="0" w:space="0" w:color="auto"/>
            <w:bottom w:val="none" w:sz="0" w:space="0" w:color="auto"/>
            <w:right w:val="none" w:sz="0" w:space="0" w:color="auto"/>
          </w:divBdr>
        </w:div>
        <w:div w:id="1251619832">
          <w:marLeft w:val="0"/>
          <w:marRight w:val="0"/>
          <w:marTop w:val="0"/>
          <w:marBottom w:val="0"/>
          <w:divBdr>
            <w:top w:val="none" w:sz="0" w:space="0" w:color="auto"/>
            <w:left w:val="none" w:sz="0" w:space="0" w:color="auto"/>
            <w:bottom w:val="none" w:sz="0" w:space="0" w:color="auto"/>
            <w:right w:val="none" w:sz="0" w:space="0" w:color="auto"/>
          </w:divBdr>
        </w:div>
        <w:div w:id="1276987956">
          <w:marLeft w:val="0"/>
          <w:marRight w:val="0"/>
          <w:marTop w:val="0"/>
          <w:marBottom w:val="0"/>
          <w:divBdr>
            <w:top w:val="none" w:sz="0" w:space="0" w:color="auto"/>
            <w:left w:val="none" w:sz="0" w:space="0" w:color="auto"/>
            <w:bottom w:val="none" w:sz="0" w:space="0" w:color="auto"/>
            <w:right w:val="none" w:sz="0" w:space="0" w:color="auto"/>
          </w:divBdr>
        </w:div>
        <w:div w:id="1308978294">
          <w:marLeft w:val="0"/>
          <w:marRight w:val="0"/>
          <w:marTop w:val="0"/>
          <w:marBottom w:val="0"/>
          <w:divBdr>
            <w:top w:val="none" w:sz="0" w:space="0" w:color="auto"/>
            <w:left w:val="none" w:sz="0" w:space="0" w:color="auto"/>
            <w:bottom w:val="none" w:sz="0" w:space="0" w:color="auto"/>
            <w:right w:val="none" w:sz="0" w:space="0" w:color="auto"/>
          </w:divBdr>
        </w:div>
        <w:div w:id="361825558">
          <w:marLeft w:val="0"/>
          <w:marRight w:val="0"/>
          <w:marTop w:val="0"/>
          <w:marBottom w:val="0"/>
          <w:divBdr>
            <w:top w:val="none" w:sz="0" w:space="0" w:color="auto"/>
            <w:left w:val="none" w:sz="0" w:space="0" w:color="auto"/>
            <w:bottom w:val="none" w:sz="0" w:space="0" w:color="auto"/>
            <w:right w:val="none" w:sz="0" w:space="0" w:color="auto"/>
          </w:divBdr>
        </w:div>
        <w:div w:id="621422306">
          <w:marLeft w:val="0"/>
          <w:marRight w:val="0"/>
          <w:marTop w:val="0"/>
          <w:marBottom w:val="0"/>
          <w:divBdr>
            <w:top w:val="none" w:sz="0" w:space="0" w:color="auto"/>
            <w:left w:val="none" w:sz="0" w:space="0" w:color="auto"/>
            <w:bottom w:val="none" w:sz="0" w:space="0" w:color="auto"/>
            <w:right w:val="none" w:sz="0" w:space="0" w:color="auto"/>
          </w:divBdr>
        </w:div>
        <w:div w:id="1181703385">
          <w:marLeft w:val="0"/>
          <w:marRight w:val="0"/>
          <w:marTop w:val="0"/>
          <w:marBottom w:val="0"/>
          <w:divBdr>
            <w:top w:val="none" w:sz="0" w:space="0" w:color="auto"/>
            <w:left w:val="none" w:sz="0" w:space="0" w:color="auto"/>
            <w:bottom w:val="none" w:sz="0" w:space="0" w:color="auto"/>
            <w:right w:val="none" w:sz="0" w:space="0" w:color="auto"/>
          </w:divBdr>
        </w:div>
        <w:div w:id="421491580">
          <w:marLeft w:val="0"/>
          <w:marRight w:val="0"/>
          <w:marTop w:val="0"/>
          <w:marBottom w:val="0"/>
          <w:divBdr>
            <w:top w:val="none" w:sz="0" w:space="0" w:color="auto"/>
            <w:left w:val="none" w:sz="0" w:space="0" w:color="auto"/>
            <w:bottom w:val="none" w:sz="0" w:space="0" w:color="auto"/>
            <w:right w:val="none" w:sz="0" w:space="0" w:color="auto"/>
          </w:divBdr>
        </w:div>
        <w:div w:id="1986661798">
          <w:marLeft w:val="0"/>
          <w:marRight w:val="0"/>
          <w:marTop w:val="0"/>
          <w:marBottom w:val="0"/>
          <w:divBdr>
            <w:top w:val="none" w:sz="0" w:space="0" w:color="auto"/>
            <w:left w:val="none" w:sz="0" w:space="0" w:color="auto"/>
            <w:bottom w:val="none" w:sz="0" w:space="0" w:color="auto"/>
            <w:right w:val="none" w:sz="0" w:space="0" w:color="auto"/>
          </w:divBdr>
        </w:div>
        <w:div w:id="417287643">
          <w:marLeft w:val="0"/>
          <w:marRight w:val="0"/>
          <w:marTop w:val="0"/>
          <w:marBottom w:val="0"/>
          <w:divBdr>
            <w:top w:val="none" w:sz="0" w:space="0" w:color="auto"/>
            <w:left w:val="none" w:sz="0" w:space="0" w:color="auto"/>
            <w:bottom w:val="none" w:sz="0" w:space="0" w:color="auto"/>
            <w:right w:val="none" w:sz="0" w:space="0" w:color="auto"/>
          </w:divBdr>
        </w:div>
        <w:div w:id="2029870310">
          <w:marLeft w:val="0"/>
          <w:marRight w:val="0"/>
          <w:marTop w:val="0"/>
          <w:marBottom w:val="0"/>
          <w:divBdr>
            <w:top w:val="none" w:sz="0" w:space="0" w:color="auto"/>
            <w:left w:val="none" w:sz="0" w:space="0" w:color="auto"/>
            <w:bottom w:val="none" w:sz="0" w:space="0" w:color="auto"/>
            <w:right w:val="none" w:sz="0" w:space="0" w:color="auto"/>
          </w:divBdr>
        </w:div>
        <w:div w:id="184757581">
          <w:marLeft w:val="0"/>
          <w:marRight w:val="0"/>
          <w:marTop w:val="0"/>
          <w:marBottom w:val="0"/>
          <w:divBdr>
            <w:top w:val="none" w:sz="0" w:space="0" w:color="auto"/>
            <w:left w:val="none" w:sz="0" w:space="0" w:color="auto"/>
            <w:bottom w:val="none" w:sz="0" w:space="0" w:color="auto"/>
            <w:right w:val="none" w:sz="0" w:space="0" w:color="auto"/>
          </w:divBdr>
        </w:div>
        <w:div w:id="1731267020">
          <w:marLeft w:val="0"/>
          <w:marRight w:val="0"/>
          <w:marTop w:val="0"/>
          <w:marBottom w:val="0"/>
          <w:divBdr>
            <w:top w:val="none" w:sz="0" w:space="0" w:color="auto"/>
            <w:left w:val="none" w:sz="0" w:space="0" w:color="auto"/>
            <w:bottom w:val="none" w:sz="0" w:space="0" w:color="auto"/>
            <w:right w:val="none" w:sz="0" w:space="0" w:color="auto"/>
          </w:divBdr>
        </w:div>
        <w:div w:id="1804738958">
          <w:marLeft w:val="0"/>
          <w:marRight w:val="0"/>
          <w:marTop w:val="0"/>
          <w:marBottom w:val="0"/>
          <w:divBdr>
            <w:top w:val="none" w:sz="0" w:space="0" w:color="auto"/>
            <w:left w:val="none" w:sz="0" w:space="0" w:color="auto"/>
            <w:bottom w:val="none" w:sz="0" w:space="0" w:color="auto"/>
            <w:right w:val="none" w:sz="0" w:space="0" w:color="auto"/>
          </w:divBdr>
        </w:div>
        <w:div w:id="1409304226">
          <w:marLeft w:val="0"/>
          <w:marRight w:val="0"/>
          <w:marTop w:val="0"/>
          <w:marBottom w:val="0"/>
          <w:divBdr>
            <w:top w:val="none" w:sz="0" w:space="0" w:color="auto"/>
            <w:left w:val="none" w:sz="0" w:space="0" w:color="auto"/>
            <w:bottom w:val="none" w:sz="0" w:space="0" w:color="auto"/>
            <w:right w:val="none" w:sz="0" w:space="0" w:color="auto"/>
          </w:divBdr>
        </w:div>
        <w:div w:id="1225992762">
          <w:marLeft w:val="0"/>
          <w:marRight w:val="0"/>
          <w:marTop w:val="0"/>
          <w:marBottom w:val="0"/>
          <w:divBdr>
            <w:top w:val="none" w:sz="0" w:space="0" w:color="auto"/>
            <w:left w:val="none" w:sz="0" w:space="0" w:color="auto"/>
            <w:bottom w:val="none" w:sz="0" w:space="0" w:color="auto"/>
            <w:right w:val="none" w:sz="0" w:space="0" w:color="auto"/>
          </w:divBdr>
        </w:div>
        <w:div w:id="2021274923">
          <w:marLeft w:val="0"/>
          <w:marRight w:val="0"/>
          <w:marTop w:val="0"/>
          <w:marBottom w:val="0"/>
          <w:divBdr>
            <w:top w:val="none" w:sz="0" w:space="0" w:color="auto"/>
            <w:left w:val="none" w:sz="0" w:space="0" w:color="auto"/>
            <w:bottom w:val="none" w:sz="0" w:space="0" w:color="auto"/>
            <w:right w:val="none" w:sz="0" w:space="0" w:color="auto"/>
          </w:divBdr>
        </w:div>
        <w:div w:id="983004420">
          <w:marLeft w:val="0"/>
          <w:marRight w:val="0"/>
          <w:marTop w:val="0"/>
          <w:marBottom w:val="0"/>
          <w:divBdr>
            <w:top w:val="none" w:sz="0" w:space="0" w:color="auto"/>
            <w:left w:val="none" w:sz="0" w:space="0" w:color="auto"/>
            <w:bottom w:val="none" w:sz="0" w:space="0" w:color="auto"/>
            <w:right w:val="none" w:sz="0" w:space="0" w:color="auto"/>
          </w:divBdr>
        </w:div>
      </w:divsChild>
    </w:div>
    <w:div w:id="1588032975">
      <w:bodyDiv w:val="1"/>
      <w:marLeft w:val="0"/>
      <w:marRight w:val="0"/>
      <w:marTop w:val="0"/>
      <w:marBottom w:val="0"/>
      <w:divBdr>
        <w:top w:val="none" w:sz="0" w:space="0" w:color="auto"/>
        <w:left w:val="none" w:sz="0" w:space="0" w:color="auto"/>
        <w:bottom w:val="none" w:sz="0" w:space="0" w:color="auto"/>
        <w:right w:val="none" w:sz="0" w:space="0" w:color="auto"/>
      </w:divBdr>
      <w:divsChild>
        <w:div w:id="7683596">
          <w:marLeft w:val="0"/>
          <w:marRight w:val="0"/>
          <w:marTop w:val="0"/>
          <w:marBottom w:val="0"/>
          <w:divBdr>
            <w:top w:val="none" w:sz="0" w:space="0" w:color="auto"/>
            <w:left w:val="none" w:sz="0" w:space="0" w:color="auto"/>
            <w:bottom w:val="none" w:sz="0" w:space="0" w:color="auto"/>
            <w:right w:val="none" w:sz="0" w:space="0" w:color="auto"/>
          </w:divBdr>
          <w:divsChild>
            <w:div w:id="2103598283">
              <w:marLeft w:val="0"/>
              <w:marRight w:val="0"/>
              <w:marTop w:val="0"/>
              <w:marBottom w:val="0"/>
              <w:divBdr>
                <w:top w:val="none" w:sz="0" w:space="0" w:color="auto"/>
                <w:left w:val="none" w:sz="0" w:space="0" w:color="auto"/>
                <w:bottom w:val="none" w:sz="0" w:space="0" w:color="auto"/>
                <w:right w:val="none" w:sz="0" w:space="0" w:color="auto"/>
              </w:divBdr>
              <w:divsChild>
                <w:div w:id="655300022">
                  <w:marLeft w:val="0"/>
                  <w:marRight w:val="0"/>
                  <w:marTop w:val="0"/>
                  <w:marBottom w:val="0"/>
                  <w:divBdr>
                    <w:top w:val="none" w:sz="0" w:space="0" w:color="auto"/>
                    <w:left w:val="none" w:sz="0" w:space="0" w:color="auto"/>
                    <w:bottom w:val="none" w:sz="0" w:space="0" w:color="auto"/>
                    <w:right w:val="none" w:sz="0" w:space="0" w:color="auto"/>
                  </w:divBdr>
                  <w:divsChild>
                    <w:div w:id="496698953">
                      <w:marLeft w:val="0"/>
                      <w:marRight w:val="0"/>
                      <w:marTop w:val="0"/>
                      <w:marBottom w:val="0"/>
                      <w:divBdr>
                        <w:top w:val="none" w:sz="0" w:space="0" w:color="auto"/>
                        <w:left w:val="none" w:sz="0" w:space="0" w:color="auto"/>
                        <w:bottom w:val="none" w:sz="0" w:space="0" w:color="auto"/>
                        <w:right w:val="none" w:sz="0" w:space="0" w:color="auto"/>
                      </w:divBdr>
                      <w:divsChild>
                        <w:div w:id="490753387">
                          <w:marLeft w:val="0"/>
                          <w:marRight w:val="0"/>
                          <w:marTop w:val="0"/>
                          <w:marBottom w:val="0"/>
                          <w:divBdr>
                            <w:top w:val="none" w:sz="0" w:space="0" w:color="auto"/>
                            <w:left w:val="none" w:sz="0" w:space="0" w:color="auto"/>
                            <w:bottom w:val="none" w:sz="0" w:space="0" w:color="auto"/>
                            <w:right w:val="none" w:sz="0" w:space="0" w:color="auto"/>
                          </w:divBdr>
                          <w:divsChild>
                            <w:div w:id="1000548923">
                              <w:marLeft w:val="0"/>
                              <w:marRight w:val="0"/>
                              <w:marTop w:val="0"/>
                              <w:marBottom w:val="0"/>
                              <w:divBdr>
                                <w:top w:val="none" w:sz="0" w:space="0" w:color="auto"/>
                                <w:left w:val="none" w:sz="0" w:space="0" w:color="auto"/>
                                <w:bottom w:val="none" w:sz="0" w:space="0" w:color="auto"/>
                                <w:right w:val="none" w:sz="0" w:space="0" w:color="auto"/>
                              </w:divBdr>
                              <w:divsChild>
                                <w:div w:id="1947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922020">
      <w:bodyDiv w:val="1"/>
      <w:marLeft w:val="0"/>
      <w:marRight w:val="0"/>
      <w:marTop w:val="0"/>
      <w:marBottom w:val="0"/>
      <w:divBdr>
        <w:top w:val="none" w:sz="0" w:space="0" w:color="auto"/>
        <w:left w:val="none" w:sz="0" w:space="0" w:color="auto"/>
        <w:bottom w:val="none" w:sz="0" w:space="0" w:color="auto"/>
        <w:right w:val="none" w:sz="0" w:space="0" w:color="auto"/>
      </w:divBdr>
    </w:div>
    <w:div w:id="2032762136">
      <w:bodyDiv w:val="1"/>
      <w:marLeft w:val="0"/>
      <w:marRight w:val="0"/>
      <w:marTop w:val="0"/>
      <w:marBottom w:val="0"/>
      <w:divBdr>
        <w:top w:val="none" w:sz="0" w:space="0" w:color="auto"/>
        <w:left w:val="none" w:sz="0" w:space="0" w:color="auto"/>
        <w:bottom w:val="none" w:sz="0" w:space="0" w:color="auto"/>
        <w:right w:val="none" w:sz="0" w:space="0" w:color="auto"/>
      </w:divBdr>
      <w:divsChild>
        <w:div w:id="1053429914">
          <w:marLeft w:val="0"/>
          <w:marRight w:val="0"/>
          <w:marTop w:val="0"/>
          <w:marBottom w:val="0"/>
          <w:divBdr>
            <w:top w:val="none" w:sz="0" w:space="0" w:color="auto"/>
            <w:left w:val="none" w:sz="0" w:space="0" w:color="auto"/>
            <w:bottom w:val="none" w:sz="0" w:space="0" w:color="auto"/>
            <w:right w:val="none" w:sz="0" w:space="0" w:color="auto"/>
          </w:divBdr>
          <w:divsChild>
            <w:div w:id="1927111228">
              <w:marLeft w:val="0"/>
              <w:marRight w:val="0"/>
              <w:marTop w:val="0"/>
              <w:marBottom w:val="0"/>
              <w:divBdr>
                <w:top w:val="none" w:sz="0" w:space="0" w:color="auto"/>
                <w:left w:val="none" w:sz="0" w:space="0" w:color="auto"/>
                <w:bottom w:val="none" w:sz="0" w:space="0" w:color="auto"/>
                <w:right w:val="none" w:sz="0" w:space="0" w:color="auto"/>
              </w:divBdr>
              <w:divsChild>
                <w:div w:id="1105617363">
                  <w:marLeft w:val="0"/>
                  <w:marRight w:val="0"/>
                  <w:marTop w:val="0"/>
                  <w:marBottom w:val="0"/>
                  <w:divBdr>
                    <w:top w:val="none" w:sz="0" w:space="0" w:color="auto"/>
                    <w:left w:val="none" w:sz="0" w:space="0" w:color="auto"/>
                    <w:bottom w:val="none" w:sz="0" w:space="0" w:color="auto"/>
                    <w:right w:val="none" w:sz="0" w:space="0" w:color="auto"/>
                  </w:divBdr>
                  <w:divsChild>
                    <w:div w:id="517500924">
                      <w:marLeft w:val="0"/>
                      <w:marRight w:val="0"/>
                      <w:marTop w:val="0"/>
                      <w:marBottom w:val="0"/>
                      <w:divBdr>
                        <w:top w:val="none" w:sz="0" w:space="0" w:color="auto"/>
                        <w:left w:val="none" w:sz="0" w:space="0" w:color="auto"/>
                        <w:bottom w:val="none" w:sz="0" w:space="0" w:color="auto"/>
                        <w:right w:val="none" w:sz="0" w:space="0" w:color="auto"/>
                      </w:divBdr>
                      <w:divsChild>
                        <w:div w:id="453213680">
                          <w:marLeft w:val="0"/>
                          <w:marRight w:val="0"/>
                          <w:marTop w:val="0"/>
                          <w:marBottom w:val="0"/>
                          <w:divBdr>
                            <w:top w:val="none" w:sz="0" w:space="0" w:color="auto"/>
                            <w:left w:val="none" w:sz="0" w:space="0" w:color="auto"/>
                            <w:bottom w:val="none" w:sz="0" w:space="0" w:color="auto"/>
                            <w:right w:val="none" w:sz="0" w:space="0" w:color="auto"/>
                          </w:divBdr>
                          <w:divsChild>
                            <w:div w:id="952984280">
                              <w:marLeft w:val="0"/>
                              <w:marRight w:val="0"/>
                              <w:marTop w:val="0"/>
                              <w:marBottom w:val="0"/>
                              <w:divBdr>
                                <w:top w:val="none" w:sz="0" w:space="0" w:color="auto"/>
                                <w:left w:val="none" w:sz="0" w:space="0" w:color="auto"/>
                                <w:bottom w:val="none" w:sz="0" w:space="0" w:color="auto"/>
                                <w:right w:val="none" w:sz="0" w:space="0" w:color="auto"/>
                              </w:divBdr>
                              <w:divsChild>
                                <w:div w:id="133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ulawglobal.org/globalex/caribbean1.htm" TargetMode="External"/><Relationship Id="rId18" Type="http://schemas.openxmlformats.org/officeDocument/2006/relationships/hyperlink" Target="http://www.independent.co.uk/news/uk/home-news/one-in-six-recruits-to-army-is-aged-16-2290403.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cipolice.tc/" TargetMode="External"/><Relationship Id="rId7" Type="http://schemas.openxmlformats.org/officeDocument/2006/relationships/footnotes" Target="footnotes.xml"/><Relationship Id="rId12" Type="http://schemas.openxmlformats.org/officeDocument/2006/relationships/hyperlink" Target="http://www.tcihumanrights.org/hr-convention-2011-report/4564989816" TargetMode="External"/><Relationship Id="rId17" Type="http://schemas.openxmlformats.org/officeDocument/2006/relationships/hyperlink" Target="http://www.child-soldiers.org/global_report_reader.php?id=56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legislation.gov.uk/ukpga/2006/52/pdfs/ukpga_20060052_en.pdf" TargetMode="External"/><Relationship Id="rId20" Type="http://schemas.openxmlformats.org/officeDocument/2006/relationships/hyperlink" Target="http://www.interpol.int/en/layout/set/print/Member-countries/Americas/Turks-Caicos-U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tci.com/us-state-department-gives-daming-sex-trafficking-forced-labour-report-on-t-p928-106.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misickstanbrook.tc/articles/ordinances/Employment%20Ordinance/Employment%20Ordinance%202004.pdf" TargetMode="External"/><Relationship Id="rId23" Type="http://schemas.openxmlformats.org/officeDocument/2006/relationships/header" Target="header2.xml"/><Relationship Id="rId10" Type="http://schemas.openxmlformats.org/officeDocument/2006/relationships/hyperlink" Target="http://www.uis.unesco.org/Pages/default.aspx?SPSLanguage=EN" TargetMode="External"/><Relationship Id="rId19" Type="http://schemas.openxmlformats.org/officeDocument/2006/relationships/hyperlink" Target="http://www.publications.parliament.uk/pa/cm201314/cmselect/cmdfence/576/576vw06.htm" TargetMode="External"/><Relationship Id="rId4" Type="http://schemas.microsoft.com/office/2007/relationships/stylesWithEffects" Target="stylesWithEffects.xml"/><Relationship Id="rId9" Type="http://schemas.openxmlformats.org/officeDocument/2006/relationships/hyperlink" Target="http://www.state.gov/documents/organization/210742.pdf" TargetMode="External"/><Relationship Id="rId14" Type="http://schemas.openxmlformats.org/officeDocument/2006/relationships/hyperlink" Target="http://www.legislation.gov.uk/uksi/2011/1681/pdfs/uksi_20111681_en.pdf" TargetMode="External"/><Relationship Id="rId22" Type="http://schemas.openxmlformats.org/officeDocument/2006/relationships/header" Target="header1.xml"/><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4C87F-210D-491B-82FE-F771118C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2014-07-11T13:04:00Z</cp:lastPrinted>
  <dcterms:created xsi:type="dcterms:W3CDTF">2014-08-19T15:54:00Z</dcterms:created>
  <dcterms:modified xsi:type="dcterms:W3CDTF">2014-09-22T15:53:00Z</dcterms:modified>
</cp:coreProperties>
</file>