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和境心見社區 — 訪客管制與夜間安寧維護管理辦法（草擬）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制定日期：2025.09.25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版本：v0.1（草擬）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第一條（目的）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為維護本社區住戶之居住安寧、出入安全及公共秩序，規範訪客進出、外來人員作業及夜間／施工噪音管制，特訂定本辦法。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第二條（適用對象）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一、本社區全體住戶、房客。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二、訪客、外送員、工班、搬家公司、家事服務人員等所有外來人員。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第一章 訪客管制 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第三條（訪客登記制度）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一、所有訪客進入社區前，應於管理中心登記下列資訊：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‧ 姓名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‧ 聯絡電話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‧ 拜訪戶別（樓層、戶號）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‧ 進／出時間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‧ 身分證件核對（夜間時段強制）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二、訪客離場時應至管理中心簽退，必要時繳回訪客證。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三、住戶應主動告知管理中心預定來訪之客人，以利查驗。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第四條（訪客時間管制）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一、一般訪客進出時段：06:00－22:00。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二、夜間訪客（22:00 以後）：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(1) 須由住戶親自至管理中心接應，或以電話向管理中心確認。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(2) 管理中心得要求查驗身分證件並加強登記。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三、不屬於上述情形之夜間陌生人員，管理中心有權拒絕其進入。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第五條（大量訪客／團體活動）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一、住戶預計接待 10 人以上訪客，或於社區公共空間舉辦聚會活動者：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(1) 應於 3 日前向管理中心申請並填報活動計畫。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(2) 須載明活動時間、地點、人數、負責人聯絡方式。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二、管理中心得視社區秩序與安全情況決定是否同意或要求調整。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三、活動期間住戶負完全管理責任，造成之清潔、損壞及噪音干擾，由主辦住戶負責。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第六條（外送員、工班、搬家人員）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一、外送員：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(1) 原則於管理中心或交誼廳交接物品，不得進入樓層。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(2) 如住戶要求送達戶門者，須登記身分及停留時間。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二、工班（水電、裝修、清潔等）：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(1) 住戶應事先向管理中心申報作業項目、時間、人員名冊。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(2) 作業人員進出須配戴識別證並限制活動範圍。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三、搬家公司：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(1) 應提前 3 日預約搬家電梯使用時段。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(2) 電梯應加裝保護板，避免損壞。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第二章 夜間安寧維護 ───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第七條（夜間安寧時段）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每日 22:00 至次日 07:00 為夜間安寧時段。該時段內住戶應：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一、避免大音量音樂、影視、樂器演奏。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二、避免高聲喧嘩、跑跳、拖拉家具。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三、避免持續性犬吠或寵物噪音。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四、避免使用洗衣機、抽油煙機、電鑽等大型家電。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第八條（室內裝修施工時間）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一、平日（週一至週五）：09:00－17:00。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二、週六：09:00－12:00（僅限輕度作業，如搬運、清潔）。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三、週日及國定假日：全日禁止施工。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四、裝修前應向管委會提出申請並簽立裝修切結書。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第三章 違規處理流程 ───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第九條（處理層級）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違反本辦法者，採 4 階段處理：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一、第 1 階段（口頭提醒）：管理中心現場勸導並記錄。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二、第 2 階段（書面警告）：連續或重複違規者，由管委會發出書面警告通知。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三、第 3 階段（管委會決議）：情節嚴重或屢勸不聽者，由管委會召開會議決議具體處分。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四、第 4 階段（依法處理）：情節重大者，依《公寓大廈管理條例》第 22 條等相關法令辦理，必要時報警處理或提告。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第十條（連帶責任）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一、訪客、工班、外送員於社區內之行為，由邀請或委託之住戶負連帶責任。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二、因違規造成公共設施損壞或他人損害者，應負損害賠償責任。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第四章 附則 ───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第十一條（申訴管道）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住戶對違規事件可向管理中心或管委會書面投訴，並提供相關證據（錄音、照片、時間紀錄）。管委會應於收到後 14 日內回覆處理進度。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第十二條（施行）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本辦法經管理委員會決議通過後公告實施，修正時亦同。未規定事項依《公寓大廈管理條例》、《噪音管制法》及相關法令辦理。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（草案完 — 待管委會審議）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