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73D39" w14:textId="77777777" w:rsidR="00366BEA" w:rsidRPr="00366BEA" w:rsidRDefault="00366BEA" w:rsidP="00366BEA">
      <w:pPr>
        <w:ind w:left="720" w:firstLine="720"/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366BEA">
        <w:rPr>
          <w:rFonts w:ascii="Arial" w:hAnsi="Arial" w:cs="Arial"/>
          <w:b/>
          <w:noProof/>
          <w:sz w:val="40"/>
          <w:szCs w:val="40"/>
          <w:lang w:eastAsia="en-CA"/>
        </w:rPr>
        <w:drawing>
          <wp:anchor distT="0" distB="0" distL="114300" distR="114300" simplePos="0" relativeHeight="251660288" behindDoc="1" locked="0" layoutInCell="1" allowOverlap="1" wp14:anchorId="3679129D" wp14:editId="5DCBE8A0">
            <wp:simplePos x="0" y="0"/>
            <wp:positionH relativeFrom="column">
              <wp:posOffset>3241926</wp:posOffset>
            </wp:positionH>
            <wp:positionV relativeFrom="paragraph">
              <wp:posOffset>393065</wp:posOffset>
            </wp:positionV>
            <wp:extent cx="574158" cy="509608"/>
            <wp:effectExtent l="0" t="0" r="0" b="5080"/>
            <wp:wrapTight wrapText="bothSides">
              <wp:wrapPolygon edited="0">
                <wp:start x="3584" y="0"/>
                <wp:lineTo x="0" y="4848"/>
                <wp:lineTo x="0" y="21007"/>
                <wp:lineTo x="15770" y="21007"/>
                <wp:lineTo x="20788" y="17776"/>
                <wp:lineTo x="20788" y="9696"/>
                <wp:lineTo x="10752" y="0"/>
                <wp:lineTo x="358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 Module 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8" cy="509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BEA">
        <w:rPr>
          <w:rFonts w:ascii="Arial" w:hAnsi="Arial" w:cs="Arial"/>
          <w:b/>
          <w:noProof/>
          <w:color w:val="FF0000"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828ED" wp14:editId="3836EE08">
                <wp:simplePos x="0" y="0"/>
                <wp:positionH relativeFrom="column">
                  <wp:posOffset>127591</wp:posOffset>
                </wp:positionH>
                <wp:positionV relativeFrom="paragraph">
                  <wp:posOffset>-329609</wp:posOffset>
                </wp:positionV>
                <wp:extent cx="701675" cy="3519170"/>
                <wp:effectExtent l="38100" t="38100" r="41275" b="4318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519170"/>
                        </a:xfrm>
                        <a:prstGeom prst="flowChartProcess">
                          <a:avLst/>
                        </a:prstGeom>
                        <a:solidFill>
                          <a:srgbClr val="005426"/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13541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0.05pt;margin-top:-25.95pt;width:55.25pt;height:27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" fillcolor="#005426" strokecolor="#375623 [1609]" strokeweight="6pt"/>
            </w:pict>
          </mc:Fallback>
        </mc:AlternateContent>
      </w:r>
      <w:r w:rsidRPr="00366BEA">
        <w:rPr>
          <w:rFonts w:ascii="Arial" w:hAnsi="Arial" w:cs="Arial"/>
          <w:b/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66BF8" wp14:editId="4478D260">
                <wp:simplePos x="0" y="0"/>
                <wp:positionH relativeFrom="column">
                  <wp:posOffset>127591</wp:posOffset>
                </wp:positionH>
                <wp:positionV relativeFrom="paragraph">
                  <wp:posOffset>-329609</wp:posOffset>
                </wp:positionV>
                <wp:extent cx="5975497" cy="3519376"/>
                <wp:effectExtent l="0" t="0" r="254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497" cy="3519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6841" id="Rectangle 1" o:spid="_x0000_s1026" style="position:absolute;margin-left:10.05pt;margin-top:-25.95pt;width:470.5pt;height:27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" filled="f" strokecolor="black [3213]" strokeweight="1pt"/>
            </w:pict>
          </mc:Fallback>
        </mc:AlternateContent>
      </w:r>
      <w:r w:rsidRPr="00366BEA">
        <w:rPr>
          <w:rFonts w:ascii="Arial" w:hAnsi="Arial" w:cs="Arial"/>
          <w:b/>
          <w:sz w:val="40"/>
          <w:szCs w:val="40"/>
        </w:rPr>
        <w:t>Certificate of Completion</w:t>
      </w:r>
    </w:p>
    <w:p w14:paraId="36749231" w14:textId="77777777" w:rsidR="00366BEA" w:rsidRPr="00366BEA" w:rsidRDefault="00366BEA" w:rsidP="00366BEA">
      <w:pPr>
        <w:jc w:val="center"/>
        <w:rPr>
          <w:rFonts w:ascii="Arial" w:hAnsi="Arial" w:cs="Arial"/>
        </w:rPr>
      </w:pPr>
      <w:r w:rsidRPr="00366BEA">
        <w:rPr>
          <w:rFonts w:ascii="Arial" w:hAnsi="Arial" w:cs="Arial"/>
        </w:rPr>
        <w:tab/>
      </w:r>
    </w:p>
    <w:p w14:paraId="31193D84" w14:textId="77777777" w:rsidR="00366BEA" w:rsidRPr="00366BEA" w:rsidRDefault="00366BEA" w:rsidP="00366BEA">
      <w:pPr>
        <w:jc w:val="center"/>
        <w:rPr>
          <w:rFonts w:ascii="Arial" w:hAnsi="Arial" w:cs="Arial"/>
        </w:rPr>
      </w:pPr>
    </w:p>
    <w:p w14:paraId="3059B105" w14:textId="77777777" w:rsidR="004260D8" w:rsidRDefault="004260D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7BE8CBE7" w14:textId="77777777" w:rsidR="00366BEA" w:rsidRPr="00366BEA" w:rsidRDefault="00366BEA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  <w:commentRangeStart w:id="1"/>
      <w:r w:rsidRPr="00366BEA">
        <w:rPr>
          <w:rFonts w:ascii="Arial" w:hAnsi="Arial" w:cs="Arial"/>
          <w:b/>
          <w:sz w:val="28"/>
          <w:szCs w:val="28"/>
        </w:rPr>
        <w:t>Johnathan Doe</w:t>
      </w:r>
      <w:commentRangeEnd w:id="1"/>
      <w:r w:rsidR="001116D2">
        <w:rPr>
          <w:rStyle w:val="CommentReference"/>
        </w:rPr>
        <w:commentReference w:id="1"/>
      </w:r>
    </w:p>
    <w:p w14:paraId="2CE35AE0" w14:textId="77777777" w:rsidR="004260D8" w:rsidRDefault="00366BEA" w:rsidP="00366BEA">
      <w:pPr>
        <w:ind w:left="720" w:firstLine="720"/>
        <w:jc w:val="center"/>
        <w:rPr>
          <w:rFonts w:ascii="Arial" w:hAnsi="Arial" w:cs="Arial"/>
          <w:sz w:val="24"/>
          <w:szCs w:val="24"/>
        </w:rPr>
      </w:pPr>
      <w:r w:rsidRPr="00366BEA">
        <w:rPr>
          <w:rFonts w:ascii="Arial" w:hAnsi="Arial" w:cs="Arial"/>
          <w:sz w:val="24"/>
          <w:szCs w:val="24"/>
        </w:rPr>
        <w:t>HAS SUCCESSFULLY COMPLETED</w:t>
      </w:r>
      <w:r w:rsidR="004260D8">
        <w:rPr>
          <w:rFonts w:ascii="Arial" w:hAnsi="Arial" w:cs="Arial"/>
          <w:sz w:val="24"/>
          <w:szCs w:val="24"/>
        </w:rPr>
        <w:t xml:space="preserve"> THE</w:t>
      </w:r>
    </w:p>
    <w:p w14:paraId="292203E4" w14:textId="77777777" w:rsidR="00366BEA" w:rsidRPr="002D74E1" w:rsidRDefault="00366BEA" w:rsidP="00366BEA">
      <w:pPr>
        <w:ind w:left="720" w:firstLine="720"/>
        <w:jc w:val="center"/>
        <w:rPr>
          <w:rFonts w:ascii="Arial" w:hAnsi="Arial" w:cs="Arial"/>
          <w:b/>
          <w:color w:val="385623" w:themeColor="accent6" w:themeShade="80"/>
          <w:sz w:val="26"/>
          <w:szCs w:val="26"/>
        </w:rPr>
      </w:pPr>
      <w:commentRangeStart w:id="2"/>
      <w:r w:rsidRPr="002D74E1">
        <w:rPr>
          <w:rFonts w:ascii="Arial" w:hAnsi="Arial" w:cs="Arial"/>
          <w:b/>
          <w:color w:val="385623" w:themeColor="accent6" w:themeShade="80"/>
          <w:sz w:val="26"/>
          <w:szCs w:val="26"/>
        </w:rPr>
        <w:t>ACCESSIBLE CUSTOMER SERVICE MODULE</w:t>
      </w:r>
      <w:commentRangeEnd w:id="2"/>
      <w:r w:rsidR="001116D2">
        <w:rPr>
          <w:rStyle w:val="CommentReference"/>
        </w:rPr>
        <w:commentReference w:id="2"/>
      </w:r>
    </w:p>
    <w:p w14:paraId="18FC045E" w14:textId="77777777" w:rsidR="00366BEA" w:rsidRDefault="004260D8" w:rsidP="00366BEA">
      <w:pPr>
        <w:ind w:left="72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UNDER THE ACCESSIBILITY FOR MANITOBANS ACT</w:t>
      </w:r>
    </w:p>
    <w:p w14:paraId="17404904" w14:textId="77777777" w:rsidR="001116D2" w:rsidRDefault="001116D2" w:rsidP="00366BEA">
      <w:pPr>
        <w:ind w:left="720" w:firstLine="720"/>
        <w:jc w:val="center"/>
        <w:rPr>
          <w:rFonts w:ascii="Arial" w:hAnsi="Arial" w:cs="Arial"/>
        </w:rPr>
      </w:pPr>
      <w:r w:rsidRPr="00366BEA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695B182E" wp14:editId="66BB8370">
            <wp:simplePos x="0" y="0"/>
            <wp:positionH relativeFrom="column">
              <wp:posOffset>4239895</wp:posOffset>
            </wp:positionH>
            <wp:positionV relativeFrom="paragraph">
              <wp:posOffset>111391</wp:posOffset>
            </wp:positionV>
            <wp:extent cx="1437005" cy="374650"/>
            <wp:effectExtent l="0" t="0" r="0" b="6350"/>
            <wp:wrapTight wrapText="bothSides">
              <wp:wrapPolygon edited="0">
                <wp:start x="0" y="0"/>
                <wp:lineTo x="0" y="20868"/>
                <wp:lineTo x="21190" y="20868"/>
                <wp:lineTo x="211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DE124" w14:textId="77777777" w:rsidR="00175C67" w:rsidRPr="00366BEA" w:rsidRDefault="001116D2" w:rsidP="001116D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commentRangeStart w:id="3"/>
      <w:r w:rsidRPr="001116D2">
        <w:rPr>
          <w:rFonts w:ascii="Arial" w:hAnsi="Arial" w:cs="Arial"/>
          <w:u w:val="single"/>
        </w:rPr>
        <w:t>Date: Month, XX, XXX</w:t>
      </w:r>
      <w:commentRangeEnd w:id="3"/>
      <w:r>
        <w:rPr>
          <w:rStyle w:val="CommentReference"/>
        </w:rPr>
        <w:commentReference w:id="3"/>
      </w:r>
    </w:p>
    <w:sectPr w:rsidR="00175C67" w:rsidRPr="00366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as, Erika (FAM)" w:date="2021-02-10T12:27:00Z" w:initials="VE(">
    <w:p w14:paraId="42AE3AA7" w14:textId="77777777" w:rsidR="001116D2" w:rsidRDefault="001116D2">
      <w:pPr>
        <w:pStyle w:val="CommentText"/>
      </w:pPr>
      <w:r>
        <w:rPr>
          <w:rStyle w:val="CommentReference"/>
        </w:rPr>
        <w:annotationRef/>
      </w:r>
      <w:r>
        <w:t>Name of Recipient</w:t>
      </w:r>
    </w:p>
  </w:comment>
  <w:comment w:id="2" w:author="Vas, Erika (FAM)" w:date="2021-02-10T12:27:00Z" w:initials="VE(">
    <w:p w14:paraId="310CDFC7" w14:textId="77777777" w:rsidR="001116D2" w:rsidRDefault="001116D2">
      <w:pPr>
        <w:pStyle w:val="CommentText"/>
      </w:pPr>
      <w:r>
        <w:rPr>
          <w:rStyle w:val="CommentReference"/>
        </w:rPr>
        <w:annotationRef/>
      </w:r>
      <w:r>
        <w:t>Name of Module</w:t>
      </w:r>
    </w:p>
  </w:comment>
  <w:comment w:id="3" w:author="Vas, Erika (FAM)" w:date="2021-02-10T12:28:00Z" w:initials="VE(">
    <w:p w14:paraId="55F1973B" w14:textId="77777777" w:rsidR="001116D2" w:rsidRDefault="001116D2">
      <w:pPr>
        <w:pStyle w:val="CommentText"/>
      </w:pPr>
      <w:r>
        <w:rPr>
          <w:rStyle w:val="CommentReference"/>
        </w:rPr>
        <w:annotationRef/>
      </w:r>
      <w:r>
        <w:t>Date dependent on registration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AE3AA7" w15:done="0"/>
  <w15:commentEx w15:paraId="310CDFC7" w15:done="0"/>
  <w15:commentEx w15:paraId="55F197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s, Erika (FAM)">
    <w15:presenceInfo w15:providerId="AD" w15:userId="S-1-5-21-271331182-1959533904-1735737224-2176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EA"/>
    <w:rsid w:val="001116D2"/>
    <w:rsid w:val="00116711"/>
    <w:rsid w:val="002D74E1"/>
    <w:rsid w:val="00366BEA"/>
    <w:rsid w:val="004260D8"/>
    <w:rsid w:val="005E72FB"/>
    <w:rsid w:val="005F1825"/>
    <w:rsid w:val="008121AF"/>
    <w:rsid w:val="00A35B35"/>
    <w:rsid w:val="00A404AA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E44A"/>
  <w15:chartTrackingRefBased/>
  <w15:docId w15:val="{F56849AC-42C7-4D62-8B43-BFBA0405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F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1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Vas, Erika (FAM)</dc:creator>
  <cp:keywords/>
  <dc:description/>
  <cp:lastModifiedBy>reverson</cp:lastModifiedBy>
  <cp:revision>2</cp:revision>
  <dcterms:created xsi:type="dcterms:W3CDTF">2021-02-25T19:50:00Z</dcterms:created>
  <dcterms:modified xsi:type="dcterms:W3CDTF">2021-02-25T19:50:00Z</dcterms:modified>
</cp:coreProperties>
</file>