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B0571" w14:textId="75C01412" w:rsidR="00F22201" w:rsidRPr="00F22201" w:rsidRDefault="00F22201" w:rsidP="00F22201">
      <w:r w:rsidRPr="00F22201">
        <w:rPr>
          <w:b/>
          <w:bCs/>
        </w:rPr>
        <w:t>Feature Name:</w:t>
      </w:r>
      <w:r w:rsidR="00496173">
        <w:rPr>
          <w:b/>
          <w:bCs/>
        </w:rPr>
        <w:t xml:space="preserve"> </w:t>
      </w:r>
      <w:r w:rsidRPr="00F22201">
        <w:rPr>
          <w:b/>
          <w:bCs/>
        </w:rPr>
        <w:t>Speech to Text with Sentence Categorization and Visual Output</w:t>
      </w:r>
    </w:p>
    <w:p w14:paraId="3E7CA893" w14:textId="64CEEB20" w:rsidR="00F22201" w:rsidRPr="00F22201" w:rsidRDefault="00F22201" w:rsidP="00F22201">
      <w:pPr>
        <w:rPr>
          <w:b/>
          <w:bCs/>
        </w:rPr>
      </w:pPr>
      <w:r w:rsidRPr="00F22201">
        <w:rPr>
          <w:b/>
          <w:bCs/>
        </w:rPr>
        <w:t>Feature Goal</w:t>
      </w:r>
    </w:p>
    <w:p w14:paraId="4F5BF827" w14:textId="6BBFF9D4" w:rsidR="00F22201" w:rsidRPr="00F22201" w:rsidRDefault="00F22201" w:rsidP="00F22201">
      <w:r w:rsidRPr="00F22201">
        <w:t xml:space="preserve">Enable caregivers to speak naturally into </w:t>
      </w:r>
      <w:r w:rsidR="00E32676">
        <w:t>a smartphone interface (e.g., app, web app)</w:t>
      </w:r>
      <w:r w:rsidRPr="00F22201">
        <w:t xml:space="preserve">, transcribe that speech into text, automatically categorize each sentence as either an </w:t>
      </w:r>
      <w:r w:rsidRPr="00F22201">
        <w:rPr>
          <w:b/>
          <w:bCs/>
        </w:rPr>
        <w:t>Observation</w:t>
      </w:r>
      <w:r w:rsidRPr="00F22201">
        <w:t xml:space="preserve"> (e.g., mood, behavior, symptoms) or an </w:t>
      </w:r>
      <w:r w:rsidRPr="00F22201">
        <w:rPr>
          <w:b/>
          <w:bCs/>
        </w:rPr>
        <w:t>Activity</w:t>
      </w:r>
      <w:r w:rsidRPr="00F22201">
        <w:t xml:space="preserve"> (e.g., meals, medications, hygiene), and display the categorized text visually for review/edit.</w:t>
      </w:r>
    </w:p>
    <w:p w14:paraId="592F79B1" w14:textId="77777777" w:rsidR="00134FDD" w:rsidRPr="00496173" w:rsidRDefault="00134FDD" w:rsidP="00496173">
      <w:pPr>
        <w:rPr>
          <w:b/>
          <w:bCs/>
        </w:rPr>
      </w:pPr>
      <w:r w:rsidRPr="00496173">
        <w:rPr>
          <w:b/>
          <w:bCs/>
        </w:rPr>
        <w:t>User Story</w:t>
      </w:r>
    </w:p>
    <w:p w14:paraId="531AE280" w14:textId="3ABECCBF" w:rsidR="00252BF6" w:rsidRDefault="00252BF6" w:rsidP="00252BF6">
      <w:r>
        <w:t xml:space="preserve">As a caregiver supporting someone with complex care needs, I want a smartphone interface that records my voice and automatically transcribes, categorizes, </w:t>
      </w:r>
      <w:proofErr w:type="gramStart"/>
      <w:r>
        <w:t>and visually</w:t>
      </w:r>
      <w:proofErr w:type="gramEnd"/>
      <w:r>
        <w:t xml:space="preserve"> organizes each sentence</w:t>
      </w:r>
      <w:r w:rsidR="00496173">
        <w:t>, allowing me to</w:t>
      </w:r>
      <w:r>
        <w:t xml:space="preserve"> easily capture and review care details without the burden of manual </w:t>
      </w:r>
      <w:r w:rsidR="00E32676">
        <w:t>notetaking</w:t>
      </w:r>
      <w:r>
        <w:t>.</w:t>
      </w:r>
    </w:p>
    <w:p w14:paraId="5A7F3458" w14:textId="7A2F143C" w:rsidR="00A63513" w:rsidRPr="00F22201" w:rsidRDefault="00A63513" w:rsidP="00A63513"/>
    <w:p w14:paraId="742FC4CB" w14:textId="0B92AD9F" w:rsidR="00F22201" w:rsidRPr="00496173" w:rsidRDefault="00F22201" w:rsidP="00496173">
      <w:pPr>
        <w:rPr>
          <w:b/>
          <w:bCs/>
        </w:rPr>
      </w:pPr>
      <w:r w:rsidRPr="00496173">
        <w:rPr>
          <w:b/>
          <w:bCs/>
        </w:rPr>
        <w:t>Functional Requirements</w:t>
      </w:r>
    </w:p>
    <w:p w14:paraId="679D9229" w14:textId="77777777" w:rsidR="00F22201" w:rsidRPr="00F22201" w:rsidRDefault="00F22201" w:rsidP="00F22201">
      <w:pPr>
        <w:rPr>
          <w:b/>
          <w:bCs/>
        </w:rPr>
      </w:pPr>
      <w:r w:rsidRPr="00F22201">
        <w:rPr>
          <w:b/>
          <w:bCs/>
        </w:rPr>
        <w:t>1. Speech Capture</w:t>
      </w:r>
    </w:p>
    <w:p w14:paraId="22FD16D2" w14:textId="77777777" w:rsidR="00F22201" w:rsidRPr="00F22201" w:rsidRDefault="00F22201" w:rsidP="00F22201">
      <w:pPr>
        <w:numPr>
          <w:ilvl w:val="0"/>
          <w:numId w:val="1"/>
        </w:numPr>
      </w:pPr>
      <w:r w:rsidRPr="00F22201">
        <w:rPr>
          <w:b/>
          <w:bCs/>
        </w:rPr>
        <w:t>FR1.1</w:t>
      </w:r>
      <w:r w:rsidRPr="00F22201">
        <w:t xml:space="preserve"> The system shall allow the user to initiate voice capture via a microphone-enabled input (e.g., a “Record” button on mobile or desktop).</w:t>
      </w:r>
    </w:p>
    <w:p w14:paraId="62614DA7" w14:textId="77777777" w:rsidR="00F22201" w:rsidRPr="00F22201" w:rsidRDefault="00F22201" w:rsidP="00F22201">
      <w:pPr>
        <w:numPr>
          <w:ilvl w:val="0"/>
          <w:numId w:val="1"/>
        </w:numPr>
      </w:pPr>
      <w:r w:rsidRPr="00F22201">
        <w:rPr>
          <w:b/>
          <w:bCs/>
        </w:rPr>
        <w:t>FR1.2</w:t>
      </w:r>
      <w:r w:rsidRPr="00F22201">
        <w:t xml:space="preserve"> The system shall display real-time visual feedback (e.g., waveform, timer) indicating that recording is active.</w:t>
      </w:r>
    </w:p>
    <w:p w14:paraId="49ECF7ED" w14:textId="77777777" w:rsidR="00F22201" w:rsidRDefault="00F22201" w:rsidP="00F22201">
      <w:pPr>
        <w:numPr>
          <w:ilvl w:val="0"/>
          <w:numId w:val="1"/>
        </w:numPr>
      </w:pPr>
      <w:r w:rsidRPr="00F22201">
        <w:rPr>
          <w:b/>
          <w:bCs/>
        </w:rPr>
        <w:t>FR1.3</w:t>
      </w:r>
      <w:r w:rsidRPr="00F22201">
        <w:t xml:space="preserve"> The system shall support a maximum recording length of up to 2 minutes per entry.</w:t>
      </w:r>
    </w:p>
    <w:p w14:paraId="3FAE2055" w14:textId="77777777" w:rsidR="008F5CD9" w:rsidRPr="00F22201" w:rsidRDefault="008F5CD9" w:rsidP="008F5CD9">
      <w:pPr>
        <w:ind w:left="720"/>
      </w:pPr>
    </w:p>
    <w:p w14:paraId="22F02D65" w14:textId="77777777" w:rsidR="00F22201" w:rsidRPr="00F22201" w:rsidRDefault="00F22201" w:rsidP="00F22201">
      <w:pPr>
        <w:rPr>
          <w:b/>
          <w:bCs/>
        </w:rPr>
      </w:pPr>
      <w:r w:rsidRPr="00F22201">
        <w:rPr>
          <w:b/>
          <w:bCs/>
        </w:rPr>
        <w:t>2. Speech-to-Text Transcription</w:t>
      </w:r>
    </w:p>
    <w:p w14:paraId="730A3D8D" w14:textId="77777777" w:rsidR="00F22201" w:rsidRPr="00F22201" w:rsidRDefault="00F22201" w:rsidP="00F22201">
      <w:pPr>
        <w:numPr>
          <w:ilvl w:val="0"/>
          <w:numId w:val="2"/>
        </w:numPr>
      </w:pPr>
      <w:r w:rsidRPr="00F22201">
        <w:rPr>
          <w:b/>
          <w:bCs/>
        </w:rPr>
        <w:t>FR2.1</w:t>
      </w:r>
      <w:r w:rsidRPr="00F22201">
        <w:t xml:space="preserve"> The system shall transcribe spoken input into grammatically correct text using an automatic speech recognition (ASR) engine.</w:t>
      </w:r>
    </w:p>
    <w:p w14:paraId="6AE83D76" w14:textId="77777777" w:rsidR="00F22201" w:rsidRPr="00F22201" w:rsidRDefault="00F22201" w:rsidP="00F22201">
      <w:pPr>
        <w:numPr>
          <w:ilvl w:val="0"/>
          <w:numId w:val="2"/>
        </w:numPr>
      </w:pPr>
      <w:r w:rsidRPr="00F22201">
        <w:rPr>
          <w:b/>
          <w:bCs/>
        </w:rPr>
        <w:t>FR2.2</w:t>
      </w:r>
      <w:r w:rsidRPr="00F22201">
        <w:t xml:space="preserve"> The system shall display the transcribed text in a preview window for user verification before submission.</w:t>
      </w:r>
    </w:p>
    <w:p w14:paraId="6A8ABFCA" w14:textId="77777777" w:rsidR="00F22201" w:rsidRDefault="00F22201" w:rsidP="00F22201">
      <w:pPr>
        <w:numPr>
          <w:ilvl w:val="0"/>
          <w:numId w:val="2"/>
        </w:numPr>
      </w:pPr>
      <w:r w:rsidRPr="00F22201">
        <w:rPr>
          <w:b/>
          <w:bCs/>
        </w:rPr>
        <w:t>FR2.3</w:t>
      </w:r>
      <w:r w:rsidRPr="00F22201">
        <w:t xml:space="preserve"> The system shall allow basic editing of the transcription by the user (optional: on/off toggle for manual correction).</w:t>
      </w:r>
    </w:p>
    <w:p w14:paraId="2E3FB4CF" w14:textId="77777777" w:rsidR="008F5CD9" w:rsidRPr="00F22201" w:rsidRDefault="008F5CD9" w:rsidP="008F5CD9">
      <w:pPr>
        <w:ind w:left="720"/>
      </w:pPr>
    </w:p>
    <w:p w14:paraId="67ECA62F" w14:textId="77777777" w:rsidR="00F22201" w:rsidRPr="00F22201" w:rsidRDefault="00F22201" w:rsidP="00F22201">
      <w:pPr>
        <w:rPr>
          <w:b/>
          <w:bCs/>
        </w:rPr>
      </w:pPr>
      <w:r w:rsidRPr="00F22201">
        <w:rPr>
          <w:b/>
          <w:bCs/>
        </w:rPr>
        <w:t>3. Sentence Segmentation</w:t>
      </w:r>
    </w:p>
    <w:p w14:paraId="7CB0584D" w14:textId="77777777" w:rsidR="00F22201" w:rsidRPr="00F22201" w:rsidRDefault="00F22201" w:rsidP="00F22201">
      <w:pPr>
        <w:numPr>
          <w:ilvl w:val="0"/>
          <w:numId w:val="3"/>
        </w:numPr>
      </w:pPr>
      <w:r w:rsidRPr="00F22201">
        <w:rPr>
          <w:b/>
          <w:bCs/>
        </w:rPr>
        <w:lastRenderedPageBreak/>
        <w:t>FR3.1</w:t>
      </w:r>
      <w:r w:rsidRPr="00F22201">
        <w:t xml:space="preserve"> The system shall segment the transcribed text into discrete sentences using natural language processing (NLP) techniques.</w:t>
      </w:r>
    </w:p>
    <w:p w14:paraId="14386C26" w14:textId="77777777" w:rsidR="00F22201" w:rsidRDefault="00F22201" w:rsidP="00F22201">
      <w:pPr>
        <w:numPr>
          <w:ilvl w:val="0"/>
          <w:numId w:val="3"/>
        </w:numPr>
      </w:pPr>
      <w:r w:rsidRPr="00F22201">
        <w:rPr>
          <w:b/>
          <w:bCs/>
        </w:rPr>
        <w:t>FR3.2</w:t>
      </w:r>
      <w:r w:rsidRPr="00F22201">
        <w:t xml:space="preserve"> The system shall maintain sentence order and integrity (e.g., time-stamped or structured as a list).</w:t>
      </w:r>
    </w:p>
    <w:p w14:paraId="1EB642B1" w14:textId="77777777" w:rsidR="008F5CD9" w:rsidRPr="00F22201" w:rsidRDefault="008F5CD9" w:rsidP="008F5CD9">
      <w:pPr>
        <w:ind w:left="720"/>
      </w:pPr>
    </w:p>
    <w:p w14:paraId="5399B01E" w14:textId="77777777" w:rsidR="00F22201" w:rsidRPr="00F22201" w:rsidRDefault="00F22201" w:rsidP="00F22201">
      <w:pPr>
        <w:rPr>
          <w:b/>
          <w:bCs/>
        </w:rPr>
      </w:pPr>
      <w:r w:rsidRPr="00F22201">
        <w:rPr>
          <w:b/>
          <w:bCs/>
        </w:rPr>
        <w:t>4. Categorization Logic</w:t>
      </w:r>
    </w:p>
    <w:p w14:paraId="4A063F39" w14:textId="77777777" w:rsidR="00F22201" w:rsidRPr="00F22201" w:rsidRDefault="00F22201" w:rsidP="00F22201">
      <w:pPr>
        <w:numPr>
          <w:ilvl w:val="0"/>
          <w:numId w:val="4"/>
        </w:numPr>
      </w:pPr>
      <w:r w:rsidRPr="00F22201">
        <w:rPr>
          <w:b/>
          <w:bCs/>
        </w:rPr>
        <w:t>FR4.1</w:t>
      </w:r>
      <w:r w:rsidRPr="00F22201">
        <w:t xml:space="preserve"> The system shall analyze each sentence and categorize it as either:</w:t>
      </w:r>
    </w:p>
    <w:p w14:paraId="6CB43CC1" w14:textId="77777777" w:rsidR="00F22201" w:rsidRPr="00F22201" w:rsidRDefault="00F22201" w:rsidP="00F22201">
      <w:pPr>
        <w:numPr>
          <w:ilvl w:val="1"/>
          <w:numId w:val="4"/>
        </w:numPr>
      </w:pPr>
      <w:r w:rsidRPr="00F22201">
        <w:rPr>
          <w:b/>
          <w:bCs/>
        </w:rPr>
        <w:t>Observation</w:t>
      </w:r>
      <w:r w:rsidRPr="00F22201">
        <w:t xml:space="preserve"> – Statements describing symptoms, emotional states, behaviors, or health-related conditions.</w:t>
      </w:r>
    </w:p>
    <w:p w14:paraId="598BAA27" w14:textId="77777777" w:rsidR="00F22201" w:rsidRPr="00F22201" w:rsidRDefault="00F22201" w:rsidP="00F22201">
      <w:pPr>
        <w:numPr>
          <w:ilvl w:val="1"/>
          <w:numId w:val="4"/>
        </w:numPr>
      </w:pPr>
      <w:r w:rsidRPr="00F22201">
        <w:rPr>
          <w:b/>
          <w:bCs/>
        </w:rPr>
        <w:t>Activity</w:t>
      </w:r>
      <w:r w:rsidRPr="00F22201">
        <w:t xml:space="preserve"> – Statements describing actions taken by or for the care recipient (e.g., feeding, bathing, medication).</w:t>
      </w:r>
    </w:p>
    <w:p w14:paraId="5E0B85B0" w14:textId="77777777" w:rsidR="00F22201" w:rsidRPr="00F22201" w:rsidRDefault="00F22201" w:rsidP="00F22201">
      <w:pPr>
        <w:numPr>
          <w:ilvl w:val="0"/>
          <w:numId w:val="4"/>
        </w:numPr>
      </w:pPr>
      <w:r w:rsidRPr="00F22201">
        <w:rPr>
          <w:b/>
          <w:bCs/>
        </w:rPr>
        <w:t>FR4.2</w:t>
      </w:r>
      <w:r w:rsidRPr="00F22201">
        <w:t xml:space="preserve"> The system shall use a fine-tuned classification model or rules-based engine based on caregiver domain vocabulary (e.g., "She seemed drowsy" → Observation; "I gave her melatonin" → Activity).</w:t>
      </w:r>
    </w:p>
    <w:p w14:paraId="7B14A3E0" w14:textId="77777777" w:rsidR="00F22201" w:rsidRDefault="00F22201" w:rsidP="00F22201">
      <w:pPr>
        <w:numPr>
          <w:ilvl w:val="0"/>
          <w:numId w:val="4"/>
        </w:numPr>
      </w:pPr>
      <w:r w:rsidRPr="00F22201">
        <w:rPr>
          <w:b/>
          <w:bCs/>
        </w:rPr>
        <w:t>FR4.3</w:t>
      </w:r>
      <w:r w:rsidRPr="00F22201">
        <w:t xml:space="preserve"> The system shall support multilingual classification if speech input is in other supported languages (optional for later phase).</w:t>
      </w:r>
    </w:p>
    <w:p w14:paraId="3424716F" w14:textId="77777777" w:rsidR="008F5CD9" w:rsidRPr="00F22201" w:rsidRDefault="008F5CD9" w:rsidP="008F5CD9">
      <w:pPr>
        <w:ind w:left="720"/>
      </w:pPr>
    </w:p>
    <w:p w14:paraId="61DFBAA4" w14:textId="77777777" w:rsidR="00F22201" w:rsidRPr="00F22201" w:rsidRDefault="00F22201" w:rsidP="00F22201">
      <w:pPr>
        <w:rPr>
          <w:b/>
          <w:bCs/>
        </w:rPr>
      </w:pPr>
      <w:r w:rsidRPr="00F22201">
        <w:rPr>
          <w:b/>
          <w:bCs/>
        </w:rPr>
        <w:t>5. Visual Output</w:t>
      </w:r>
    </w:p>
    <w:p w14:paraId="5F07FF91" w14:textId="77777777" w:rsidR="00F22201" w:rsidRPr="00F22201" w:rsidRDefault="00F22201" w:rsidP="00F22201">
      <w:pPr>
        <w:numPr>
          <w:ilvl w:val="0"/>
          <w:numId w:val="5"/>
        </w:numPr>
      </w:pPr>
      <w:r w:rsidRPr="00F22201">
        <w:rPr>
          <w:b/>
          <w:bCs/>
        </w:rPr>
        <w:t>FR5.1</w:t>
      </w:r>
      <w:r w:rsidRPr="00F22201">
        <w:t xml:space="preserve"> The system shall display categorized sentences in a clear, visually distinct format:</w:t>
      </w:r>
    </w:p>
    <w:p w14:paraId="50E43D49" w14:textId="77777777" w:rsidR="00F22201" w:rsidRPr="00F22201" w:rsidRDefault="00F22201" w:rsidP="00F22201">
      <w:pPr>
        <w:numPr>
          <w:ilvl w:val="1"/>
          <w:numId w:val="5"/>
        </w:numPr>
      </w:pPr>
      <w:r w:rsidRPr="00F22201">
        <w:rPr>
          <w:b/>
          <w:bCs/>
        </w:rPr>
        <w:t>Observation sentences</w:t>
      </w:r>
      <w:r w:rsidRPr="00F22201">
        <w:t xml:space="preserve"> shall be labeled with a blue tag/icon or placed in a blue card.</w:t>
      </w:r>
    </w:p>
    <w:p w14:paraId="5F0FEAAA" w14:textId="77777777" w:rsidR="00F22201" w:rsidRPr="00F22201" w:rsidRDefault="00F22201" w:rsidP="00F22201">
      <w:pPr>
        <w:numPr>
          <w:ilvl w:val="1"/>
          <w:numId w:val="5"/>
        </w:numPr>
      </w:pPr>
      <w:r w:rsidRPr="00F22201">
        <w:rPr>
          <w:b/>
          <w:bCs/>
        </w:rPr>
        <w:t>Activity sentences</w:t>
      </w:r>
      <w:r w:rsidRPr="00F22201">
        <w:t xml:space="preserve"> shall be labeled with a green tag/icon or placed in a green card.</w:t>
      </w:r>
    </w:p>
    <w:p w14:paraId="00AA711A" w14:textId="77777777" w:rsidR="00F22201" w:rsidRPr="00F22201" w:rsidRDefault="00F22201" w:rsidP="00F22201">
      <w:pPr>
        <w:numPr>
          <w:ilvl w:val="0"/>
          <w:numId w:val="5"/>
        </w:numPr>
      </w:pPr>
      <w:r w:rsidRPr="00F22201">
        <w:rPr>
          <w:b/>
          <w:bCs/>
        </w:rPr>
        <w:t>FR5.2</w:t>
      </w:r>
      <w:r w:rsidRPr="00F22201">
        <w:t xml:space="preserve"> The system shall provide an option to reclassify a sentence manually via a dropdown or toggle.</w:t>
      </w:r>
    </w:p>
    <w:p w14:paraId="25C190CB" w14:textId="77777777" w:rsidR="00F22201" w:rsidRDefault="00F22201" w:rsidP="00F22201">
      <w:pPr>
        <w:numPr>
          <w:ilvl w:val="0"/>
          <w:numId w:val="5"/>
        </w:numPr>
      </w:pPr>
      <w:r w:rsidRPr="00F22201">
        <w:rPr>
          <w:b/>
          <w:bCs/>
        </w:rPr>
        <w:t>FR5.3</w:t>
      </w:r>
      <w:r w:rsidRPr="00F22201">
        <w:t xml:space="preserve"> The system shall support exporting or saving the categorized text as a journal entry linked to the care recipient’s timeline.</w:t>
      </w:r>
    </w:p>
    <w:p w14:paraId="788C0C58" w14:textId="77777777" w:rsidR="008F5CD9" w:rsidRPr="00F22201" w:rsidRDefault="008F5CD9" w:rsidP="008F5CD9">
      <w:pPr>
        <w:ind w:left="720"/>
      </w:pPr>
    </w:p>
    <w:p w14:paraId="0DDC84E1" w14:textId="77777777" w:rsidR="00F22201" w:rsidRPr="00F22201" w:rsidRDefault="00F22201" w:rsidP="00F22201">
      <w:pPr>
        <w:rPr>
          <w:b/>
          <w:bCs/>
        </w:rPr>
      </w:pPr>
      <w:r w:rsidRPr="00F22201">
        <w:rPr>
          <w:b/>
          <w:bCs/>
        </w:rPr>
        <w:t>6. User Experience (UX)</w:t>
      </w:r>
    </w:p>
    <w:p w14:paraId="5FE27581" w14:textId="77777777" w:rsidR="00F22201" w:rsidRPr="00F22201" w:rsidRDefault="00F22201" w:rsidP="00F22201">
      <w:pPr>
        <w:numPr>
          <w:ilvl w:val="0"/>
          <w:numId w:val="6"/>
        </w:numPr>
      </w:pPr>
      <w:r w:rsidRPr="00F22201">
        <w:rPr>
          <w:b/>
          <w:bCs/>
        </w:rPr>
        <w:lastRenderedPageBreak/>
        <w:t>FR6.1</w:t>
      </w:r>
      <w:r w:rsidRPr="00F22201">
        <w:t xml:space="preserve"> The user shall be able to undo/redo changes to the transcription or categorization.</w:t>
      </w:r>
    </w:p>
    <w:p w14:paraId="0DC2BC2E" w14:textId="77777777" w:rsidR="00F22201" w:rsidRPr="00F22201" w:rsidRDefault="00F22201" w:rsidP="00F22201">
      <w:pPr>
        <w:numPr>
          <w:ilvl w:val="0"/>
          <w:numId w:val="6"/>
        </w:numPr>
      </w:pPr>
      <w:r w:rsidRPr="00F22201">
        <w:rPr>
          <w:b/>
          <w:bCs/>
        </w:rPr>
        <w:t>FR6.2</w:t>
      </w:r>
      <w:r w:rsidRPr="00F22201">
        <w:t xml:space="preserve"> The categorized output shall support accessibility features (e.g., text-to-speech for review).</w:t>
      </w:r>
    </w:p>
    <w:p w14:paraId="02B9F87F" w14:textId="77777777" w:rsidR="00F22201" w:rsidRDefault="00F22201" w:rsidP="00F22201">
      <w:pPr>
        <w:numPr>
          <w:ilvl w:val="0"/>
          <w:numId w:val="6"/>
        </w:numPr>
      </w:pPr>
      <w:r w:rsidRPr="00F22201">
        <w:rPr>
          <w:b/>
          <w:bCs/>
        </w:rPr>
        <w:t>FR6.3</w:t>
      </w:r>
      <w:r w:rsidRPr="00F22201">
        <w:t xml:space="preserve"> The system shall notify the user if the audio quality is too poor for accurate transcription.</w:t>
      </w:r>
    </w:p>
    <w:p w14:paraId="5FCC812F" w14:textId="77777777" w:rsidR="00B676C3" w:rsidRPr="00F22201" w:rsidRDefault="00B676C3" w:rsidP="00B676C3">
      <w:pPr>
        <w:ind w:left="720"/>
      </w:pPr>
    </w:p>
    <w:p w14:paraId="337ED410" w14:textId="77777777" w:rsidR="00F22201" w:rsidRPr="00F22201" w:rsidRDefault="00F22201" w:rsidP="00F22201">
      <w:pPr>
        <w:rPr>
          <w:b/>
          <w:bCs/>
        </w:rPr>
      </w:pPr>
      <w:r w:rsidRPr="00F22201">
        <w:rPr>
          <w:b/>
          <w:bCs/>
        </w:rPr>
        <w:t>7. Integration Requirements</w:t>
      </w:r>
    </w:p>
    <w:p w14:paraId="239A3EEF" w14:textId="7869B565" w:rsidR="00F22201" w:rsidRPr="00F22201" w:rsidRDefault="00F22201" w:rsidP="00F22201">
      <w:pPr>
        <w:numPr>
          <w:ilvl w:val="0"/>
          <w:numId w:val="7"/>
        </w:numPr>
      </w:pPr>
      <w:r w:rsidRPr="00F22201">
        <w:rPr>
          <w:b/>
          <w:bCs/>
        </w:rPr>
        <w:t>FR7.1</w:t>
      </w:r>
      <w:r w:rsidRPr="00F22201">
        <w:t xml:space="preserve"> The system shall store the categorized entries in </w:t>
      </w:r>
      <w:r w:rsidR="002573D7">
        <w:t xml:space="preserve">a </w:t>
      </w:r>
      <w:proofErr w:type="gramStart"/>
      <w:r w:rsidR="002573D7">
        <w:t xml:space="preserve">database </w:t>
      </w:r>
      <w:r w:rsidRPr="00F22201">
        <w:t>.</w:t>
      </w:r>
      <w:proofErr w:type="gramEnd"/>
    </w:p>
    <w:p w14:paraId="6F6D2E7D" w14:textId="77777777" w:rsidR="00F22201" w:rsidRPr="00F22201" w:rsidRDefault="00F22201" w:rsidP="00F22201">
      <w:pPr>
        <w:numPr>
          <w:ilvl w:val="0"/>
          <w:numId w:val="7"/>
        </w:numPr>
      </w:pPr>
      <w:r w:rsidRPr="00F22201">
        <w:rPr>
          <w:b/>
          <w:bCs/>
        </w:rPr>
        <w:t>FR7.2</w:t>
      </w:r>
      <w:r w:rsidRPr="00F22201">
        <w:t xml:space="preserve"> The categorized data shall be tagged with metadata (e.g., timestamp, caregiver ID, session ID).</w:t>
      </w:r>
    </w:p>
    <w:p w14:paraId="4A9D5F2E" w14:textId="40462C61" w:rsidR="00F22201" w:rsidRDefault="00F22201" w:rsidP="00F22201">
      <w:pPr>
        <w:numPr>
          <w:ilvl w:val="0"/>
          <w:numId w:val="7"/>
        </w:numPr>
      </w:pPr>
      <w:r w:rsidRPr="00F22201">
        <w:rPr>
          <w:b/>
          <w:bCs/>
        </w:rPr>
        <w:t>FR7.3</w:t>
      </w:r>
      <w:r w:rsidRPr="00F22201">
        <w:t xml:space="preserve"> The output shall be </w:t>
      </w:r>
      <w:proofErr w:type="spellStart"/>
      <w:r w:rsidR="00126DC7" w:rsidRPr="00F22201">
        <w:t>queryable</w:t>
      </w:r>
      <w:proofErr w:type="spellEnd"/>
      <w:r w:rsidRPr="00F22201">
        <w:t xml:space="preserve"> and filterable in the caregiver dashboard for future analytics or visualization (e.g., activity frequency over time).</w:t>
      </w:r>
    </w:p>
    <w:p w14:paraId="5BDE4854" w14:textId="77777777" w:rsidR="00B676C3" w:rsidRPr="00F22201" w:rsidRDefault="00B676C3" w:rsidP="00B676C3">
      <w:pPr>
        <w:ind w:left="720"/>
      </w:pPr>
    </w:p>
    <w:p w14:paraId="7693A9B1" w14:textId="308ABC0B" w:rsidR="00223572" w:rsidRPr="00072113" w:rsidRDefault="00223572" w:rsidP="00223572">
      <w:pPr>
        <w:rPr>
          <w:b/>
          <w:bCs/>
        </w:rPr>
      </w:pPr>
      <w:r w:rsidRPr="00072113">
        <w:rPr>
          <w:b/>
          <w:bCs/>
        </w:rPr>
        <w:t>Stretch Goals</w:t>
      </w:r>
    </w:p>
    <w:p w14:paraId="0F5B73AE" w14:textId="77777777" w:rsidR="00F22201" w:rsidRPr="00F22201" w:rsidRDefault="00F22201" w:rsidP="00F22201">
      <w:pPr>
        <w:numPr>
          <w:ilvl w:val="0"/>
          <w:numId w:val="8"/>
        </w:numPr>
      </w:pPr>
      <w:r w:rsidRPr="00F22201">
        <w:t>Sentiment analysis overlay for Observations.</w:t>
      </w:r>
    </w:p>
    <w:p w14:paraId="4271964E" w14:textId="77777777" w:rsidR="00F22201" w:rsidRPr="00F22201" w:rsidRDefault="00F22201" w:rsidP="00F22201">
      <w:pPr>
        <w:numPr>
          <w:ilvl w:val="0"/>
          <w:numId w:val="8"/>
        </w:numPr>
      </w:pPr>
      <w:r w:rsidRPr="00F22201">
        <w:t>AI summarization of grouped Observations.</w:t>
      </w:r>
    </w:p>
    <w:p w14:paraId="1A9FFBBD" w14:textId="77777777" w:rsidR="00F22201" w:rsidRPr="00F22201" w:rsidRDefault="00F22201" w:rsidP="00F22201">
      <w:pPr>
        <w:numPr>
          <w:ilvl w:val="0"/>
          <w:numId w:val="8"/>
        </w:numPr>
      </w:pPr>
      <w:r w:rsidRPr="00F22201">
        <w:t>Voice profiles for multi-caregiver environments.</w:t>
      </w:r>
    </w:p>
    <w:p w14:paraId="06894D7E" w14:textId="77777777" w:rsidR="00F22201" w:rsidRPr="00F22201" w:rsidRDefault="00F22201" w:rsidP="00F22201">
      <w:pPr>
        <w:numPr>
          <w:ilvl w:val="0"/>
          <w:numId w:val="8"/>
        </w:numPr>
      </w:pPr>
      <w:r w:rsidRPr="00F22201">
        <w:t>Automatic prompt follow-up (“Would you like to record another observation now?”).</w:t>
      </w:r>
    </w:p>
    <w:p w14:paraId="0C9CE9BD" w14:textId="77777777" w:rsidR="004C2B01" w:rsidRDefault="004C2B01" w:rsidP="00F22201">
      <w:pPr>
        <w:rPr>
          <w:b/>
          <w:bCs/>
        </w:rPr>
      </w:pPr>
    </w:p>
    <w:p w14:paraId="174B8AD3" w14:textId="016B4E06" w:rsidR="00F22201" w:rsidRPr="00F22201" w:rsidRDefault="00F22201" w:rsidP="00F22201">
      <w:pPr>
        <w:rPr>
          <w:b/>
          <w:bCs/>
        </w:rPr>
      </w:pPr>
      <w:r w:rsidRPr="00F22201">
        <w:rPr>
          <w:b/>
          <w:bCs/>
        </w:rPr>
        <w:t>Example Scenario:</w:t>
      </w:r>
    </w:p>
    <w:p w14:paraId="48196F2F" w14:textId="77777777" w:rsidR="00F22201" w:rsidRPr="00F22201" w:rsidRDefault="00F22201" w:rsidP="00F22201">
      <w:r w:rsidRPr="00F22201">
        <w:rPr>
          <w:b/>
          <w:bCs/>
        </w:rPr>
        <w:t>Input:</w:t>
      </w:r>
      <w:r w:rsidRPr="00F22201">
        <w:br/>
        <w:t>Spoken:</w:t>
      </w:r>
    </w:p>
    <w:p w14:paraId="12CB3033" w14:textId="77777777" w:rsidR="00F22201" w:rsidRPr="00F22201" w:rsidRDefault="00F22201" w:rsidP="00F22201">
      <w:r w:rsidRPr="00F22201">
        <w:t xml:space="preserve">“She woke up at 6 am. I gave her breakfast and morning </w:t>
      </w:r>
      <w:proofErr w:type="gramStart"/>
      <w:r w:rsidRPr="00F22201">
        <w:t>meds</w:t>
      </w:r>
      <w:proofErr w:type="gramEnd"/>
      <w:r w:rsidRPr="00F22201">
        <w:t>. She seemed a bit more anxious than usual.”</w:t>
      </w:r>
    </w:p>
    <w:p w14:paraId="1804CB01" w14:textId="77777777" w:rsidR="00F22201" w:rsidRPr="00F22201" w:rsidRDefault="00F22201" w:rsidP="00F22201">
      <w:r w:rsidRPr="00F22201">
        <w:rPr>
          <w:b/>
          <w:bCs/>
        </w:rPr>
        <w:t>Output:</w:t>
      </w:r>
    </w:p>
    <w:p w14:paraId="0AEC9ADE" w14:textId="77777777" w:rsidR="00F22201" w:rsidRPr="00F22201" w:rsidRDefault="00F22201" w:rsidP="00F22201">
      <w:pPr>
        <w:numPr>
          <w:ilvl w:val="0"/>
          <w:numId w:val="9"/>
        </w:numPr>
      </w:pPr>
      <w:r w:rsidRPr="00F22201">
        <w:t xml:space="preserve">“She woke up at 6 am.” → </w:t>
      </w:r>
      <w:r w:rsidRPr="00F22201">
        <w:rPr>
          <w:b/>
          <w:bCs/>
        </w:rPr>
        <w:t>Activity</w:t>
      </w:r>
    </w:p>
    <w:p w14:paraId="31FDDE49" w14:textId="77777777" w:rsidR="00F22201" w:rsidRPr="00F22201" w:rsidRDefault="00F22201" w:rsidP="00F22201">
      <w:pPr>
        <w:numPr>
          <w:ilvl w:val="0"/>
          <w:numId w:val="9"/>
        </w:numPr>
      </w:pPr>
      <w:r w:rsidRPr="00F22201">
        <w:t xml:space="preserve">“I gave her breakfast and morning meds.” → </w:t>
      </w:r>
      <w:r w:rsidRPr="00F22201">
        <w:rPr>
          <w:b/>
          <w:bCs/>
        </w:rPr>
        <w:t>Activity</w:t>
      </w:r>
    </w:p>
    <w:p w14:paraId="734573BA" w14:textId="77777777" w:rsidR="00F22201" w:rsidRPr="00F22201" w:rsidRDefault="00F22201" w:rsidP="00F22201">
      <w:pPr>
        <w:numPr>
          <w:ilvl w:val="0"/>
          <w:numId w:val="9"/>
        </w:numPr>
      </w:pPr>
      <w:r w:rsidRPr="00F22201">
        <w:lastRenderedPageBreak/>
        <w:t xml:space="preserve">“She seemed a bit more anxious than usual.” → </w:t>
      </w:r>
      <w:r w:rsidRPr="00F22201">
        <w:rPr>
          <w:b/>
          <w:bCs/>
        </w:rPr>
        <w:t>Observation</w:t>
      </w:r>
    </w:p>
    <w:p w14:paraId="1AEA41FF" w14:textId="724C5A4F" w:rsidR="00803C88" w:rsidRDefault="00F22201">
      <w:r w:rsidRPr="00F22201">
        <w:t>Each sentence is tagged and displayed as color-coded blocks, with an option to edit tags or text.</w:t>
      </w:r>
    </w:p>
    <w:sectPr w:rsidR="0080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6CF6076"/>
    <w:multiLevelType w:val="multilevel"/>
    <w:tmpl w:val="A50C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174"/>
    <w:multiLevelType w:val="hybridMultilevel"/>
    <w:tmpl w:val="79229E68"/>
    <w:lvl w:ilvl="0" w:tplc="A3C8E36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C3EA85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2E26C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526F5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8C2BAB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20CCA9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7E13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E675A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472768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B9D4346"/>
    <w:multiLevelType w:val="multilevel"/>
    <w:tmpl w:val="5026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7374A"/>
    <w:multiLevelType w:val="multilevel"/>
    <w:tmpl w:val="B2D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207D8"/>
    <w:multiLevelType w:val="multilevel"/>
    <w:tmpl w:val="4E3E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F2E7B"/>
    <w:multiLevelType w:val="multilevel"/>
    <w:tmpl w:val="CDE0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B24F4"/>
    <w:multiLevelType w:val="multilevel"/>
    <w:tmpl w:val="B87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F67CC"/>
    <w:multiLevelType w:val="hybridMultilevel"/>
    <w:tmpl w:val="67D02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74453A"/>
    <w:multiLevelType w:val="multilevel"/>
    <w:tmpl w:val="F06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A3FB5"/>
    <w:multiLevelType w:val="multilevel"/>
    <w:tmpl w:val="A4C8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A570C"/>
    <w:multiLevelType w:val="multilevel"/>
    <w:tmpl w:val="787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56E0A"/>
    <w:multiLevelType w:val="multilevel"/>
    <w:tmpl w:val="A63E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49488">
    <w:abstractNumId w:val="11"/>
  </w:num>
  <w:num w:numId="2" w16cid:durableId="995769959">
    <w:abstractNumId w:val="10"/>
  </w:num>
  <w:num w:numId="3" w16cid:durableId="1997683101">
    <w:abstractNumId w:val="5"/>
  </w:num>
  <w:num w:numId="4" w16cid:durableId="324630399">
    <w:abstractNumId w:val="0"/>
  </w:num>
  <w:num w:numId="5" w16cid:durableId="810488130">
    <w:abstractNumId w:val="2"/>
  </w:num>
  <w:num w:numId="6" w16cid:durableId="550919484">
    <w:abstractNumId w:val="8"/>
  </w:num>
  <w:num w:numId="7" w16cid:durableId="1143619805">
    <w:abstractNumId w:val="4"/>
  </w:num>
  <w:num w:numId="8" w16cid:durableId="770513472">
    <w:abstractNumId w:val="6"/>
  </w:num>
  <w:num w:numId="9" w16cid:durableId="32728682">
    <w:abstractNumId w:val="3"/>
  </w:num>
  <w:num w:numId="10" w16cid:durableId="363676153">
    <w:abstractNumId w:val="9"/>
  </w:num>
  <w:num w:numId="11" w16cid:durableId="1435518376">
    <w:abstractNumId w:val="1"/>
  </w:num>
  <w:num w:numId="12" w16cid:durableId="6326365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8"/>
    <w:rsid w:val="000B1F1C"/>
    <w:rsid w:val="00126DC7"/>
    <w:rsid w:val="00134FDD"/>
    <w:rsid w:val="00200714"/>
    <w:rsid w:val="00223572"/>
    <w:rsid w:val="00252BF6"/>
    <w:rsid w:val="002573D7"/>
    <w:rsid w:val="00496173"/>
    <w:rsid w:val="004C2B01"/>
    <w:rsid w:val="00696A1B"/>
    <w:rsid w:val="00803C88"/>
    <w:rsid w:val="008F5CD9"/>
    <w:rsid w:val="009D4E08"/>
    <w:rsid w:val="00A63513"/>
    <w:rsid w:val="00AB6D41"/>
    <w:rsid w:val="00B676C3"/>
    <w:rsid w:val="00C41A19"/>
    <w:rsid w:val="00CB3463"/>
    <w:rsid w:val="00CB3C72"/>
    <w:rsid w:val="00E32676"/>
    <w:rsid w:val="00F2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BDAB0"/>
  <w15:chartTrackingRefBased/>
  <w15:docId w15:val="{A97EE49C-384B-48A9-941A-D833DA51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0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9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2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6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 Sharma</dc:creator>
  <cp:keywords/>
  <dc:description/>
  <cp:lastModifiedBy>Anna Sandoval</cp:lastModifiedBy>
  <cp:revision>2</cp:revision>
  <dcterms:created xsi:type="dcterms:W3CDTF">2025-07-03T18:58:00Z</dcterms:created>
  <dcterms:modified xsi:type="dcterms:W3CDTF">2025-07-03T18:58:00Z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ceb2ea1c-c08f-4de4-a374-336af6124795</vt:lpwstr>
  </property>
</Properties>
</file>