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B86" w:rsidRDefault="00894824" w:rsidP="00737C67">
      <w:pPr>
        <w:pStyle w:val="Title"/>
        <w:spacing w:line="240" w:lineRule="auto"/>
        <w:jc w:val="left"/>
      </w:pPr>
      <w:r>
        <w:rPr>
          <w:noProof/>
        </w:rPr>
        <w:drawing>
          <wp:anchor distT="0" distB="0" distL="114300" distR="4445" simplePos="0" relativeHeight="251658240" behindDoc="0" locked="0" layoutInCell="1" allowOverlap="1" wp14:anchorId="00E056FE">
            <wp:simplePos x="0" y="0"/>
            <wp:positionH relativeFrom="column">
              <wp:posOffset>259080</wp:posOffset>
            </wp:positionH>
            <wp:positionV relativeFrom="paragraph">
              <wp:posOffset>1348740</wp:posOffset>
            </wp:positionV>
            <wp:extent cx="1975104" cy="1975104"/>
            <wp:effectExtent l="0" t="0" r="0" b="0"/>
            <wp:wrapSquare wrapText="bothSides"/>
            <wp:docPr id="2" name="Graphic 2" descr="Rubber 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bberduck.svg"/>
                    <pic:cNvPicPr/>
                  </pic:nvPicPr>
                  <pic:blipFill>
                    <a:blip r:embed="rId9">
                      <a:extLst>
                        <a:ext uri="{96DAC541-7B7A-43D3-8B79-37D633B846F1}">
                          <asvg:svgBlip xmlns:asvg="http://schemas.microsoft.com/office/drawing/2016/SVG/main" r:embed="rId10"/>
                        </a:ext>
                      </a:extLst>
                    </a:blip>
                    <a:stretch>
                      <a:fillRect/>
                    </a:stretch>
                  </pic:blipFill>
                  <pic:spPr>
                    <a:xfrm>
                      <a:off x="0" y="0"/>
                      <a:ext cx="1975104" cy="1975104"/>
                    </a:xfrm>
                    <a:prstGeom prst="rect">
                      <a:avLst/>
                    </a:prstGeom>
                  </pic:spPr>
                </pic:pic>
              </a:graphicData>
            </a:graphic>
            <wp14:sizeRelH relativeFrom="margin">
              <wp14:pctWidth>0</wp14:pctWidth>
            </wp14:sizeRelH>
            <wp14:sizeRelV relativeFrom="margin">
              <wp14:pctHeight>0</wp14:pctHeight>
            </wp14:sizeRelV>
          </wp:anchor>
        </w:drawing>
      </w:r>
      <w:r>
        <w:t>Rubber Duck Enterprises</w:t>
      </w:r>
    </w:p>
    <w:p w:rsidR="00894824" w:rsidRDefault="009A5A25" w:rsidP="009A5A25">
      <w:pPr>
        <w:spacing w:line="240" w:lineRule="auto"/>
        <w:ind w:firstLine="0"/>
        <w:rPr>
          <w:sz w:val="88"/>
          <w:szCs w:val="88"/>
        </w:rPr>
      </w:pPr>
      <w:r w:rsidRPr="009A5A25">
        <w:rPr>
          <w:sz w:val="88"/>
          <w:szCs w:val="88"/>
        </w:rPr>
        <w:t>CRM Proposal Response</w:t>
      </w:r>
    </w:p>
    <w:p w:rsidR="009A5A25" w:rsidRDefault="00014D9C" w:rsidP="009A5A25">
      <w:pPr>
        <w:spacing w:line="240" w:lineRule="auto"/>
        <w:ind w:firstLine="0"/>
      </w:pPr>
      <w:r>
        <w:t>Salesforce: A CRM Platform</w:t>
      </w:r>
    </w:p>
    <w:p w:rsidR="00014D9C" w:rsidRPr="009A5A25" w:rsidRDefault="00014D9C" w:rsidP="009A5A25">
      <w:pPr>
        <w:spacing w:line="240" w:lineRule="auto"/>
        <w:ind w:firstLine="0"/>
      </w:pPr>
    </w:p>
    <w:p w:rsidR="004D6B86" w:rsidRDefault="004D6B86" w:rsidP="00014D9C">
      <w:pPr>
        <w:pStyle w:val="Title2"/>
        <w:jc w:val="left"/>
      </w:pPr>
    </w:p>
    <w:p w:rsidR="004D6B86" w:rsidRDefault="004D6B86">
      <w:pPr>
        <w:pStyle w:val="Title2"/>
      </w:pPr>
    </w:p>
    <w:p w:rsidR="00014D9C" w:rsidRDefault="00014D9C">
      <w:pPr>
        <w:pStyle w:val="Title2"/>
      </w:pPr>
    </w:p>
    <w:p w:rsidR="00014D9C" w:rsidRDefault="00014D9C">
      <w:pPr>
        <w:pStyle w:val="Title2"/>
      </w:pPr>
    </w:p>
    <w:p w:rsidR="00014D9C" w:rsidRDefault="00014D9C">
      <w:pPr>
        <w:pStyle w:val="Title2"/>
      </w:pPr>
    </w:p>
    <w:p w:rsidR="00014D9C" w:rsidRDefault="00014D9C">
      <w:pPr>
        <w:pStyle w:val="Title2"/>
      </w:pPr>
    </w:p>
    <w:p w:rsidR="00014D9C" w:rsidRDefault="00014D9C">
      <w:pPr>
        <w:pStyle w:val="Title2"/>
      </w:pPr>
    </w:p>
    <w:p w:rsidR="00014D9C" w:rsidRDefault="00014D9C">
      <w:pPr>
        <w:pStyle w:val="Title2"/>
      </w:pPr>
    </w:p>
    <w:p w:rsidR="00014D9C" w:rsidRDefault="00014D9C">
      <w:pPr>
        <w:pStyle w:val="Title2"/>
      </w:pPr>
    </w:p>
    <w:p w:rsidR="00014D9C" w:rsidRDefault="00014D9C">
      <w:pPr>
        <w:pStyle w:val="Title2"/>
      </w:pPr>
    </w:p>
    <w:p w:rsidR="00014D9C" w:rsidRDefault="00014D9C">
      <w:pPr>
        <w:pStyle w:val="Title2"/>
      </w:pPr>
    </w:p>
    <w:p w:rsidR="004D6B86" w:rsidRDefault="00014D9C" w:rsidP="00014D9C">
      <w:pPr>
        <w:spacing w:line="360" w:lineRule="auto"/>
      </w:pPr>
      <w:r>
        <w:t>Jesse Anderson</w:t>
      </w:r>
    </w:p>
    <w:p w:rsidR="00014D9C" w:rsidRDefault="00014D9C" w:rsidP="00014D9C">
      <w:pPr>
        <w:spacing w:line="360" w:lineRule="auto"/>
      </w:pPr>
      <w:r>
        <w:t>Jan 15, 2020</w:t>
      </w:r>
    </w:p>
    <w:p w:rsidR="00014D9C" w:rsidRPr="00A4757D" w:rsidRDefault="00014D9C" w:rsidP="00014D9C">
      <w:pPr>
        <w:spacing w:line="360" w:lineRule="auto"/>
      </w:pPr>
      <w:r>
        <w:t>Version 1.0</w:t>
      </w:r>
    </w:p>
    <w:sdt>
      <w:sdtPr>
        <w:rPr>
          <w:rFonts w:asciiTheme="minorHAnsi" w:eastAsiaTheme="minorEastAsia" w:hAnsiTheme="minorHAnsi" w:cstheme="minorBidi"/>
          <w:color w:val="000000" w:themeColor="text1"/>
          <w:sz w:val="16"/>
          <w:szCs w:val="24"/>
        </w:rPr>
        <w:id w:val="-2110271684"/>
        <w:docPartObj>
          <w:docPartGallery w:val="Table of Contents"/>
          <w:docPartUnique/>
        </w:docPartObj>
      </w:sdtPr>
      <w:sdtEndPr>
        <w:rPr>
          <w:b/>
          <w:bCs/>
          <w:noProof/>
        </w:rPr>
      </w:sdtEndPr>
      <w:sdtContent>
        <w:p w:rsidR="00362DCF" w:rsidRPr="00FE2B7E" w:rsidRDefault="00FE2B7E" w:rsidP="00DB1A34">
          <w:pPr>
            <w:pStyle w:val="TOCHeading"/>
            <w:shd w:val="clear" w:color="auto" w:fill="996600"/>
            <w:spacing w:before="100" w:line="276" w:lineRule="auto"/>
            <w:rPr>
              <w:color w:val="FFFFFF" w:themeColor="background1"/>
              <w:sz w:val="22"/>
            </w:rPr>
          </w:pPr>
          <w:r w:rsidRPr="00FE2B7E">
            <w:rPr>
              <w:color w:val="FFFFFF" w:themeColor="background1"/>
              <w:sz w:val="22"/>
            </w:rPr>
            <w:t>CONTENTS</w:t>
          </w:r>
        </w:p>
        <w:p w:rsidR="00DB49F9" w:rsidRDefault="00362DCF">
          <w:pPr>
            <w:pStyle w:val="TOC1"/>
            <w:tabs>
              <w:tab w:val="left" w:pos="1200"/>
              <w:tab w:val="right" w:leader="dot" w:pos="9350"/>
            </w:tabs>
            <w:rPr>
              <w:noProof/>
              <w:color w:val="auto"/>
              <w:sz w:val="22"/>
              <w:szCs w:val="22"/>
              <w:lang w:eastAsia="en-US"/>
            </w:rPr>
          </w:pPr>
          <w:r w:rsidRPr="00FE2B7E">
            <w:rPr>
              <w:sz w:val="20"/>
            </w:rPr>
            <w:fldChar w:fldCharType="begin"/>
          </w:r>
          <w:r w:rsidRPr="00FE2B7E">
            <w:rPr>
              <w:sz w:val="20"/>
            </w:rPr>
            <w:instrText xml:space="preserve"> TOC \o "1-3" \h \z \u </w:instrText>
          </w:r>
          <w:r w:rsidRPr="00FE2B7E">
            <w:rPr>
              <w:sz w:val="20"/>
            </w:rPr>
            <w:fldChar w:fldCharType="separate"/>
          </w:r>
          <w:hyperlink w:anchor="_Toc30255798" w:history="1">
            <w:r w:rsidR="00DB49F9" w:rsidRPr="001F2300">
              <w:rPr>
                <w:rStyle w:val="Hyperlink"/>
                <w:noProof/>
              </w:rPr>
              <w:t>A.</w:t>
            </w:r>
            <w:r w:rsidR="00DB49F9">
              <w:rPr>
                <w:noProof/>
                <w:color w:val="auto"/>
                <w:sz w:val="22"/>
                <w:szCs w:val="22"/>
                <w:lang w:eastAsia="en-US"/>
              </w:rPr>
              <w:tab/>
            </w:r>
            <w:r w:rsidR="00DB49F9" w:rsidRPr="001F2300">
              <w:rPr>
                <w:rStyle w:val="Hyperlink"/>
                <w:noProof/>
              </w:rPr>
              <w:t>INTRODUCTION</w:t>
            </w:r>
            <w:r w:rsidR="00DB49F9">
              <w:rPr>
                <w:noProof/>
                <w:webHidden/>
              </w:rPr>
              <w:tab/>
            </w:r>
            <w:r w:rsidR="00DB49F9">
              <w:rPr>
                <w:noProof/>
                <w:webHidden/>
              </w:rPr>
              <w:fldChar w:fldCharType="begin"/>
            </w:r>
            <w:r w:rsidR="00DB49F9">
              <w:rPr>
                <w:noProof/>
                <w:webHidden/>
              </w:rPr>
              <w:instrText xml:space="preserve"> PAGEREF _Toc30255798 \h </w:instrText>
            </w:r>
            <w:r w:rsidR="00DB49F9">
              <w:rPr>
                <w:noProof/>
                <w:webHidden/>
              </w:rPr>
            </w:r>
            <w:r w:rsidR="00DB49F9">
              <w:rPr>
                <w:noProof/>
                <w:webHidden/>
              </w:rPr>
              <w:fldChar w:fldCharType="separate"/>
            </w:r>
            <w:r w:rsidR="00DB49F9">
              <w:rPr>
                <w:noProof/>
                <w:webHidden/>
              </w:rPr>
              <w:t>4</w:t>
            </w:r>
            <w:r w:rsidR="00DB49F9">
              <w:rPr>
                <w:noProof/>
                <w:webHidden/>
              </w:rPr>
              <w:fldChar w:fldCharType="end"/>
            </w:r>
          </w:hyperlink>
        </w:p>
        <w:p w:rsidR="00DB49F9" w:rsidRDefault="00DB49F9">
          <w:pPr>
            <w:pStyle w:val="TOC2"/>
            <w:tabs>
              <w:tab w:val="right" w:leader="dot" w:pos="9350"/>
            </w:tabs>
            <w:rPr>
              <w:noProof/>
              <w:color w:val="auto"/>
              <w:sz w:val="22"/>
              <w:szCs w:val="22"/>
              <w:lang w:eastAsia="en-US"/>
            </w:rPr>
          </w:pPr>
          <w:hyperlink w:anchor="_Toc30255799" w:history="1">
            <w:r w:rsidRPr="001F2300">
              <w:rPr>
                <w:rStyle w:val="Hyperlink"/>
                <w:noProof/>
              </w:rPr>
              <w:t>A.1. PURPOSE STATEMENT</w:t>
            </w:r>
            <w:r>
              <w:rPr>
                <w:noProof/>
                <w:webHidden/>
              </w:rPr>
              <w:tab/>
            </w:r>
            <w:r>
              <w:rPr>
                <w:noProof/>
                <w:webHidden/>
              </w:rPr>
              <w:fldChar w:fldCharType="begin"/>
            </w:r>
            <w:r>
              <w:rPr>
                <w:noProof/>
                <w:webHidden/>
              </w:rPr>
              <w:instrText xml:space="preserve"> PAGEREF _Toc30255799 \h </w:instrText>
            </w:r>
            <w:r>
              <w:rPr>
                <w:noProof/>
                <w:webHidden/>
              </w:rPr>
            </w:r>
            <w:r>
              <w:rPr>
                <w:noProof/>
                <w:webHidden/>
              </w:rPr>
              <w:fldChar w:fldCharType="separate"/>
            </w:r>
            <w:r>
              <w:rPr>
                <w:noProof/>
                <w:webHidden/>
              </w:rPr>
              <w:t>4</w:t>
            </w:r>
            <w:r>
              <w:rPr>
                <w:noProof/>
                <w:webHidden/>
              </w:rPr>
              <w:fldChar w:fldCharType="end"/>
            </w:r>
          </w:hyperlink>
        </w:p>
        <w:p w:rsidR="00DB49F9" w:rsidRDefault="00DB49F9">
          <w:pPr>
            <w:pStyle w:val="TOC2"/>
            <w:tabs>
              <w:tab w:val="right" w:leader="dot" w:pos="9350"/>
            </w:tabs>
            <w:rPr>
              <w:noProof/>
              <w:color w:val="auto"/>
              <w:sz w:val="22"/>
              <w:szCs w:val="22"/>
              <w:lang w:eastAsia="en-US"/>
            </w:rPr>
          </w:pPr>
          <w:hyperlink w:anchor="_Toc30255800" w:history="1">
            <w:r w:rsidRPr="001F2300">
              <w:rPr>
                <w:rStyle w:val="Hyperlink"/>
                <w:noProof/>
              </w:rPr>
              <w:t>A.2. OVERVIEW OF THE PROBLEM</w:t>
            </w:r>
            <w:r>
              <w:rPr>
                <w:noProof/>
                <w:webHidden/>
              </w:rPr>
              <w:tab/>
            </w:r>
            <w:r>
              <w:rPr>
                <w:noProof/>
                <w:webHidden/>
              </w:rPr>
              <w:fldChar w:fldCharType="begin"/>
            </w:r>
            <w:r>
              <w:rPr>
                <w:noProof/>
                <w:webHidden/>
              </w:rPr>
              <w:instrText xml:space="preserve"> PAGEREF _Toc30255800 \h </w:instrText>
            </w:r>
            <w:r>
              <w:rPr>
                <w:noProof/>
                <w:webHidden/>
              </w:rPr>
            </w:r>
            <w:r>
              <w:rPr>
                <w:noProof/>
                <w:webHidden/>
              </w:rPr>
              <w:fldChar w:fldCharType="separate"/>
            </w:r>
            <w:r>
              <w:rPr>
                <w:noProof/>
                <w:webHidden/>
              </w:rPr>
              <w:t>4</w:t>
            </w:r>
            <w:r>
              <w:rPr>
                <w:noProof/>
                <w:webHidden/>
              </w:rPr>
              <w:fldChar w:fldCharType="end"/>
            </w:r>
          </w:hyperlink>
        </w:p>
        <w:p w:rsidR="00DB49F9" w:rsidRDefault="00DB49F9">
          <w:pPr>
            <w:pStyle w:val="TOC2"/>
            <w:tabs>
              <w:tab w:val="right" w:leader="dot" w:pos="9350"/>
            </w:tabs>
            <w:rPr>
              <w:noProof/>
              <w:color w:val="auto"/>
              <w:sz w:val="22"/>
              <w:szCs w:val="22"/>
              <w:lang w:eastAsia="en-US"/>
            </w:rPr>
          </w:pPr>
          <w:hyperlink w:anchor="_Toc30255801" w:history="1">
            <w:r w:rsidRPr="001F2300">
              <w:rPr>
                <w:rStyle w:val="Hyperlink"/>
                <w:noProof/>
              </w:rPr>
              <w:t>A.3. GOALS AND OBJECTIVES</w:t>
            </w:r>
            <w:r>
              <w:rPr>
                <w:noProof/>
                <w:webHidden/>
              </w:rPr>
              <w:tab/>
            </w:r>
            <w:r>
              <w:rPr>
                <w:noProof/>
                <w:webHidden/>
              </w:rPr>
              <w:fldChar w:fldCharType="begin"/>
            </w:r>
            <w:r>
              <w:rPr>
                <w:noProof/>
                <w:webHidden/>
              </w:rPr>
              <w:instrText xml:space="preserve"> PAGEREF _Toc30255801 \h </w:instrText>
            </w:r>
            <w:r>
              <w:rPr>
                <w:noProof/>
                <w:webHidden/>
              </w:rPr>
            </w:r>
            <w:r>
              <w:rPr>
                <w:noProof/>
                <w:webHidden/>
              </w:rPr>
              <w:fldChar w:fldCharType="separate"/>
            </w:r>
            <w:r>
              <w:rPr>
                <w:noProof/>
                <w:webHidden/>
              </w:rPr>
              <w:t>4</w:t>
            </w:r>
            <w:r>
              <w:rPr>
                <w:noProof/>
                <w:webHidden/>
              </w:rPr>
              <w:fldChar w:fldCharType="end"/>
            </w:r>
          </w:hyperlink>
        </w:p>
        <w:p w:rsidR="00DB49F9" w:rsidRDefault="00DB49F9">
          <w:pPr>
            <w:pStyle w:val="TOC2"/>
            <w:tabs>
              <w:tab w:val="right" w:leader="dot" w:pos="9350"/>
            </w:tabs>
            <w:rPr>
              <w:noProof/>
              <w:color w:val="auto"/>
              <w:sz w:val="22"/>
              <w:szCs w:val="22"/>
              <w:lang w:eastAsia="en-US"/>
            </w:rPr>
          </w:pPr>
          <w:hyperlink w:anchor="_Toc30255802" w:history="1">
            <w:r w:rsidRPr="001F2300">
              <w:rPr>
                <w:rStyle w:val="Hyperlink"/>
                <w:noProof/>
              </w:rPr>
              <w:t>A.4. PREREQUISITES</w:t>
            </w:r>
            <w:r>
              <w:rPr>
                <w:noProof/>
                <w:webHidden/>
              </w:rPr>
              <w:tab/>
            </w:r>
            <w:r>
              <w:rPr>
                <w:noProof/>
                <w:webHidden/>
              </w:rPr>
              <w:fldChar w:fldCharType="begin"/>
            </w:r>
            <w:r>
              <w:rPr>
                <w:noProof/>
                <w:webHidden/>
              </w:rPr>
              <w:instrText xml:space="preserve"> PAGEREF _Toc30255802 \h </w:instrText>
            </w:r>
            <w:r>
              <w:rPr>
                <w:noProof/>
                <w:webHidden/>
              </w:rPr>
            </w:r>
            <w:r>
              <w:rPr>
                <w:noProof/>
                <w:webHidden/>
              </w:rPr>
              <w:fldChar w:fldCharType="separate"/>
            </w:r>
            <w:r>
              <w:rPr>
                <w:noProof/>
                <w:webHidden/>
              </w:rPr>
              <w:t>5</w:t>
            </w:r>
            <w:r>
              <w:rPr>
                <w:noProof/>
                <w:webHidden/>
              </w:rPr>
              <w:fldChar w:fldCharType="end"/>
            </w:r>
          </w:hyperlink>
        </w:p>
        <w:p w:rsidR="00DB49F9" w:rsidRDefault="00DB49F9">
          <w:pPr>
            <w:pStyle w:val="TOC2"/>
            <w:tabs>
              <w:tab w:val="right" w:leader="dot" w:pos="9350"/>
            </w:tabs>
            <w:rPr>
              <w:noProof/>
              <w:color w:val="auto"/>
              <w:sz w:val="22"/>
              <w:szCs w:val="22"/>
              <w:lang w:eastAsia="en-US"/>
            </w:rPr>
          </w:pPr>
          <w:hyperlink w:anchor="_Toc30255803" w:history="1">
            <w:r w:rsidRPr="001F2300">
              <w:rPr>
                <w:rStyle w:val="Hyperlink"/>
                <w:noProof/>
              </w:rPr>
              <w:t>A.5. SCOPE</w:t>
            </w:r>
            <w:r>
              <w:rPr>
                <w:noProof/>
                <w:webHidden/>
              </w:rPr>
              <w:tab/>
            </w:r>
            <w:r>
              <w:rPr>
                <w:noProof/>
                <w:webHidden/>
              </w:rPr>
              <w:fldChar w:fldCharType="begin"/>
            </w:r>
            <w:r>
              <w:rPr>
                <w:noProof/>
                <w:webHidden/>
              </w:rPr>
              <w:instrText xml:space="preserve"> PAGEREF _Toc30255803 \h </w:instrText>
            </w:r>
            <w:r>
              <w:rPr>
                <w:noProof/>
                <w:webHidden/>
              </w:rPr>
            </w:r>
            <w:r>
              <w:rPr>
                <w:noProof/>
                <w:webHidden/>
              </w:rPr>
              <w:fldChar w:fldCharType="separate"/>
            </w:r>
            <w:r>
              <w:rPr>
                <w:noProof/>
                <w:webHidden/>
              </w:rPr>
              <w:t>5</w:t>
            </w:r>
            <w:r>
              <w:rPr>
                <w:noProof/>
                <w:webHidden/>
              </w:rPr>
              <w:fldChar w:fldCharType="end"/>
            </w:r>
          </w:hyperlink>
        </w:p>
        <w:p w:rsidR="00DB49F9" w:rsidRDefault="00DB49F9">
          <w:pPr>
            <w:pStyle w:val="TOC2"/>
            <w:tabs>
              <w:tab w:val="right" w:leader="dot" w:pos="9350"/>
            </w:tabs>
            <w:rPr>
              <w:noProof/>
              <w:color w:val="auto"/>
              <w:sz w:val="22"/>
              <w:szCs w:val="22"/>
              <w:lang w:eastAsia="en-US"/>
            </w:rPr>
          </w:pPr>
          <w:hyperlink w:anchor="_Toc30255804" w:history="1">
            <w:r w:rsidRPr="001F2300">
              <w:rPr>
                <w:rStyle w:val="Hyperlink"/>
                <w:noProof/>
              </w:rPr>
              <w:t>A.6. ENVIRONMENT</w:t>
            </w:r>
            <w:r>
              <w:rPr>
                <w:noProof/>
                <w:webHidden/>
              </w:rPr>
              <w:tab/>
            </w:r>
            <w:r>
              <w:rPr>
                <w:noProof/>
                <w:webHidden/>
              </w:rPr>
              <w:fldChar w:fldCharType="begin"/>
            </w:r>
            <w:r>
              <w:rPr>
                <w:noProof/>
                <w:webHidden/>
              </w:rPr>
              <w:instrText xml:space="preserve"> PAGEREF _Toc30255804 \h </w:instrText>
            </w:r>
            <w:r>
              <w:rPr>
                <w:noProof/>
                <w:webHidden/>
              </w:rPr>
            </w:r>
            <w:r>
              <w:rPr>
                <w:noProof/>
                <w:webHidden/>
              </w:rPr>
              <w:fldChar w:fldCharType="separate"/>
            </w:r>
            <w:r>
              <w:rPr>
                <w:noProof/>
                <w:webHidden/>
              </w:rPr>
              <w:t>5</w:t>
            </w:r>
            <w:r>
              <w:rPr>
                <w:noProof/>
                <w:webHidden/>
              </w:rPr>
              <w:fldChar w:fldCharType="end"/>
            </w:r>
          </w:hyperlink>
        </w:p>
        <w:p w:rsidR="00DB49F9" w:rsidRDefault="00DB49F9">
          <w:pPr>
            <w:pStyle w:val="TOC1"/>
            <w:tabs>
              <w:tab w:val="left" w:pos="1200"/>
              <w:tab w:val="right" w:leader="dot" w:pos="9350"/>
            </w:tabs>
            <w:rPr>
              <w:noProof/>
              <w:color w:val="auto"/>
              <w:sz w:val="22"/>
              <w:szCs w:val="22"/>
              <w:lang w:eastAsia="en-US"/>
            </w:rPr>
          </w:pPr>
          <w:hyperlink w:anchor="_Toc30255805" w:history="1">
            <w:r w:rsidRPr="001F2300">
              <w:rPr>
                <w:rStyle w:val="Hyperlink"/>
                <w:noProof/>
              </w:rPr>
              <w:t>B.</w:t>
            </w:r>
            <w:r>
              <w:rPr>
                <w:noProof/>
                <w:color w:val="auto"/>
                <w:sz w:val="22"/>
                <w:szCs w:val="22"/>
                <w:lang w:eastAsia="en-US"/>
              </w:rPr>
              <w:tab/>
            </w:r>
            <w:r w:rsidRPr="001F2300">
              <w:rPr>
                <w:rStyle w:val="Hyperlink"/>
                <w:noProof/>
              </w:rPr>
              <w:t>REQUIREMENTS</w:t>
            </w:r>
            <w:r>
              <w:rPr>
                <w:noProof/>
                <w:webHidden/>
              </w:rPr>
              <w:tab/>
            </w:r>
            <w:r>
              <w:rPr>
                <w:noProof/>
                <w:webHidden/>
              </w:rPr>
              <w:fldChar w:fldCharType="begin"/>
            </w:r>
            <w:r>
              <w:rPr>
                <w:noProof/>
                <w:webHidden/>
              </w:rPr>
              <w:instrText xml:space="preserve"> PAGEREF _Toc30255805 \h </w:instrText>
            </w:r>
            <w:r>
              <w:rPr>
                <w:noProof/>
                <w:webHidden/>
              </w:rPr>
            </w:r>
            <w:r>
              <w:rPr>
                <w:noProof/>
                <w:webHidden/>
              </w:rPr>
              <w:fldChar w:fldCharType="separate"/>
            </w:r>
            <w:r>
              <w:rPr>
                <w:noProof/>
                <w:webHidden/>
              </w:rPr>
              <w:t>6</w:t>
            </w:r>
            <w:r>
              <w:rPr>
                <w:noProof/>
                <w:webHidden/>
              </w:rPr>
              <w:fldChar w:fldCharType="end"/>
            </w:r>
          </w:hyperlink>
        </w:p>
        <w:p w:rsidR="00DB49F9" w:rsidRDefault="00DB49F9">
          <w:pPr>
            <w:pStyle w:val="TOC2"/>
            <w:tabs>
              <w:tab w:val="right" w:leader="dot" w:pos="9350"/>
            </w:tabs>
            <w:rPr>
              <w:noProof/>
              <w:color w:val="auto"/>
              <w:sz w:val="22"/>
              <w:szCs w:val="22"/>
              <w:lang w:eastAsia="en-US"/>
            </w:rPr>
          </w:pPr>
          <w:hyperlink w:anchor="_Toc30255806" w:history="1">
            <w:r w:rsidRPr="001F2300">
              <w:rPr>
                <w:rStyle w:val="Hyperlink"/>
                <w:noProof/>
              </w:rPr>
              <w:t>B.1. BUSINESS REQUIREMENTS</w:t>
            </w:r>
            <w:r>
              <w:rPr>
                <w:noProof/>
                <w:webHidden/>
              </w:rPr>
              <w:tab/>
            </w:r>
            <w:r>
              <w:rPr>
                <w:noProof/>
                <w:webHidden/>
              </w:rPr>
              <w:fldChar w:fldCharType="begin"/>
            </w:r>
            <w:r>
              <w:rPr>
                <w:noProof/>
                <w:webHidden/>
              </w:rPr>
              <w:instrText xml:space="preserve"> PAGEREF _Toc30255806 \h </w:instrText>
            </w:r>
            <w:r>
              <w:rPr>
                <w:noProof/>
                <w:webHidden/>
              </w:rPr>
            </w:r>
            <w:r>
              <w:rPr>
                <w:noProof/>
                <w:webHidden/>
              </w:rPr>
              <w:fldChar w:fldCharType="separate"/>
            </w:r>
            <w:r>
              <w:rPr>
                <w:noProof/>
                <w:webHidden/>
              </w:rPr>
              <w:t>6</w:t>
            </w:r>
            <w:r>
              <w:rPr>
                <w:noProof/>
                <w:webHidden/>
              </w:rPr>
              <w:fldChar w:fldCharType="end"/>
            </w:r>
          </w:hyperlink>
        </w:p>
        <w:p w:rsidR="00DB49F9" w:rsidRDefault="00DB49F9">
          <w:pPr>
            <w:pStyle w:val="TOC2"/>
            <w:tabs>
              <w:tab w:val="right" w:leader="dot" w:pos="9350"/>
            </w:tabs>
            <w:rPr>
              <w:noProof/>
              <w:color w:val="auto"/>
              <w:sz w:val="22"/>
              <w:szCs w:val="22"/>
              <w:lang w:eastAsia="en-US"/>
            </w:rPr>
          </w:pPr>
          <w:hyperlink w:anchor="_Toc30255807" w:history="1">
            <w:r w:rsidRPr="001F2300">
              <w:rPr>
                <w:rStyle w:val="Hyperlink"/>
                <w:noProof/>
              </w:rPr>
              <w:t>B.2. USER REQUIREMENTS</w:t>
            </w:r>
            <w:r>
              <w:rPr>
                <w:noProof/>
                <w:webHidden/>
              </w:rPr>
              <w:tab/>
            </w:r>
            <w:r>
              <w:rPr>
                <w:noProof/>
                <w:webHidden/>
              </w:rPr>
              <w:fldChar w:fldCharType="begin"/>
            </w:r>
            <w:r>
              <w:rPr>
                <w:noProof/>
                <w:webHidden/>
              </w:rPr>
              <w:instrText xml:space="preserve"> PAGEREF _Toc30255807 \h </w:instrText>
            </w:r>
            <w:r>
              <w:rPr>
                <w:noProof/>
                <w:webHidden/>
              </w:rPr>
            </w:r>
            <w:r>
              <w:rPr>
                <w:noProof/>
                <w:webHidden/>
              </w:rPr>
              <w:fldChar w:fldCharType="separate"/>
            </w:r>
            <w:r>
              <w:rPr>
                <w:noProof/>
                <w:webHidden/>
              </w:rPr>
              <w:t>6</w:t>
            </w:r>
            <w:r>
              <w:rPr>
                <w:noProof/>
                <w:webHidden/>
              </w:rPr>
              <w:fldChar w:fldCharType="end"/>
            </w:r>
          </w:hyperlink>
        </w:p>
        <w:p w:rsidR="00DB49F9" w:rsidRDefault="00DB49F9">
          <w:pPr>
            <w:pStyle w:val="TOC2"/>
            <w:tabs>
              <w:tab w:val="right" w:leader="dot" w:pos="9350"/>
            </w:tabs>
            <w:rPr>
              <w:noProof/>
              <w:color w:val="auto"/>
              <w:sz w:val="22"/>
              <w:szCs w:val="22"/>
              <w:lang w:eastAsia="en-US"/>
            </w:rPr>
          </w:pPr>
          <w:hyperlink w:anchor="_Toc30255808" w:history="1">
            <w:r w:rsidRPr="001F2300">
              <w:rPr>
                <w:rStyle w:val="Hyperlink"/>
                <w:noProof/>
              </w:rPr>
              <w:t>B.3. FUNCTIONAL REQUIREMENTS</w:t>
            </w:r>
            <w:r>
              <w:rPr>
                <w:noProof/>
                <w:webHidden/>
              </w:rPr>
              <w:tab/>
            </w:r>
            <w:r>
              <w:rPr>
                <w:noProof/>
                <w:webHidden/>
              </w:rPr>
              <w:fldChar w:fldCharType="begin"/>
            </w:r>
            <w:r>
              <w:rPr>
                <w:noProof/>
                <w:webHidden/>
              </w:rPr>
              <w:instrText xml:space="preserve"> PAGEREF _Toc30255808 \h </w:instrText>
            </w:r>
            <w:r>
              <w:rPr>
                <w:noProof/>
                <w:webHidden/>
              </w:rPr>
            </w:r>
            <w:r>
              <w:rPr>
                <w:noProof/>
                <w:webHidden/>
              </w:rPr>
              <w:fldChar w:fldCharType="separate"/>
            </w:r>
            <w:r>
              <w:rPr>
                <w:noProof/>
                <w:webHidden/>
              </w:rPr>
              <w:t>6</w:t>
            </w:r>
            <w:r>
              <w:rPr>
                <w:noProof/>
                <w:webHidden/>
              </w:rPr>
              <w:fldChar w:fldCharType="end"/>
            </w:r>
          </w:hyperlink>
        </w:p>
        <w:p w:rsidR="00DB49F9" w:rsidRDefault="00DB49F9">
          <w:pPr>
            <w:pStyle w:val="TOC2"/>
            <w:tabs>
              <w:tab w:val="right" w:leader="dot" w:pos="9350"/>
            </w:tabs>
            <w:rPr>
              <w:noProof/>
              <w:color w:val="auto"/>
              <w:sz w:val="22"/>
              <w:szCs w:val="22"/>
              <w:lang w:eastAsia="en-US"/>
            </w:rPr>
          </w:pPr>
          <w:hyperlink w:anchor="_Toc30255809" w:history="1">
            <w:r w:rsidRPr="001F2300">
              <w:rPr>
                <w:rStyle w:val="Hyperlink"/>
                <w:noProof/>
              </w:rPr>
              <w:t>B.4. NONFUNCTIONAL REQUIREMENTS</w:t>
            </w:r>
            <w:r>
              <w:rPr>
                <w:noProof/>
                <w:webHidden/>
              </w:rPr>
              <w:tab/>
            </w:r>
            <w:r>
              <w:rPr>
                <w:noProof/>
                <w:webHidden/>
              </w:rPr>
              <w:fldChar w:fldCharType="begin"/>
            </w:r>
            <w:r>
              <w:rPr>
                <w:noProof/>
                <w:webHidden/>
              </w:rPr>
              <w:instrText xml:space="preserve"> PAGEREF _Toc30255809 \h </w:instrText>
            </w:r>
            <w:r>
              <w:rPr>
                <w:noProof/>
                <w:webHidden/>
              </w:rPr>
            </w:r>
            <w:r>
              <w:rPr>
                <w:noProof/>
                <w:webHidden/>
              </w:rPr>
              <w:fldChar w:fldCharType="separate"/>
            </w:r>
            <w:r>
              <w:rPr>
                <w:noProof/>
                <w:webHidden/>
              </w:rPr>
              <w:t>7</w:t>
            </w:r>
            <w:r>
              <w:rPr>
                <w:noProof/>
                <w:webHidden/>
              </w:rPr>
              <w:fldChar w:fldCharType="end"/>
            </w:r>
          </w:hyperlink>
        </w:p>
        <w:p w:rsidR="00DB49F9" w:rsidRDefault="00DB49F9">
          <w:pPr>
            <w:pStyle w:val="TOC1"/>
            <w:tabs>
              <w:tab w:val="left" w:pos="1200"/>
              <w:tab w:val="right" w:leader="dot" w:pos="9350"/>
            </w:tabs>
            <w:rPr>
              <w:noProof/>
              <w:color w:val="auto"/>
              <w:sz w:val="22"/>
              <w:szCs w:val="22"/>
              <w:lang w:eastAsia="en-US"/>
            </w:rPr>
          </w:pPr>
          <w:hyperlink w:anchor="_Toc30255810" w:history="1">
            <w:r w:rsidRPr="001F2300">
              <w:rPr>
                <w:rStyle w:val="Hyperlink"/>
                <w:noProof/>
              </w:rPr>
              <w:t>C.</w:t>
            </w:r>
            <w:r>
              <w:rPr>
                <w:noProof/>
                <w:color w:val="auto"/>
                <w:sz w:val="22"/>
                <w:szCs w:val="22"/>
                <w:lang w:eastAsia="en-US"/>
              </w:rPr>
              <w:tab/>
            </w:r>
            <w:r w:rsidRPr="001F2300">
              <w:rPr>
                <w:rStyle w:val="Hyperlink"/>
                <w:noProof/>
              </w:rPr>
              <w:t>SOFTWARE DEVELOPMENT METHODOLOGY</w:t>
            </w:r>
            <w:r>
              <w:rPr>
                <w:noProof/>
                <w:webHidden/>
              </w:rPr>
              <w:tab/>
            </w:r>
            <w:r>
              <w:rPr>
                <w:noProof/>
                <w:webHidden/>
              </w:rPr>
              <w:fldChar w:fldCharType="begin"/>
            </w:r>
            <w:r>
              <w:rPr>
                <w:noProof/>
                <w:webHidden/>
              </w:rPr>
              <w:instrText xml:space="preserve"> PAGEREF _Toc30255810 \h </w:instrText>
            </w:r>
            <w:r>
              <w:rPr>
                <w:noProof/>
                <w:webHidden/>
              </w:rPr>
            </w:r>
            <w:r>
              <w:rPr>
                <w:noProof/>
                <w:webHidden/>
              </w:rPr>
              <w:fldChar w:fldCharType="separate"/>
            </w:r>
            <w:r>
              <w:rPr>
                <w:noProof/>
                <w:webHidden/>
              </w:rPr>
              <w:t>8</w:t>
            </w:r>
            <w:r>
              <w:rPr>
                <w:noProof/>
                <w:webHidden/>
              </w:rPr>
              <w:fldChar w:fldCharType="end"/>
            </w:r>
          </w:hyperlink>
        </w:p>
        <w:p w:rsidR="00DB49F9" w:rsidRDefault="00DB49F9">
          <w:pPr>
            <w:pStyle w:val="TOC2"/>
            <w:tabs>
              <w:tab w:val="right" w:leader="dot" w:pos="9350"/>
            </w:tabs>
            <w:rPr>
              <w:noProof/>
              <w:color w:val="auto"/>
              <w:sz w:val="22"/>
              <w:szCs w:val="22"/>
              <w:lang w:eastAsia="en-US"/>
            </w:rPr>
          </w:pPr>
          <w:hyperlink w:anchor="_Toc30255811" w:history="1">
            <w:r w:rsidRPr="001F2300">
              <w:rPr>
                <w:rStyle w:val="Hyperlink"/>
                <w:noProof/>
              </w:rPr>
              <w:t>C.1. ADVANTAGES OF THE WATERFALL METHOD</w:t>
            </w:r>
            <w:r>
              <w:rPr>
                <w:noProof/>
                <w:webHidden/>
              </w:rPr>
              <w:tab/>
            </w:r>
            <w:r>
              <w:rPr>
                <w:noProof/>
                <w:webHidden/>
              </w:rPr>
              <w:fldChar w:fldCharType="begin"/>
            </w:r>
            <w:r>
              <w:rPr>
                <w:noProof/>
                <w:webHidden/>
              </w:rPr>
              <w:instrText xml:space="preserve"> PAGEREF _Toc30255811 \h </w:instrText>
            </w:r>
            <w:r>
              <w:rPr>
                <w:noProof/>
                <w:webHidden/>
              </w:rPr>
            </w:r>
            <w:r>
              <w:rPr>
                <w:noProof/>
                <w:webHidden/>
              </w:rPr>
              <w:fldChar w:fldCharType="separate"/>
            </w:r>
            <w:r>
              <w:rPr>
                <w:noProof/>
                <w:webHidden/>
              </w:rPr>
              <w:t>8</w:t>
            </w:r>
            <w:r>
              <w:rPr>
                <w:noProof/>
                <w:webHidden/>
              </w:rPr>
              <w:fldChar w:fldCharType="end"/>
            </w:r>
          </w:hyperlink>
        </w:p>
        <w:p w:rsidR="00DB49F9" w:rsidRDefault="00DB49F9">
          <w:pPr>
            <w:pStyle w:val="TOC2"/>
            <w:tabs>
              <w:tab w:val="right" w:leader="dot" w:pos="9350"/>
            </w:tabs>
            <w:rPr>
              <w:noProof/>
              <w:color w:val="auto"/>
              <w:sz w:val="22"/>
              <w:szCs w:val="22"/>
              <w:lang w:eastAsia="en-US"/>
            </w:rPr>
          </w:pPr>
          <w:hyperlink w:anchor="_Toc30255812" w:history="1">
            <w:r w:rsidRPr="001F2300">
              <w:rPr>
                <w:rStyle w:val="Hyperlink"/>
                <w:noProof/>
              </w:rPr>
              <w:t>C.2. DISADVANTAGES OF THE WATERFALL METHOD</w:t>
            </w:r>
            <w:r>
              <w:rPr>
                <w:noProof/>
                <w:webHidden/>
              </w:rPr>
              <w:tab/>
            </w:r>
            <w:r>
              <w:rPr>
                <w:noProof/>
                <w:webHidden/>
              </w:rPr>
              <w:fldChar w:fldCharType="begin"/>
            </w:r>
            <w:r>
              <w:rPr>
                <w:noProof/>
                <w:webHidden/>
              </w:rPr>
              <w:instrText xml:space="preserve"> PAGEREF _Toc30255812 \h </w:instrText>
            </w:r>
            <w:r>
              <w:rPr>
                <w:noProof/>
                <w:webHidden/>
              </w:rPr>
            </w:r>
            <w:r>
              <w:rPr>
                <w:noProof/>
                <w:webHidden/>
              </w:rPr>
              <w:fldChar w:fldCharType="separate"/>
            </w:r>
            <w:r>
              <w:rPr>
                <w:noProof/>
                <w:webHidden/>
              </w:rPr>
              <w:t>8</w:t>
            </w:r>
            <w:r>
              <w:rPr>
                <w:noProof/>
                <w:webHidden/>
              </w:rPr>
              <w:fldChar w:fldCharType="end"/>
            </w:r>
          </w:hyperlink>
        </w:p>
        <w:p w:rsidR="00DB49F9" w:rsidRDefault="00DB49F9">
          <w:pPr>
            <w:pStyle w:val="TOC2"/>
            <w:tabs>
              <w:tab w:val="right" w:leader="dot" w:pos="9350"/>
            </w:tabs>
            <w:rPr>
              <w:noProof/>
              <w:color w:val="auto"/>
              <w:sz w:val="22"/>
              <w:szCs w:val="22"/>
              <w:lang w:eastAsia="en-US"/>
            </w:rPr>
          </w:pPr>
          <w:hyperlink w:anchor="_Toc30255813" w:history="1">
            <w:r w:rsidRPr="001F2300">
              <w:rPr>
                <w:rStyle w:val="Hyperlink"/>
                <w:noProof/>
              </w:rPr>
              <w:t>C.3. ADVANTAGES OF THE AGILE METHOD</w:t>
            </w:r>
            <w:r>
              <w:rPr>
                <w:noProof/>
                <w:webHidden/>
              </w:rPr>
              <w:tab/>
            </w:r>
            <w:r>
              <w:rPr>
                <w:noProof/>
                <w:webHidden/>
              </w:rPr>
              <w:fldChar w:fldCharType="begin"/>
            </w:r>
            <w:r>
              <w:rPr>
                <w:noProof/>
                <w:webHidden/>
              </w:rPr>
              <w:instrText xml:space="preserve"> PAGEREF _Toc30255813 \h </w:instrText>
            </w:r>
            <w:r>
              <w:rPr>
                <w:noProof/>
                <w:webHidden/>
              </w:rPr>
            </w:r>
            <w:r>
              <w:rPr>
                <w:noProof/>
                <w:webHidden/>
              </w:rPr>
              <w:fldChar w:fldCharType="separate"/>
            </w:r>
            <w:r>
              <w:rPr>
                <w:noProof/>
                <w:webHidden/>
              </w:rPr>
              <w:t>9</w:t>
            </w:r>
            <w:r>
              <w:rPr>
                <w:noProof/>
                <w:webHidden/>
              </w:rPr>
              <w:fldChar w:fldCharType="end"/>
            </w:r>
          </w:hyperlink>
        </w:p>
        <w:p w:rsidR="00DB49F9" w:rsidRDefault="00DB49F9">
          <w:pPr>
            <w:pStyle w:val="TOC2"/>
            <w:tabs>
              <w:tab w:val="right" w:leader="dot" w:pos="9350"/>
            </w:tabs>
            <w:rPr>
              <w:noProof/>
              <w:color w:val="auto"/>
              <w:sz w:val="22"/>
              <w:szCs w:val="22"/>
              <w:lang w:eastAsia="en-US"/>
            </w:rPr>
          </w:pPr>
          <w:hyperlink w:anchor="_Toc30255814" w:history="1">
            <w:r w:rsidRPr="001F2300">
              <w:rPr>
                <w:rStyle w:val="Hyperlink"/>
                <w:noProof/>
              </w:rPr>
              <w:t>C.4. DISADVANTAGES OF THE AGILE METHOD</w:t>
            </w:r>
            <w:r>
              <w:rPr>
                <w:noProof/>
                <w:webHidden/>
              </w:rPr>
              <w:tab/>
            </w:r>
            <w:r>
              <w:rPr>
                <w:noProof/>
                <w:webHidden/>
              </w:rPr>
              <w:fldChar w:fldCharType="begin"/>
            </w:r>
            <w:r>
              <w:rPr>
                <w:noProof/>
                <w:webHidden/>
              </w:rPr>
              <w:instrText xml:space="preserve"> PAGEREF _Toc30255814 \h </w:instrText>
            </w:r>
            <w:r>
              <w:rPr>
                <w:noProof/>
                <w:webHidden/>
              </w:rPr>
            </w:r>
            <w:r>
              <w:rPr>
                <w:noProof/>
                <w:webHidden/>
              </w:rPr>
              <w:fldChar w:fldCharType="separate"/>
            </w:r>
            <w:r>
              <w:rPr>
                <w:noProof/>
                <w:webHidden/>
              </w:rPr>
              <w:t>9</w:t>
            </w:r>
            <w:r>
              <w:rPr>
                <w:noProof/>
                <w:webHidden/>
              </w:rPr>
              <w:fldChar w:fldCharType="end"/>
            </w:r>
          </w:hyperlink>
        </w:p>
        <w:p w:rsidR="00DB49F9" w:rsidRDefault="00DB49F9">
          <w:pPr>
            <w:pStyle w:val="TOC2"/>
            <w:tabs>
              <w:tab w:val="right" w:leader="dot" w:pos="9350"/>
            </w:tabs>
            <w:rPr>
              <w:noProof/>
              <w:color w:val="auto"/>
              <w:sz w:val="22"/>
              <w:szCs w:val="22"/>
              <w:lang w:eastAsia="en-US"/>
            </w:rPr>
          </w:pPr>
          <w:hyperlink w:anchor="_Toc30255815" w:history="1">
            <w:r w:rsidRPr="001F2300">
              <w:rPr>
                <w:rStyle w:val="Hyperlink"/>
                <w:noProof/>
              </w:rPr>
              <w:t>C.5. BEST SUITED</w:t>
            </w:r>
            <w:r>
              <w:rPr>
                <w:noProof/>
                <w:webHidden/>
              </w:rPr>
              <w:tab/>
            </w:r>
            <w:r>
              <w:rPr>
                <w:noProof/>
                <w:webHidden/>
              </w:rPr>
              <w:fldChar w:fldCharType="begin"/>
            </w:r>
            <w:r>
              <w:rPr>
                <w:noProof/>
                <w:webHidden/>
              </w:rPr>
              <w:instrText xml:space="preserve"> PAGEREF _Toc30255815 \h </w:instrText>
            </w:r>
            <w:r>
              <w:rPr>
                <w:noProof/>
                <w:webHidden/>
              </w:rPr>
            </w:r>
            <w:r>
              <w:rPr>
                <w:noProof/>
                <w:webHidden/>
              </w:rPr>
              <w:fldChar w:fldCharType="separate"/>
            </w:r>
            <w:r>
              <w:rPr>
                <w:noProof/>
                <w:webHidden/>
              </w:rPr>
              <w:t>9</w:t>
            </w:r>
            <w:r>
              <w:rPr>
                <w:noProof/>
                <w:webHidden/>
              </w:rPr>
              <w:fldChar w:fldCharType="end"/>
            </w:r>
          </w:hyperlink>
        </w:p>
        <w:p w:rsidR="00DB49F9" w:rsidRDefault="00DB49F9">
          <w:pPr>
            <w:pStyle w:val="TOC1"/>
            <w:tabs>
              <w:tab w:val="left" w:pos="1200"/>
              <w:tab w:val="right" w:leader="dot" w:pos="9350"/>
            </w:tabs>
            <w:rPr>
              <w:noProof/>
              <w:color w:val="auto"/>
              <w:sz w:val="22"/>
              <w:szCs w:val="22"/>
              <w:lang w:eastAsia="en-US"/>
            </w:rPr>
          </w:pPr>
          <w:hyperlink w:anchor="_Toc30255816" w:history="1">
            <w:r w:rsidRPr="001F2300">
              <w:rPr>
                <w:rStyle w:val="Hyperlink"/>
                <w:noProof/>
              </w:rPr>
              <w:t>D.</w:t>
            </w:r>
            <w:r>
              <w:rPr>
                <w:noProof/>
                <w:color w:val="auto"/>
                <w:sz w:val="22"/>
                <w:szCs w:val="22"/>
                <w:lang w:eastAsia="en-US"/>
              </w:rPr>
              <w:tab/>
            </w:r>
            <w:r w:rsidRPr="001F2300">
              <w:rPr>
                <w:rStyle w:val="Hyperlink"/>
                <w:noProof/>
              </w:rPr>
              <w:t>DESIGN</w:t>
            </w:r>
            <w:r>
              <w:rPr>
                <w:noProof/>
                <w:webHidden/>
              </w:rPr>
              <w:tab/>
            </w:r>
            <w:r>
              <w:rPr>
                <w:noProof/>
                <w:webHidden/>
              </w:rPr>
              <w:fldChar w:fldCharType="begin"/>
            </w:r>
            <w:r>
              <w:rPr>
                <w:noProof/>
                <w:webHidden/>
              </w:rPr>
              <w:instrText xml:space="preserve"> PAGEREF _Toc30255816 \h </w:instrText>
            </w:r>
            <w:r>
              <w:rPr>
                <w:noProof/>
                <w:webHidden/>
              </w:rPr>
            </w:r>
            <w:r>
              <w:rPr>
                <w:noProof/>
                <w:webHidden/>
              </w:rPr>
              <w:fldChar w:fldCharType="separate"/>
            </w:r>
            <w:r>
              <w:rPr>
                <w:noProof/>
                <w:webHidden/>
              </w:rPr>
              <w:t>10</w:t>
            </w:r>
            <w:r>
              <w:rPr>
                <w:noProof/>
                <w:webHidden/>
              </w:rPr>
              <w:fldChar w:fldCharType="end"/>
            </w:r>
          </w:hyperlink>
        </w:p>
        <w:p w:rsidR="00DB49F9" w:rsidRDefault="00DB49F9">
          <w:pPr>
            <w:pStyle w:val="TOC2"/>
            <w:tabs>
              <w:tab w:val="right" w:leader="dot" w:pos="9350"/>
            </w:tabs>
            <w:rPr>
              <w:noProof/>
              <w:color w:val="auto"/>
              <w:sz w:val="22"/>
              <w:szCs w:val="22"/>
              <w:lang w:eastAsia="en-US"/>
            </w:rPr>
          </w:pPr>
          <w:hyperlink w:anchor="_Toc30255817" w:history="1">
            <w:r w:rsidRPr="001F2300">
              <w:rPr>
                <w:rStyle w:val="Hyperlink"/>
                <w:noProof/>
              </w:rPr>
              <w:t>D.1. SOFTWARE INTEGRATION PLAN</w:t>
            </w:r>
            <w:r>
              <w:rPr>
                <w:noProof/>
                <w:webHidden/>
              </w:rPr>
              <w:tab/>
            </w:r>
            <w:r>
              <w:rPr>
                <w:noProof/>
                <w:webHidden/>
              </w:rPr>
              <w:fldChar w:fldCharType="begin"/>
            </w:r>
            <w:r>
              <w:rPr>
                <w:noProof/>
                <w:webHidden/>
              </w:rPr>
              <w:instrText xml:space="preserve"> PAGEREF _Toc30255817 \h </w:instrText>
            </w:r>
            <w:r>
              <w:rPr>
                <w:noProof/>
                <w:webHidden/>
              </w:rPr>
            </w:r>
            <w:r>
              <w:rPr>
                <w:noProof/>
                <w:webHidden/>
              </w:rPr>
              <w:fldChar w:fldCharType="separate"/>
            </w:r>
            <w:r>
              <w:rPr>
                <w:noProof/>
                <w:webHidden/>
              </w:rPr>
              <w:t>10</w:t>
            </w:r>
            <w:r>
              <w:rPr>
                <w:noProof/>
                <w:webHidden/>
              </w:rPr>
              <w:fldChar w:fldCharType="end"/>
            </w:r>
          </w:hyperlink>
        </w:p>
        <w:p w:rsidR="00DB49F9" w:rsidRDefault="00DB49F9">
          <w:pPr>
            <w:pStyle w:val="TOC2"/>
            <w:tabs>
              <w:tab w:val="right" w:leader="dot" w:pos="9350"/>
            </w:tabs>
            <w:rPr>
              <w:noProof/>
              <w:color w:val="auto"/>
              <w:sz w:val="22"/>
              <w:szCs w:val="22"/>
              <w:lang w:eastAsia="en-US"/>
            </w:rPr>
          </w:pPr>
          <w:hyperlink w:anchor="_Toc30255818" w:history="1">
            <w:r w:rsidRPr="001F2300">
              <w:rPr>
                <w:rStyle w:val="Hyperlink"/>
                <w:noProof/>
              </w:rPr>
              <w:t>D.2. GUI</w:t>
            </w:r>
            <w:r>
              <w:rPr>
                <w:noProof/>
                <w:webHidden/>
              </w:rPr>
              <w:tab/>
            </w:r>
            <w:r>
              <w:rPr>
                <w:noProof/>
                <w:webHidden/>
              </w:rPr>
              <w:fldChar w:fldCharType="begin"/>
            </w:r>
            <w:r>
              <w:rPr>
                <w:noProof/>
                <w:webHidden/>
              </w:rPr>
              <w:instrText xml:space="preserve"> PAGEREF _Toc30255818 \h </w:instrText>
            </w:r>
            <w:r>
              <w:rPr>
                <w:noProof/>
                <w:webHidden/>
              </w:rPr>
            </w:r>
            <w:r>
              <w:rPr>
                <w:noProof/>
                <w:webHidden/>
              </w:rPr>
              <w:fldChar w:fldCharType="separate"/>
            </w:r>
            <w:r>
              <w:rPr>
                <w:noProof/>
                <w:webHidden/>
              </w:rPr>
              <w:t>11</w:t>
            </w:r>
            <w:r>
              <w:rPr>
                <w:noProof/>
                <w:webHidden/>
              </w:rPr>
              <w:fldChar w:fldCharType="end"/>
            </w:r>
          </w:hyperlink>
        </w:p>
        <w:p w:rsidR="00DB49F9" w:rsidRDefault="00DB49F9">
          <w:pPr>
            <w:pStyle w:val="TOC1"/>
            <w:tabs>
              <w:tab w:val="left" w:pos="1200"/>
              <w:tab w:val="right" w:leader="dot" w:pos="9350"/>
            </w:tabs>
            <w:rPr>
              <w:noProof/>
              <w:color w:val="auto"/>
              <w:sz w:val="22"/>
              <w:szCs w:val="22"/>
              <w:lang w:eastAsia="en-US"/>
            </w:rPr>
          </w:pPr>
          <w:hyperlink w:anchor="_Toc30255819" w:history="1">
            <w:r w:rsidRPr="001F2300">
              <w:rPr>
                <w:rStyle w:val="Hyperlink"/>
                <w:noProof/>
              </w:rPr>
              <w:t>E.</w:t>
            </w:r>
            <w:r>
              <w:rPr>
                <w:noProof/>
                <w:color w:val="auto"/>
                <w:sz w:val="22"/>
                <w:szCs w:val="22"/>
                <w:lang w:eastAsia="en-US"/>
              </w:rPr>
              <w:tab/>
            </w:r>
            <w:r w:rsidRPr="001F2300">
              <w:rPr>
                <w:rStyle w:val="Hyperlink"/>
                <w:noProof/>
              </w:rPr>
              <w:t>TESTING</w:t>
            </w:r>
            <w:r>
              <w:rPr>
                <w:noProof/>
                <w:webHidden/>
              </w:rPr>
              <w:tab/>
            </w:r>
            <w:r>
              <w:rPr>
                <w:noProof/>
                <w:webHidden/>
              </w:rPr>
              <w:fldChar w:fldCharType="begin"/>
            </w:r>
            <w:r>
              <w:rPr>
                <w:noProof/>
                <w:webHidden/>
              </w:rPr>
              <w:instrText xml:space="preserve"> PAGEREF _Toc30255819 \h </w:instrText>
            </w:r>
            <w:r>
              <w:rPr>
                <w:noProof/>
                <w:webHidden/>
              </w:rPr>
            </w:r>
            <w:r>
              <w:rPr>
                <w:noProof/>
                <w:webHidden/>
              </w:rPr>
              <w:fldChar w:fldCharType="separate"/>
            </w:r>
            <w:r>
              <w:rPr>
                <w:noProof/>
                <w:webHidden/>
              </w:rPr>
              <w:t>13</w:t>
            </w:r>
            <w:r>
              <w:rPr>
                <w:noProof/>
                <w:webHidden/>
              </w:rPr>
              <w:fldChar w:fldCharType="end"/>
            </w:r>
          </w:hyperlink>
        </w:p>
        <w:p w:rsidR="00DB49F9" w:rsidRDefault="00DB49F9">
          <w:pPr>
            <w:pStyle w:val="TOC2"/>
            <w:tabs>
              <w:tab w:val="right" w:leader="dot" w:pos="9350"/>
            </w:tabs>
            <w:rPr>
              <w:noProof/>
              <w:color w:val="auto"/>
              <w:sz w:val="22"/>
              <w:szCs w:val="22"/>
              <w:lang w:eastAsia="en-US"/>
            </w:rPr>
          </w:pPr>
          <w:hyperlink w:anchor="_Toc30255820" w:history="1">
            <w:r w:rsidRPr="001F2300">
              <w:rPr>
                <w:rStyle w:val="Hyperlink"/>
                <w:noProof/>
              </w:rPr>
              <w:t>E.1. LOAD AND STRESS TESTING</w:t>
            </w:r>
            <w:r>
              <w:rPr>
                <w:noProof/>
                <w:webHidden/>
              </w:rPr>
              <w:tab/>
            </w:r>
            <w:r>
              <w:rPr>
                <w:noProof/>
                <w:webHidden/>
              </w:rPr>
              <w:fldChar w:fldCharType="begin"/>
            </w:r>
            <w:r>
              <w:rPr>
                <w:noProof/>
                <w:webHidden/>
              </w:rPr>
              <w:instrText xml:space="preserve"> PAGEREF _Toc30255820 \h </w:instrText>
            </w:r>
            <w:r>
              <w:rPr>
                <w:noProof/>
                <w:webHidden/>
              </w:rPr>
            </w:r>
            <w:r>
              <w:rPr>
                <w:noProof/>
                <w:webHidden/>
              </w:rPr>
              <w:fldChar w:fldCharType="separate"/>
            </w:r>
            <w:r>
              <w:rPr>
                <w:noProof/>
                <w:webHidden/>
              </w:rPr>
              <w:t>13</w:t>
            </w:r>
            <w:r>
              <w:rPr>
                <w:noProof/>
                <w:webHidden/>
              </w:rPr>
              <w:fldChar w:fldCharType="end"/>
            </w:r>
          </w:hyperlink>
        </w:p>
        <w:p w:rsidR="00DB49F9" w:rsidRDefault="00DB49F9">
          <w:pPr>
            <w:pStyle w:val="TOC3"/>
            <w:tabs>
              <w:tab w:val="right" w:leader="dot" w:pos="9350"/>
            </w:tabs>
            <w:rPr>
              <w:noProof/>
              <w:color w:val="auto"/>
              <w:sz w:val="22"/>
              <w:szCs w:val="22"/>
              <w:lang w:eastAsia="en-US"/>
            </w:rPr>
          </w:pPr>
          <w:hyperlink w:anchor="_Toc30255821" w:history="1">
            <w:r w:rsidRPr="001F2300">
              <w:rPr>
                <w:rStyle w:val="Hyperlink"/>
                <w:noProof/>
              </w:rPr>
              <w:t>E.1.1. CURRENT LOAD TEST</w:t>
            </w:r>
            <w:r>
              <w:rPr>
                <w:noProof/>
                <w:webHidden/>
              </w:rPr>
              <w:tab/>
            </w:r>
            <w:r>
              <w:rPr>
                <w:noProof/>
                <w:webHidden/>
              </w:rPr>
              <w:fldChar w:fldCharType="begin"/>
            </w:r>
            <w:r>
              <w:rPr>
                <w:noProof/>
                <w:webHidden/>
              </w:rPr>
              <w:instrText xml:space="preserve"> PAGEREF _Toc30255821 \h </w:instrText>
            </w:r>
            <w:r>
              <w:rPr>
                <w:noProof/>
                <w:webHidden/>
              </w:rPr>
            </w:r>
            <w:r>
              <w:rPr>
                <w:noProof/>
                <w:webHidden/>
              </w:rPr>
              <w:fldChar w:fldCharType="separate"/>
            </w:r>
            <w:r>
              <w:rPr>
                <w:noProof/>
                <w:webHidden/>
              </w:rPr>
              <w:t>13</w:t>
            </w:r>
            <w:r>
              <w:rPr>
                <w:noProof/>
                <w:webHidden/>
              </w:rPr>
              <w:fldChar w:fldCharType="end"/>
            </w:r>
          </w:hyperlink>
        </w:p>
        <w:p w:rsidR="00DB49F9" w:rsidRDefault="00DB49F9">
          <w:pPr>
            <w:pStyle w:val="TOC3"/>
            <w:tabs>
              <w:tab w:val="right" w:leader="dot" w:pos="9350"/>
            </w:tabs>
            <w:rPr>
              <w:noProof/>
              <w:color w:val="auto"/>
              <w:sz w:val="22"/>
              <w:szCs w:val="22"/>
              <w:lang w:eastAsia="en-US"/>
            </w:rPr>
          </w:pPr>
          <w:hyperlink w:anchor="_Toc30255822" w:history="1">
            <w:r w:rsidRPr="001F2300">
              <w:rPr>
                <w:rStyle w:val="Hyperlink"/>
                <w:noProof/>
              </w:rPr>
              <w:t>E.1.2. SCALABIILTY STRESS TEST</w:t>
            </w:r>
            <w:r>
              <w:rPr>
                <w:noProof/>
                <w:webHidden/>
              </w:rPr>
              <w:tab/>
            </w:r>
            <w:r>
              <w:rPr>
                <w:noProof/>
                <w:webHidden/>
              </w:rPr>
              <w:fldChar w:fldCharType="begin"/>
            </w:r>
            <w:r>
              <w:rPr>
                <w:noProof/>
                <w:webHidden/>
              </w:rPr>
              <w:instrText xml:space="preserve"> PAGEREF _Toc30255822 \h </w:instrText>
            </w:r>
            <w:r>
              <w:rPr>
                <w:noProof/>
                <w:webHidden/>
              </w:rPr>
            </w:r>
            <w:r>
              <w:rPr>
                <w:noProof/>
                <w:webHidden/>
              </w:rPr>
              <w:fldChar w:fldCharType="separate"/>
            </w:r>
            <w:r>
              <w:rPr>
                <w:noProof/>
                <w:webHidden/>
              </w:rPr>
              <w:t>13</w:t>
            </w:r>
            <w:r>
              <w:rPr>
                <w:noProof/>
                <w:webHidden/>
              </w:rPr>
              <w:fldChar w:fldCharType="end"/>
            </w:r>
          </w:hyperlink>
        </w:p>
        <w:p w:rsidR="00DB49F9" w:rsidRDefault="00DB49F9">
          <w:pPr>
            <w:pStyle w:val="TOC2"/>
            <w:tabs>
              <w:tab w:val="right" w:leader="dot" w:pos="9350"/>
            </w:tabs>
            <w:rPr>
              <w:noProof/>
              <w:color w:val="auto"/>
              <w:sz w:val="22"/>
              <w:szCs w:val="22"/>
              <w:lang w:eastAsia="en-US"/>
            </w:rPr>
          </w:pPr>
          <w:hyperlink w:anchor="_Toc30255823" w:history="1">
            <w:r w:rsidRPr="001F2300">
              <w:rPr>
                <w:rStyle w:val="Hyperlink"/>
                <w:noProof/>
              </w:rPr>
              <w:t>E.2. PLATFORM TESTING</w:t>
            </w:r>
            <w:r>
              <w:rPr>
                <w:noProof/>
                <w:webHidden/>
              </w:rPr>
              <w:tab/>
            </w:r>
            <w:r>
              <w:rPr>
                <w:noProof/>
                <w:webHidden/>
              </w:rPr>
              <w:fldChar w:fldCharType="begin"/>
            </w:r>
            <w:r>
              <w:rPr>
                <w:noProof/>
                <w:webHidden/>
              </w:rPr>
              <w:instrText xml:space="preserve"> PAGEREF _Toc30255823 \h </w:instrText>
            </w:r>
            <w:r>
              <w:rPr>
                <w:noProof/>
                <w:webHidden/>
              </w:rPr>
            </w:r>
            <w:r>
              <w:rPr>
                <w:noProof/>
                <w:webHidden/>
              </w:rPr>
              <w:fldChar w:fldCharType="separate"/>
            </w:r>
            <w:r>
              <w:rPr>
                <w:noProof/>
                <w:webHidden/>
              </w:rPr>
              <w:t>14</w:t>
            </w:r>
            <w:r>
              <w:rPr>
                <w:noProof/>
                <w:webHidden/>
              </w:rPr>
              <w:fldChar w:fldCharType="end"/>
            </w:r>
          </w:hyperlink>
        </w:p>
        <w:p w:rsidR="00DB49F9" w:rsidRDefault="00DB49F9">
          <w:pPr>
            <w:pStyle w:val="TOC3"/>
            <w:tabs>
              <w:tab w:val="right" w:leader="dot" w:pos="9350"/>
            </w:tabs>
            <w:rPr>
              <w:noProof/>
              <w:color w:val="auto"/>
              <w:sz w:val="22"/>
              <w:szCs w:val="22"/>
              <w:lang w:eastAsia="en-US"/>
            </w:rPr>
          </w:pPr>
          <w:hyperlink w:anchor="_Toc30255824" w:history="1">
            <w:r w:rsidRPr="001F2300">
              <w:rPr>
                <w:rStyle w:val="Hyperlink"/>
                <w:noProof/>
              </w:rPr>
              <w:t>E.2.1. MOBILE AND TABLET TESTING</w:t>
            </w:r>
            <w:r>
              <w:rPr>
                <w:noProof/>
                <w:webHidden/>
              </w:rPr>
              <w:tab/>
            </w:r>
            <w:r>
              <w:rPr>
                <w:noProof/>
                <w:webHidden/>
              </w:rPr>
              <w:fldChar w:fldCharType="begin"/>
            </w:r>
            <w:r>
              <w:rPr>
                <w:noProof/>
                <w:webHidden/>
              </w:rPr>
              <w:instrText xml:space="preserve"> PAGEREF _Toc30255824 \h </w:instrText>
            </w:r>
            <w:r>
              <w:rPr>
                <w:noProof/>
                <w:webHidden/>
              </w:rPr>
            </w:r>
            <w:r>
              <w:rPr>
                <w:noProof/>
                <w:webHidden/>
              </w:rPr>
              <w:fldChar w:fldCharType="separate"/>
            </w:r>
            <w:r>
              <w:rPr>
                <w:noProof/>
                <w:webHidden/>
              </w:rPr>
              <w:t>14</w:t>
            </w:r>
            <w:r>
              <w:rPr>
                <w:noProof/>
                <w:webHidden/>
              </w:rPr>
              <w:fldChar w:fldCharType="end"/>
            </w:r>
          </w:hyperlink>
        </w:p>
        <w:p w:rsidR="00DB49F9" w:rsidRDefault="00DB49F9">
          <w:pPr>
            <w:pStyle w:val="TOC3"/>
            <w:tabs>
              <w:tab w:val="right" w:leader="dot" w:pos="9350"/>
            </w:tabs>
            <w:rPr>
              <w:noProof/>
              <w:color w:val="auto"/>
              <w:sz w:val="22"/>
              <w:szCs w:val="22"/>
              <w:lang w:eastAsia="en-US"/>
            </w:rPr>
          </w:pPr>
          <w:hyperlink w:anchor="_Toc30255825" w:history="1">
            <w:r w:rsidRPr="001F2300">
              <w:rPr>
                <w:rStyle w:val="Hyperlink"/>
                <w:noProof/>
              </w:rPr>
              <w:t>E.2.2. PC BROWSER TESTING</w:t>
            </w:r>
            <w:r>
              <w:rPr>
                <w:noProof/>
                <w:webHidden/>
              </w:rPr>
              <w:tab/>
            </w:r>
            <w:r>
              <w:rPr>
                <w:noProof/>
                <w:webHidden/>
              </w:rPr>
              <w:fldChar w:fldCharType="begin"/>
            </w:r>
            <w:r>
              <w:rPr>
                <w:noProof/>
                <w:webHidden/>
              </w:rPr>
              <w:instrText xml:space="preserve"> PAGEREF _Toc30255825 \h </w:instrText>
            </w:r>
            <w:r>
              <w:rPr>
                <w:noProof/>
                <w:webHidden/>
              </w:rPr>
            </w:r>
            <w:r>
              <w:rPr>
                <w:noProof/>
                <w:webHidden/>
              </w:rPr>
              <w:fldChar w:fldCharType="separate"/>
            </w:r>
            <w:r>
              <w:rPr>
                <w:noProof/>
                <w:webHidden/>
              </w:rPr>
              <w:t>14</w:t>
            </w:r>
            <w:r>
              <w:rPr>
                <w:noProof/>
                <w:webHidden/>
              </w:rPr>
              <w:fldChar w:fldCharType="end"/>
            </w:r>
          </w:hyperlink>
        </w:p>
        <w:p w:rsidR="00DB49F9" w:rsidRDefault="00DB49F9">
          <w:pPr>
            <w:pStyle w:val="TOC2"/>
            <w:tabs>
              <w:tab w:val="right" w:leader="dot" w:pos="9350"/>
            </w:tabs>
            <w:rPr>
              <w:noProof/>
              <w:color w:val="auto"/>
              <w:sz w:val="22"/>
              <w:szCs w:val="22"/>
              <w:lang w:eastAsia="en-US"/>
            </w:rPr>
          </w:pPr>
          <w:hyperlink w:anchor="_Toc30255826" w:history="1">
            <w:r w:rsidRPr="001F2300">
              <w:rPr>
                <w:rStyle w:val="Hyperlink"/>
                <w:noProof/>
              </w:rPr>
              <w:t>E.3. REPORT CREATION</w:t>
            </w:r>
            <w:r>
              <w:rPr>
                <w:noProof/>
                <w:webHidden/>
              </w:rPr>
              <w:tab/>
            </w:r>
            <w:r>
              <w:rPr>
                <w:noProof/>
                <w:webHidden/>
              </w:rPr>
              <w:fldChar w:fldCharType="begin"/>
            </w:r>
            <w:r>
              <w:rPr>
                <w:noProof/>
                <w:webHidden/>
              </w:rPr>
              <w:instrText xml:space="preserve"> PAGEREF _Toc30255826 \h </w:instrText>
            </w:r>
            <w:r>
              <w:rPr>
                <w:noProof/>
                <w:webHidden/>
              </w:rPr>
            </w:r>
            <w:r>
              <w:rPr>
                <w:noProof/>
                <w:webHidden/>
              </w:rPr>
              <w:fldChar w:fldCharType="separate"/>
            </w:r>
            <w:r>
              <w:rPr>
                <w:noProof/>
                <w:webHidden/>
              </w:rPr>
              <w:t>15</w:t>
            </w:r>
            <w:r>
              <w:rPr>
                <w:noProof/>
                <w:webHidden/>
              </w:rPr>
              <w:fldChar w:fldCharType="end"/>
            </w:r>
          </w:hyperlink>
        </w:p>
        <w:p w:rsidR="00DB49F9" w:rsidRDefault="00DB49F9">
          <w:pPr>
            <w:pStyle w:val="TOC3"/>
            <w:tabs>
              <w:tab w:val="right" w:leader="dot" w:pos="9350"/>
            </w:tabs>
            <w:rPr>
              <w:noProof/>
              <w:color w:val="auto"/>
              <w:sz w:val="22"/>
              <w:szCs w:val="22"/>
              <w:lang w:eastAsia="en-US"/>
            </w:rPr>
          </w:pPr>
          <w:hyperlink w:anchor="_Toc30255827" w:history="1">
            <w:r w:rsidRPr="001F2300">
              <w:rPr>
                <w:rStyle w:val="Hyperlink"/>
                <w:noProof/>
              </w:rPr>
              <w:t>E.1.2. EXECUTIVE REPORTS</w:t>
            </w:r>
            <w:r>
              <w:rPr>
                <w:noProof/>
                <w:webHidden/>
              </w:rPr>
              <w:tab/>
            </w:r>
            <w:r>
              <w:rPr>
                <w:noProof/>
                <w:webHidden/>
              </w:rPr>
              <w:fldChar w:fldCharType="begin"/>
            </w:r>
            <w:r>
              <w:rPr>
                <w:noProof/>
                <w:webHidden/>
              </w:rPr>
              <w:instrText xml:space="preserve"> PAGEREF _Toc30255827 \h </w:instrText>
            </w:r>
            <w:r>
              <w:rPr>
                <w:noProof/>
                <w:webHidden/>
              </w:rPr>
            </w:r>
            <w:r>
              <w:rPr>
                <w:noProof/>
                <w:webHidden/>
              </w:rPr>
              <w:fldChar w:fldCharType="separate"/>
            </w:r>
            <w:r>
              <w:rPr>
                <w:noProof/>
                <w:webHidden/>
              </w:rPr>
              <w:t>15</w:t>
            </w:r>
            <w:r>
              <w:rPr>
                <w:noProof/>
                <w:webHidden/>
              </w:rPr>
              <w:fldChar w:fldCharType="end"/>
            </w:r>
          </w:hyperlink>
        </w:p>
        <w:p w:rsidR="00DB49F9" w:rsidRDefault="00DB49F9">
          <w:pPr>
            <w:pStyle w:val="TOC3"/>
            <w:tabs>
              <w:tab w:val="right" w:leader="dot" w:pos="9350"/>
            </w:tabs>
            <w:rPr>
              <w:noProof/>
              <w:color w:val="auto"/>
              <w:sz w:val="22"/>
              <w:szCs w:val="22"/>
              <w:lang w:eastAsia="en-US"/>
            </w:rPr>
          </w:pPr>
          <w:hyperlink w:anchor="_Toc30255828" w:history="1">
            <w:r w:rsidRPr="001F2300">
              <w:rPr>
                <w:rStyle w:val="Hyperlink"/>
                <w:noProof/>
              </w:rPr>
              <w:t>E.1.2. EXPORTING REPORTS</w:t>
            </w:r>
            <w:r>
              <w:rPr>
                <w:noProof/>
                <w:webHidden/>
              </w:rPr>
              <w:tab/>
            </w:r>
            <w:r>
              <w:rPr>
                <w:noProof/>
                <w:webHidden/>
              </w:rPr>
              <w:fldChar w:fldCharType="begin"/>
            </w:r>
            <w:r>
              <w:rPr>
                <w:noProof/>
                <w:webHidden/>
              </w:rPr>
              <w:instrText xml:space="preserve"> PAGEREF _Toc30255828 \h </w:instrText>
            </w:r>
            <w:r>
              <w:rPr>
                <w:noProof/>
                <w:webHidden/>
              </w:rPr>
            </w:r>
            <w:r>
              <w:rPr>
                <w:noProof/>
                <w:webHidden/>
              </w:rPr>
              <w:fldChar w:fldCharType="separate"/>
            </w:r>
            <w:r>
              <w:rPr>
                <w:noProof/>
                <w:webHidden/>
              </w:rPr>
              <w:t>15</w:t>
            </w:r>
            <w:r>
              <w:rPr>
                <w:noProof/>
                <w:webHidden/>
              </w:rPr>
              <w:fldChar w:fldCharType="end"/>
            </w:r>
          </w:hyperlink>
        </w:p>
        <w:p w:rsidR="00DB49F9" w:rsidRDefault="00DB49F9">
          <w:pPr>
            <w:pStyle w:val="TOC1"/>
            <w:tabs>
              <w:tab w:val="left" w:pos="1200"/>
              <w:tab w:val="right" w:leader="dot" w:pos="9350"/>
            </w:tabs>
            <w:rPr>
              <w:noProof/>
              <w:color w:val="auto"/>
              <w:sz w:val="22"/>
              <w:szCs w:val="22"/>
              <w:lang w:eastAsia="en-US"/>
            </w:rPr>
          </w:pPr>
          <w:hyperlink w:anchor="_Toc30255829" w:history="1">
            <w:r w:rsidRPr="001F2300">
              <w:rPr>
                <w:rStyle w:val="Hyperlink"/>
                <w:noProof/>
              </w:rPr>
              <w:t>F.</w:t>
            </w:r>
            <w:r>
              <w:rPr>
                <w:noProof/>
                <w:color w:val="auto"/>
                <w:sz w:val="22"/>
                <w:szCs w:val="22"/>
                <w:lang w:eastAsia="en-US"/>
              </w:rPr>
              <w:tab/>
            </w:r>
            <w:r w:rsidRPr="001F2300">
              <w:rPr>
                <w:rStyle w:val="Hyperlink"/>
                <w:noProof/>
              </w:rPr>
              <w:t>SOURCES</w:t>
            </w:r>
            <w:r>
              <w:rPr>
                <w:noProof/>
                <w:webHidden/>
              </w:rPr>
              <w:tab/>
            </w:r>
            <w:r>
              <w:rPr>
                <w:noProof/>
                <w:webHidden/>
              </w:rPr>
              <w:fldChar w:fldCharType="begin"/>
            </w:r>
            <w:r>
              <w:rPr>
                <w:noProof/>
                <w:webHidden/>
              </w:rPr>
              <w:instrText xml:space="preserve"> PAGEREF _Toc30255829 \h </w:instrText>
            </w:r>
            <w:r>
              <w:rPr>
                <w:noProof/>
                <w:webHidden/>
              </w:rPr>
            </w:r>
            <w:r>
              <w:rPr>
                <w:noProof/>
                <w:webHidden/>
              </w:rPr>
              <w:fldChar w:fldCharType="separate"/>
            </w:r>
            <w:r>
              <w:rPr>
                <w:noProof/>
                <w:webHidden/>
              </w:rPr>
              <w:t>16</w:t>
            </w:r>
            <w:r>
              <w:rPr>
                <w:noProof/>
                <w:webHidden/>
              </w:rPr>
              <w:fldChar w:fldCharType="end"/>
            </w:r>
          </w:hyperlink>
        </w:p>
        <w:p w:rsidR="004D6B86" w:rsidRDefault="00362DCF" w:rsidP="00FE2B7E">
          <w:pPr>
            <w:ind w:firstLine="0"/>
          </w:pPr>
          <w:r w:rsidRPr="00FE2B7E">
            <w:rPr>
              <w:b/>
              <w:bCs/>
              <w:noProof/>
              <w:sz w:val="20"/>
            </w:rPr>
            <w:fldChar w:fldCharType="end"/>
          </w:r>
        </w:p>
      </w:sdtContent>
    </w:sdt>
    <w:p w:rsidR="00420AE7" w:rsidRDefault="00420AE7">
      <w:pPr>
        <w:pStyle w:val="NoSpacing"/>
      </w:pPr>
    </w:p>
    <w:p w:rsidR="00420AE7" w:rsidRDefault="00420AE7">
      <w:r>
        <w:br w:type="page"/>
      </w:r>
    </w:p>
    <w:p w:rsidR="006D7EE9" w:rsidRPr="00420AE7" w:rsidRDefault="00DB1A34" w:rsidP="00B22D9D">
      <w:pPr>
        <w:pStyle w:val="Heading1"/>
        <w:numPr>
          <w:ilvl w:val="0"/>
          <w:numId w:val="14"/>
        </w:numPr>
        <w:shd w:val="clear" w:color="auto" w:fill="996600"/>
        <w:spacing w:line="276" w:lineRule="auto"/>
        <w:ind w:left="0" w:firstLine="0"/>
        <w:rPr>
          <w:color w:val="FFFFFF" w:themeColor="background1"/>
        </w:rPr>
      </w:pPr>
      <w:bookmarkStart w:id="0" w:name="_Toc30255798"/>
      <w:r w:rsidRPr="00420AE7">
        <w:rPr>
          <w:color w:val="FFFFFF" w:themeColor="background1"/>
        </w:rPr>
        <w:lastRenderedPageBreak/>
        <w:t>INTRODUCTION</w:t>
      </w:r>
      <w:bookmarkEnd w:id="0"/>
    </w:p>
    <w:p w:rsidR="003376E9" w:rsidRDefault="009270E1" w:rsidP="00A156EC">
      <w:pPr>
        <w:spacing w:line="240" w:lineRule="auto"/>
        <w:ind w:firstLine="0"/>
      </w:pPr>
      <w:r>
        <w:t xml:space="preserve">The purpose of this proposal is to advise the American Video Game Company </w:t>
      </w:r>
      <w:r w:rsidR="005F0978">
        <w:t xml:space="preserve">(henceforth, the AVGC) </w:t>
      </w:r>
      <w:r>
        <w:t>of a software solution that will fulfil its proposed needs</w:t>
      </w:r>
      <w:r w:rsidR="005F0978">
        <w:t>. The AVGC has experienced rapid growth and requires an adequate Customer Relationship Management (CRM) platform to facilitate customer contact and market growth. These needs are</w:t>
      </w:r>
      <w:r>
        <w:t xml:space="preserve"> as established in its distributed Request </w:t>
      </w:r>
      <w:proofErr w:type="gramStart"/>
      <w:r>
        <w:t>For</w:t>
      </w:r>
      <w:proofErr w:type="gramEnd"/>
      <w:r>
        <w:t xml:space="preserve"> Proposals </w:t>
      </w:r>
      <w:r w:rsidR="00111B29">
        <w:t xml:space="preserve">(RFP) </w:t>
      </w:r>
      <w:r>
        <w:t xml:space="preserve">in the CRM Requirements. </w:t>
      </w:r>
      <w:r w:rsidR="00A51A1C">
        <w:t xml:space="preserve">This solution can be found in Salesforce, an established and successful CRM. </w:t>
      </w:r>
      <w:r w:rsidR="005F0978">
        <w:t xml:space="preserve">Our objective is to provide a high functioning, simply integrated, yet user friendly solution in the platform provided by Salesforce. </w:t>
      </w:r>
    </w:p>
    <w:p w:rsidR="00A156EC" w:rsidRDefault="00A156EC" w:rsidP="00A156EC">
      <w:pPr>
        <w:spacing w:line="240" w:lineRule="auto"/>
        <w:ind w:firstLine="0"/>
      </w:pPr>
    </w:p>
    <w:p w:rsidR="00A156EC" w:rsidRDefault="00A156EC" w:rsidP="00A156EC">
      <w:pPr>
        <w:pStyle w:val="Heading2"/>
        <w:shd w:val="clear" w:color="auto" w:fill="996600"/>
        <w:spacing w:line="276" w:lineRule="auto"/>
      </w:pPr>
      <w:bookmarkStart w:id="1" w:name="_Toc30255799"/>
      <w:r>
        <w:t>A.1. PURPOSE STATEMENT</w:t>
      </w:r>
      <w:bookmarkEnd w:id="1"/>
    </w:p>
    <w:p w:rsidR="00A156EC" w:rsidRDefault="005F0978" w:rsidP="00654885">
      <w:pPr>
        <w:spacing w:line="240" w:lineRule="auto"/>
        <w:ind w:left="720" w:firstLine="0"/>
      </w:pPr>
      <w:r>
        <w:t xml:space="preserve">This </w:t>
      </w:r>
      <w:r w:rsidR="00654885">
        <w:t>proposal includes our recommendation for Salesforce as a platform for the AVGC to host their increasing user and customer data needs while providing a relationship and marketing model for continued growth. In the course of this proposal we will provide multiple testing strategies and a methodology recommendation for implementing the new software</w:t>
      </w:r>
      <w:r w:rsidR="00496D7D">
        <w:t xml:space="preserve"> and meet the companies needs for increased customer support</w:t>
      </w:r>
      <w:r w:rsidR="00654885">
        <w:t xml:space="preserve">. </w:t>
      </w:r>
    </w:p>
    <w:p w:rsidR="00A156EC" w:rsidRDefault="00A156EC" w:rsidP="00A156EC">
      <w:pPr>
        <w:spacing w:line="240" w:lineRule="auto"/>
        <w:ind w:firstLine="0"/>
      </w:pPr>
    </w:p>
    <w:p w:rsidR="00A156EC" w:rsidRDefault="00A156EC" w:rsidP="00A156EC">
      <w:pPr>
        <w:pStyle w:val="Heading2"/>
        <w:shd w:val="clear" w:color="auto" w:fill="996600"/>
        <w:spacing w:line="276" w:lineRule="auto"/>
      </w:pPr>
      <w:bookmarkStart w:id="2" w:name="_Toc30255800"/>
      <w:r>
        <w:t>A.2. OVERVIEW OF THE PROBLEM</w:t>
      </w:r>
      <w:bookmarkEnd w:id="2"/>
    </w:p>
    <w:p w:rsidR="00A156EC" w:rsidRDefault="00496D7D" w:rsidP="00111B29">
      <w:pPr>
        <w:spacing w:line="240" w:lineRule="auto"/>
        <w:ind w:left="720" w:firstLine="0"/>
      </w:pPr>
      <w:r>
        <w:t>With the success of AVGC’s business producing massive growth the company has overgrown its current system of customer and market tracking. A comprehensive solution is a required upgrade</w:t>
      </w:r>
      <w:r w:rsidR="00111B29">
        <w:t xml:space="preserve"> to continue to support AVGC’s growth. Our proposal of integration with the Salesforce CRM will meet all requirements of the RFP with capacity for continued growth.</w:t>
      </w:r>
    </w:p>
    <w:p w:rsidR="00A156EC" w:rsidRDefault="00A156EC" w:rsidP="00A156EC">
      <w:pPr>
        <w:spacing w:line="240" w:lineRule="auto"/>
        <w:ind w:firstLine="0"/>
      </w:pPr>
    </w:p>
    <w:p w:rsidR="00A156EC" w:rsidRDefault="00A156EC" w:rsidP="00A156EC">
      <w:pPr>
        <w:pStyle w:val="Heading2"/>
        <w:shd w:val="clear" w:color="auto" w:fill="996600"/>
        <w:spacing w:line="276" w:lineRule="auto"/>
      </w:pPr>
      <w:bookmarkStart w:id="3" w:name="_Toc30255801"/>
      <w:r>
        <w:t>A.3. GOALS AND OBJECTIVES</w:t>
      </w:r>
      <w:bookmarkEnd w:id="3"/>
    </w:p>
    <w:p w:rsidR="00A156EC" w:rsidRDefault="00111B29" w:rsidP="00F337C0">
      <w:pPr>
        <w:spacing w:line="240" w:lineRule="auto"/>
        <w:ind w:left="720" w:firstLine="0"/>
      </w:pPr>
      <w:r>
        <w:t xml:space="preserve">We will integrate our systems into the CRM of Salesforce as it </w:t>
      </w:r>
      <w:r w:rsidR="00ED0822">
        <w:t>encompasses</w:t>
      </w:r>
      <w:r>
        <w:t xml:space="preserve"> the needs of AVGC</w:t>
      </w:r>
      <w:r w:rsidR="00ED0822">
        <w:t xml:space="preserve">. </w:t>
      </w:r>
      <w:r w:rsidR="00F337C0">
        <w:t xml:space="preserve">The system will allow for customer management and a comprehensive customer relationship software. It will provide an improved system of data sharing, reporting, and business opportunity and process flows. Just as AVGC has been ranked #1 for several years, Salesforce has been ranked as the #1 CRM for years. </w:t>
      </w:r>
    </w:p>
    <w:p w:rsidR="00F337C0" w:rsidRDefault="00F337C0" w:rsidP="00F337C0">
      <w:pPr>
        <w:spacing w:line="240" w:lineRule="auto"/>
        <w:ind w:left="720" w:firstLine="0"/>
      </w:pPr>
    </w:p>
    <w:p w:rsidR="00F337C0" w:rsidRDefault="00F337C0" w:rsidP="00F337C0">
      <w:pPr>
        <w:spacing w:line="240" w:lineRule="auto"/>
        <w:ind w:left="720" w:firstLine="0"/>
      </w:pPr>
      <w:r>
        <w:t>We will prioritize continued growth by using a customizable CRM that is already successful and developed, wasting no time in the development process. This will allow our integration of the product to be fast and seamless.</w:t>
      </w:r>
    </w:p>
    <w:p w:rsidR="00F337C0" w:rsidRDefault="00F337C0" w:rsidP="00F337C0">
      <w:pPr>
        <w:spacing w:line="240" w:lineRule="auto"/>
        <w:ind w:left="720" w:firstLine="0"/>
      </w:pPr>
    </w:p>
    <w:p w:rsidR="00F337C0" w:rsidRDefault="00F337C0" w:rsidP="00F337C0">
      <w:pPr>
        <w:spacing w:line="240" w:lineRule="auto"/>
        <w:ind w:left="720" w:firstLine="0"/>
      </w:pPr>
      <w:r>
        <w:t xml:space="preserve">The system is hosted in a cloud-based server using Dropbox and provide the ability to access it via any company hosted system. With access anywhere to reporting and customer information, we will be able to continue continuity in environments where our main campus or systems could go down. </w:t>
      </w:r>
    </w:p>
    <w:p w:rsidR="000E0F73" w:rsidRDefault="000E0F73" w:rsidP="00F337C0">
      <w:pPr>
        <w:spacing w:line="240" w:lineRule="auto"/>
        <w:ind w:left="720" w:firstLine="0"/>
      </w:pPr>
    </w:p>
    <w:p w:rsidR="000E0F73" w:rsidRDefault="000E0F73" w:rsidP="00F337C0">
      <w:pPr>
        <w:spacing w:line="240" w:lineRule="auto"/>
        <w:ind w:left="720" w:firstLine="0"/>
      </w:pPr>
      <w:r>
        <w:t xml:space="preserve">We will use the Salesforce platform to produce accurate real time reports for real time opportunity management. With increased ability to produce executive reports based on consolidated information, we will be able to expect continued growth to meet our goal of 2000 users. </w:t>
      </w:r>
    </w:p>
    <w:p w:rsidR="000E0F73" w:rsidRDefault="000E0F73">
      <w:r>
        <w:br w:type="page"/>
      </w:r>
    </w:p>
    <w:p w:rsidR="00A156EC" w:rsidRDefault="00A156EC" w:rsidP="00A156EC">
      <w:pPr>
        <w:pStyle w:val="Heading2"/>
        <w:shd w:val="clear" w:color="auto" w:fill="996600"/>
        <w:spacing w:line="276" w:lineRule="auto"/>
      </w:pPr>
      <w:bookmarkStart w:id="4" w:name="_Toc30255802"/>
      <w:r>
        <w:lastRenderedPageBreak/>
        <w:t>A.4. PREREQUISITES</w:t>
      </w:r>
      <w:bookmarkEnd w:id="4"/>
    </w:p>
    <w:p w:rsidR="00A156EC" w:rsidRDefault="000E0F73" w:rsidP="000E0F73">
      <w:pPr>
        <w:spacing w:line="240" w:lineRule="auto"/>
        <w:ind w:left="720" w:firstLine="0"/>
      </w:pPr>
      <w:r>
        <w:t>The list below displays a list of requirements before integration of the new CRM can be completed.</w:t>
      </w:r>
    </w:p>
    <w:tbl>
      <w:tblPr>
        <w:tblStyle w:val="GridTable4-Accent5"/>
        <w:tblW w:w="8952" w:type="dxa"/>
        <w:tblInd w:w="583" w:type="dxa"/>
        <w:tblLayout w:type="fixed"/>
        <w:tblLook w:val="04A0" w:firstRow="1" w:lastRow="0" w:firstColumn="1" w:lastColumn="0" w:noHBand="0" w:noVBand="1"/>
      </w:tblPr>
      <w:tblGrid>
        <w:gridCol w:w="1190"/>
        <w:gridCol w:w="1589"/>
        <w:gridCol w:w="4643"/>
        <w:gridCol w:w="1530"/>
      </w:tblGrid>
      <w:tr w:rsidR="00FE2B7E" w:rsidTr="00F16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rsidR="00FE2B7E" w:rsidRDefault="00FE2B7E" w:rsidP="00F51BDC">
            <w:pPr>
              <w:ind w:firstLine="0"/>
              <w:jc w:val="center"/>
            </w:pPr>
            <w:r>
              <w:t>Number</w:t>
            </w:r>
          </w:p>
        </w:tc>
        <w:tc>
          <w:tcPr>
            <w:tcW w:w="1589" w:type="dxa"/>
          </w:tcPr>
          <w:p w:rsidR="00FE2B7E" w:rsidRDefault="00FE2B7E" w:rsidP="00F51BDC">
            <w:pPr>
              <w:ind w:firstLine="0"/>
              <w:jc w:val="center"/>
              <w:cnfStyle w:val="100000000000" w:firstRow="1" w:lastRow="0" w:firstColumn="0" w:lastColumn="0" w:oddVBand="0" w:evenVBand="0" w:oddHBand="0" w:evenHBand="0" w:firstRowFirstColumn="0" w:firstRowLastColumn="0" w:lastRowFirstColumn="0" w:lastRowLastColumn="0"/>
            </w:pPr>
            <w:r>
              <w:t>Prerequisite</w:t>
            </w:r>
          </w:p>
        </w:tc>
        <w:tc>
          <w:tcPr>
            <w:tcW w:w="4643" w:type="dxa"/>
          </w:tcPr>
          <w:p w:rsidR="00FE2B7E" w:rsidRDefault="00FE2B7E" w:rsidP="00FE2B7E">
            <w:pPr>
              <w:ind w:firstLine="0"/>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rsidR="00FE2B7E" w:rsidRDefault="00FE2B7E" w:rsidP="00FE2B7E">
            <w:pPr>
              <w:ind w:firstLine="0"/>
              <w:cnfStyle w:val="100000000000" w:firstRow="1" w:lastRow="0" w:firstColumn="0" w:lastColumn="0" w:oddVBand="0" w:evenVBand="0" w:oddHBand="0" w:evenHBand="0" w:firstRowFirstColumn="0" w:firstRowLastColumn="0" w:lastRowFirstColumn="0" w:lastRowLastColumn="0"/>
            </w:pPr>
            <w:r>
              <w:t>Completion</w:t>
            </w:r>
            <w:r w:rsidR="003B1F86">
              <w:t xml:space="preserve"> </w:t>
            </w:r>
            <w:r>
              <w:t>Date</w:t>
            </w:r>
          </w:p>
        </w:tc>
      </w:tr>
      <w:tr w:rsidR="00FE2B7E" w:rsidTr="00F1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rsidR="00FE2B7E" w:rsidRDefault="000E0F73" w:rsidP="000E0F73">
            <w:pPr>
              <w:ind w:firstLine="0"/>
              <w:jc w:val="center"/>
            </w:pPr>
            <w:r>
              <w:t>1</w:t>
            </w:r>
          </w:p>
        </w:tc>
        <w:tc>
          <w:tcPr>
            <w:tcW w:w="1589" w:type="dxa"/>
          </w:tcPr>
          <w:p w:rsidR="00FE2B7E" w:rsidRDefault="000E0F73" w:rsidP="000E0F73">
            <w:pPr>
              <w:ind w:firstLine="0"/>
              <w:jc w:val="center"/>
              <w:cnfStyle w:val="000000100000" w:firstRow="0" w:lastRow="0" w:firstColumn="0" w:lastColumn="0" w:oddVBand="0" w:evenVBand="0" w:oddHBand="1" w:evenHBand="0" w:firstRowFirstColumn="0" w:firstRowLastColumn="0" w:lastRowFirstColumn="0" w:lastRowLastColumn="0"/>
            </w:pPr>
            <w:r>
              <w:t>none</w:t>
            </w:r>
          </w:p>
        </w:tc>
        <w:tc>
          <w:tcPr>
            <w:tcW w:w="4643" w:type="dxa"/>
          </w:tcPr>
          <w:p w:rsidR="00FE2B7E" w:rsidRDefault="000E0F73" w:rsidP="000E0F73">
            <w:pPr>
              <w:ind w:firstLine="0"/>
              <w:cnfStyle w:val="000000100000" w:firstRow="0" w:lastRow="0" w:firstColumn="0" w:lastColumn="0" w:oddVBand="0" w:evenVBand="0" w:oddHBand="1" w:evenHBand="0" w:firstRowFirstColumn="0" w:firstRowLastColumn="0" w:lastRowFirstColumn="0" w:lastRowLastColumn="0"/>
            </w:pPr>
            <w:r>
              <w:t>Contact Salesforce for pricing and a customer service representative</w:t>
            </w:r>
            <w:r w:rsidR="00F51BDC">
              <w:t xml:space="preserve"> (CSR)</w:t>
            </w:r>
            <w:r>
              <w:t xml:space="preserve"> to present product information.</w:t>
            </w:r>
          </w:p>
        </w:tc>
        <w:tc>
          <w:tcPr>
            <w:tcW w:w="1530" w:type="dxa"/>
          </w:tcPr>
          <w:p w:rsidR="00FE2B7E" w:rsidRDefault="000E0F73" w:rsidP="000E0F73">
            <w:pPr>
              <w:ind w:firstLine="0"/>
              <w:cnfStyle w:val="000000100000" w:firstRow="0" w:lastRow="0" w:firstColumn="0" w:lastColumn="0" w:oddVBand="0" w:evenVBand="0" w:oddHBand="1" w:evenHBand="0" w:firstRowFirstColumn="0" w:firstRowLastColumn="0" w:lastRowFirstColumn="0" w:lastRowLastColumn="0"/>
            </w:pPr>
            <w:r>
              <w:t>02/01/2020</w:t>
            </w:r>
          </w:p>
        </w:tc>
      </w:tr>
      <w:tr w:rsidR="00FE2B7E" w:rsidTr="00F16A4B">
        <w:tc>
          <w:tcPr>
            <w:cnfStyle w:val="001000000000" w:firstRow="0" w:lastRow="0" w:firstColumn="1" w:lastColumn="0" w:oddVBand="0" w:evenVBand="0" w:oddHBand="0" w:evenHBand="0" w:firstRowFirstColumn="0" w:firstRowLastColumn="0" w:lastRowFirstColumn="0" w:lastRowLastColumn="0"/>
            <w:tcW w:w="1190" w:type="dxa"/>
          </w:tcPr>
          <w:p w:rsidR="00FE2B7E" w:rsidRDefault="000E0F73" w:rsidP="000E0F73">
            <w:pPr>
              <w:ind w:firstLine="0"/>
              <w:jc w:val="center"/>
            </w:pPr>
            <w:r>
              <w:t>2</w:t>
            </w:r>
          </w:p>
        </w:tc>
        <w:tc>
          <w:tcPr>
            <w:tcW w:w="1589" w:type="dxa"/>
          </w:tcPr>
          <w:p w:rsidR="00FE2B7E" w:rsidRDefault="000E0F73" w:rsidP="000E0F73">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4643" w:type="dxa"/>
          </w:tcPr>
          <w:p w:rsidR="00FE2B7E" w:rsidRDefault="000E0F73" w:rsidP="000E0F73">
            <w:pPr>
              <w:ind w:firstLine="0"/>
              <w:cnfStyle w:val="000000000000" w:firstRow="0" w:lastRow="0" w:firstColumn="0" w:lastColumn="0" w:oddVBand="0" w:evenVBand="0" w:oddHBand="0" w:evenHBand="0" w:firstRowFirstColumn="0" w:firstRowLastColumn="0" w:lastRowFirstColumn="0" w:lastRowLastColumn="0"/>
            </w:pPr>
            <w:r>
              <w:t xml:space="preserve">Prepare meetings with the stakeholders </w:t>
            </w:r>
            <w:r w:rsidR="00F51BDC">
              <w:t xml:space="preserve">and CSR </w:t>
            </w:r>
            <w:r>
              <w:t xml:space="preserve">for approval </w:t>
            </w:r>
            <w:r w:rsidR="00F51BDC">
              <w:t>of CRM and project plan. Chose appropriate plan from cost structures and pricing plans.</w:t>
            </w:r>
          </w:p>
        </w:tc>
        <w:tc>
          <w:tcPr>
            <w:tcW w:w="1530" w:type="dxa"/>
          </w:tcPr>
          <w:p w:rsidR="00FE2B7E" w:rsidRDefault="00F51BDC" w:rsidP="000E0F73">
            <w:pPr>
              <w:ind w:firstLine="0"/>
              <w:cnfStyle w:val="000000000000" w:firstRow="0" w:lastRow="0" w:firstColumn="0" w:lastColumn="0" w:oddVBand="0" w:evenVBand="0" w:oddHBand="0" w:evenHBand="0" w:firstRowFirstColumn="0" w:firstRowLastColumn="0" w:lastRowFirstColumn="0" w:lastRowLastColumn="0"/>
            </w:pPr>
            <w:r>
              <w:t>02/20/2020</w:t>
            </w:r>
          </w:p>
        </w:tc>
      </w:tr>
      <w:tr w:rsidR="00FE2B7E" w:rsidTr="00F1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rsidR="00FE2B7E" w:rsidRDefault="000E0F73" w:rsidP="000E0F73">
            <w:pPr>
              <w:ind w:firstLine="0"/>
              <w:jc w:val="center"/>
            </w:pPr>
            <w:r>
              <w:t>3</w:t>
            </w:r>
          </w:p>
        </w:tc>
        <w:tc>
          <w:tcPr>
            <w:tcW w:w="1589" w:type="dxa"/>
          </w:tcPr>
          <w:p w:rsidR="00FE2B7E" w:rsidRDefault="00F51BDC" w:rsidP="00F51BDC">
            <w:pPr>
              <w:ind w:firstLine="0"/>
              <w:jc w:val="center"/>
              <w:cnfStyle w:val="000000100000" w:firstRow="0" w:lastRow="0" w:firstColumn="0" w:lastColumn="0" w:oddVBand="0" w:evenVBand="0" w:oddHBand="1" w:evenHBand="0" w:firstRowFirstColumn="0" w:firstRowLastColumn="0" w:lastRowFirstColumn="0" w:lastRowLastColumn="0"/>
            </w:pPr>
            <w:r>
              <w:t>1, 2</w:t>
            </w:r>
          </w:p>
        </w:tc>
        <w:tc>
          <w:tcPr>
            <w:tcW w:w="4643" w:type="dxa"/>
          </w:tcPr>
          <w:p w:rsidR="00FE2B7E" w:rsidRDefault="00F51BDC" w:rsidP="000E0F73">
            <w:pPr>
              <w:ind w:firstLine="0"/>
              <w:cnfStyle w:val="000000100000" w:firstRow="0" w:lastRow="0" w:firstColumn="0" w:lastColumn="0" w:oddVBand="0" w:evenVBand="0" w:oddHBand="1" w:evenHBand="0" w:firstRowFirstColumn="0" w:firstRowLastColumn="0" w:lastRowFirstColumn="0" w:lastRowLastColumn="0"/>
            </w:pPr>
            <w:r>
              <w:t xml:space="preserve">Attain budget approval for purchase of selected plan from Project Manager and stakeholders. </w:t>
            </w:r>
          </w:p>
        </w:tc>
        <w:tc>
          <w:tcPr>
            <w:tcW w:w="1530" w:type="dxa"/>
          </w:tcPr>
          <w:p w:rsidR="00FE2B7E" w:rsidRDefault="00F51BDC" w:rsidP="000E0F73">
            <w:pPr>
              <w:ind w:firstLine="0"/>
              <w:cnfStyle w:val="000000100000" w:firstRow="0" w:lastRow="0" w:firstColumn="0" w:lastColumn="0" w:oddVBand="0" w:evenVBand="0" w:oddHBand="1" w:evenHBand="0" w:firstRowFirstColumn="0" w:firstRowLastColumn="0" w:lastRowFirstColumn="0" w:lastRowLastColumn="0"/>
            </w:pPr>
            <w:r>
              <w:t>02/28/2020</w:t>
            </w:r>
          </w:p>
        </w:tc>
      </w:tr>
      <w:tr w:rsidR="00FE2B7E" w:rsidTr="00F16A4B">
        <w:tc>
          <w:tcPr>
            <w:cnfStyle w:val="001000000000" w:firstRow="0" w:lastRow="0" w:firstColumn="1" w:lastColumn="0" w:oddVBand="0" w:evenVBand="0" w:oddHBand="0" w:evenHBand="0" w:firstRowFirstColumn="0" w:firstRowLastColumn="0" w:lastRowFirstColumn="0" w:lastRowLastColumn="0"/>
            <w:tcW w:w="1190" w:type="dxa"/>
          </w:tcPr>
          <w:p w:rsidR="00FE2B7E" w:rsidRDefault="000E0F73" w:rsidP="000E0F73">
            <w:pPr>
              <w:ind w:firstLine="0"/>
              <w:jc w:val="center"/>
            </w:pPr>
            <w:r>
              <w:t>4</w:t>
            </w:r>
          </w:p>
        </w:tc>
        <w:tc>
          <w:tcPr>
            <w:tcW w:w="1589" w:type="dxa"/>
          </w:tcPr>
          <w:p w:rsidR="00FE2B7E" w:rsidRDefault="00F51BDC" w:rsidP="00F51BDC">
            <w:pPr>
              <w:ind w:firstLine="0"/>
              <w:jc w:val="center"/>
              <w:cnfStyle w:val="000000000000" w:firstRow="0" w:lastRow="0" w:firstColumn="0" w:lastColumn="0" w:oddVBand="0" w:evenVBand="0" w:oddHBand="0" w:evenHBand="0" w:firstRowFirstColumn="0" w:firstRowLastColumn="0" w:lastRowFirstColumn="0" w:lastRowLastColumn="0"/>
            </w:pPr>
            <w:r>
              <w:t>1, 2</w:t>
            </w:r>
          </w:p>
        </w:tc>
        <w:tc>
          <w:tcPr>
            <w:tcW w:w="4643" w:type="dxa"/>
          </w:tcPr>
          <w:p w:rsidR="00FE2B7E" w:rsidRDefault="00F51BDC" w:rsidP="000E0F73">
            <w:pPr>
              <w:ind w:firstLine="0"/>
              <w:cnfStyle w:val="000000000000" w:firstRow="0" w:lastRow="0" w:firstColumn="0" w:lastColumn="0" w:oddVBand="0" w:evenVBand="0" w:oddHBand="0" w:evenHBand="0" w:firstRowFirstColumn="0" w:firstRowLastColumn="0" w:lastRowFirstColumn="0" w:lastRowLastColumn="0"/>
            </w:pPr>
            <w:r>
              <w:t>Meet with department managers to overview the product and the integration process.</w:t>
            </w:r>
          </w:p>
        </w:tc>
        <w:tc>
          <w:tcPr>
            <w:tcW w:w="1530" w:type="dxa"/>
          </w:tcPr>
          <w:p w:rsidR="00FE2B7E" w:rsidRDefault="00F51BDC" w:rsidP="000E0F73">
            <w:pPr>
              <w:ind w:firstLine="0"/>
              <w:cnfStyle w:val="000000000000" w:firstRow="0" w:lastRow="0" w:firstColumn="0" w:lastColumn="0" w:oddVBand="0" w:evenVBand="0" w:oddHBand="0" w:evenHBand="0" w:firstRowFirstColumn="0" w:firstRowLastColumn="0" w:lastRowFirstColumn="0" w:lastRowLastColumn="0"/>
            </w:pPr>
            <w:r>
              <w:t>02/28/2020</w:t>
            </w:r>
          </w:p>
        </w:tc>
      </w:tr>
      <w:tr w:rsidR="00F51BDC" w:rsidTr="00F1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rsidR="00F51BDC" w:rsidRDefault="00F51BDC" w:rsidP="000E0F73">
            <w:pPr>
              <w:ind w:firstLine="0"/>
              <w:jc w:val="center"/>
            </w:pPr>
            <w:r>
              <w:t>5</w:t>
            </w:r>
          </w:p>
        </w:tc>
        <w:tc>
          <w:tcPr>
            <w:tcW w:w="1589" w:type="dxa"/>
          </w:tcPr>
          <w:p w:rsidR="00F51BDC" w:rsidRDefault="00F51BDC" w:rsidP="00F51BDC">
            <w:pPr>
              <w:ind w:firstLine="0"/>
              <w:jc w:val="center"/>
              <w:cnfStyle w:val="000000100000" w:firstRow="0" w:lastRow="0" w:firstColumn="0" w:lastColumn="0" w:oddVBand="0" w:evenVBand="0" w:oddHBand="1" w:evenHBand="0" w:firstRowFirstColumn="0" w:firstRowLastColumn="0" w:lastRowFirstColumn="0" w:lastRowLastColumn="0"/>
            </w:pPr>
            <w:r>
              <w:t>3</w:t>
            </w:r>
          </w:p>
        </w:tc>
        <w:tc>
          <w:tcPr>
            <w:tcW w:w="4643" w:type="dxa"/>
          </w:tcPr>
          <w:p w:rsidR="00F51BDC" w:rsidRDefault="00F16A4B" w:rsidP="000E0F73">
            <w:pPr>
              <w:ind w:firstLine="0"/>
              <w:cnfStyle w:val="000000100000" w:firstRow="0" w:lastRow="0" w:firstColumn="0" w:lastColumn="0" w:oddVBand="0" w:evenVBand="0" w:oddHBand="1" w:evenHBand="0" w:firstRowFirstColumn="0" w:firstRowLastColumn="0" w:lastRowFirstColumn="0" w:lastRowLastColumn="0"/>
            </w:pPr>
            <w:r>
              <w:t xml:space="preserve">Prepare current systems for integration with new Salesforce platform. </w:t>
            </w:r>
          </w:p>
        </w:tc>
        <w:tc>
          <w:tcPr>
            <w:tcW w:w="1530" w:type="dxa"/>
          </w:tcPr>
          <w:p w:rsidR="00F51BDC" w:rsidRDefault="00F16A4B" w:rsidP="000E0F73">
            <w:pPr>
              <w:ind w:firstLine="0"/>
              <w:cnfStyle w:val="000000100000" w:firstRow="0" w:lastRow="0" w:firstColumn="0" w:lastColumn="0" w:oddVBand="0" w:evenVBand="0" w:oddHBand="1" w:evenHBand="0" w:firstRowFirstColumn="0" w:firstRowLastColumn="0" w:lastRowFirstColumn="0" w:lastRowLastColumn="0"/>
            </w:pPr>
            <w:r>
              <w:t>03/01/2020 – 03/20/2020</w:t>
            </w:r>
          </w:p>
        </w:tc>
      </w:tr>
      <w:tr w:rsidR="00F51BDC" w:rsidTr="00F16A4B">
        <w:tc>
          <w:tcPr>
            <w:cnfStyle w:val="001000000000" w:firstRow="0" w:lastRow="0" w:firstColumn="1" w:lastColumn="0" w:oddVBand="0" w:evenVBand="0" w:oddHBand="0" w:evenHBand="0" w:firstRowFirstColumn="0" w:firstRowLastColumn="0" w:lastRowFirstColumn="0" w:lastRowLastColumn="0"/>
            <w:tcW w:w="1190" w:type="dxa"/>
          </w:tcPr>
          <w:p w:rsidR="00F51BDC" w:rsidRDefault="00F16A4B" w:rsidP="000E0F73">
            <w:pPr>
              <w:ind w:firstLine="0"/>
              <w:jc w:val="center"/>
            </w:pPr>
            <w:r>
              <w:t>6</w:t>
            </w:r>
          </w:p>
        </w:tc>
        <w:tc>
          <w:tcPr>
            <w:tcW w:w="1589" w:type="dxa"/>
          </w:tcPr>
          <w:p w:rsidR="00F51BDC" w:rsidRDefault="00F16A4B" w:rsidP="00F51BDC">
            <w:pPr>
              <w:ind w:firstLine="0"/>
              <w:jc w:val="center"/>
              <w:cnfStyle w:val="000000000000" w:firstRow="0" w:lastRow="0" w:firstColumn="0" w:lastColumn="0" w:oddVBand="0" w:evenVBand="0" w:oddHBand="0" w:evenHBand="0" w:firstRowFirstColumn="0" w:firstRowLastColumn="0" w:lastRowFirstColumn="0" w:lastRowLastColumn="0"/>
            </w:pPr>
            <w:r>
              <w:t>5</w:t>
            </w:r>
          </w:p>
        </w:tc>
        <w:tc>
          <w:tcPr>
            <w:tcW w:w="4643" w:type="dxa"/>
          </w:tcPr>
          <w:p w:rsidR="00F51BDC" w:rsidRDefault="00F51BDC" w:rsidP="000E0F73">
            <w:pPr>
              <w:ind w:firstLine="0"/>
              <w:cnfStyle w:val="000000000000" w:firstRow="0" w:lastRow="0" w:firstColumn="0" w:lastColumn="0" w:oddVBand="0" w:evenVBand="0" w:oddHBand="0" w:evenHBand="0" w:firstRowFirstColumn="0" w:firstRowLastColumn="0" w:lastRowFirstColumn="0" w:lastRowLastColumn="0"/>
            </w:pPr>
            <w:r>
              <w:t xml:space="preserve">Schedule day for system </w:t>
            </w:r>
            <w:r w:rsidR="00F16A4B">
              <w:t xml:space="preserve">downtime to allow for </w:t>
            </w:r>
            <w:r>
              <w:t>maintenance</w:t>
            </w:r>
            <w:r w:rsidR="00F16A4B">
              <w:t xml:space="preserve"> and</w:t>
            </w:r>
            <w:r>
              <w:t xml:space="preserve"> integratio</w:t>
            </w:r>
            <w:r w:rsidR="00F16A4B">
              <w:t>n.</w:t>
            </w:r>
          </w:p>
        </w:tc>
        <w:tc>
          <w:tcPr>
            <w:tcW w:w="1530" w:type="dxa"/>
          </w:tcPr>
          <w:p w:rsidR="00F51BDC" w:rsidRDefault="00F16A4B" w:rsidP="000E0F73">
            <w:pPr>
              <w:ind w:firstLine="0"/>
              <w:cnfStyle w:val="000000000000" w:firstRow="0" w:lastRow="0" w:firstColumn="0" w:lastColumn="0" w:oddVBand="0" w:evenVBand="0" w:oddHBand="0" w:evenHBand="0" w:firstRowFirstColumn="0" w:firstRowLastColumn="0" w:lastRowFirstColumn="0" w:lastRowLastColumn="0"/>
            </w:pPr>
            <w:r>
              <w:t>3/30/2020</w:t>
            </w:r>
          </w:p>
        </w:tc>
      </w:tr>
    </w:tbl>
    <w:p w:rsidR="00FE2B7E" w:rsidRDefault="00FE2B7E" w:rsidP="00A156EC">
      <w:pPr>
        <w:spacing w:line="240" w:lineRule="auto"/>
        <w:ind w:firstLine="0"/>
      </w:pPr>
    </w:p>
    <w:p w:rsidR="003B1F86" w:rsidRDefault="003B1F86" w:rsidP="003B1F86">
      <w:pPr>
        <w:pStyle w:val="Heading2"/>
        <w:shd w:val="clear" w:color="auto" w:fill="996600"/>
        <w:spacing w:line="276" w:lineRule="auto"/>
      </w:pPr>
      <w:bookmarkStart w:id="5" w:name="_Toc30255803"/>
      <w:r>
        <w:t>A.5. SCOPE</w:t>
      </w:r>
      <w:bookmarkEnd w:id="5"/>
    </w:p>
    <w:p w:rsidR="003376E9" w:rsidRDefault="00F16A4B" w:rsidP="00C86C88">
      <w:pPr>
        <w:spacing w:line="240" w:lineRule="auto"/>
        <w:ind w:left="720" w:firstLine="0"/>
      </w:pPr>
      <w:r>
        <w:t xml:space="preserve">This proposal will </w:t>
      </w:r>
      <w:r w:rsidR="00C86C88">
        <w:t xml:space="preserve">outline the requirements the RFP which the CRM Salesforce fully meets. This CRM will cover all the </w:t>
      </w:r>
      <w:r w:rsidR="007E296E">
        <w:t>high-level</w:t>
      </w:r>
      <w:r w:rsidR="00C86C88">
        <w:t xml:space="preserve"> requirements and functional requirements that the CRM provides as a successful software solution. </w:t>
      </w:r>
      <w:r w:rsidR="007E296E">
        <w:t>Testing and integration plans are included.</w:t>
      </w:r>
    </w:p>
    <w:p w:rsidR="007E296E" w:rsidRDefault="007E296E" w:rsidP="007E296E">
      <w:pPr>
        <w:spacing w:line="240" w:lineRule="auto"/>
        <w:ind w:left="720" w:firstLine="0"/>
      </w:pPr>
      <w:r>
        <w:t xml:space="preserve">The software addresses requirements found in the workflows: </w:t>
      </w:r>
      <w:r w:rsidR="00DB49F9">
        <w:t xml:space="preserve">Activity Management, </w:t>
      </w:r>
      <w:r w:rsidRPr="007E296E">
        <w:t>Contact Management, Data Types, Reporting,</w:t>
      </w:r>
      <w:r w:rsidRPr="007E296E">
        <w:t xml:space="preserve"> </w:t>
      </w:r>
      <w:r w:rsidRPr="007E296E">
        <w:t>Ticketing, and Sales Opportunity Management.</w:t>
      </w:r>
    </w:p>
    <w:p w:rsidR="007E296E" w:rsidRDefault="00DB49F9" w:rsidP="00C86C88">
      <w:pPr>
        <w:spacing w:line="240" w:lineRule="auto"/>
        <w:ind w:left="720" w:firstLine="0"/>
      </w:pPr>
      <w:r>
        <w:t xml:space="preserve">The scope may be increased to include </w:t>
      </w:r>
      <w:r>
        <w:t>Order Management, Quoting, Forecasting, or Contracting</w:t>
      </w:r>
      <w:r>
        <w:t xml:space="preserve"> dependent upon contract pricing with the CSR of Salesforce during negotiation. Until that time, the scope does not include these.</w:t>
      </w:r>
    </w:p>
    <w:p w:rsidR="00F16A4B" w:rsidRDefault="00F16A4B" w:rsidP="00A156EC">
      <w:pPr>
        <w:spacing w:line="240" w:lineRule="auto"/>
        <w:ind w:firstLine="0"/>
      </w:pPr>
      <w:r>
        <w:tab/>
      </w:r>
    </w:p>
    <w:p w:rsidR="003B1F86" w:rsidRDefault="003B1F86" w:rsidP="003B1F86">
      <w:pPr>
        <w:pStyle w:val="Heading2"/>
        <w:shd w:val="clear" w:color="auto" w:fill="996600"/>
        <w:spacing w:line="276" w:lineRule="auto"/>
      </w:pPr>
      <w:bookmarkStart w:id="6" w:name="_Toc30255804"/>
      <w:r>
        <w:t>A.6. ENVIRONMENT</w:t>
      </w:r>
      <w:bookmarkEnd w:id="6"/>
    </w:p>
    <w:p w:rsidR="003376E9" w:rsidRDefault="000B2E18" w:rsidP="007E296E">
      <w:pPr>
        <w:spacing w:line="240" w:lineRule="auto"/>
        <w:ind w:left="720" w:firstLine="0"/>
      </w:pPr>
      <w:r>
        <w:t xml:space="preserve">The </w:t>
      </w:r>
      <w:r w:rsidR="007E296E">
        <w:t>CRM software solution will be compatible with all operating systems and popular browsers, including:</w:t>
      </w:r>
    </w:p>
    <w:p w:rsidR="00DB49F9" w:rsidRDefault="00DB49F9" w:rsidP="007E296E">
      <w:pPr>
        <w:spacing w:line="240" w:lineRule="auto"/>
        <w:ind w:left="720" w:firstLine="0"/>
        <w:sectPr w:rsidR="00DB49F9">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pPr>
    </w:p>
    <w:p w:rsidR="007E296E" w:rsidRDefault="007E296E" w:rsidP="007E296E">
      <w:pPr>
        <w:spacing w:line="240" w:lineRule="auto"/>
        <w:ind w:left="720" w:firstLine="0"/>
      </w:pPr>
      <w:r>
        <w:t>•</w:t>
      </w:r>
      <w:r>
        <w:tab/>
        <w:t xml:space="preserve">Chrome and Chromium </w:t>
      </w:r>
    </w:p>
    <w:p w:rsidR="007E296E" w:rsidRDefault="007E296E" w:rsidP="007E296E">
      <w:pPr>
        <w:spacing w:line="240" w:lineRule="auto"/>
        <w:ind w:left="720" w:firstLine="0"/>
      </w:pPr>
      <w:r>
        <w:t>•</w:t>
      </w:r>
      <w:r>
        <w:tab/>
        <w:t>Firefox</w:t>
      </w:r>
    </w:p>
    <w:p w:rsidR="007E296E" w:rsidRDefault="007E296E" w:rsidP="007E296E">
      <w:pPr>
        <w:spacing w:line="240" w:lineRule="auto"/>
        <w:ind w:left="720" w:firstLine="0"/>
      </w:pPr>
      <w:r>
        <w:t>•</w:t>
      </w:r>
      <w:r>
        <w:tab/>
      </w:r>
      <w:proofErr w:type="gramStart"/>
      <w:r>
        <w:t>I.E</w:t>
      </w:r>
      <w:proofErr w:type="gramEnd"/>
      <w:r>
        <w:t xml:space="preserve"> 9 and above</w:t>
      </w:r>
    </w:p>
    <w:p w:rsidR="007E296E" w:rsidRDefault="007E296E" w:rsidP="007E296E">
      <w:pPr>
        <w:spacing w:line="240" w:lineRule="auto"/>
        <w:ind w:left="720" w:firstLine="0"/>
      </w:pPr>
      <w:r>
        <w:t>•</w:t>
      </w:r>
      <w:r>
        <w:tab/>
        <w:t>Safari 6.0</w:t>
      </w:r>
    </w:p>
    <w:p w:rsidR="007E296E" w:rsidRDefault="007E296E" w:rsidP="007E296E">
      <w:pPr>
        <w:spacing w:line="240" w:lineRule="auto"/>
        <w:ind w:left="720" w:firstLine="0"/>
      </w:pPr>
      <w:r>
        <w:t>•</w:t>
      </w:r>
      <w:r>
        <w:tab/>
        <w:t>iOS7 Safari</w:t>
      </w:r>
    </w:p>
    <w:p w:rsidR="007E296E" w:rsidRDefault="007E296E" w:rsidP="00DB49F9">
      <w:pPr>
        <w:spacing w:line="240" w:lineRule="auto"/>
        <w:ind w:left="1440" w:hanging="720"/>
      </w:pPr>
      <w:r>
        <w:t>•</w:t>
      </w:r>
      <w:r>
        <w:tab/>
        <w:t>iOS7 Third Party Browsers (Chrome and Firefox)</w:t>
      </w:r>
    </w:p>
    <w:p w:rsidR="007E296E" w:rsidRDefault="007E296E" w:rsidP="007E296E">
      <w:pPr>
        <w:spacing w:line="240" w:lineRule="auto"/>
        <w:ind w:left="720" w:firstLine="0"/>
      </w:pPr>
      <w:r>
        <w:t>•</w:t>
      </w:r>
      <w:r>
        <w:tab/>
        <w:t>Android 4.0 Chrome</w:t>
      </w:r>
    </w:p>
    <w:p w:rsidR="00DB49F9" w:rsidRDefault="00DB49F9" w:rsidP="007E296E">
      <w:pPr>
        <w:spacing w:line="240" w:lineRule="auto"/>
        <w:ind w:left="720" w:firstLine="0"/>
        <w:sectPr w:rsidR="00DB49F9" w:rsidSect="00DB49F9">
          <w:footnotePr>
            <w:pos w:val="beneathText"/>
          </w:footnotePr>
          <w:type w:val="continuous"/>
          <w:pgSz w:w="12240" w:h="15840"/>
          <w:pgMar w:top="1440" w:right="1440" w:bottom="1440" w:left="1440" w:header="720" w:footer="720" w:gutter="0"/>
          <w:cols w:num="2" w:space="720"/>
          <w:titlePg/>
          <w:docGrid w:linePitch="360"/>
          <w15:footnoteColumns w:val="1"/>
        </w:sectPr>
      </w:pPr>
    </w:p>
    <w:p w:rsidR="007E296E" w:rsidRDefault="007E296E" w:rsidP="007E296E">
      <w:pPr>
        <w:spacing w:line="240" w:lineRule="auto"/>
        <w:ind w:left="720" w:firstLine="0"/>
      </w:pPr>
      <w:r>
        <w:t>With cloud hosting the system will be web-based and has comprehensive continuity plans for disaster maintenance. It is capable to be accessed via and platform’s stores or browsers.</w:t>
      </w:r>
    </w:p>
    <w:p w:rsidR="00DB1A34" w:rsidRPr="00AB6446" w:rsidRDefault="00AB6446" w:rsidP="00B22D9D">
      <w:pPr>
        <w:pStyle w:val="Heading1"/>
        <w:numPr>
          <w:ilvl w:val="0"/>
          <w:numId w:val="14"/>
        </w:numPr>
        <w:shd w:val="clear" w:color="auto" w:fill="996600"/>
        <w:spacing w:before="100" w:line="276" w:lineRule="auto"/>
        <w:ind w:left="0" w:firstLine="0"/>
        <w:rPr>
          <w:color w:val="FFFFFF" w:themeColor="background1"/>
        </w:rPr>
      </w:pPr>
      <w:bookmarkStart w:id="7" w:name="_Toc30255805"/>
      <w:r w:rsidRPr="00AB6446">
        <w:rPr>
          <w:color w:val="FFFFFF" w:themeColor="background1"/>
        </w:rPr>
        <w:lastRenderedPageBreak/>
        <w:t>REQUIREMENTS</w:t>
      </w:r>
      <w:bookmarkEnd w:id="7"/>
    </w:p>
    <w:p w:rsidR="00E669DA" w:rsidRDefault="00950DE4" w:rsidP="001F65FF">
      <w:pPr>
        <w:spacing w:line="240" w:lineRule="auto"/>
      </w:pPr>
      <w:r>
        <w:t xml:space="preserve">The growth and development of the </w:t>
      </w:r>
      <w:r w:rsidR="005F0978">
        <w:t xml:space="preserve">AVGC </w:t>
      </w:r>
      <w:r>
        <w:t xml:space="preserve">requires a new Customer </w:t>
      </w:r>
      <w:r w:rsidR="00302FF5">
        <w:t xml:space="preserve">Relationship Management program (henceforth, CRM) that can comprehensively track, chart and consolidate the different systems the AVGC currently has in use. This system must be able to be used by employees of AVGC and customers </w:t>
      </w:r>
      <w:r w:rsidR="00AA269F">
        <w:t xml:space="preserve">on any platform </w:t>
      </w:r>
      <w:r w:rsidR="00302FF5">
        <w:t>to continue to facilitate the growth and production of revenue</w:t>
      </w:r>
      <w:r w:rsidR="00AA269F">
        <w:t xml:space="preserve">. This platform must be an all-encompassing sales and </w:t>
      </w:r>
      <w:r w:rsidR="003E23CD">
        <w:t xml:space="preserve">effective </w:t>
      </w:r>
      <w:r w:rsidR="00AA269F">
        <w:t>customer contact tracker.</w:t>
      </w:r>
      <w:r w:rsidR="003E57F9">
        <w:t xml:space="preserve"> </w:t>
      </w:r>
      <w:r w:rsidR="00E669DA">
        <w:t xml:space="preserve">This </w:t>
      </w:r>
      <w:r w:rsidR="003E57F9">
        <w:t>will be accomplished with Salesforce as a platform that provides:</w:t>
      </w:r>
    </w:p>
    <w:p w:rsidR="003E57F9" w:rsidRPr="003E57F9" w:rsidRDefault="003E57F9" w:rsidP="003E57F9">
      <w:pPr>
        <w:pStyle w:val="ListParagraph"/>
        <w:numPr>
          <w:ilvl w:val="0"/>
          <w:numId w:val="18"/>
        </w:numPr>
        <w:spacing w:before="100" w:after="200" w:line="276" w:lineRule="auto"/>
      </w:pPr>
      <w:r>
        <w:t>Contact Management – With recordable customer contact preferences and tracking.</w:t>
      </w:r>
    </w:p>
    <w:p w:rsidR="003E57F9" w:rsidRDefault="003E57F9" w:rsidP="003E57F9">
      <w:pPr>
        <w:pStyle w:val="ListParagraph"/>
        <w:numPr>
          <w:ilvl w:val="0"/>
          <w:numId w:val="18"/>
        </w:numPr>
        <w:spacing w:before="100" w:after="200" w:line="276" w:lineRule="auto"/>
      </w:pPr>
      <w:r>
        <w:t>Sales Tracking – Opportunity Management for developing sales sources.</w:t>
      </w:r>
    </w:p>
    <w:p w:rsidR="003E57F9" w:rsidRPr="003E57F9" w:rsidRDefault="003E57F9" w:rsidP="003E57F9">
      <w:pPr>
        <w:pStyle w:val="ListParagraph"/>
        <w:numPr>
          <w:ilvl w:val="0"/>
          <w:numId w:val="18"/>
        </w:numPr>
        <w:spacing w:before="100" w:after="200" w:line="276" w:lineRule="auto"/>
      </w:pPr>
      <w:r>
        <w:t xml:space="preserve">Reporting with adjustable templates – For business tracking and executive </w:t>
      </w:r>
      <w:r w:rsidR="00B20F3E">
        <w:t>reports.</w:t>
      </w:r>
    </w:p>
    <w:p w:rsidR="003E57F9" w:rsidRPr="003E57F9" w:rsidRDefault="003E57F9" w:rsidP="003E57F9">
      <w:pPr>
        <w:pStyle w:val="ListParagraph"/>
        <w:numPr>
          <w:ilvl w:val="0"/>
          <w:numId w:val="18"/>
        </w:numPr>
        <w:spacing w:before="100" w:after="200" w:line="276" w:lineRule="auto"/>
      </w:pPr>
      <w:r w:rsidRPr="003E57F9">
        <w:rPr>
          <w:iCs/>
        </w:rPr>
        <w:t xml:space="preserve">Ticketing System </w:t>
      </w:r>
      <w:r w:rsidR="00B20F3E">
        <w:rPr>
          <w:iCs/>
        </w:rPr>
        <w:t>– Tracking all customer and business contacts for future development.</w:t>
      </w:r>
    </w:p>
    <w:p w:rsidR="003E57F9" w:rsidRDefault="003E57F9" w:rsidP="003E57F9">
      <w:pPr>
        <w:pStyle w:val="ListParagraph"/>
        <w:numPr>
          <w:ilvl w:val="0"/>
          <w:numId w:val="18"/>
        </w:numPr>
        <w:spacing w:before="100" w:after="200" w:line="276" w:lineRule="auto"/>
        <w:rPr>
          <w:i/>
        </w:rPr>
      </w:pPr>
      <w:r>
        <w:rPr>
          <w:iCs/>
        </w:rPr>
        <w:t xml:space="preserve">Data Types – </w:t>
      </w:r>
      <w:r w:rsidR="00B20F3E">
        <w:rPr>
          <w:iCs/>
        </w:rPr>
        <w:t xml:space="preserve">Protected data systems that encompass all relevant individuals and is scalable. </w:t>
      </w:r>
    </w:p>
    <w:p w:rsidR="001128D7" w:rsidRDefault="00C37C3B" w:rsidP="00C37C3B">
      <w:pPr>
        <w:pStyle w:val="Heading2"/>
        <w:shd w:val="clear" w:color="auto" w:fill="996600"/>
        <w:spacing w:line="276" w:lineRule="auto"/>
      </w:pPr>
      <w:bookmarkStart w:id="8" w:name="_Toc30255806"/>
      <w:r>
        <w:t>B.1. BUSINESS REQUIREMENTS</w:t>
      </w:r>
      <w:bookmarkEnd w:id="8"/>
    </w:p>
    <w:p w:rsidR="001F65FF" w:rsidRDefault="00AA269F" w:rsidP="001F65FF">
      <w:pPr>
        <w:spacing w:line="240" w:lineRule="auto"/>
        <w:ind w:left="720"/>
        <w:jc w:val="both"/>
      </w:pPr>
      <w:r>
        <w:t xml:space="preserve">The </w:t>
      </w:r>
      <w:r w:rsidR="00B20F3E">
        <w:t>new</w:t>
      </w:r>
      <w:r>
        <w:t xml:space="preserve"> system</w:t>
      </w:r>
      <w:r w:rsidR="00B20F3E">
        <w:t>, Salesforce,</w:t>
      </w:r>
      <w:r>
        <w:t xml:space="preserve"> </w:t>
      </w:r>
      <w:r w:rsidR="00B20F3E">
        <w:t>will</w:t>
      </w:r>
      <w:r>
        <w:t xml:space="preserve"> be capable of handling between 500 and 2000 users with the capability to support more concurrently as the AVGC continues to expand. Scalability with no loss </w:t>
      </w:r>
      <w:r w:rsidR="00154078">
        <w:t>of performance</w:t>
      </w:r>
      <w:r>
        <w:t xml:space="preserve"> </w:t>
      </w:r>
      <w:r w:rsidR="001542C8">
        <w:t>for users is a main requirement. The new</w:t>
      </w:r>
      <w:r w:rsidR="00154078">
        <w:t xml:space="preserve"> system </w:t>
      </w:r>
      <w:r w:rsidR="00B20F3E">
        <w:t>will</w:t>
      </w:r>
      <w:r w:rsidR="00154078">
        <w:t xml:space="preserve"> be able to provide snapshots of customer data per the companies needs at any given moment.</w:t>
      </w:r>
      <w:r w:rsidR="00E040CB">
        <w:t xml:space="preserve"> This data will allow salespeople to continue to develop customers and executives to plot future directives and marketing strategies. </w:t>
      </w:r>
      <w:r w:rsidR="00154078">
        <w:t xml:space="preserve"> </w:t>
      </w:r>
    </w:p>
    <w:p w:rsidR="00F70C73" w:rsidRDefault="00154078" w:rsidP="001F65FF">
      <w:pPr>
        <w:spacing w:line="240" w:lineRule="auto"/>
        <w:ind w:left="720"/>
        <w:jc w:val="both"/>
      </w:pPr>
      <w:r>
        <w:t xml:space="preserve">This means advanced reporting </w:t>
      </w:r>
      <w:r w:rsidR="00BF6ABE">
        <w:t xml:space="preserve">with multiple report types for sales and executive reporting, varied formatting, and the ability to manipulate data for outside </w:t>
      </w:r>
      <w:r w:rsidR="001F65FF">
        <w:t xml:space="preserve">company </w:t>
      </w:r>
      <w:r w:rsidR="00BF6ABE">
        <w:t xml:space="preserve">use. </w:t>
      </w:r>
      <w:r w:rsidR="00F70C73">
        <w:t>Th</w:t>
      </w:r>
      <w:r w:rsidR="001F65FF">
        <w:t xml:space="preserve">ese reports </w:t>
      </w:r>
      <w:r w:rsidR="00B20F3E">
        <w:t>will be</w:t>
      </w:r>
      <w:r w:rsidR="001F65FF">
        <w:t xml:space="preserve"> interactive and configurable per departmental or user needs with options to archive and externally save. </w:t>
      </w:r>
    </w:p>
    <w:p w:rsidR="00AA3F19" w:rsidRDefault="00AA3F19" w:rsidP="00AA3F19">
      <w:pPr>
        <w:spacing w:line="240" w:lineRule="auto"/>
        <w:ind w:left="1080" w:firstLine="0"/>
        <w:jc w:val="both"/>
      </w:pPr>
    </w:p>
    <w:p w:rsidR="00C37C3B" w:rsidRDefault="00C37C3B" w:rsidP="00C37C3B">
      <w:pPr>
        <w:pStyle w:val="Heading2"/>
        <w:shd w:val="clear" w:color="auto" w:fill="996600"/>
        <w:spacing w:line="276" w:lineRule="auto"/>
      </w:pPr>
      <w:bookmarkStart w:id="9" w:name="_Toc30255807"/>
      <w:r>
        <w:t>B.2. USER REQUIREMENTS</w:t>
      </w:r>
      <w:bookmarkEnd w:id="9"/>
    </w:p>
    <w:p w:rsidR="001F65FF" w:rsidRDefault="000764C8" w:rsidP="003B5ACA">
      <w:pPr>
        <w:spacing w:line="240" w:lineRule="auto"/>
        <w:ind w:left="720"/>
      </w:pPr>
      <w:r>
        <w:t xml:space="preserve">The CRM </w:t>
      </w:r>
      <w:r w:rsidR="008E70C9">
        <w:t xml:space="preserve">will </w:t>
      </w:r>
      <w:r>
        <w:t xml:space="preserve">be able to sort and categorize </w:t>
      </w:r>
      <w:r w:rsidR="001F6021">
        <w:t>into different business types and monitor and respond to</w:t>
      </w:r>
      <w:r>
        <w:t xml:space="preserve"> </w:t>
      </w:r>
      <w:r w:rsidR="003B5ACA">
        <w:t xml:space="preserve">user preferences. This information should be able to be managed by users during any contact with the company. </w:t>
      </w:r>
      <w:r w:rsidR="006C18A1">
        <w:t xml:space="preserve">Users </w:t>
      </w:r>
      <w:r w:rsidR="008E70C9">
        <w:t xml:space="preserve">will </w:t>
      </w:r>
      <w:r w:rsidR="006C18A1">
        <w:t xml:space="preserve">have control of when and how the company contacts them and be able to view a report of their information upon request. </w:t>
      </w:r>
    </w:p>
    <w:p w:rsidR="00C37C3B" w:rsidRDefault="00C37C3B" w:rsidP="00AA3F19">
      <w:pPr>
        <w:spacing w:line="240" w:lineRule="auto"/>
        <w:ind w:firstLine="0"/>
      </w:pPr>
    </w:p>
    <w:p w:rsidR="00C37C3B" w:rsidRDefault="00C37C3B" w:rsidP="00C37C3B">
      <w:pPr>
        <w:pStyle w:val="Heading2"/>
        <w:shd w:val="clear" w:color="auto" w:fill="996600"/>
        <w:spacing w:line="276" w:lineRule="auto"/>
      </w:pPr>
      <w:bookmarkStart w:id="10" w:name="_Toc30255808"/>
      <w:r>
        <w:t>B.3. FUNCTIONAL REQUIREMENTS</w:t>
      </w:r>
      <w:bookmarkEnd w:id="10"/>
    </w:p>
    <w:p w:rsidR="009B4ACA" w:rsidRDefault="009B4ACA" w:rsidP="001A0D60">
      <w:pPr>
        <w:spacing w:line="240" w:lineRule="auto"/>
        <w:ind w:left="720"/>
      </w:pPr>
      <w:r>
        <w:t xml:space="preserve">The CRM </w:t>
      </w:r>
      <w:r w:rsidR="008E70C9">
        <w:t>will</w:t>
      </w:r>
      <w:r>
        <w:t xml:space="preserve"> be based on an overarching business database with duplication detection and the ability to use Entity Relationship Modelling (ERM) to define categories and produce one to many and many to many relationships between users, company functions, offices, and roles. The contacts </w:t>
      </w:r>
      <w:r w:rsidR="008E70C9">
        <w:t>will</w:t>
      </w:r>
      <w:r>
        <w:t xml:space="preserve"> be able to be categorized by type and be able to be edited to include</w:t>
      </w:r>
      <w:r w:rsidR="00814328">
        <w:t xml:space="preserve"> multiple types of contact information. </w:t>
      </w:r>
    </w:p>
    <w:p w:rsidR="00241777" w:rsidRDefault="00E42E29" w:rsidP="001A0D60">
      <w:pPr>
        <w:spacing w:line="240" w:lineRule="auto"/>
        <w:ind w:left="720"/>
      </w:pPr>
      <w:r>
        <w:t xml:space="preserve">During calls, </w:t>
      </w:r>
      <w:r w:rsidR="00241777">
        <w:t xml:space="preserve">the CRM will require </w:t>
      </w:r>
      <w:r>
        <w:t>m</w:t>
      </w:r>
      <w:r w:rsidR="00814328">
        <w:t xml:space="preserve">echanisms </w:t>
      </w:r>
      <w:r w:rsidR="00241777">
        <w:t xml:space="preserve">that </w:t>
      </w:r>
      <w:r w:rsidR="008E70C9">
        <w:t>will</w:t>
      </w:r>
      <w:r w:rsidR="00814328">
        <w:t xml:space="preserve"> be in place to alert the company if there are incomplete records </w:t>
      </w:r>
      <w:r>
        <w:t xml:space="preserve">and require approval of editing customer or business contacts. Users at that point will also be able to flag </w:t>
      </w:r>
      <w:r w:rsidR="00241777">
        <w:t>new or current</w:t>
      </w:r>
      <w:r>
        <w:t xml:space="preserve"> contacts for </w:t>
      </w:r>
      <w:r>
        <w:lastRenderedPageBreak/>
        <w:t>specific services</w:t>
      </w:r>
      <w:r w:rsidR="00241777">
        <w:t xml:space="preserve"> or business needs</w:t>
      </w:r>
      <w:r>
        <w:t>.</w:t>
      </w:r>
      <w:r w:rsidR="00E040CB">
        <w:t xml:space="preserve"> This means data access protection against user error and </w:t>
      </w:r>
      <w:r w:rsidR="006C18A1">
        <w:t>certain activity regulated to specific roles.</w:t>
      </w:r>
    </w:p>
    <w:p w:rsidR="00814328" w:rsidRDefault="00241777" w:rsidP="001A0D60">
      <w:pPr>
        <w:spacing w:line="240" w:lineRule="auto"/>
        <w:ind w:left="720"/>
      </w:pPr>
      <w:r>
        <w:t>The CRM</w:t>
      </w:r>
      <w:r w:rsidR="00E42E29">
        <w:t xml:space="preserve"> </w:t>
      </w:r>
      <w:r>
        <w:t xml:space="preserve">will </w:t>
      </w:r>
      <w:r w:rsidR="008E70C9">
        <w:t>have</w:t>
      </w:r>
      <w:r>
        <w:t xml:space="preserve"> a ticketing system for every point of customer contact, either incoming our outgoing. The ticketing system will </w:t>
      </w:r>
      <w:r w:rsidR="001A0D60">
        <w:t>take inventory of each</w:t>
      </w:r>
      <w:r>
        <w:t xml:space="preserve"> </w:t>
      </w:r>
      <w:r w:rsidR="001A0D60">
        <w:t xml:space="preserve">distinctive record tracking every relevant property of </w:t>
      </w:r>
      <w:r w:rsidR="00E040CB">
        <w:t>each</w:t>
      </w:r>
      <w:r w:rsidR="001A0D60">
        <w:t xml:space="preserve"> contact interaction. </w:t>
      </w:r>
      <w:r w:rsidR="00E040CB">
        <w:t xml:space="preserve">Each record </w:t>
      </w:r>
      <w:r w:rsidR="008E70C9">
        <w:t>will</w:t>
      </w:r>
      <w:r w:rsidR="00E040CB">
        <w:t xml:space="preserve"> be protected against permanent deletion unless necessary but archived to enter historical data when it becomes unused. </w:t>
      </w:r>
    </w:p>
    <w:p w:rsidR="006C18A1" w:rsidRDefault="006C18A1" w:rsidP="001A0D60">
      <w:pPr>
        <w:spacing w:line="240" w:lineRule="auto"/>
        <w:ind w:left="720"/>
      </w:pPr>
      <w:r>
        <w:t xml:space="preserve">The system must be compatible with all modern browsers and operating systems. This includes desktop, tablets, and cellular phones. This platform functionality will also consist of secure measures to access the database. This includes encryption and secure end to end connections. </w:t>
      </w:r>
    </w:p>
    <w:p w:rsidR="009B4ACA" w:rsidRDefault="009B4ACA" w:rsidP="003B5ACA">
      <w:pPr>
        <w:spacing w:line="240" w:lineRule="auto"/>
        <w:ind w:firstLine="0"/>
      </w:pPr>
    </w:p>
    <w:p w:rsidR="00C37C3B" w:rsidRDefault="00C37C3B" w:rsidP="00C37C3B">
      <w:pPr>
        <w:pStyle w:val="Heading2"/>
        <w:shd w:val="clear" w:color="auto" w:fill="996600"/>
        <w:spacing w:line="276" w:lineRule="auto"/>
      </w:pPr>
      <w:bookmarkStart w:id="11" w:name="_Toc30255809"/>
      <w:r>
        <w:t>B.4. NONFUNCTIONAL REQUIREMENTS</w:t>
      </w:r>
      <w:bookmarkEnd w:id="11"/>
    </w:p>
    <w:p w:rsidR="004E29A4" w:rsidRDefault="004E29A4" w:rsidP="004E29A4">
      <w:pPr>
        <w:spacing w:line="240" w:lineRule="auto"/>
        <w:ind w:left="720"/>
      </w:pPr>
      <w:r>
        <w:t xml:space="preserve">The system </w:t>
      </w:r>
      <w:r w:rsidR="008E70C9">
        <w:t>will</w:t>
      </w:r>
      <w:r>
        <w:t xml:space="preserve"> be able to live update information from Microsoft products, including Exchange and Outlook. The</w:t>
      </w:r>
      <w:r w:rsidR="00353E1C">
        <w:t xml:space="preserve"> contact information will be able to effectively monitor all customer interactions with an audit trail. The system </w:t>
      </w:r>
      <w:r w:rsidR="008E70C9">
        <w:t>will</w:t>
      </w:r>
      <w:r w:rsidR="00353E1C">
        <w:t xml:space="preserve"> be an effective platform for displaying customer metrics with stakeholders. Customer data will have </w:t>
      </w:r>
      <w:r w:rsidR="00397199">
        <w:t xml:space="preserve">minimal risk of data theft or interruption while maintaining the ability to import and export data upon user credential validation. </w:t>
      </w:r>
    </w:p>
    <w:p w:rsidR="00AB6446" w:rsidRDefault="00AB6446">
      <w:r>
        <w:br w:type="page"/>
      </w:r>
    </w:p>
    <w:p w:rsidR="00AB6446" w:rsidRPr="00B22D9D" w:rsidRDefault="00AB6446" w:rsidP="00B22D9D">
      <w:pPr>
        <w:pStyle w:val="Heading1"/>
        <w:numPr>
          <w:ilvl w:val="0"/>
          <w:numId w:val="14"/>
        </w:numPr>
        <w:shd w:val="clear" w:color="auto" w:fill="996600"/>
        <w:spacing w:line="276" w:lineRule="auto"/>
        <w:ind w:left="0" w:firstLine="0"/>
        <w:rPr>
          <w:color w:val="FFFFFF" w:themeColor="background1"/>
        </w:rPr>
      </w:pPr>
      <w:bookmarkStart w:id="12" w:name="_Toc30255810"/>
      <w:r w:rsidRPr="00B22D9D">
        <w:rPr>
          <w:color w:val="FFFFFF" w:themeColor="background1"/>
        </w:rPr>
        <w:lastRenderedPageBreak/>
        <w:t>SOFTWARE DEVELOPMENT METHODOLOGY</w:t>
      </w:r>
      <w:bookmarkEnd w:id="12"/>
    </w:p>
    <w:p w:rsidR="00397199" w:rsidRDefault="000D01F8" w:rsidP="00A4470E">
      <w:pPr>
        <w:spacing w:line="240" w:lineRule="auto"/>
      </w:pPr>
      <w:r>
        <w:t>The chosen method of</w:t>
      </w:r>
      <w:r w:rsidR="00A4470E">
        <w:t xml:space="preserve"> creating this software in</w:t>
      </w:r>
      <w:r>
        <w:t xml:space="preserve"> the </w:t>
      </w:r>
      <w:r w:rsidR="00A4470E">
        <w:t xml:space="preserve">software development lifecycle (SDLC) is the software process known as the Waterfall Methodology. This methodology is the basis of all the following methods of software creation and helped define the necessary aspects of software development. It formalizes the process of creating software and has many advantages and disadvantages that we will cover. In comparison the Agile Method uses the principles of the Waterfall Method to create a more iterative process that follows the actual progress that development follows. </w:t>
      </w:r>
    </w:p>
    <w:p w:rsidR="00397199" w:rsidRDefault="00397199" w:rsidP="00397199">
      <w:pPr>
        <w:spacing w:line="240" w:lineRule="auto"/>
        <w:ind w:firstLine="0"/>
      </w:pPr>
    </w:p>
    <w:p w:rsidR="00397199" w:rsidRDefault="00397199" w:rsidP="00397199">
      <w:pPr>
        <w:pStyle w:val="Heading2"/>
        <w:shd w:val="clear" w:color="auto" w:fill="996600"/>
        <w:spacing w:line="276" w:lineRule="auto"/>
      </w:pPr>
      <w:bookmarkStart w:id="13" w:name="_Toc30255811"/>
      <w:r>
        <w:t>C.1. ADVANTAGES OF THE WATERFALL METHOD</w:t>
      </w:r>
      <w:bookmarkEnd w:id="13"/>
    </w:p>
    <w:p w:rsidR="00397199" w:rsidRDefault="00BE1C18" w:rsidP="000C0DAF">
      <w:pPr>
        <w:spacing w:line="240" w:lineRule="auto"/>
        <w:ind w:left="720"/>
      </w:pPr>
      <w:r>
        <w:rPr>
          <w:noProof/>
        </w:rPr>
        <w:drawing>
          <wp:anchor distT="0" distB="0" distL="114300" distR="114300" simplePos="0" relativeHeight="251659264" behindDoc="0" locked="0" layoutInCell="1" allowOverlap="1">
            <wp:simplePos x="0" y="0"/>
            <wp:positionH relativeFrom="column">
              <wp:posOffset>457200</wp:posOffset>
            </wp:positionH>
            <wp:positionV relativeFrom="paragraph">
              <wp:posOffset>1656715</wp:posOffset>
            </wp:positionV>
            <wp:extent cx="2499360" cy="2194560"/>
            <wp:effectExtent l="38100" t="38100" r="15240" b="1524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sidR="00A4470E">
        <w:t xml:space="preserve">The Waterfall Method comes with many advantages to the chaos involved in previous software practices. </w:t>
      </w:r>
      <w:r w:rsidR="000C0DAF">
        <w:t xml:space="preserve">It is incremental with clear objectives of each part of its model. The objectives of each part of the process are clearly defined before beginning the process and tested for success before continuing to the next process. Each part is a necessary step between its predecessor and successor. </w:t>
      </w:r>
      <w:r w:rsidR="00A4470E">
        <w:t xml:space="preserve">It formalizes the </w:t>
      </w:r>
      <w:r w:rsidR="000C0DAF">
        <w:t xml:space="preserve">objectives of the development process to provide a clear roadmap. The five steps of the Waterfall Method are: Requirements, Design, Implementation, Testing, and Maintenance. The method requires familiarity with the project and process and that each method completes successfully through each stage once. This process produces a clear understanding of the necessary parts of the software and clearly defines the end goal before the beginning. This allows for very little scope creep to exists within the software process. This produces software that isnt a mishmash of confounded ideas that can be produced when multiple hands steer the design ship. </w:t>
      </w:r>
    </w:p>
    <w:p w:rsidR="006462E9" w:rsidRDefault="006462E9" w:rsidP="000C0DAF">
      <w:pPr>
        <w:spacing w:line="240" w:lineRule="auto"/>
        <w:ind w:left="720"/>
      </w:pPr>
      <w:r>
        <w:t>For this project, that means that the contract will have to clearly dictate all requirements and demonstrating completion of those and only those requirements will finalize the inception of the software.</w:t>
      </w:r>
      <w:r w:rsidR="00BE1C18">
        <w:t xml:space="preserve"> Planning and staging of the process are much easier</w:t>
      </w:r>
      <w:r w:rsidR="00B02A4C">
        <w:t>.</w:t>
      </w:r>
    </w:p>
    <w:p w:rsidR="00397199" w:rsidRDefault="00397199" w:rsidP="00397199">
      <w:pPr>
        <w:spacing w:line="240" w:lineRule="auto"/>
      </w:pPr>
    </w:p>
    <w:p w:rsidR="00397199" w:rsidRDefault="00397199" w:rsidP="00397199">
      <w:pPr>
        <w:pStyle w:val="Heading2"/>
        <w:shd w:val="clear" w:color="auto" w:fill="996600"/>
        <w:spacing w:line="276" w:lineRule="auto"/>
      </w:pPr>
      <w:bookmarkStart w:id="14" w:name="_Toc30255812"/>
      <w:r>
        <w:t>C.2. DISADVANTAGES OF THE WATERFALL METHOD</w:t>
      </w:r>
      <w:bookmarkEnd w:id="14"/>
    </w:p>
    <w:p w:rsidR="00397199" w:rsidRDefault="000C0DAF" w:rsidP="000C0DAF">
      <w:pPr>
        <w:spacing w:line="240" w:lineRule="auto"/>
        <w:ind w:left="720"/>
      </w:pPr>
      <w:r>
        <w:t xml:space="preserve">The Waterfall Method also has many disadvantages due to its rigidity. Having clearly defined its objectives beforehand the Method produces software with no scope drift, but it doesn’t allow for adjustments or unforeseen requirements once the process has progressed. Any requirements not included in the Requirements phase are left out, and any Design changes found necessary when in the Implementation or Testing phase is are not added to the software without completing then restarting the whole Waterfall Method. </w:t>
      </w:r>
    </w:p>
    <w:p w:rsidR="006462E9" w:rsidRDefault="006462E9" w:rsidP="006462E9">
      <w:pPr>
        <w:spacing w:line="240" w:lineRule="auto"/>
        <w:ind w:left="720"/>
      </w:pPr>
      <w:r>
        <w:t xml:space="preserve">For this project, that means that when there are changes down the road that are necessary for a satisfactory product, we would have to start the process over again at the top of the process flow. </w:t>
      </w:r>
      <w:r w:rsidR="00B02A4C">
        <w:t xml:space="preserve">Also, in order to get the stages of the process properly </w:t>
      </w:r>
      <w:r w:rsidR="00B02A4C">
        <w:lastRenderedPageBreak/>
        <w:t>established, more time will have to be spent in each stage to thoroughly complete each stage properly.</w:t>
      </w:r>
    </w:p>
    <w:p w:rsidR="00397199" w:rsidRDefault="00397199" w:rsidP="00397199">
      <w:pPr>
        <w:spacing w:line="240" w:lineRule="auto"/>
      </w:pPr>
    </w:p>
    <w:p w:rsidR="00397199" w:rsidRDefault="00397199" w:rsidP="00397199">
      <w:pPr>
        <w:pStyle w:val="Heading2"/>
        <w:shd w:val="clear" w:color="auto" w:fill="996600"/>
        <w:spacing w:line="276" w:lineRule="auto"/>
      </w:pPr>
      <w:bookmarkStart w:id="15" w:name="_Toc30255813"/>
      <w:r>
        <w:t>C.3. ADVANTAGES OF</w:t>
      </w:r>
      <w:r w:rsidR="00271FFD">
        <w:t xml:space="preserve"> THE AGILE METHOD</w:t>
      </w:r>
      <w:bookmarkEnd w:id="15"/>
    </w:p>
    <w:p w:rsidR="00397199" w:rsidRDefault="00266FA0" w:rsidP="00B02A4C">
      <w:pPr>
        <w:spacing w:line="240" w:lineRule="auto"/>
        <w:ind w:left="720"/>
      </w:pPr>
      <w:r>
        <w:t>The Agile Method was</w:t>
      </w:r>
      <w:r w:rsidR="006462E9">
        <w:t xml:space="preserve"> created in response</w:t>
      </w:r>
      <w:r w:rsidR="003E23CD">
        <w:t xml:space="preserve"> to</w:t>
      </w:r>
      <w:r w:rsidR="006462E9">
        <w:t xml:space="preserve"> the issues within the Waterfall Method and other iterative types. It builds in processes for dealing with Change </w:t>
      </w:r>
      <w:r w:rsidR="003E23CD">
        <w:t>Management</w:t>
      </w:r>
      <w:r w:rsidR="00A02F94">
        <w:t xml:space="preserve"> </w:t>
      </w:r>
      <w:r w:rsidR="008F5A4A">
        <w:t>for flexibility</w:t>
      </w:r>
      <w:r w:rsidR="003E23CD">
        <w:t xml:space="preserve"> and</w:t>
      </w:r>
      <w:r w:rsidR="006462E9">
        <w:t xml:space="preserve"> keeping close communication between individuals and stakeholders involved in the project. </w:t>
      </w:r>
      <w:r w:rsidR="00B02A4C">
        <w:t xml:space="preserve">This means the agile method can accommodate change at any time and is effective for a dynamic environment. The method is also not a once over method that flows from top to bottom. Instead, it can step through the process as needed to accommodate Change Requests. This method </w:t>
      </w:r>
      <w:r w:rsidR="003F288B">
        <w:t>necessitates</w:t>
      </w:r>
      <w:r w:rsidR="00B02A4C">
        <w:t xml:space="preserve"> proper and continuous communication structures</w:t>
      </w:r>
      <w:r w:rsidR="003F288B">
        <w:t xml:space="preserve">. </w:t>
      </w:r>
      <w:r w:rsidR="008F5A4A">
        <w:t xml:space="preserve">It recognizes that the stressed properties of the Waterfall Method are important but less important than a successful end goal. </w:t>
      </w:r>
    </w:p>
    <w:p w:rsidR="00B02A4C" w:rsidRDefault="00B02A4C" w:rsidP="00B02A4C">
      <w:pPr>
        <w:spacing w:line="240" w:lineRule="auto"/>
        <w:ind w:left="720"/>
      </w:pPr>
      <w:r>
        <w:t xml:space="preserve">For this project, this means shorter stages in each iteration of the Agile Method. The process is capable of bearing changes as the are discovered, and communication </w:t>
      </w:r>
      <w:r w:rsidR="003F288B">
        <w:t xml:space="preserve">and a successful product is emphasized above all else. </w:t>
      </w:r>
      <w:r w:rsidR="008F5A4A">
        <w:t>Changes are built into the stages with the goal of discovering all necessary changes early in development, causing a more successful program down the road.</w:t>
      </w:r>
    </w:p>
    <w:p w:rsidR="00397199" w:rsidRDefault="00397199" w:rsidP="00397199">
      <w:pPr>
        <w:spacing w:line="240" w:lineRule="auto"/>
      </w:pPr>
    </w:p>
    <w:p w:rsidR="00397199" w:rsidRDefault="00397199" w:rsidP="00397199">
      <w:pPr>
        <w:pStyle w:val="Heading2"/>
        <w:shd w:val="clear" w:color="auto" w:fill="996600"/>
        <w:spacing w:line="276" w:lineRule="auto"/>
      </w:pPr>
      <w:bookmarkStart w:id="16" w:name="_Toc30255814"/>
      <w:r>
        <w:t>C.4. DISADVANTAGES OF</w:t>
      </w:r>
      <w:r w:rsidR="00271FFD">
        <w:t xml:space="preserve"> THE AGILE METHOD</w:t>
      </w:r>
      <w:bookmarkEnd w:id="16"/>
    </w:p>
    <w:p w:rsidR="00397199" w:rsidRDefault="008F5A4A" w:rsidP="008F5A4A">
      <w:pPr>
        <w:spacing w:line="240" w:lineRule="auto"/>
        <w:ind w:left="720"/>
      </w:pPr>
      <w:r>
        <w:t xml:space="preserve">The Agile Method has only a few disadvantages, but they are large ones. First, the agile method </w:t>
      </w:r>
      <w:r w:rsidR="00B11C43">
        <w:t xml:space="preserve">isnt suitable for large companies and projects. Because of possibilities of frequent change, this can cause a project to drag on forever. With shorter iterations the steps of larger project development have a harder time to create forward momentum. This is expensive for stable development environments. </w:t>
      </w:r>
    </w:p>
    <w:p w:rsidR="00397199" w:rsidRDefault="00397199" w:rsidP="00397199">
      <w:pPr>
        <w:spacing w:line="240" w:lineRule="auto"/>
      </w:pPr>
    </w:p>
    <w:p w:rsidR="00397199" w:rsidRDefault="00397199" w:rsidP="00397199">
      <w:pPr>
        <w:pStyle w:val="Heading2"/>
        <w:shd w:val="clear" w:color="auto" w:fill="996600"/>
        <w:spacing w:line="276" w:lineRule="auto"/>
      </w:pPr>
      <w:bookmarkStart w:id="17" w:name="_Toc30255815"/>
      <w:r>
        <w:t>C.5. BEST SUITED</w:t>
      </w:r>
      <w:bookmarkEnd w:id="17"/>
    </w:p>
    <w:p w:rsidR="00BE1C18" w:rsidRDefault="00B11C43" w:rsidP="004E5A0B">
      <w:pPr>
        <w:spacing w:line="240" w:lineRule="auto"/>
        <w:ind w:left="720"/>
      </w:pPr>
      <w:r>
        <w:t xml:space="preserve">For this size of project Waterfall Methodology is best. </w:t>
      </w:r>
      <w:r w:rsidR="004E5A0B">
        <w:t xml:space="preserve">While it doesn’t allow for much change, with properly documented requirements, the objectives of the process should be satisfactorily met without costing significantly for multiple changes like the Agile Method would. </w:t>
      </w:r>
      <w:r w:rsidR="00654885">
        <w:t xml:space="preserve">With integration being recommended over a scheduled downtime, all planning and execution of the integration must be done in one </w:t>
      </w:r>
      <w:r w:rsidR="00540EDC">
        <w:t>process.</w:t>
      </w:r>
    </w:p>
    <w:p w:rsidR="00AB6446" w:rsidRDefault="00AB6446" w:rsidP="00397199">
      <w:pPr>
        <w:spacing w:line="240" w:lineRule="auto"/>
      </w:pPr>
      <w:r>
        <w:br w:type="page"/>
      </w:r>
    </w:p>
    <w:p w:rsidR="00AB6446" w:rsidRPr="00AB6446" w:rsidRDefault="00AB6446" w:rsidP="00B22D9D">
      <w:pPr>
        <w:pStyle w:val="Heading1"/>
        <w:numPr>
          <w:ilvl w:val="0"/>
          <w:numId w:val="14"/>
        </w:numPr>
        <w:shd w:val="clear" w:color="auto" w:fill="996600"/>
        <w:spacing w:line="276" w:lineRule="auto"/>
        <w:ind w:left="0" w:firstLine="0"/>
        <w:rPr>
          <w:color w:val="FFFFFF" w:themeColor="background1"/>
        </w:rPr>
      </w:pPr>
      <w:bookmarkStart w:id="18" w:name="_Toc30255816"/>
      <w:r w:rsidRPr="00AB6446">
        <w:rPr>
          <w:color w:val="FFFFFF" w:themeColor="background1"/>
        </w:rPr>
        <w:lastRenderedPageBreak/>
        <w:t>DESIGN</w:t>
      </w:r>
      <w:bookmarkEnd w:id="18"/>
    </w:p>
    <w:p w:rsidR="00AB6446" w:rsidRDefault="004E5A0B" w:rsidP="004E5A0B">
      <w:pPr>
        <w:spacing w:line="240" w:lineRule="auto"/>
      </w:pPr>
      <w:r>
        <w:t>The software required by the AVGC will require separate platforms for the different departments using the software. This is included in the Salesforce software. As an already developed platform used by many companies, the software has been developed to comprehensively address the needs of companies like AVGC. It captures marketing data, contacts and has a ticketing system to audit contacts. Interoperability is built in allowing data to be imported, manipulated and disseminated among different departments</w:t>
      </w:r>
      <w:r w:rsidR="009A001C">
        <w:t xml:space="preserve"> and outside platforms</w:t>
      </w:r>
      <w:r>
        <w:t xml:space="preserve"> per need. </w:t>
      </w:r>
      <w:r w:rsidR="009A001C">
        <w:t xml:space="preserve">It is an accessible secure web platform for mobile and PC. </w:t>
      </w:r>
    </w:p>
    <w:p w:rsidR="009A001C" w:rsidRDefault="009A001C" w:rsidP="009A001C">
      <w:pPr>
        <w:spacing w:line="240" w:lineRule="auto"/>
        <w:ind w:firstLine="0"/>
      </w:pPr>
      <w:r>
        <w:tab/>
        <w:t>The program could be easily integrated into the current structure with only the need to properly transfer the data over to Salesforce. This will cause minimal disruption to business needs and allow for faster growth subsequently.</w:t>
      </w:r>
    </w:p>
    <w:p w:rsidR="001F65FF" w:rsidRDefault="001F65FF" w:rsidP="00397199">
      <w:pPr>
        <w:spacing w:line="240" w:lineRule="auto"/>
        <w:ind w:firstLine="0"/>
      </w:pPr>
    </w:p>
    <w:p w:rsidR="00397199" w:rsidRDefault="00397199" w:rsidP="00397199">
      <w:pPr>
        <w:pStyle w:val="Heading2"/>
        <w:shd w:val="clear" w:color="auto" w:fill="996600"/>
        <w:spacing w:line="276" w:lineRule="auto"/>
      </w:pPr>
      <w:bookmarkStart w:id="19" w:name="_Toc30255817"/>
      <w:r>
        <w:t>D.1.</w:t>
      </w:r>
      <w:r w:rsidR="00836651">
        <w:t xml:space="preserve"> SOFTWARE INTEGRATION</w:t>
      </w:r>
      <w:r>
        <w:t xml:space="preserve"> </w:t>
      </w:r>
      <w:r w:rsidR="00136D41">
        <w:t>PLAN</w:t>
      </w:r>
      <w:bookmarkEnd w:id="19"/>
    </w:p>
    <w:p w:rsidR="003E4D47" w:rsidRDefault="003E4D47" w:rsidP="003E4D47">
      <w:pPr>
        <w:spacing w:line="240" w:lineRule="auto"/>
        <w:ind w:firstLine="0"/>
      </w:pPr>
      <w:r>
        <w:rPr>
          <w:noProof/>
        </w:rPr>
        <w:drawing>
          <wp:anchor distT="0" distB="0" distL="114300" distR="114300" simplePos="0" relativeHeight="251660288" behindDoc="0" locked="0" layoutInCell="1" allowOverlap="1">
            <wp:simplePos x="0" y="0"/>
            <wp:positionH relativeFrom="column">
              <wp:posOffset>342900</wp:posOffset>
            </wp:positionH>
            <wp:positionV relativeFrom="page">
              <wp:posOffset>3611880</wp:posOffset>
            </wp:positionV>
            <wp:extent cx="5669280" cy="2567940"/>
            <wp:effectExtent l="0" t="0" r="0" b="22860"/>
            <wp:wrapNone/>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p>
    <w:p w:rsidR="00B834D4" w:rsidRDefault="00B834D4" w:rsidP="003E4D47"/>
    <w:p w:rsidR="00B834D4" w:rsidRDefault="00B834D4" w:rsidP="003E4D47"/>
    <w:p w:rsidR="00B834D4" w:rsidRDefault="00B834D4" w:rsidP="003E4D47"/>
    <w:p w:rsidR="00B834D4" w:rsidRDefault="00B834D4" w:rsidP="003E4D47"/>
    <w:p w:rsidR="00B834D4" w:rsidRDefault="00B834D4" w:rsidP="003E4D47"/>
    <w:p w:rsidR="00B834D4" w:rsidRDefault="00B834D4" w:rsidP="003E4D47"/>
    <w:p w:rsidR="00B834D4" w:rsidRDefault="00B834D4" w:rsidP="003E4D47"/>
    <w:p w:rsidR="00B834D4" w:rsidRDefault="001109BF" w:rsidP="003E4D47">
      <w:r>
        <w:rPr>
          <w:noProof/>
        </w:rPr>
        <w:drawing>
          <wp:anchor distT="0" distB="0" distL="114300" distR="114300" simplePos="0" relativeHeight="251669504" behindDoc="0" locked="0" layoutInCell="1" allowOverlap="1">
            <wp:simplePos x="0" y="0"/>
            <wp:positionH relativeFrom="column">
              <wp:posOffset>4655820</wp:posOffset>
            </wp:positionH>
            <wp:positionV relativeFrom="page">
              <wp:posOffset>6179820</wp:posOffset>
            </wp:positionV>
            <wp:extent cx="914400" cy="914400"/>
            <wp:effectExtent l="0" t="0" r="0" b="0"/>
            <wp:wrapNone/>
            <wp:docPr id="14" name="Graphic 14" descr="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svg"/>
                    <pic:cNvPicPr/>
                  </pic:nvPicPr>
                  <pic:blipFill>
                    <a:blip r:embed="rId23">
                      <a:extLst>
                        <a:ext uri="{96DAC541-7B7A-43D3-8B79-37D633B846F1}">
                          <asvg:svgBlip xmlns:asvg="http://schemas.microsoft.com/office/drawing/2016/SVG/main" r:embed="rId24"/>
                        </a:ext>
                      </a:extLst>
                    </a:blip>
                    <a:stretch>
                      <a:fillRect/>
                    </a:stretch>
                  </pic:blipFill>
                  <pic:spPr>
                    <a:xfrm>
                      <a:off x="0" y="0"/>
                      <a:ext cx="914400" cy="914400"/>
                    </a:xfrm>
                    <a:prstGeom prst="rect">
                      <a:avLst/>
                    </a:prstGeom>
                  </pic:spPr>
                </pic:pic>
              </a:graphicData>
            </a:graphic>
          </wp:anchor>
        </w:drawing>
      </w:r>
      <w:r>
        <w:rPr>
          <w:noProof/>
        </w:rPr>
        <w:drawing>
          <wp:anchor distT="0" distB="0" distL="114300" distR="114300" simplePos="0" relativeHeight="251668480" behindDoc="0" locked="0" layoutInCell="1" allowOverlap="1">
            <wp:simplePos x="0" y="0"/>
            <wp:positionH relativeFrom="column">
              <wp:posOffset>3307080</wp:posOffset>
            </wp:positionH>
            <wp:positionV relativeFrom="page">
              <wp:posOffset>6179820</wp:posOffset>
            </wp:positionV>
            <wp:extent cx="914400" cy="914400"/>
            <wp:effectExtent l="0" t="0" r="0" b="0"/>
            <wp:wrapNone/>
            <wp:docPr id="13" name="Graphic 13" descr="Presentation with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sentationpiechart.svg"/>
                    <pic:cNvPicPr/>
                  </pic:nvPicPr>
                  <pic:blipFill>
                    <a:blip r:embed="rId25">
                      <a:extLst>
                        <a:ext uri="{96DAC541-7B7A-43D3-8B79-37D633B846F1}">
                          <asvg:svgBlip xmlns:asvg="http://schemas.microsoft.com/office/drawing/2016/SVG/main" r:embed="rId26"/>
                        </a:ext>
                      </a:extLst>
                    </a:blip>
                    <a:stretch>
                      <a:fillRect/>
                    </a:stretch>
                  </pic:blipFill>
                  <pic:spPr>
                    <a:xfrm>
                      <a:off x="0" y="0"/>
                      <a:ext cx="914400" cy="914400"/>
                    </a:xfrm>
                    <a:prstGeom prst="rect">
                      <a:avLst/>
                    </a:prstGeom>
                  </pic:spPr>
                </pic:pic>
              </a:graphicData>
            </a:graphic>
          </wp:anchor>
        </w:drawing>
      </w:r>
      <w:r>
        <w:rPr>
          <w:noProof/>
        </w:rPr>
        <w:drawing>
          <wp:anchor distT="0" distB="0" distL="114300" distR="114300" simplePos="0" relativeHeight="251667456" behindDoc="0" locked="0" layoutInCell="1" allowOverlap="1">
            <wp:simplePos x="0" y="0"/>
            <wp:positionH relativeFrom="column">
              <wp:posOffset>1943100</wp:posOffset>
            </wp:positionH>
            <wp:positionV relativeFrom="page">
              <wp:posOffset>6103620</wp:posOffset>
            </wp:positionV>
            <wp:extent cx="914400" cy="914400"/>
            <wp:effectExtent l="0" t="0" r="0" b="0"/>
            <wp:wrapNone/>
            <wp:docPr id="12" name="Graphic 12" descr="Play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ybook.svg"/>
                    <pic:cNvPicPr/>
                  </pic:nvPicPr>
                  <pic:blipFill>
                    <a:blip r:embed="rId27">
                      <a:extLst>
                        <a:ext uri="{96DAC541-7B7A-43D3-8B79-37D633B846F1}">
                          <asvg:svgBlip xmlns:asvg="http://schemas.microsoft.com/office/drawing/2016/SVG/main" r:embed="rId28"/>
                        </a:ext>
                      </a:extLst>
                    </a:blip>
                    <a:stretch>
                      <a:fillRect/>
                    </a:stretch>
                  </pic:blipFill>
                  <pic:spPr>
                    <a:xfrm>
                      <a:off x="0" y="0"/>
                      <a:ext cx="914400" cy="914400"/>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586740</wp:posOffset>
            </wp:positionH>
            <wp:positionV relativeFrom="page">
              <wp:posOffset>6103620</wp:posOffset>
            </wp:positionV>
            <wp:extent cx="914400" cy="914400"/>
            <wp:effectExtent l="0" t="0" r="0" b="0"/>
            <wp:wrapNone/>
            <wp:docPr id="11" name="Graphic 11"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eakerphone.svg"/>
                    <pic:cNvPicPr/>
                  </pic:nvPicPr>
                  <pic:blipFill>
                    <a:blip r:embed="rId29">
                      <a:extLst>
                        <a:ext uri="{96DAC541-7B7A-43D3-8B79-37D633B846F1}">
                          <asvg:svgBlip xmlns:asvg="http://schemas.microsoft.com/office/drawing/2016/SVG/main" r:embed="rId30"/>
                        </a:ext>
                      </a:extLst>
                    </a:blip>
                    <a:stretch>
                      <a:fillRect/>
                    </a:stretch>
                  </pic:blipFill>
                  <pic:spPr>
                    <a:xfrm>
                      <a:off x="0" y="0"/>
                      <a:ext cx="914400" cy="914400"/>
                    </a:xfrm>
                    <a:prstGeom prst="rect">
                      <a:avLst/>
                    </a:prstGeom>
                  </pic:spPr>
                </pic:pic>
              </a:graphicData>
            </a:graphic>
          </wp:anchor>
        </w:drawing>
      </w:r>
    </w:p>
    <w:p w:rsidR="00B834D4" w:rsidRDefault="00B834D4" w:rsidP="003E4D47"/>
    <w:p w:rsidR="00B834D4" w:rsidRDefault="00B834D4" w:rsidP="003E4D47"/>
    <w:p w:rsidR="003E4D47" w:rsidRDefault="003E4D47" w:rsidP="003E4D47">
      <w:r>
        <w:br w:type="page"/>
      </w:r>
      <w:bookmarkStart w:id="20" w:name="_GoBack"/>
      <w:bookmarkEnd w:id="20"/>
    </w:p>
    <w:p w:rsidR="00A56B74" w:rsidRDefault="00A56B74" w:rsidP="00A56B74">
      <w:pPr>
        <w:pStyle w:val="Heading2"/>
        <w:shd w:val="clear" w:color="auto" w:fill="996600"/>
        <w:spacing w:line="276" w:lineRule="auto"/>
      </w:pPr>
      <w:bookmarkStart w:id="21" w:name="_Toc30255818"/>
      <w:r>
        <w:lastRenderedPageBreak/>
        <w:t>D.</w:t>
      </w:r>
      <w:r w:rsidR="00836651">
        <w:t>2</w:t>
      </w:r>
      <w:r>
        <w:t>. GUI</w:t>
      </w:r>
      <w:bookmarkEnd w:id="21"/>
      <w:r>
        <w:t xml:space="preserve"> </w:t>
      </w:r>
    </w:p>
    <w:p w:rsidR="00836651" w:rsidRDefault="00836651" w:rsidP="004F6AC8">
      <w:pPr>
        <w:spacing w:line="240" w:lineRule="auto"/>
        <w:ind w:left="720"/>
      </w:pPr>
      <w:r>
        <w:t xml:space="preserve">The interface for Salesforce has been designed to be a CRM and meets the RFP criteria. It does this by providing a simple user interface and accessibility for the data encompassed in the solution. </w:t>
      </w:r>
      <w:r w:rsidR="004F6AC8">
        <w:t>This includes all platforms and devices.</w:t>
      </w:r>
    </w:p>
    <w:p w:rsidR="00A56B74" w:rsidRDefault="001A72E4" w:rsidP="004F6AC8">
      <w:pPr>
        <w:spacing w:line="240" w:lineRule="auto"/>
        <w:ind w:firstLine="0"/>
      </w:pPr>
      <w:r>
        <w:rPr>
          <w:noProof/>
        </w:rPr>
        <w:drawing>
          <wp:anchor distT="0" distB="0" distL="114300" distR="114300" simplePos="0" relativeHeight="251663360" behindDoc="0" locked="0" layoutInCell="1" allowOverlap="1">
            <wp:simplePos x="0" y="0"/>
            <wp:positionH relativeFrom="column">
              <wp:posOffset>1070610</wp:posOffset>
            </wp:positionH>
            <wp:positionV relativeFrom="page">
              <wp:posOffset>1901190</wp:posOffset>
            </wp:positionV>
            <wp:extent cx="4141470" cy="2655570"/>
            <wp:effectExtent l="19050" t="19050" r="11430" b="11430"/>
            <wp:wrapSquare wrapText="bothSides"/>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ring_10_New_UI_Home_Screenshot.png"/>
                    <pic:cNvPicPr/>
                  </pic:nvPicPr>
                  <pic:blipFill rotWithShape="1">
                    <a:blip r:embed="rId31"/>
                    <a:srcRect l="2465" t="2180" r="1849" b="2860"/>
                    <a:stretch/>
                  </pic:blipFill>
                  <pic:spPr bwMode="auto">
                    <a:xfrm>
                      <a:off x="0" y="0"/>
                      <a:ext cx="4141470" cy="265557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56B74" w:rsidRDefault="00A56B74" w:rsidP="004F6AC8">
      <w:pPr>
        <w:spacing w:line="240" w:lineRule="auto"/>
        <w:ind w:firstLine="0"/>
      </w:pPr>
    </w:p>
    <w:p w:rsidR="00A56B74" w:rsidRDefault="00A56B74" w:rsidP="004F6AC8">
      <w:pPr>
        <w:spacing w:line="240" w:lineRule="auto"/>
        <w:ind w:firstLine="0"/>
      </w:pPr>
    </w:p>
    <w:p w:rsidR="00A56B74" w:rsidRDefault="00A56B74" w:rsidP="004F6AC8">
      <w:pPr>
        <w:spacing w:line="240" w:lineRule="auto"/>
        <w:ind w:firstLine="0"/>
      </w:pPr>
    </w:p>
    <w:p w:rsidR="00836651" w:rsidRDefault="00836651" w:rsidP="004F6AC8">
      <w:pPr>
        <w:spacing w:line="240" w:lineRule="auto"/>
        <w:ind w:firstLine="0"/>
      </w:pPr>
    </w:p>
    <w:p w:rsidR="00836651" w:rsidRDefault="00836651" w:rsidP="004F6AC8">
      <w:pPr>
        <w:spacing w:line="240" w:lineRule="auto"/>
        <w:ind w:firstLine="0"/>
      </w:pPr>
    </w:p>
    <w:p w:rsidR="00836651" w:rsidRDefault="00836651" w:rsidP="004F6AC8">
      <w:pPr>
        <w:spacing w:line="240" w:lineRule="auto"/>
        <w:ind w:firstLine="0"/>
      </w:pPr>
    </w:p>
    <w:p w:rsidR="00836651" w:rsidRDefault="00836651" w:rsidP="004F6AC8">
      <w:pPr>
        <w:spacing w:line="240" w:lineRule="auto"/>
        <w:ind w:firstLine="0"/>
      </w:pPr>
    </w:p>
    <w:p w:rsidR="00836651" w:rsidRDefault="00836651" w:rsidP="004F6AC8">
      <w:pPr>
        <w:spacing w:line="240" w:lineRule="auto"/>
        <w:ind w:firstLine="0"/>
      </w:pPr>
    </w:p>
    <w:p w:rsidR="00836651" w:rsidRDefault="00836651" w:rsidP="004F6AC8">
      <w:pPr>
        <w:spacing w:line="240" w:lineRule="auto"/>
        <w:ind w:firstLine="0"/>
      </w:pPr>
    </w:p>
    <w:p w:rsidR="00836651" w:rsidRDefault="00836651" w:rsidP="004F6AC8">
      <w:pPr>
        <w:spacing w:line="240" w:lineRule="auto"/>
        <w:ind w:firstLine="0"/>
      </w:pPr>
    </w:p>
    <w:p w:rsidR="00836651" w:rsidRDefault="00836651" w:rsidP="004F6AC8">
      <w:pPr>
        <w:spacing w:line="240" w:lineRule="auto"/>
        <w:ind w:firstLine="0"/>
      </w:pPr>
    </w:p>
    <w:p w:rsidR="00836651" w:rsidRDefault="00836651" w:rsidP="004F6AC8">
      <w:pPr>
        <w:spacing w:line="240" w:lineRule="auto"/>
        <w:ind w:firstLine="0"/>
      </w:pPr>
    </w:p>
    <w:p w:rsidR="00836651" w:rsidRDefault="00836651" w:rsidP="004F6AC8">
      <w:pPr>
        <w:spacing w:line="240" w:lineRule="auto"/>
        <w:ind w:firstLine="0"/>
      </w:pPr>
    </w:p>
    <w:p w:rsidR="00836651" w:rsidRDefault="00836651" w:rsidP="004F6AC8">
      <w:pPr>
        <w:spacing w:line="240" w:lineRule="auto"/>
        <w:ind w:firstLine="0"/>
      </w:pPr>
    </w:p>
    <w:p w:rsidR="00836651" w:rsidRDefault="00836651" w:rsidP="004F6AC8">
      <w:pPr>
        <w:spacing w:line="240" w:lineRule="auto"/>
        <w:ind w:firstLine="0"/>
      </w:pPr>
    </w:p>
    <w:p w:rsidR="00836651" w:rsidRDefault="00836651" w:rsidP="004F6AC8">
      <w:pPr>
        <w:spacing w:line="240" w:lineRule="auto"/>
        <w:ind w:firstLine="0"/>
      </w:pPr>
    </w:p>
    <w:p w:rsidR="00836651" w:rsidRDefault="00836651" w:rsidP="004F6AC8">
      <w:pPr>
        <w:spacing w:line="240" w:lineRule="auto"/>
        <w:ind w:left="720" w:firstLine="0"/>
      </w:pPr>
      <w:r>
        <w:t xml:space="preserve">The service console </w:t>
      </w:r>
      <w:r w:rsidR="002B0A34">
        <w:t xml:space="preserve">page </w:t>
      </w:r>
      <w:r>
        <w:t>provides a customer contact point for recording and responding to customer needs.</w:t>
      </w:r>
      <w:r w:rsidR="002B0A34">
        <w:t xml:space="preserve"> It affords contacting through 2</w:t>
      </w:r>
      <w:r w:rsidR="000161BB">
        <w:t>-</w:t>
      </w:r>
      <w:r w:rsidR="002B0A34">
        <w:t xml:space="preserve">way communication between the CRM and Microsoft exchange. </w:t>
      </w:r>
    </w:p>
    <w:p w:rsidR="001A72E4" w:rsidRDefault="001A72E4" w:rsidP="004F6AC8">
      <w:pPr>
        <w:spacing w:line="240" w:lineRule="auto"/>
        <w:ind w:left="720" w:firstLine="0"/>
      </w:pPr>
      <w:r>
        <w:rPr>
          <w:noProof/>
        </w:rPr>
        <w:drawing>
          <wp:anchor distT="0" distB="0" distL="114300" distR="114300" simplePos="0" relativeHeight="251665408" behindDoc="0" locked="0" layoutInCell="1" allowOverlap="1">
            <wp:simplePos x="0" y="0"/>
            <wp:positionH relativeFrom="column">
              <wp:posOffset>670560</wp:posOffset>
            </wp:positionH>
            <wp:positionV relativeFrom="page">
              <wp:posOffset>5295900</wp:posOffset>
            </wp:positionV>
            <wp:extent cx="4937760" cy="2981325"/>
            <wp:effectExtent l="19050" t="19050" r="15240" b="28575"/>
            <wp:wrapSquare wrapText="bothSides"/>
            <wp:docPr id="10"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fv-0-rzr.png"/>
                    <pic:cNvPicPr/>
                  </pic:nvPicPr>
                  <pic:blipFill>
                    <a:blip r:embed="rId32"/>
                    <a:stretch>
                      <a:fillRect/>
                    </a:stretch>
                  </pic:blipFill>
                  <pic:spPr>
                    <a:xfrm>
                      <a:off x="0" y="0"/>
                      <a:ext cx="4937760" cy="29813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1A72E4" w:rsidRDefault="001A72E4" w:rsidP="004F6AC8">
      <w:pPr>
        <w:spacing w:line="240" w:lineRule="auto"/>
        <w:ind w:left="720" w:firstLine="0"/>
      </w:pPr>
    </w:p>
    <w:p w:rsidR="001A72E4" w:rsidRDefault="001A72E4" w:rsidP="004F6AC8">
      <w:pPr>
        <w:spacing w:line="240" w:lineRule="auto"/>
        <w:ind w:left="720" w:firstLine="0"/>
      </w:pPr>
    </w:p>
    <w:p w:rsidR="001A72E4" w:rsidRDefault="001A72E4" w:rsidP="004F6AC8">
      <w:pPr>
        <w:spacing w:line="240" w:lineRule="auto"/>
        <w:ind w:left="720" w:firstLine="0"/>
      </w:pPr>
    </w:p>
    <w:p w:rsidR="001A72E4" w:rsidRDefault="001A72E4" w:rsidP="004F6AC8">
      <w:pPr>
        <w:spacing w:line="240" w:lineRule="auto"/>
        <w:ind w:left="720" w:firstLine="0"/>
      </w:pPr>
    </w:p>
    <w:p w:rsidR="001A72E4" w:rsidRDefault="001A72E4" w:rsidP="004F6AC8">
      <w:pPr>
        <w:spacing w:line="240" w:lineRule="auto"/>
        <w:ind w:left="720" w:firstLine="0"/>
      </w:pPr>
    </w:p>
    <w:p w:rsidR="001A72E4" w:rsidRDefault="001A72E4" w:rsidP="004F6AC8">
      <w:pPr>
        <w:spacing w:line="240" w:lineRule="auto"/>
        <w:ind w:left="720" w:firstLine="0"/>
      </w:pPr>
    </w:p>
    <w:p w:rsidR="001A72E4" w:rsidRDefault="001A72E4" w:rsidP="004F6AC8">
      <w:pPr>
        <w:spacing w:line="240" w:lineRule="auto"/>
        <w:ind w:left="720" w:firstLine="0"/>
      </w:pPr>
    </w:p>
    <w:p w:rsidR="001A72E4" w:rsidRDefault="001A72E4" w:rsidP="004F6AC8">
      <w:pPr>
        <w:spacing w:line="240" w:lineRule="auto"/>
        <w:ind w:left="720" w:firstLine="0"/>
      </w:pPr>
    </w:p>
    <w:p w:rsidR="001A72E4" w:rsidRDefault="001A72E4" w:rsidP="004F6AC8">
      <w:pPr>
        <w:spacing w:line="240" w:lineRule="auto"/>
        <w:ind w:left="720" w:firstLine="0"/>
      </w:pPr>
    </w:p>
    <w:p w:rsidR="001A72E4" w:rsidRDefault="001A72E4" w:rsidP="004F6AC8">
      <w:pPr>
        <w:spacing w:line="240" w:lineRule="auto"/>
        <w:ind w:left="720" w:firstLine="0"/>
      </w:pPr>
    </w:p>
    <w:p w:rsidR="001A72E4" w:rsidRDefault="001A72E4" w:rsidP="004F6AC8">
      <w:pPr>
        <w:spacing w:line="240" w:lineRule="auto"/>
        <w:ind w:left="720" w:firstLine="0"/>
      </w:pPr>
    </w:p>
    <w:p w:rsidR="001A72E4" w:rsidRDefault="001A72E4" w:rsidP="004F6AC8">
      <w:pPr>
        <w:spacing w:line="240" w:lineRule="auto"/>
        <w:ind w:left="720" w:firstLine="0"/>
      </w:pPr>
    </w:p>
    <w:p w:rsidR="001A72E4" w:rsidRDefault="001A72E4" w:rsidP="004F6AC8">
      <w:pPr>
        <w:spacing w:line="240" w:lineRule="auto"/>
        <w:ind w:left="720" w:firstLine="0"/>
      </w:pPr>
    </w:p>
    <w:p w:rsidR="001A72E4" w:rsidRDefault="001A72E4" w:rsidP="004F6AC8">
      <w:pPr>
        <w:spacing w:line="240" w:lineRule="auto"/>
        <w:ind w:left="720" w:firstLine="0"/>
      </w:pPr>
    </w:p>
    <w:p w:rsidR="001A72E4" w:rsidRDefault="001A72E4" w:rsidP="004F6AC8">
      <w:pPr>
        <w:spacing w:line="240" w:lineRule="auto"/>
        <w:ind w:left="720" w:firstLine="0"/>
      </w:pPr>
    </w:p>
    <w:p w:rsidR="001A72E4" w:rsidRDefault="001A72E4" w:rsidP="004F6AC8">
      <w:pPr>
        <w:spacing w:line="240" w:lineRule="auto"/>
        <w:ind w:left="720" w:firstLine="0"/>
      </w:pPr>
    </w:p>
    <w:p w:rsidR="001A72E4" w:rsidRDefault="001A72E4" w:rsidP="004F6AC8">
      <w:pPr>
        <w:spacing w:line="240" w:lineRule="auto"/>
        <w:ind w:left="720" w:firstLine="0"/>
      </w:pPr>
    </w:p>
    <w:p w:rsidR="004F0E6C" w:rsidRDefault="004F6AC8" w:rsidP="00136D41">
      <w:pPr>
        <w:spacing w:line="240" w:lineRule="auto"/>
        <w:ind w:left="720" w:firstLine="0"/>
      </w:pPr>
      <w:r>
        <w:t xml:space="preserve">Customer Contacts </w:t>
      </w:r>
      <w:r w:rsidR="002B0A34">
        <w:t xml:space="preserve">pages </w:t>
      </w:r>
      <w:r>
        <w:t>are monitored, and customer information is secured yet accessible</w:t>
      </w:r>
      <w:r w:rsidR="004F0E6C">
        <w:t xml:space="preserve"> with built in scalability for additional users and no loss of performance. Contacts </w:t>
      </w:r>
      <w:r w:rsidR="002B0A34">
        <w:t>can</w:t>
      </w:r>
      <w:r w:rsidR="004F0E6C">
        <w:t xml:space="preserve"> decide how they are contacted and when.</w:t>
      </w:r>
      <w:r w:rsidR="002B0A34">
        <w:t xml:space="preserve"> They can be categorized as end user or customer. </w:t>
      </w:r>
    </w:p>
    <w:p w:rsidR="004F0E6C" w:rsidRDefault="004F0E6C" w:rsidP="00F77066">
      <w:pPr>
        <w:spacing w:line="240" w:lineRule="auto"/>
        <w:ind w:left="720" w:firstLine="0"/>
      </w:pPr>
      <w:r>
        <w:lastRenderedPageBreak/>
        <w:t xml:space="preserve">Executive </w:t>
      </w:r>
      <w:r w:rsidR="00F77066">
        <w:t xml:space="preserve">level summery reports with the ability to modify the display for different aspect of marketing and sales reporting. </w:t>
      </w:r>
      <w:r w:rsidR="002B0A34">
        <w:t>This view includes filtering, querying and exporting data in various formats.</w:t>
      </w:r>
    </w:p>
    <w:p w:rsidR="001A72E4" w:rsidRDefault="001A72E4" w:rsidP="00F77066">
      <w:pPr>
        <w:spacing w:line="240" w:lineRule="auto"/>
        <w:ind w:left="720" w:firstLine="0"/>
      </w:pPr>
    </w:p>
    <w:p w:rsidR="001A72E4" w:rsidRDefault="001A72E4" w:rsidP="00F77066">
      <w:pPr>
        <w:spacing w:line="240" w:lineRule="auto"/>
        <w:ind w:left="720" w:firstLine="0"/>
      </w:pPr>
    </w:p>
    <w:p w:rsidR="001A72E4" w:rsidRDefault="001A72E4" w:rsidP="00F77066">
      <w:pPr>
        <w:spacing w:line="240" w:lineRule="auto"/>
        <w:ind w:left="720" w:firstLine="0"/>
      </w:pPr>
    </w:p>
    <w:p w:rsidR="004F6AC8" w:rsidRDefault="001A72E4" w:rsidP="004F6AC8">
      <w:pPr>
        <w:ind w:firstLine="0"/>
      </w:pPr>
      <w:r>
        <w:rPr>
          <w:noProof/>
        </w:rPr>
        <w:drawing>
          <wp:anchor distT="0" distB="0" distL="114300" distR="114300" simplePos="0" relativeHeight="251662336" behindDoc="0" locked="0" layoutInCell="1" allowOverlap="1">
            <wp:simplePos x="0" y="0"/>
            <wp:positionH relativeFrom="column">
              <wp:posOffset>419100</wp:posOffset>
            </wp:positionH>
            <wp:positionV relativeFrom="page">
              <wp:posOffset>1562100</wp:posOffset>
            </wp:positionV>
            <wp:extent cx="5173980" cy="2903220"/>
            <wp:effectExtent l="0" t="0" r="762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1_3.png"/>
                    <pic:cNvPicPr/>
                  </pic:nvPicPr>
                  <pic:blipFill rotWithShape="1">
                    <a:blip r:embed="rId33"/>
                    <a:srcRect l="3466" t="5161" r="3334" b="4301"/>
                    <a:stretch/>
                  </pic:blipFill>
                  <pic:spPr bwMode="auto">
                    <a:xfrm>
                      <a:off x="0" y="0"/>
                      <a:ext cx="5173980" cy="2903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77066" w:rsidRDefault="00F77066" w:rsidP="004F6AC8">
      <w:pPr>
        <w:ind w:firstLine="0"/>
      </w:pPr>
    </w:p>
    <w:p w:rsidR="00F77066" w:rsidRDefault="00F77066" w:rsidP="004F6AC8">
      <w:pPr>
        <w:ind w:firstLine="0"/>
      </w:pPr>
    </w:p>
    <w:p w:rsidR="00F77066" w:rsidRDefault="00F77066" w:rsidP="004F6AC8">
      <w:pPr>
        <w:ind w:firstLine="0"/>
      </w:pPr>
    </w:p>
    <w:p w:rsidR="00F77066" w:rsidRDefault="00F77066" w:rsidP="004F6AC8">
      <w:pPr>
        <w:ind w:firstLine="0"/>
      </w:pPr>
    </w:p>
    <w:p w:rsidR="00F77066" w:rsidRDefault="00F77066" w:rsidP="004F6AC8">
      <w:pPr>
        <w:ind w:firstLine="0"/>
      </w:pPr>
    </w:p>
    <w:p w:rsidR="00F77066" w:rsidRDefault="00F77066" w:rsidP="004F6AC8">
      <w:pPr>
        <w:ind w:firstLine="0"/>
      </w:pPr>
    </w:p>
    <w:p w:rsidR="001A72E4" w:rsidRDefault="001A72E4" w:rsidP="000161BB">
      <w:pPr>
        <w:spacing w:line="240" w:lineRule="auto"/>
        <w:ind w:left="720" w:firstLine="0"/>
      </w:pPr>
    </w:p>
    <w:p w:rsidR="00F77066" w:rsidRDefault="002B0A34" w:rsidP="000161BB">
      <w:pPr>
        <w:spacing w:line="240" w:lineRule="auto"/>
        <w:ind w:left="720" w:firstLine="0"/>
      </w:pPr>
      <w:r>
        <w:t xml:space="preserve">Opportunity management is shown through potential avenues of business as advanced AI recommends contacts and customers. </w:t>
      </w:r>
      <w:r w:rsidR="000161BB">
        <w:t xml:space="preserve">It tracks sales pipelines and performs analysis on the customer data. Contract tracking and creation are available including signing and online authorization. </w:t>
      </w:r>
    </w:p>
    <w:p w:rsidR="001A72E4" w:rsidRDefault="001A72E4" w:rsidP="000161BB">
      <w:pPr>
        <w:spacing w:line="240" w:lineRule="auto"/>
        <w:ind w:left="720" w:firstLine="0"/>
      </w:pPr>
      <w:r>
        <w:rPr>
          <w:noProof/>
        </w:rPr>
        <w:drawing>
          <wp:anchor distT="0" distB="0" distL="114300" distR="114300" simplePos="0" relativeHeight="251664384" behindDoc="0" locked="0" layoutInCell="1" allowOverlap="1">
            <wp:simplePos x="0" y="0"/>
            <wp:positionH relativeFrom="column">
              <wp:posOffset>3139440</wp:posOffset>
            </wp:positionH>
            <wp:positionV relativeFrom="page">
              <wp:posOffset>5471160</wp:posOffset>
            </wp:positionV>
            <wp:extent cx="2903220" cy="2217420"/>
            <wp:effectExtent l="19050" t="19050" r="11430" b="11430"/>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fdc-sales-dsg-track-performance.png"/>
                    <pic:cNvPicPr/>
                  </pic:nvPicPr>
                  <pic:blipFill rotWithShape="1">
                    <a:blip r:embed="rId34"/>
                    <a:srcRect l="16763" t="4178" r="15292" b="14764"/>
                    <a:stretch/>
                  </pic:blipFill>
                  <pic:spPr bwMode="auto">
                    <a:xfrm>
                      <a:off x="0" y="0"/>
                      <a:ext cx="2903220" cy="221742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182880</wp:posOffset>
            </wp:positionH>
            <wp:positionV relativeFrom="page">
              <wp:posOffset>5471160</wp:posOffset>
            </wp:positionV>
            <wp:extent cx="2876550" cy="2270760"/>
            <wp:effectExtent l="19050" t="19050" r="19050" b="1524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is-crm2.png"/>
                    <pic:cNvPicPr/>
                  </pic:nvPicPr>
                  <pic:blipFill>
                    <a:blip r:embed="rId35"/>
                    <a:stretch>
                      <a:fillRect/>
                    </a:stretch>
                  </pic:blipFill>
                  <pic:spPr>
                    <a:xfrm>
                      <a:off x="0" y="0"/>
                      <a:ext cx="2876550" cy="22707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1A72E4" w:rsidRDefault="001A72E4" w:rsidP="000161BB">
      <w:pPr>
        <w:spacing w:line="240" w:lineRule="auto"/>
        <w:ind w:left="720" w:firstLine="0"/>
      </w:pPr>
    </w:p>
    <w:p w:rsidR="00A56B74" w:rsidRDefault="00A56B74" w:rsidP="004F6AC8">
      <w:pPr>
        <w:ind w:firstLine="0"/>
      </w:pPr>
      <w:r>
        <w:br w:type="page"/>
      </w:r>
    </w:p>
    <w:p w:rsidR="00F303FA" w:rsidRPr="00AB6446" w:rsidRDefault="00F303FA" w:rsidP="00B22D9D">
      <w:pPr>
        <w:pStyle w:val="Heading1"/>
        <w:numPr>
          <w:ilvl w:val="0"/>
          <w:numId w:val="14"/>
        </w:numPr>
        <w:shd w:val="clear" w:color="auto" w:fill="996600"/>
        <w:spacing w:line="271" w:lineRule="auto"/>
        <w:ind w:left="0" w:firstLine="0"/>
        <w:rPr>
          <w:color w:val="FFFFFF" w:themeColor="background1"/>
        </w:rPr>
      </w:pPr>
      <w:bookmarkStart w:id="22" w:name="_Toc30255819"/>
      <w:r>
        <w:rPr>
          <w:color w:val="FFFFFF" w:themeColor="background1"/>
        </w:rPr>
        <w:lastRenderedPageBreak/>
        <w:t>TESTING</w:t>
      </w:r>
      <w:bookmarkEnd w:id="22"/>
    </w:p>
    <w:p w:rsidR="00A56B74" w:rsidRDefault="000161BB" w:rsidP="00A56B74">
      <w:pPr>
        <w:spacing w:line="240" w:lineRule="auto"/>
        <w:ind w:firstLine="0"/>
      </w:pPr>
      <w:r>
        <w:t xml:space="preserve">Testing the Salesforce platform for compatibility with our business needs </w:t>
      </w:r>
      <w:r w:rsidR="00AE06DA">
        <w:t>with three test types.</w:t>
      </w:r>
      <w:r>
        <w:t xml:space="preserve"> </w:t>
      </w:r>
    </w:p>
    <w:p w:rsidR="00A56B74" w:rsidRDefault="00A56B74" w:rsidP="00A56B74">
      <w:pPr>
        <w:pStyle w:val="Heading2"/>
        <w:shd w:val="clear" w:color="auto" w:fill="996600"/>
        <w:spacing w:line="276" w:lineRule="auto"/>
      </w:pPr>
      <w:bookmarkStart w:id="23" w:name="_Toc30255820"/>
      <w:r>
        <w:t xml:space="preserve">E.1. </w:t>
      </w:r>
      <w:r w:rsidR="002F5F3F">
        <w:t xml:space="preserve">LOAD </w:t>
      </w:r>
      <w:r w:rsidR="00BB6EEC">
        <w:t xml:space="preserve">AND STRESS </w:t>
      </w:r>
      <w:r w:rsidR="002F5F3F">
        <w:t>TESTING</w:t>
      </w:r>
      <w:bookmarkEnd w:id="23"/>
    </w:p>
    <w:p w:rsidR="00A56B74" w:rsidRDefault="002F5F3F" w:rsidP="002F5F3F">
      <w:pPr>
        <w:spacing w:line="240" w:lineRule="auto"/>
        <w:ind w:left="720" w:firstLine="0"/>
      </w:pPr>
      <w:r>
        <w:t xml:space="preserve">We will test the capabilities of the system to be able to handle current user needs and expected user needs. </w:t>
      </w:r>
    </w:p>
    <w:p w:rsidR="00A56B74" w:rsidRPr="00A56B74" w:rsidRDefault="00A56B74" w:rsidP="00A56B74">
      <w:pPr>
        <w:pStyle w:val="Heading3"/>
        <w:shd w:val="clear" w:color="auto" w:fill="996600"/>
        <w:spacing w:line="276" w:lineRule="auto"/>
        <w:ind w:left="1440"/>
        <w:rPr>
          <w:color w:val="FFFFFF" w:themeColor="background1"/>
        </w:rPr>
      </w:pPr>
      <w:bookmarkStart w:id="24" w:name="_Toc30255821"/>
      <w:r>
        <w:rPr>
          <w:color w:val="FFFFFF" w:themeColor="background1"/>
        </w:rPr>
        <w:t xml:space="preserve">E.1.1. </w:t>
      </w:r>
      <w:r w:rsidR="00147382">
        <w:rPr>
          <w:color w:val="FFFFFF" w:themeColor="background1"/>
        </w:rPr>
        <w:t>CURRENT LOAD TEST</w:t>
      </w:r>
      <w:bookmarkEnd w:id="24"/>
    </w:p>
    <w:tbl>
      <w:tblPr>
        <w:tblStyle w:val="TableGrid"/>
        <w:tblW w:w="7735" w:type="dxa"/>
        <w:tblInd w:w="1626" w:type="dxa"/>
        <w:tblLook w:val="04A0" w:firstRow="1" w:lastRow="0" w:firstColumn="1" w:lastColumn="0" w:noHBand="0" w:noVBand="1"/>
      </w:tblPr>
      <w:tblGrid>
        <w:gridCol w:w="7735"/>
      </w:tblGrid>
      <w:tr w:rsidR="002F5F3F" w:rsidTr="002F5F3F">
        <w:tc>
          <w:tcPr>
            <w:tcW w:w="7735" w:type="dxa"/>
          </w:tcPr>
          <w:p w:rsidR="002F5F3F" w:rsidRPr="002F5F3F" w:rsidRDefault="002F5F3F" w:rsidP="00A56B74">
            <w:pPr>
              <w:ind w:firstLine="0"/>
              <w:rPr>
                <w:b/>
              </w:rPr>
            </w:pPr>
            <w:r w:rsidRPr="002F5F3F">
              <w:rPr>
                <w:b/>
              </w:rPr>
              <w:t>Requirement Being Tested:</w:t>
            </w:r>
          </w:p>
          <w:p w:rsidR="002F5F3F" w:rsidRDefault="00147382" w:rsidP="00A56B74">
            <w:pPr>
              <w:ind w:firstLine="0"/>
            </w:pPr>
            <w:r>
              <w:t xml:space="preserve">Current needs include 500 </w:t>
            </w:r>
            <w:r w:rsidR="00E00FB5">
              <w:t xml:space="preserve">concurrent users with no service degradation. </w:t>
            </w:r>
          </w:p>
        </w:tc>
      </w:tr>
      <w:tr w:rsidR="002F5F3F" w:rsidTr="002F5F3F">
        <w:tc>
          <w:tcPr>
            <w:tcW w:w="7735" w:type="dxa"/>
          </w:tcPr>
          <w:p w:rsidR="002F5F3F" w:rsidRPr="002F5F3F" w:rsidRDefault="002F5F3F" w:rsidP="00A56B74">
            <w:pPr>
              <w:ind w:firstLine="0"/>
              <w:rPr>
                <w:b/>
              </w:rPr>
            </w:pPr>
            <w:r w:rsidRPr="002F5F3F">
              <w:rPr>
                <w:b/>
              </w:rPr>
              <w:t xml:space="preserve">Preconditions </w:t>
            </w:r>
            <w:proofErr w:type="gramStart"/>
            <w:r w:rsidRPr="002F5F3F">
              <w:rPr>
                <w:b/>
              </w:rPr>
              <w:t>For</w:t>
            </w:r>
            <w:proofErr w:type="gramEnd"/>
            <w:r w:rsidRPr="002F5F3F">
              <w:rPr>
                <w:b/>
              </w:rPr>
              <w:t xml:space="preserve"> The Test</w:t>
            </w:r>
            <w:r>
              <w:rPr>
                <w:b/>
              </w:rPr>
              <w:t>:</w:t>
            </w:r>
          </w:p>
          <w:p w:rsidR="002F5F3F" w:rsidRDefault="00E00FB5" w:rsidP="00A56B74">
            <w:pPr>
              <w:ind w:firstLine="0"/>
            </w:pPr>
            <w:r>
              <w:t xml:space="preserve">Software must be installed, and all available users must be logged in at the same time and actively using the system. </w:t>
            </w:r>
          </w:p>
        </w:tc>
      </w:tr>
      <w:tr w:rsidR="002F5F3F" w:rsidTr="002F5F3F">
        <w:tc>
          <w:tcPr>
            <w:tcW w:w="7735" w:type="dxa"/>
          </w:tcPr>
          <w:p w:rsidR="002F5F3F" w:rsidRPr="00147382" w:rsidRDefault="00147382" w:rsidP="00A56B74">
            <w:pPr>
              <w:ind w:firstLine="0"/>
              <w:rPr>
                <w:b/>
              </w:rPr>
            </w:pPr>
            <w:r w:rsidRPr="00147382">
              <w:rPr>
                <w:b/>
              </w:rPr>
              <w:t xml:space="preserve">Steps </w:t>
            </w:r>
            <w:r w:rsidR="00BB6EEC">
              <w:rPr>
                <w:b/>
              </w:rPr>
              <w:t>I</w:t>
            </w:r>
            <w:r w:rsidRPr="00147382">
              <w:rPr>
                <w:b/>
              </w:rPr>
              <w:t>nvolved:</w:t>
            </w:r>
          </w:p>
          <w:p w:rsidR="00E00FB5" w:rsidRDefault="00E00FB5" w:rsidP="00E00FB5">
            <w:pPr>
              <w:pStyle w:val="ListParagraph"/>
              <w:numPr>
                <w:ilvl w:val="0"/>
                <w:numId w:val="20"/>
              </w:numPr>
            </w:pPr>
            <w:r>
              <w:t>Schedule a day for all users to be actively using the product.</w:t>
            </w:r>
          </w:p>
          <w:p w:rsidR="00E00FB5" w:rsidRDefault="00E00FB5" w:rsidP="00E00FB5">
            <w:pPr>
              <w:pStyle w:val="ListParagraph"/>
              <w:numPr>
                <w:ilvl w:val="0"/>
                <w:numId w:val="20"/>
              </w:numPr>
            </w:pPr>
            <w:r>
              <w:t>Configure projects that will be high capacity use targets for users.</w:t>
            </w:r>
          </w:p>
          <w:p w:rsidR="00147382" w:rsidRDefault="00E00FB5" w:rsidP="00E00FB5">
            <w:pPr>
              <w:pStyle w:val="ListParagraph"/>
              <w:numPr>
                <w:ilvl w:val="0"/>
                <w:numId w:val="20"/>
              </w:numPr>
            </w:pPr>
            <w:r>
              <w:t xml:space="preserve">Make sure activity levels remain high for the duration. </w:t>
            </w:r>
          </w:p>
          <w:p w:rsidR="00DF4A32" w:rsidRDefault="00DF4A32" w:rsidP="00E00FB5">
            <w:pPr>
              <w:pStyle w:val="ListParagraph"/>
              <w:numPr>
                <w:ilvl w:val="0"/>
                <w:numId w:val="20"/>
              </w:numPr>
            </w:pPr>
            <w:r>
              <w:t xml:space="preserve">Monitor activity levels throughout the day for and burden on the system. </w:t>
            </w:r>
          </w:p>
        </w:tc>
      </w:tr>
      <w:tr w:rsidR="002F5F3F" w:rsidTr="002F5F3F">
        <w:tc>
          <w:tcPr>
            <w:tcW w:w="7735" w:type="dxa"/>
          </w:tcPr>
          <w:p w:rsidR="002F5F3F" w:rsidRPr="00147382" w:rsidRDefault="00147382" w:rsidP="00A56B74">
            <w:pPr>
              <w:ind w:firstLine="0"/>
              <w:rPr>
                <w:b/>
              </w:rPr>
            </w:pPr>
            <w:r w:rsidRPr="00147382">
              <w:rPr>
                <w:b/>
              </w:rPr>
              <w:t>Expected Results:</w:t>
            </w:r>
          </w:p>
          <w:p w:rsidR="00147382" w:rsidRDefault="00E00FB5" w:rsidP="00A56B74">
            <w:pPr>
              <w:ind w:firstLine="0"/>
            </w:pPr>
            <w:r>
              <w:t xml:space="preserve">The software will experience no service interruptions or lag times. </w:t>
            </w:r>
            <w:r w:rsidR="00DF4A32">
              <w:t xml:space="preserve">The speed difference for loading data will remain constant during the test and after. </w:t>
            </w:r>
          </w:p>
        </w:tc>
      </w:tr>
    </w:tbl>
    <w:p w:rsidR="00147382" w:rsidRPr="00A56B74" w:rsidRDefault="00147382" w:rsidP="00147382">
      <w:pPr>
        <w:pStyle w:val="Heading3"/>
        <w:shd w:val="clear" w:color="auto" w:fill="996600"/>
        <w:spacing w:line="276" w:lineRule="auto"/>
        <w:ind w:left="1440"/>
        <w:rPr>
          <w:color w:val="FFFFFF" w:themeColor="background1"/>
        </w:rPr>
      </w:pPr>
      <w:bookmarkStart w:id="25" w:name="_Toc30255822"/>
      <w:r>
        <w:rPr>
          <w:color w:val="FFFFFF" w:themeColor="background1"/>
        </w:rPr>
        <w:t>E.1.</w:t>
      </w:r>
      <w:r w:rsidR="00BB6EEC">
        <w:rPr>
          <w:color w:val="FFFFFF" w:themeColor="background1"/>
        </w:rPr>
        <w:t>2</w:t>
      </w:r>
      <w:r>
        <w:rPr>
          <w:color w:val="FFFFFF" w:themeColor="background1"/>
        </w:rPr>
        <w:t xml:space="preserve">. SCALABIILTY </w:t>
      </w:r>
      <w:r w:rsidR="00E00FB5">
        <w:rPr>
          <w:color w:val="FFFFFF" w:themeColor="background1"/>
        </w:rPr>
        <w:t>STRESS</w:t>
      </w:r>
      <w:r>
        <w:rPr>
          <w:color w:val="FFFFFF" w:themeColor="background1"/>
        </w:rPr>
        <w:t xml:space="preserve"> TEST</w:t>
      </w:r>
      <w:bookmarkEnd w:id="25"/>
    </w:p>
    <w:tbl>
      <w:tblPr>
        <w:tblStyle w:val="TableGrid"/>
        <w:tblW w:w="7735" w:type="dxa"/>
        <w:tblInd w:w="1626" w:type="dxa"/>
        <w:tblLook w:val="04A0" w:firstRow="1" w:lastRow="0" w:firstColumn="1" w:lastColumn="0" w:noHBand="0" w:noVBand="1"/>
      </w:tblPr>
      <w:tblGrid>
        <w:gridCol w:w="7735"/>
      </w:tblGrid>
      <w:tr w:rsidR="00147382" w:rsidRPr="00540EDC" w:rsidTr="00DF4A32">
        <w:tc>
          <w:tcPr>
            <w:tcW w:w="7735" w:type="dxa"/>
          </w:tcPr>
          <w:p w:rsidR="00147382" w:rsidRPr="00540EDC" w:rsidRDefault="00147382" w:rsidP="00DF4A32">
            <w:pPr>
              <w:ind w:firstLine="0"/>
              <w:rPr>
                <w:b/>
              </w:rPr>
            </w:pPr>
            <w:r w:rsidRPr="00540EDC">
              <w:rPr>
                <w:b/>
              </w:rPr>
              <w:t>Requirement Being Tested:</w:t>
            </w:r>
          </w:p>
          <w:p w:rsidR="00147382" w:rsidRPr="00540EDC" w:rsidRDefault="00E00FB5" w:rsidP="00DF4A32">
            <w:pPr>
              <w:ind w:firstLine="0"/>
            </w:pPr>
            <w:r w:rsidRPr="00540EDC">
              <w:t>Possible future needs include the possibility of 2000 users.</w:t>
            </w:r>
          </w:p>
        </w:tc>
      </w:tr>
      <w:tr w:rsidR="00147382" w:rsidTr="00DF4A32">
        <w:tc>
          <w:tcPr>
            <w:tcW w:w="7735" w:type="dxa"/>
          </w:tcPr>
          <w:p w:rsidR="00147382" w:rsidRPr="002F5F3F" w:rsidRDefault="00147382" w:rsidP="00DF4A32">
            <w:pPr>
              <w:ind w:firstLine="0"/>
              <w:rPr>
                <w:b/>
              </w:rPr>
            </w:pPr>
            <w:r w:rsidRPr="002F5F3F">
              <w:rPr>
                <w:b/>
              </w:rPr>
              <w:t xml:space="preserve">Preconditions </w:t>
            </w:r>
            <w:proofErr w:type="gramStart"/>
            <w:r w:rsidRPr="002F5F3F">
              <w:rPr>
                <w:b/>
              </w:rPr>
              <w:t>For</w:t>
            </w:r>
            <w:proofErr w:type="gramEnd"/>
            <w:r w:rsidRPr="002F5F3F">
              <w:rPr>
                <w:b/>
              </w:rPr>
              <w:t xml:space="preserve"> The Test</w:t>
            </w:r>
            <w:r>
              <w:rPr>
                <w:b/>
              </w:rPr>
              <w:t>:</w:t>
            </w:r>
          </w:p>
          <w:p w:rsidR="00147382" w:rsidRDefault="00E00FB5" w:rsidP="00DF4A32">
            <w:pPr>
              <w:ind w:firstLine="0"/>
            </w:pPr>
            <w:r>
              <w:t xml:space="preserve">Software must be installed, and all available users must be logged in and virtual users and rewards for customers who use the system must be set up to produce similar results as over 2000 users. </w:t>
            </w:r>
          </w:p>
        </w:tc>
      </w:tr>
      <w:tr w:rsidR="00147382" w:rsidTr="00DF4A32">
        <w:tc>
          <w:tcPr>
            <w:tcW w:w="7735" w:type="dxa"/>
          </w:tcPr>
          <w:p w:rsidR="00147382" w:rsidRPr="00147382" w:rsidRDefault="00147382" w:rsidP="00DF4A32">
            <w:pPr>
              <w:ind w:firstLine="0"/>
              <w:rPr>
                <w:b/>
              </w:rPr>
            </w:pPr>
            <w:r w:rsidRPr="00147382">
              <w:rPr>
                <w:b/>
              </w:rPr>
              <w:t xml:space="preserve">Steps </w:t>
            </w:r>
            <w:r w:rsidR="00BB6EEC">
              <w:rPr>
                <w:b/>
              </w:rPr>
              <w:t>I</w:t>
            </w:r>
            <w:r w:rsidRPr="00147382">
              <w:rPr>
                <w:b/>
              </w:rPr>
              <w:t>nvolved:</w:t>
            </w:r>
          </w:p>
          <w:p w:rsidR="00147382" w:rsidRDefault="00E00FB5" w:rsidP="00E00FB5">
            <w:pPr>
              <w:pStyle w:val="ListParagraph"/>
              <w:numPr>
                <w:ilvl w:val="0"/>
                <w:numId w:val="21"/>
              </w:numPr>
            </w:pPr>
            <w:r>
              <w:t>Set</w:t>
            </w:r>
            <w:r w:rsidR="00DF4A32">
              <w:t xml:space="preserve"> up virtual systems testing to produce similar results as 2000 users on the system.</w:t>
            </w:r>
            <w:r w:rsidR="00BB6EEC">
              <w:t xml:space="preserve"> This will include repetitive creation and deletion of fake customers. </w:t>
            </w:r>
          </w:p>
          <w:p w:rsidR="00BB6EEC" w:rsidRDefault="00DF4A32" w:rsidP="00540EDC">
            <w:pPr>
              <w:pStyle w:val="ListParagraph"/>
              <w:numPr>
                <w:ilvl w:val="0"/>
                <w:numId w:val="21"/>
              </w:numPr>
            </w:pPr>
            <w:r>
              <w:t>Set up users in a high activity mode for the day and require all users to be present.</w:t>
            </w:r>
            <w:r w:rsidR="00BB6EEC">
              <w:t xml:space="preserve"> Activities will include:</w:t>
            </w:r>
            <w:r w:rsidR="00540EDC">
              <w:t xml:space="preserve"> r</w:t>
            </w:r>
            <w:r w:rsidR="00BB6EEC">
              <w:t>eport production</w:t>
            </w:r>
            <w:r w:rsidR="00540EDC">
              <w:t>, c</w:t>
            </w:r>
            <w:r w:rsidR="00BB6EEC">
              <w:t>ustomer interaction</w:t>
            </w:r>
            <w:r w:rsidR="00540EDC">
              <w:t>,</w:t>
            </w:r>
            <w:r w:rsidR="00BB6EEC">
              <w:t xml:space="preserve"> creation</w:t>
            </w:r>
            <w:r w:rsidR="00540EDC">
              <w:t xml:space="preserve"> and t</w:t>
            </w:r>
            <w:r w:rsidR="00BB6EEC">
              <w:t xml:space="preserve">icketing </w:t>
            </w:r>
            <w:r w:rsidR="00540EDC">
              <w:t>of</w:t>
            </w:r>
            <w:r w:rsidR="00BB6EEC">
              <w:t xml:space="preserve"> </w:t>
            </w:r>
            <w:r w:rsidR="00540EDC">
              <w:t>a</w:t>
            </w:r>
            <w:r w:rsidR="00BB6EEC">
              <w:t>udit</w:t>
            </w:r>
            <w:r w:rsidR="00540EDC">
              <w:t>able</w:t>
            </w:r>
            <w:r w:rsidR="00BB6EEC">
              <w:t xml:space="preserve"> reports </w:t>
            </w:r>
            <w:r w:rsidR="00540EDC">
              <w:t>any users.</w:t>
            </w:r>
          </w:p>
          <w:p w:rsidR="00DF4A32" w:rsidRDefault="00DF4A32" w:rsidP="00E00FB5">
            <w:pPr>
              <w:pStyle w:val="ListParagraph"/>
              <w:numPr>
                <w:ilvl w:val="0"/>
                <w:numId w:val="21"/>
              </w:numPr>
            </w:pPr>
            <w:r>
              <w:t>Set up customer rewards for customers who are willing to log in and use the system</w:t>
            </w:r>
            <w:r w:rsidR="00BB6EEC">
              <w:t xml:space="preserve"> and set up customer information.</w:t>
            </w:r>
          </w:p>
          <w:p w:rsidR="00DF4A32" w:rsidRPr="00DF4A32" w:rsidRDefault="00DF4A32" w:rsidP="00E00FB5">
            <w:pPr>
              <w:pStyle w:val="ListParagraph"/>
              <w:numPr>
                <w:ilvl w:val="0"/>
                <w:numId w:val="21"/>
              </w:numPr>
            </w:pPr>
            <w:r>
              <w:t>Monitor activity levels throughout the day for and burden on the system.</w:t>
            </w:r>
          </w:p>
        </w:tc>
      </w:tr>
      <w:tr w:rsidR="00DF4A32" w:rsidTr="00DF4A32">
        <w:tc>
          <w:tcPr>
            <w:tcW w:w="7735" w:type="dxa"/>
          </w:tcPr>
          <w:p w:rsidR="00DF4A32" w:rsidRDefault="00DF4A32" w:rsidP="00DF4A32">
            <w:pPr>
              <w:ind w:firstLine="0"/>
              <w:rPr>
                <w:b/>
              </w:rPr>
            </w:pPr>
            <w:r w:rsidRPr="00147382">
              <w:rPr>
                <w:b/>
              </w:rPr>
              <w:t>Expected Results:</w:t>
            </w:r>
          </w:p>
          <w:p w:rsidR="00DF4A32" w:rsidRPr="00DF4A32" w:rsidRDefault="00540EDC" w:rsidP="00DF4A32">
            <w:pPr>
              <w:ind w:firstLine="0"/>
              <w:rPr>
                <w:b/>
              </w:rPr>
            </w:pPr>
            <w:r>
              <w:t>The test will pass if t</w:t>
            </w:r>
            <w:r w:rsidR="00DF4A32">
              <w:t>he software will experience no service interruptions or lag times. The speed difference for loading data will remain constant during the test and after.</w:t>
            </w:r>
          </w:p>
        </w:tc>
      </w:tr>
    </w:tbl>
    <w:p w:rsidR="00A56B74" w:rsidRDefault="00A56B74" w:rsidP="00DF4A32">
      <w:pPr>
        <w:ind w:firstLine="0"/>
      </w:pPr>
    </w:p>
    <w:p w:rsidR="002F5F3F" w:rsidRDefault="002F5F3F" w:rsidP="002F5F3F">
      <w:pPr>
        <w:pStyle w:val="Heading2"/>
        <w:shd w:val="clear" w:color="auto" w:fill="996600"/>
        <w:spacing w:line="276" w:lineRule="auto"/>
      </w:pPr>
      <w:bookmarkStart w:id="26" w:name="_Toc30255823"/>
      <w:r>
        <w:lastRenderedPageBreak/>
        <w:t>E.</w:t>
      </w:r>
      <w:r w:rsidR="00BB6EEC">
        <w:t>2</w:t>
      </w:r>
      <w:r>
        <w:t xml:space="preserve">. </w:t>
      </w:r>
      <w:r w:rsidR="00147382">
        <w:t>PLATFORM TESTING</w:t>
      </w:r>
      <w:bookmarkEnd w:id="26"/>
    </w:p>
    <w:p w:rsidR="002F5F3F" w:rsidRDefault="00147382" w:rsidP="009D4A4B">
      <w:pPr>
        <w:spacing w:line="240" w:lineRule="auto"/>
      </w:pPr>
      <w:r>
        <w:t>Testing on the multiple platforms available for mobile and office use.</w:t>
      </w:r>
    </w:p>
    <w:p w:rsidR="00A56B74" w:rsidRPr="00A56B74" w:rsidRDefault="00A56B74" w:rsidP="00A56B74">
      <w:pPr>
        <w:pStyle w:val="Heading3"/>
        <w:shd w:val="clear" w:color="auto" w:fill="996600"/>
        <w:spacing w:line="276" w:lineRule="auto"/>
        <w:ind w:left="1440"/>
        <w:rPr>
          <w:color w:val="FFFFFF" w:themeColor="background1"/>
        </w:rPr>
      </w:pPr>
      <w:bookmarkStart w:id="27" w:name="_Toc30255824"/>
      <w:r>
        <w:rPr>
          <w:color w:val="FFFFFF" w:themeColor="background1"/>
        </w:rPr>
        <w:t>E.</w:t>
      </w:r>
      <w:r w:rsidR="00BB6EEC">
        <w:rPr>
          <w:color w:val="FFFFFF" w:themeColor="background1"/>
        </w:rPr>
        <w:t>2</w:t>
      </w:r>
      <w:r>
        <w:rPr>
          <w:color w:val="FFFFFF" w:themeColor="background1"/>
        </w:rPr>
        <w:t>.</w:t>
      </w:r>
      <w:r w:rsidR="00BB6EEC">
        <w:rPr>
          <w:color w:val="FFFFFF" w:themeColor="background1"/>
        </w:rPr>
        <w:t>1</w:t>
      </w:r>
      <w:r>
        <w:rPr>
          <w:color w:val="FFFFFF" w:themeColor="background1"/>
        </w:rPr>
        <w:t xml:space="preserve">. </w:t>
      </w:r>
      <w:r w:rsidR="00147382">
        <w:rPr>
          <w:color w:val="FFFFFF" w:themeColor="background1"/>
        </w:rPr>
        <w:t>MOBILE AND TABLET TESTING</w:t>
      </w:r>
      <w:bookmarkEnd w:id="27"/>
    </w:p>
    <w:tbl>
      <w:tblPr>
        <w:tblStyle w:val="TableGrid"/>
        <w:tblW w:w="7735" w:type="dxa"/>
        <w:tblInd w:w="1626" w:type="dxa"/>
        <w:tblLook w:val="04A0" w:firstRow="1" w:lastRow="0" w:firstColumn="1" w:lastColumn="0" w:noHBand="0" w:noVBand="1"/>
      </w:tblPr>
      <w:tblGrid>
        <w:gridCol w:w="7735"/>
      </w:tblGrid>
      <w:tr w:rsidR="00147382" w:rsidTr="00DF4A32">
        <w:tc>
          <w:tcPr>
            <w:tcW w:w="7735" w:type="dxa"/>
          </w:tcPr>
          <w:p w:rsidR="00147382" w:rsidRPr="002F5F3F" w:rsidRDefault="00147382" w:rsidP="00147382">
            <w:pPr>
              <w:ind w:firstLine="0"/>
              <w:jc w:val="both"/>
              <w:rPr>
                <w:b/>
              </w:rPr>
            </w:pPr>
            <w:r w:rsidRPr="002F5F3F">
              <w:rPr>
                <w:b/>
              </w:rPr>
              <w:t>Requirement Being Tested:</w:t>
            </w:r>
          </w:p>
          <w:p w:rsidR="00147382" w:rsidRDefault="009D4A4B" w:rsidP="00DF4A32">
            <w:pPr>
              <w:ind w:firstLine="0"/>
            </w:pPr>
            <w:r>
              <w:t>Use of the Salesforce platform on the district OS platforms for mobiles and tablets. This test isnt testing every device type but each generic OS.</w:t>
            </w:r>
          </w:p>
        </w:tc>
      </w:tr>
      <w:tr w:rsidR="00147382" w:rsidTr="00DF4A32">
        <w:tc>
          <w:tcPr>
            <w:tcW w:w="7735" w:type="dxa"/>
          </w:tcPr>
          <w:p w:rsidR="00147382" w:rsidRPr="002F5F3F" w:rsidRDefault="00147382" w:rsidP="00DF4A32">
            <w:pPr>
              <w:ind w:firstLine="0"/>
              <w:rPr>
                <w:b/>
              </w:rPr>
            </w:pPr>
            <w:r w:rsidRPr="002F5F3F">
              <w:rPr>
                <w:b/>
              </w:rPr>
              <w:t xml:space="preserve">Preconditions </w:t>
            </w:r>
            <w:proofErr w:type="gramStart"/>
            <w:r w:rsidRPr="002F5F3F">
              <w:rPr>
                <w:b/>
              </w:rPr>
              <w:t>For</w:t>
            </w:r>
            <w:proofErr w:type="gramEnd"/>
            <w:r w:rsidRPr="002F5F3F">
              <w:rPr>
                <w:b/>
              </w:rPr>
              <w:t xml:space="preserve"> The Test</w:t>
            </w:r>
            <w:r>
              <w:rPr>
                <w:b/>
              </w:rPr>
              <w:t>:</w:t>
            </w:r>
          </w:p>
          <w:p w:rsidR="00147382" w:rsidRDefault="00DF4A32" w:rsidP="00DF4A32">
            <w:pPr>
              <w:ind w:firstLine="0"/>
            </w:pPr>
            <w:r>
              <w:t>Software must be installed onto various business tablets and mobile devices afforded to the companies’ users. Testing will involve the different OS platforms for device types including:</w:t>
            </w:r>
          </w:p>
          <w:p w:rsidR="00DF4A32" w:rsidRDefault="00DF4A32" w:rsidP="00DF4A32">
            <w:pPr>
              <w:pStyle w:val="ListParagraph"/>
              <w:numPr>
                <w:ilvl w:val="0"/>
                <w:numId w:val="22"/>
              </w:numPr>
            </w:pPr>
            <w:r>
              <w:t>Microsoft</w:t>
            </w:r>
          </w:p>
          <w:p w:rsidR="00DF4A32" w:rsidRDefault="00DF4A32" w:rsidP="00DF4A32">
            <w:pPr>
              <w:pStyle w:val="ListParagraph"/>
              <w:numPr>
                <w:ilvl w:val="0"/>
                <w:numId w:val="22"/>
              </w:numPr>
            </w:pPr>
            <w:r>
              <w:t>Android</w:t>
            </w:r>
          </w:p>
          <w:p w:rsidR="00DF4A32" w:rsidRDefault="00DF4A32" w:rsidP="00DF4A32">
            <w:pPr>
              <w:pStyle w:val="ListParagraph"/>
              <w:numPr>
                <w:ilvl w:val="0"/>
                <w:numId w:val="22"/>
              </w:numPr>
            </w:pPr>
            <w:r>
              <w:t>Blackberry</w:t>
            </w:r>
          </w:p>
          <w:p w:rsidR="00DF4A32" w:rsidRDefault="00DF4A32" w:rsidP="00DF4A32">
            <w:pPr>
              <w:pStyle w:val="ListParagraph"/>
              <w:numPr>
                <w:ilvl w:val="0"/>
                <w:numId w:val="22"/>
              </w:numPr>
            </w:pPr>
            <w:r>
              <w:t>Apple</w:t>
            </w:r>
          </w:p>
        </w:tc>
      </w:tr>
      <w:tr w:rsidR="00147382" w:rsidTr="00DF4A32">
        <w:tc>
          <w:tcPr>
            <w:tcW w:w="7735" w:type="dxa"/>
          </w:tcPr>
          <w:p w:rsidR="00147382" w:rsidRPr="00147382" w:rsidRDefault="00147382" w:rsidP="00DF4A32">
            <w:pPr>
              <w:ind w:firstLine="0"/>
              <w:rPr>
                <w:b/>
              </w:rPr>
            </w:pPr>
            <w:r w:rsidRPr="00147382">
              <w:rPr>
                <w:b/>
              </w:rPr>
              <w:t xml:space="preserve">Steps </w:t>
            </w:r>
            <w:r w:rsidR="00BB6EEC">
              <w:rPr>
                <w:b/>
              </w:rPr>
              <w:t>I</w:t>
            </w:r>
            <w:r w:rsidRPr="00147382">
              <w:rPr>
                <w:b/>
              </w:rPr>
              <w:t>nvolved:</w:t>
            </w:r>
          </w:p>
          <w:p w:rsidR="00147382" w:rsidRDefault="00DF4A32" w:rsidP="00DF4A32">
            <w:pPr>
              <w:pStyle w:val="ListParagraph"/>
              <w:numPr>
                <w:ilvl w:val="0"/>
                <w:numId w:val="23"/>
              </w:numPr>
            </w:pPr>
            <w:r>
              <w:t>Install the Salesforce software from the device stores.</w:t>
            </w:r>
          </w:p>
          <w:p w:rsidR="00DF4A32" w:rsidRDefault="00DF4A32" w:rsidP="00DF4A32">
            <w:pPr>
              <w:pStyle w:val="ListParagraph"/>
              <w:numPr>
                <w:ilvl w:val="0"/>
                <w:numId w:val="23"/>
              </w:numPr>
            </w:pPr>
            <w:r>
              <w:t>Test the user interface and functionality of the different platforms with the software by:</w:t>
            </w:r>
          </w:p>
          <w:p w:rsidR="00DF4A32" w:rsidRDefault="00DF4A32" w:rsidP="00DF4A32">
            <w:pPr>
              <w:pStyle w:val="ListParagraph"/>
              <w:numPr>
                <w:ilvl w:val="1"/>
                <w:numId w:val="23"/>
              </w:numPr>
            </w:pPr>
            <w:r>
              <w:t>Creating contacts</w:t>
            </w:r>
          </w:p>
          <w:p w:rsidR="00DF4A32" w:rsidRDefault="00DF4A32" w:rsidP="00DF4A32">
            <w:pPr>
              <w:pStyle w:val="ListParagraph"/>
              <w:numPr>
                <w:ilvl w:val="1"/>
                <w:numId w:val="23"/>
              </w:numPr>
            </w:pPr>
            <w:r>
              <w:t>Viewing marketing information</w:t>
            </w:r>
          </w:p>
          <w:p w:rsidR="00DF4A32" w:rsidRDefault="00DF4A32" w:rsidP="00DF4A32">
            <w:pPr>
              <w:pStyle w:val="ListParagraph"/>
              <w:numPr>
                <w:ilvl w:val="1"/>
                <w:numId w:val="23"/>
              </w:numPr>
            </w:pPr>
            <w:r>
              <w:t>Producing reports.</w:t>
            </w:r>
          </w:p>
        </w:tc>
      </w:tr>
      <w:tr w:rsidR="00147382" w:rsidTr="00DF4A32">
        <w:tc>
          <w:tcPr>
            <w:tcW w:w="7735" w:type="dxa"/>
          </w:tcPr>
          <w:p w:rsidR="00147382" w:rsidRPr="00147382" w:rsidRDefault="00147382" w:rsidP="00DF4A32">
            <w:pPr>
              <w:ind w:firstLine="0"/>
              <w:rPr>
                <w:b/>
              </w:rPr>
            </w:pPr>
            <w:r w:rsidRPr="00147382">
              <w:rPr>
                <w:b/>
              </w:rPr>
              <w:t>Expected Results:</w:t>
            </w:r>
          </w:p>
          <w:p w:rsidR="00147382" w:rsidRDefault="00540EDC" w:rsidP="00DF4A32">
            <w:pPr>
              <w:ind w:firstLine="0"/>
            </w:pPr>
            <w:r>
              <w:t>The test will pass if t</w:t>
            </w:r>
            <w:r w:rsidR="00DF4A32">
              <w:t xml:space="preserve">he software will provide identical functionality cross platform and will have no unavailable services on any specific device type. </w:t>
            </w:r>
          </w:p>
        </w:tc>
      </w:tr>
    </w:tbl>
    <w:p w:rsidR="00147382" w:rsidRPr="00A56B74" w:rsidRDefault="00147382" w:rsidP="00147382">
      <w:pPr>
        <w:pStyle w:val="Heading3"/>
        <w:shd w:val="clear" w:color="auto" w:fill="996600"/>
        <w:spacing w:line="276" w:lineRule="auto"/>
        <w:ind w:left="1440"/>
        <w:rPr>
          <w:color w:val="FFFFFF" w:themeColor="background1"/>
        </w:rPr>
      </w:pPr>
      <w:bookmarkStart w:id="28" w:name="_Toc30255825"/>
      <w:r>
        <w:rPr>
          <w:color w:val="FFFFFF" w:themeColor="background1"/>
        </w:rPr>
        <w:t>E.</w:t>
      </w:r>
      <w:r w:rsidR="00BB6EEC">
        <w:rPr>
          <w:color w:val="FFFFFF" w:themeColor="background1"/>
        </w:rPr>
        <w:t>2</w:t>
      </w:r>
      <w:r>
        <w:rPr>
          <w:color w:val="FFFFFF" w:themeColor="background1"/>
        </w:rPr>
        <w:t>.2. PC BROWSER TESTING</w:t>
      </w:r>
      <w:bookmarkEnd w:id="28"/>
    </w:p>
    <w:tbl>
      <w:tblPr>
        <w:tblStyle w:val="TableGrid"/>
        <w:tblW w:w="7735" w:type="dxa"/>
        <w:tblInd w:w="1626" w:type="dxa"/>
        <w:tblLook w:val="04A0" w:firstRow="1" w:lastRow="0" w:firstColumn="1" w:lastColumn="0" w:noHBand="0" w:noVBand="1"/>
      </w:tblPr>
      <w:tblGrid>
        <w:gridCol w:w="7735"/>
      </w:tblGrid>
      <w:tr w:rsidR="00147382" w:rsidTr="00DF4A32">
        <w:tc>
          <w:tcPr>
            <w:tcW w:w="7735" w:type="dxa"/>
          </w:tcPr>
          <w:p w:rsidR="00147382" w:rsidRPr="002F5F3F" w:rsidRDefault="00147382" w:rsidP="00DF4A32">
            <w:pPr>
              <w:ind w:firstLine="0"/>
              <w:rPr>
                <w:b/>
              </w:rPr>
            </w:pPr>
            <w:r w:rsidRPr="002F5F3F">
              <w:rPr>
                <w:b/>
              </w:rPr>
              <w:t>Requirement Being Tested:</w:t>
            </w:r>
          </w:p>
          <w:p w:rsidR="00147382" w:rsidRDefault="009D4A4B" w:rsidP="00DF4A32">
            <w:pPr>
              <w:ind w:firstLine="0"/>
            </w:pPr>
            <w:r>
              <w:t>Use of the Salesforce platform on a PC and Mac with various high-profile browsers.</w:t>
            </w:r>
          </w:p>
        </w:tc>
      </w:tr>
      <w:tr w:rsidR="00147382" w:rsidTr="00DF4A32">
        <w:tc>
          <w:tcPr>
            <w:tcW w:w="7735" w:type="dxa"/>
          </w:tcPr>
          <w:p w:rsidR="00147382" w:rsidRPr="002F5F3F" w:rsidRDefault="00147382" w:rsidP="00DF4A32">
            <w:pPr>
              <w:ind w:firstLine="0"/>
              <w:rPr>
                <w:b/>
              </w:rPr>
            </w:pPr>
            <w:r w:rsidRPr="002F5F3F">
              <w:rPr>
                <w:b/>
              </w:rPr>
              <w:t xml:space="preserve">Preconditions </w:t>
            </w:r>
            <w:proofErr w:type="gramStart"/>
            <w:r w:rsidRPr="002F5F3F">
              <w:rPr>
                <w:b/>
              </w:rPr>
              <w:t>For</w:t>
            </w:r>
            <w:proofErr w:type="gramEnd"/>
            <w:r w:rsidRPr="002F5F3F">
              <w:rPr>
                <w:b/>
              </w:rPr>
              <w:t xml:space="preserve"> The Test</w:t>
            </w:r>
            <w:r>
              <w:rPr>
                <w:b/>
              </w:rPr>
              <w:t>:</w:t>
            </w:r>
          </w:p>
          <w:p w:rsidR="00147382" w:rsidRDefault="009D4A4B" w:rsidP="00DF4A32">
            <w:pPr>
              <w:ind w:firstLine="0"/>
            </w:pPr>
            <w:r>
              <w:t>Installation of any browsers that are considered the top 5 used browsers on that OS. Company must be registered with Salesforce with a current subscription.</w:t>
            </w:r>
          </w:p>
        </w:tc>
      </w:tr>
      <w:tr w:rsidR="00147382" w:rsidTr="00DF4A32">
        <w:tc>
          <w:tcPr>
            <w:tcW w:w="7735" w:type="dxa"/>
          </w:tcPr>
          <w:p w:rsidR="00BB6EEC" w:rsidRDefault="00147382" w:rsidP="00BB6EEC">
            <w:pPr>
              <w:ind w:firstLine="0"/>
              <w:rPr>
                <w:b/>
              </w:rPr>
            </w:pPr>
            <w:r w:rsidRPr="00147382">
              <w:rPr>
                <w:b/>
              </w:rPr>
              <w:t xml:space="preserve">Steps </w:t>
            </w:r>
            <w:r w:rsidR="00BB6EEC">
              <w:rPr>
                <w:b/>
              </w:rPr>
              <w:t>I</w:t>
            </w:r>
            <w:r w:rsidRPr="00147382">
              <w:rPr>
                <w:b/>
              </w:rPr>
              <w:t>nvolved:</w:t>
            </w:r>
          </w:p>
          <w:p w:rsidR="00147382" w:rsidRPr="00BB6EEC" w:rsidRDefault="00BB6EEC" w:rsidP="00BB6EEC">
            <w:pPr>
              <w:pStyle w:val="ListParagraph"/>
              <w:numPr>
                <w:ilvl w:val="0"/>
                <w:numId w:val="27"/>
              </w:numPr>
              <w:ind w:left="720"/>
              <w:rPr>
                <w:b/>
              </w:rPr>
            </w:pPr>
            <w:r>
              <w:t>Company MAC and PC’s will have different browsers installed.</w:t>
            </w:r>
          </w:p>
          <w:p w:rsidR="00BB6EEC" w:rsidRPr="00BB6EEC" w:rsidRDefault="00BB6EEC" w:rsidP="00BB6EEC">
            <w:pPr>
              <w:pStyle w:val="ListParagraph"/>
              <w:numPr>
                <w:ilvl w:val="0"/>
                <w:numId w:val="27"/>
              </w:numPr>
              <w:ind w:left="720"/>
              <w:rPr>
                <w:b/>
              </w:rPr>
            </w:pPr>
            <w:r>
              <w:t>The browsers will each access the Salesforce platform and check for:</w:t>
            </w:r>
          </w:p>
          <w:p w:rsidR="00BB6EEC" w:rsidRPr="00BB6EEC" w:rsidRDefault="00BB6EEC" w:rsidP="00BB6EEC">
            <w:pPr>
              <w:pStyle w:val="ListParagraph"/>
              <w:numPr>
                <w:ilvl w:val="0"/>
                <w:numId w:val="29"/>
              </w:numPr>
              <w:ind w:left="1440"/>
              <w:rPr>
                <w:b/>
              </w:rPr>
            </w:pPr>
            <w:r>
              <w:t>Capability to log into site.</w:t>
            </w:r>
          </w:p>
          <w:p w:rsidR="00BB6EEC" w:rsidRDefault="00BB6EEC" w:rsidP="009D4A4B">
            <w:pPr>
              <w:pStyle w:val="ListParagraph"/>
              <w:numPr>
                <w:ilvl w:val="0"/>
                <w:numId w:val="29"/>
              </w:numPr>
              <w:ind w:left="1440"/>
            </w:pPr>
            <w:r w:rsidRPr="00BB6EEC">
              <w:t>Ability to enter contact information.</w:t>
            </w:r>
          </w:p>
          <w:p w:rsidR="009D4A4B" w:rsidRPr="009D4A4B" w:rsidRDefault="009D4A4B" w:rsidP="009D4A4B">
            <w:pPr>
              <w:pStyle w:val="ListParagraph"/>
              <w:numPr>
                <w:ilvl w:val="0"/>
                <w:numId w:val="29"/>
              </w:numPr>
              <w:ind w:left="1440"/>
            </w:pPr>
            <w:r>
              <w:t>Ability to print out customized reports</w:t>
            </w:r>
          </w:p>
        </w:tc>
      </w:tr>
      <w:tr w:rsidR="00147382" w:rsidTr="00DF4A32">
        <w:tc>
          <w:tcPr>
            <w:tcW w:w="7735" w:type="dxa"/>
          </w:tcPr>
          <w:p w:rsidR="00147382" w:rsidRPr="00147382" w:rsidRDefault="00147382" w:rsidP="00DF4A32">
            <w:pPr>
              <w:ind w:firstLine="0"/>
              <w:rPr>
                <w:b/>
              </w:rPr>
            </w:pPr>
            <w:r w:rsidRPr="00147382">
              <w:rPr>
                <w:b/>
              </w:rPr>
              <w:t>Expected Results:</w:t>
            </w:r>
          </w:p>
          <w:p w:rsidR="00147382" w:rsidRPr="009D4A4B" w:rsidRDefault="00540EDC" w:rsidP="009D4A4B">
            <w:pPr>
              <w:ind w:firstLine="0"/>
            </w:pPr>
            <w:r>
              <w:t>The test will pass if t</w:t>
            </w:r>
            <w:r w:rsidR="009D4A4B">
              <w:t>he software will provide identical functionality cross platform and will have no unavailable services on any specific device type.</w:t>
            </w:r>
          </w:p>
        </w:tc>
      </w:tr>
    </w:tbl>
    <w:p w:rsidR="00147382" w:rsidRDefault="00147382" w:rsidP="00A56B74">
      <w:pPr>
        <w:spacing w:line="240" w:lineRule="auto"/>
        <w:ind w:firstLine="0"/>
      </w:pPr>
    </w:p>
    <w:p w:rsidR="00147382" w:rsidRDefault="00147382" w:rsidP="00147382">
      <w:pPr>
        <w:pStyle w:val="Heading2"/>
        <w:shd w:val="clear" w:color="auto" w:fill="996600"/>
        <w:spacing w:line="276" w:lineRule="auto"/>
      </w:pPr>
      <w:bookmarkStart w:id="29" w:name="_Toc30255826"/>
      <w:r>
        <w:lastRenderedPageBreak/>
        <w:t>E.</w:t>
      </w:r>
      <w:r w:rsidR="00BB6EEC">
        <w:t>3</w:t>
      </w:r>
      <w:r>
        <w:t>. REPORT CREATION</w:t>
      </w:r>
      <w:bookmarkEnd w:id="29"/>
    </w:p>
    <w:p w:rsidR="00A56B74" w:rsidRDefault="009D4A4B" w:rsidP="009D4A4B">
      <w:pPr>
        <w:spacing w:line="240" w:lineRule="auto"/>
        <w:ind w:left="720" w:firstLine="0"/>
      </w:pPr>
      <w:r>
        <w:t xml:space="preserve">Report creation will be tested for a variety of report types to check data analysis capability. </w:t>
      </w:r>
    </w:p>
    <w:p w:rsidR="00147382" w:rsidRDefault="00147382" w:rsidP="00147382">
      <w:pPr>
        <w:pStyle w:val="Heading3"/>
        <w:shd w:val="clear" w:color="auto" w:fill="996600"/>
        <w:spacing w:line="276" w:lineRule="auto"/>
        <w:ind w:left="1440"/>
        <w:rPr>
          <w:color w:val="FFFFFF" w:themeColor="background1"/>
        </w:rPr>
      </w:pPr>
      <w:bookmarkStart w:id="30" w:name="_Toc30255827"/>
      <w:r>
        <w:rPr>
          <w:color w:val="FFFFFF" w:themeColor="background1"/>
        </w:rPr>
        <w:t>E.1.2. EXECUTIVE REPORTS</w:t>
      </w:r>
      <w:bookmarkEnd w:id="30"/>
    </w:p>
    <w:tbl>
      <w:tblPr>
        <w:tblStyle w:val="TableGrid"/>
        <w:tblW w:w="7735" w:type="dxa"/>
        <w:tblInd w:w="1626" w:type="dxa"/>
        <w:tblLook w:val="04A0" w:firstRow="1" w:lastRow="0" w:firstColumn="1" w:lastColumn="0" w:noHBand="0" w:noVBand="1"/>
      </w:tblPr>
      <w:tblGrid>
        <w:gridCol w:w="7735"/>
      </w:tblGrid>
      <w:tr w:rsidR="00147382" w:rsidTr="00147382">
        <w:tc>
          <w:tcPr>
            <w:tcW w:w="7735" w:type="dxa"/>
            <w:tcBorders>
              <w:top w:val="single" w:sz="4" w:space="0" w:color="auto"/>
              <w:left w:val="single" w:sz="4" w:space="0" w:color="auto"/>
              <w:bottom w:val="single" w:sz="4" w:space="0" w:color="auto"/>
              <w:right w:val="single" w:sz="4" w:space="0" w:color="auto"/>
            </w:tcBorders>
          </w:tcPr>
          <w:p w:rsidR="00147382" w:rsidRDefault="00147382">
            <w:pPr>
              <w:ind w:firstLine="0"/>
              <w:rPr>
                <w:b/>
              </w:rPr>
            </w:pPr>
            <w:r>
              <w:rPr>
                <w:b/>
              </w:rPr>
              <w:t>Requirement Being Tested:</w:t>
            </w:r>
          </w:p>
          <w:p w:rsidR="00147382" w:rsidRDefault="00AE06DA">
            <w:pPr>
              <w:ind w:firstLine="0"/>
            </w:pPr>
            <w:r>
              <w:t>Create a custom report for marketing and one as an executive level growth report.</w:t>
            </w:r>
          </w:p>
        </w:tc>
      </w:tr>
      <w:tr w:rsidR="00147382" w:rsidTr="00147382">
        <w:tc>
          <w:tcPr>
            <w:tcW w:w="7735" w:type="dxa"/>
            <w:tcBorders>
              <w:top w:val="single" w:sz="4" w:space="0" w:color="auto"/>
              <w:left w:val="single" w:sz="4" w:space="0" w:color="auto"/>
              <w:bottom w:val="single" w:sz="4" w:space="0" w:color="auto"/>
              <w:right w:val="single" w:sz="4" w:space="0" w:color="auto"/>
            </w:tcBorders>
          </w:tcPr>
          <w:p w:rsidR="00147382" w:rsidRDefault="00147382">
            <w:pPr>
              <w:ind w:firstLine="0"/>
              <w:rPr>
                <w:b/>
              </w:rPr>
            </w:pPr>
            <w:r>
              <w:rPr>
                <w:b/>
              </w:rPr>
              <w:t xml:space="preserve">Preconditions </w:t>
            </w:r>
            <w:proofErr w:type="gramStart"/>
            <w:r>
              <w:rPr>
                <w:b/>
              </w:rPr>
              <w:t>For</w:t>
            </w:r>
            <w:proofErr w:type="gramEnd"/>
            <w:r>
              <w:rPr>
                <w:b/>
              </w:rPr>
              <w:t xml:space="preserve"> The Test:</w:t>
            </w:r>
          </w:p>
          <w:p w:rsidR="00147382" w:rsidRDefault="00AE06DA">
            <w:pPr>
              <w:ind w:firstLine="0"/>
            </w:pPr>
            <w:r>
              <w:t xml:space="preserve">Current database information must be transferred from the current system into the Salesforce system. The database schema must match the current database for datatypes and size. </w:t>
            </w:r>
          </w:p>
        </w:tc>
      </w:tr>
      <w:tr w:rsidR="00147382" w:rsidTr="00147382">
        <w:tc>
          <w:tcPr>
            <w:tcW w:w="7735" w:type="dxa"/>
            <w:tcBorders>
              <w:top w:val="single" w:sz="4" w:space="0" w:color="auto"/>
              <w:left w:val="single" w:sz="4" w:space="0" w:color="auto"/>
              <w:bottom w:val="single" w:sz="4" w:space="0" w:color="auto"/>
              <w:right w:val="single" w:sz="4" w:space="0" w:color="auto"/>
            </w:tcBorders>
          </w:tcPr>
          <w:p w:rsidR="00147382" w:rsidRDefault="00147382">
            <w:pPr>
              <w:ind w:firstLine="0"/>
              <w:rPr>
                <w:b/>
              </w:rPr>
            </w:pPr>
            <w:r>
              <w:rPr>
                <w:b/>
              </w:rPr>
              <w:t xml:space="preserve">Steps </w:t>
            </w:r>
            <w:r w:rsidR="009D4A4B">
              <w:rPr>
                <w:b/>
              </w:rPr>
              <w:t>I</w:t>
            </w:r>
            <w:r>
              <w:rPr>
                <w:b/>
              </w:rPr>
              <w:t>nvolved:</w:t>
            </w:r>
          </w:p>
          <w:p w:rsidR="00147382" w:rsidRDefault="00AE06DA" w:rsidP="00AE06DA">
            <w:pPr>
              <w:pStyle w:val="ListParagraph"/>
              <w:numPr>
                <w:ilvl w:val="0"/>
                <w:numId w:val="30"/>
              </w:numPr>
            </w:pPr>
            <w:r>
              <w:t>Log into the user account with permissions for producing the reports.</w:t>
            </w:r>
          </w:p>
          <w:p w:rsidR="00AE06DA" w:rsidRDefault="003414AC" w:rsidP="00AE06DA">
            <w:pPr>
              <w:pStyle w:val="ListParagraph"/>
              <w:numPr>
                <w:ilvl w:val="0"/>
                <w:numId w:val="30"/>
              </w:numPr>
            </w:pPr>
            <w:r>
              <w:t>On the dashboard go to the reporting section.</w:t>
            </w:r>
          </w:p>
          <w:p w:rsidR="003414AC" w:rsidRDefault="003414AC" w:rsidP="003414AC">
            <w:pPr>
              <w:pStyle w:val="ListParagraph"/>
              <w:numPr>
                <w:ilvl w:val="0"/>
                <w:numId w:val="30"/>
              </w:numPr>
            </w:pPr>
            <w:r>
              <w:t>Create a customized marketing report.</w:t>
            </w:r>
          </w:p>
          <w:p w:rsidR="003414AC" w:rsidRDefault="003414AC" w:rsidP="003414AC">
            <w:pPr>
              <w:pStyle w:val="ListParagraph"/>
              <w:numPr>
                <w:ilvl w:val="0"/>
                <w:numId w:val="30"/>
              </w:numPr>
            </w:pPr>
            <w:r>
              <w:t>Repeat the process for an executive level projected growth report.</w:t>
            </w:r>
          </w:p>
        </w:tc>
      </w:tr>
      <w:tr w:rsidR="00147382" w:rsidTr="00147382">
        <w:tc>
          <w:tcPr>
            <w:tcW w:w="7735" w:type="dxa"/>
            <w:tcBorders>
              <w:top w:val="single" w:sz="4" w:space="0" w:color="auto"/>
              <w:left w:val="single" w:sz="4" w:space="0" w:color="auto"/>
              <w:bottom w:val="single" w:sz="4" w:space="0" w:color="auto"/>
              <w:right w:val="single" w:sz="4" w:space="0" w:color="auto"/>
            </w:tcBorders>
          </w:tcPr>
          <w:p w:rsidR="00147382" w:rsidRDefault="00147382">
            <w:pPr>
              <w:ind w:firstLine="0"/>
              <w:rPr>
                <w:b/>
              </w:rPr>
            </w:pPr>
            <w:r>
              <w:rPr>
                <w:b/>
              </w:rPr>
              <w:t>Expected Results:</w:t>
            </w:r>
          </w:p>
          <w:p w:rsidR="00147382" w:rsidRDefault="00540EDC">
            <w:pPr>
              <w:ind w:firstLine="0"/>
            </w:pPr>
            <w:r>
              <w:t>The test will pass if a</w:t>
            </w:r>
            <w:r w:rsidR="003414AC">
              <w:t xml:space="preserve">utomatic analysis of the company database will provide accurate and usable reports. </w:t>
            </w:r>
          </w:p>
        </w:tc>
      </w:tr>
    </w:tbl>
    <w:p w:rsidR="00147382" w:rsidRDefault="00147382" w:rsidP="00147382">
      <w:pPr>
        <w:pStyle w:val="Heading3"/>
        <w:shd w:val="clear" w:color="auto" w:fill="996600"/>
        <w:spacing w:line="276" w:lineRule="auto"/>
        <w:ind w:left="1440"/>
        <w:rPr>
          <w:color w:val="FFFFFF" w:themeColor="background1"/>
        </w:rPr>
      </w:pPr>
      <w:bookmarkStart w:id="31" w:name="_Toc30255828"/>
      <w:r>
        <w:rPr>
          <w:color w:val="FFFFFF" w:themeColor="background1"/>
        </w:rPr>
        <w:t>E.1.2. EXPORTING REPORTS</w:t>
      </w:r>
      <w:bookmarkEnd w:id="31"/>
    </w:p>
    <w:tbl>
      <w:tblPr>
        <w:tblStyle w:val="TableGrid"/>
        <w:tblW w:w="7735" w:type="dxa"/>
        <w:tblInd w:w="1626" w:type="dxa"/>
        <w:tblLook w:val="04A0" w:firstRow="1" w:lastRow="0" w:firstColumn="1" w:lastColumn="0" w:noHBand="0" w:noVBand="1"/>
      </w:tblPr>
      <w:tblGrid>
        <w:gridCol w:w="7735"/>
      </w:tblGrid>
      <w:tr w:rsidR="00147382" w:rsidTr="00147382">
        <w:tc>
          <w:tcPr>
            <w:tcW w:w="7735" w:type="dxa"/>
            <w:tcBorders>
              <w:top w:val="single" w:sz="4" w:space="0" w:color="auto"/>
              <w:left w:val="single" w:sz="4" w:space="0" w:color="auto"/>
              <w:bottom w:val="single" w:sz="4" w:space="0" w:color="auto"/>
              <w:right w:val="single" w:sz="4" w:space="0" w:color="auto"/>
            </w:tcBorders>
          </w:tcPr>
          <w:p w:rsidR="00147382" w:rsidRDefault="00147382">
            <w:pPr>
              <w:ind w:firstLine="0"/>
              <w:rPr>
                <w:b/>
              </w:rPr>
            </w:pPr>
            <w:r>
              <w:rPr>
                <w:b/>
              </w:rPr>
              <w:t>Requirement Being Tested:</w:t>
            </w:r>
          </w:p>
          <w:p w:rsidR="00147382" w:rsidRDefault="003414AC">
            <w:pPr>
              <w:ind w:firstLine="0"/>
            </w:pPr>
            <w:r>
              <w:t>The ability of reports to be exported from the system in usable formats.</w:t>
            </w:r>
          </w:p>
        </w:tc>
      </w:tr>
      <w:tr w:rsidR="00147382" w:rsidTr="00147382">
        <w:tc>
          <w:tcPr>
            <w:tcW w:w="7735" w:type="dxa"/>
            <w:tcBorders>
              <w:top w:val="single" w:sz="4" w:space="0" w:color="auto"/>
              <w:left w:val="single" w:sz="4" w:space="0" w:color="auto"/>
              <w:bottom w:val="single" w:sz="4" w:space="0" w:color="auto"/>
              <w:right w:val="single" w:sz="4" w:space="0" w:color="auto"/>
            </w:tcBorders>
          </w:tcPr>
          <w:p w:rsidR="00147382" w:rsidRDefault="00147382">
            <w:pPr>
              <w:ind w:firstLine="0"/>
              <w:rPr>
                <w:b/>
              </w:rPr>
            </w:pPr>
            <w:r>
              <w:rPr>
                <w:b/>
              </w:rPr>
              <w:t xml:space="preserve">Preconditions </w:t>
            </w:r>
            <w:proofErr w:type="gramStart"/>
            <w:r>
              <w:rPr>
                <w:b/>
              </w:rPr>
              <w:t>For</w:t>
            </w:r>
            <w:proofErr w:type="gramEnd"/>
            <w:r>
              <w:rPr>
                <w:b/>
              </w:rPr>
              <w:t xml:space="preserve"> The Test:</w:t>
            </w:r>
          </w:p>
          <w:p w:rsidR="00147382" w:rsidRDefault="003414AC">
            <w:pPr>
              <w:ind w:firstLine="0"/>
            </w:pPr>
            <w:r>
              <w:t xml:space="preserve">The previous test. A USB formatted and large enough to hold the report. The mail application on a Microsoft system being configured. </w:t>
            </w:r>
          </w:p>
        </w:tc>
      </w:tr>
      <w:tr w:rsidR="00147382" w:rsidTr="00147382">
        <w:tc>
          <w:tcPr>
            <w:tcW w:w="7735" w:type="dxa"/>
            <w:tcBorders>
              <w:top w:val="single" w:sz="4" w:space="0" w:color="auto"/>
              <w:left w:val="single" w:sz="4" w:space="0" w:color="auto"/>
              <w:bottom w:val="single" w:sz="4" w:space="0" w:color="auto"/>
              <w:right w:val="single" w:sz="4" w:space="0" w:color="auto"/>
            </w:tcBorders>
          </w:tcPr>
          <w:p w:rsidR="00147382" w:rsidRDefault="00147382">
            <w:pPr>
              <w:ind w:firstLine="0"/>
              <w:rPr>
                <w:b/>
              </w:rPr>
            </w:pPr>
            <w:r>
              <w:rPr>
                <w:b/>
              </w:rPr>
              <w:t xml:space="preserve">Steps </w:t>
            </w:r>
            <w:r w:rsidR="009D4A4B">
              <w:rPr>
                <w:b/>
              </w:rPr>
              <w:t>I</w:t>
            </w:r>
            <w:r>
              <w:rPr>
                <w:b/>
              </w:rPr>
              <w:t>nvolved:</w:t>
            </w:r>
          </w:p>
          <w:p w:rsidR="00147382" w:rsidRDefault="003414AC" w:rsidP="003414AC">
            <w:pPr>
              <w:pStyle w:val="ListParagraph"/>
              <w:numPr>
                <w:ilvl w:val="0"/>
                <w:numId w:val="31"/>
              </w:numPr>
            </w:pPr>
            <w:r>
              <w:t>Take the reports produced in the previous test and export one to a pdf format on a USB drive.</w:t>
            </w:r>
          </w:p>
          <w:p w:rsidR="003414AC" w:rsidRDefault="003414AC" w:rsidP="003414AC">
            <w:pPr>
              <w:pStyle w:val="ListParagraph"/>
              <w:numPr>
                <w:ilvl w:val="0"/>
                <w:numId w:val="31"/>
              </w:numPr>
            </w:pPr>
            <w:r>
              <w:t>Using Microsoft mail, email the second report to another user account involved in the Testing.</w:t>
            </w:r>
          </w:p>
        </w:tc>
      </w:tr>
      <w:tr w:rsidR="00147382" w:rsidTr="00147382">
        <w:tc>
          <w:tcPr>
            <w:tcW w:w="7735" w:type="dxa"/>
            <w:tcBorders>
              <w:top w:val="single" w:sz="4" w:space="0" w:color="auto"/>
              <w:left w:val="single" w:sz="4" w:space="0" w:color="auto"/>
              <w:bottom w:val="single" w:sz="4" w:space="0" w:color="auto"/>
              <w:right w:val="single" w:sz="4" w:space="0" w:color="auto"/>
            </w:tcBorders>
          </w:tcPr>
          <w:p w:rsidR="00147382" w:rsidRDefault="00147382">
            <w:pPr>
              <w:ind w:firstLine="0"/>
              <w:rPr>
                <w:b/>
              </w:rPr>
            </w:pPr>
            <w:r>
              <w:rPr>
                <w:b/>
              </w:rPr>
              <w:t>Expected Results:</w:t>
            </w:r>
          </w:p>
          <w:p w:rsidR="00147382" w:rsidRDefault="00540EDC">
            <w:pPr>
              <w:ind w:firstLine="0"/>
            </w:pPr>
            <w:r>
              <w:t>The test will pass if t</w:t>
            </w:r>
            <w:r w:rsidR="003414AC">
              <w:t xml:space="preserve">he USB drive and email will contain readable reports that will be able to display and use on any compatible device. </w:t>
            </w:r>
          </w:p>
        </w:tc>
      </w:tr>
    </w:tbl>
    <w:p w:rsidR="00147382" w:rsidRDefault="00147382" w:rsidP="00A56B74">
      <w:pPr>
        <w:spacing w:line="240" w:lineRule="auto"/>
        <w:ind w:firstLine="0"/>
      </w:pPr>
    </w:p>
    <w:p w:rsidR="00147382" w:rsidRDefault="00147382" w:rsidP="00A56B74">
      <w:pPr>
        <w:spacing w:line="240" w:lineRule="auto"/>
        <w:ind w:firstLine="0"/>
      </w:pPr>
    </w:p>
    <w:p w:rsidR="00A56B74" w:rsidRDefault="00A56B74" w:rsidP="00A56B74">
      <w:pPr>
        <w:spacing w:line="240" w:lineRule="auto"/>
        <w:ind w:firstLine="0"/>
      </w:pPr>
    </w:p>
    <w:p w:rsidR="00A56B74" w:rsidRDefault="00A56B74" w:rsidP="00A56B74">
      <w:pPr>
        <w:spacing w:line="240" w:lineRule="auto"/>
        <w:ind w:firstLine="0"/>
      </w:pPr>
    </w:p>
    <w:p w:rsidR="00A56B74" w:rsidRDefault="00A56B74" w:rsidP="00A56B74">
      <w:pPr>
        <w:spacing w:line="240" w:lineRule="auto"/>
        <w:ind w:firstLine="0"/>
      </w:pPr>
    </w:p>
    <w:p w:rsidR="00A56B74" w:rsidRDefault="00A56B74" w:rsidP="00A56B74">
      <w:pPr>
        <w:spacing w:line="240" w:lineRule="auto"/>
        <w:ind w:firstLine="0"/>
      </w:pPr>
    </w:p>
    <w:p w:rsidR="00F303FA" w:rsidRDefault="00F303FA">
      <w:r>
        <w:br w:type="page"/>
      </w:r>
    </w:p>
    <w:p w:rsidR="00F303FA" w:rsidRPr="00AB6446" w:rsidRDefault="00F303FA" w:rsidP="00B22D9D">
      <w:pPr>
        <w:pStyle w:val="Heading1"/>
        <w:numPr>
          <w:ilvl w:val="0"/>
          <w:numId w:val="14"/>
        </w:numPr>
        <w:shd w:val="clear" w:color="auto" w:fill="996600"/>
        <w:spacing w:line="276" w:lineRule="auto"/>
        <w:ind w:left="0" w:firstLine="0"/>
        <w:rPr>
          <w:color w:val="FFFFFF" w:themeColor="background1"/>
        </w:rPr>
      </w:pPr>
      <w:bookmarkStart w:id="32" w:name="_Toc30255829"/>
      <w:r>
        <w:rPr>
          <w:color w:val="FFFFFF" w:themeColor="background1"/>
        </w:rPr>
        <w:lastRenderedPageBreak/>
        <w:t>SOURCES</w:t>
      </w:r>
      <w:bookmarkEnd w:id="32"/>
    </w:p>
    <w:p w:rsidR="00136D41" w:rsidRDefault="00136D41" w:rsidP="00136D41">
      <w:pPr>
        <w:spacing w:line="240" w:lineRule="auto"/>
        <w:ind w:firstLine="0"/>
      </w:pPr>
    </w:p>
    <w:p w:rsidR="009D4A4B" w:rsidRDefault="000E0F73" w:rsidP="00DB1A34">
      <w:pPr>
        <w:ind w:firstLine="0"/>
      </w:pPr>
      <w:sdt>
        <w:sdtPr>
          <w:id w:val="-965732885"/>
          <w:citation/>
        </w:sdtPr>
        <w:sdtContent>
          <w:r w:rsidR="009D4A4B">
            <w:fldChar w:fldCharType="begin"/>
          </w:r>
          <w:r w:rsidR="009D4A4B">
            <w:instrText xml:space="preserve"> CITATION Sal20 \l 1033 </w:instrText>
          </w:r>
          <w:r w:rsidR="009D4A4B">
            <w:fldChar w:fldCharType="separate"/>
          </w:r>
          <w:r w:rsidR="009D4A4B">
            <w:rPr>
              <w:noProof/>
            </w:rPr>
            <w:t>(Salesforce.com, 2020)</w:t>
          </w:r>
          <w:r w:rsidR="009D4A4B">
            <w:fldChar w:fldCharType="end"/>
          </w:r>
        </w:sdtContent>
      </w:sdt>
      <w:r w:rsidR="009D4A4B">
        <w:t xml:space="preserve"> </w:t>
      </w:r>
      <w:r w:rsidR="00540EDC">
        <w:t>All i</w:t>
      </w:r>
      <w:r w:rsidR="009D4A4B">
        <w:t xml:space="preserve">mages </w:t>
      </w:r>
      <w:r w:rsidR="00540EDC">
        <w:t xml:space="preserve">are </w:t>
      </w:r>
      <w:r w:rsidR="009D4A4B">
        <w:t>from Salesforce.com</w:t>
      </w:r>
    </w:p>
    <w:p w:rsidR="000161BB" w:rsidRDefault="000161BB" w:rsidP="00DB1A34">
      <w:pPr>
        <w:ind w:firstLine="0"/>
      </w:pPr>
    </w:p>
    <w:p w:rsidR="003414AC" w:rsidRDefault="003414AC" w:rsidP="00DB1A34">
      <w:pPr>
        <w:ind w:firstLine="0"/>
      </w:pPr>
    </w:p>
    <w:p w:rsidR="000161BB" w:rsidRDefault="000161BB">
      <w:r>
        <w:br w:type="page"/>
      </w:r>
    </w:p>
    <w:p w:rsidR="000161BB" w:rsidRPr="001F6021" w:rsidRDefault="000161BB" w:rsidP="000161BB">
      <w:pPr>
        <w:spacing w:line="240" w:lineRule="auto"/>
        <w:ind w:firstLine="0"/>
        <w:jc w:val="both"/>
      </w:pPr>
      <w:r w:rsidRPr="001F6021">
        <w:lastRenderedPageBreak/>
        <w:t>The company has 2,000 users who will access the system. On average, 500 may concurrently be using the system during peak times. This will change moderately over time, so a system that is scalable to meet the needs of a growing user base is important. Performance standards must also be met.</w:t>
      </w:r>
      <w:r w:rsidRPr="001F6021">
        <w:br/>
        <w:t>The new CRM should be capable of delivering both predefined and custom reports on all the data within the system. The reporting capability shall have a user interface that will allow for filtering, formatting, querying, and exporting of data.</w:t>
      </w:r>
    </w:p>
    <w:p w:rsidR="000161BB" w:rsidRPr="001F6021" w:rsidRDefault="000161BB" w:rsidP="000161BB">
      <w:pPr>
        <w:spacing w:line="240" w:lineRule="auto"/>
        <w:ind w:firstLine="0"/>
        <w:jc w:val="both"/>
      </w:pPr>
    </w:p>
    <w:p w:rsidR="000161BB" w:rsidRPr="001F6021" w:rsidRDefault="000161BB" w:rsidP="000161BB">
      <w:pPr>
        <w:spacing w:line="240" w:lineRule="auto"/>
        <w:ind w:firstLine="0"/>
        <w:jc w:val="both"/>
      </w:pPr>
      <w:r w:rsidRPr="001F6021">
        <w:t>The following reporting capabilities are required:</w:t>
      </w:r>
    </w:p>
    <w:p w:rsidR="000161BB" w:rsidRPr="001F6021" w:rsidRDefault="000161BB" w:rsidP="000161BB">
      <w:pPr>
        <w:spacing w:line="240" w:lineRule="auto"/>
        <w:ind w:firstLine="0"/>
        <w:jc w:val="both"/>
      </w:pPr>
      <w:r w:rsidRPr="001F6021">
        <w:t xml:space="preserve">Detailed and higher-level reporting capabilities, including dashboards and executive-level summary reports.  </w:t>
      </w:r>
    </w:p>
    <w:p w:rsidR="000161BB" w:rsidRPr="001F6021" w:rsidRDefault="000161BB" w:rsidP="000161BB">
      <w:pPr>
        <w:spacing w:line="240" w:lineRule="auto"/>
        <w:ind w:firstLine="0"/>
        <w:jc w:val="both"/>
      </w:pPr>
      <w:r w:rsidRPr="001F6021">
        <w:t>Clicking through the data that is displayed.</w:t>
      </w:r>
    </w:p>
    <w:p w:rsidR="000161BB" w:rsidRPr="001F6021" w:rsidRDefault="000161BB" w:rsidP="000161BB">
      <w:pPr>
        <w:spacing w:line="240" w:lineRule="auto"/>
        <w:ind w:firstLine="0"/>
        <w:jc w:val="both"/>
      </w:pPr>
      <w:r w:rsidRPr="001F6021">
        <w:t xml:space="preserve">User access to data that is relevant for the user’s department or function.  </w:t>
      </w:r>
    </w:p>
    <w:p w:rsidR="000161BB" w:rsidRPr="001F6021" w:rsidRDefault="000161BB" w:rsidP="000161BB">
      <w:pPr>
        <w:spacing w:line="240" w:lineRule="auto"/>
        <w:ind w:firstLine="0"/>
        <w:jc w:val="both"/>
      </w:pPr>
      <w:r w:rsidRPr="001F6021">
        <w:t>Saving reports for future access.</w:t>
      </w:r>
    </w:p>
    <w:p w:rsidR="000161BB" w:rsidRPr="001F6021" w:rsidRDefault="000161BB" w:rsidP="000161BB">
      <w:pPr>
        <w:spacing w:line="240" w:lineRule="auto"/>
        <w:ind w:firstLine="0"/>
        <w:jc w:val="both"/>
      </w:pPr>
      <w:r w:rsidRPr="001F6021">
        <w:t xml:space="preserve">Saving and reuse of filters so that individual users can tailor reporting. </w:t>
      </w:r>
    </w:p>
    <w:p w:rsidR="000161BB" w:rsidRDefault="000161BB" w:rsidP="000161BB">
      <w:pPr>
        <w:spacing w:line="240" w:lineRule="auto"/>
        <w:ind w:firstLine="0"/>
        <w:jc w:val="both"/>
      </w:pPr>
      <w:r w:rsidRPr="001F6021">
        <w:t>Historical data reporting.</w:t>
      </w:r>
    </w:p>
    <w:p w:rsidR="000161BB" w:rsidRDefault="000161BB" w:rsidP="000161BB">
      <w:pPr>
        <w:spacing w:line="240" w:lineRule="auto"/>
        <w:ind w:firstLine="0"/>
      </w:pPr>
      <w:r>
        <w:t xml:space="preserve">Users will be categorized as varying types of business and end user. They each have a different set of terms and conditions regarding how they may or may not be contacted. There are also specific requirements on how their details may be used. </w:t>
      </w:r>
    </w:p>
    <w:p w:rsidR="000161BB" w:rsidRDefault="000161BB" w:rsidP="000161BB">
      <w:pPr>
        <w:spacing w:line="240" w:lineRule="auto"/>
        <w:ind w:firstLine="0"/>
      </w:pPr>
      <w:r>
        <w:t>Additionally, users will be able to manage their own contact settings, such as contact and marketing preferences, both at time of sign-up and during contact from a member of the company’s team.</w:t>
      </w:r>
    </w:p>
    <w:p w:rsidR="000161BB" w:rsidRPr="009B4ACA" w:rsidRDefault="000161BB" w:rsidP="000161BB">
      <w:pPr>
        <w:spacing w:line="240" w:lineRule="auto"/>
        <w:ind w:firstLine="0"/>
        <w:rPr>
          <w:highlight w:val="yellow"/>
        </w:rPr>
      </w:pPr>
      <w:r w:rsidRPr="009B4ACA">
        <w:rPr>
          <w:highlight w:val="yellow"/>
        </w:rPr>
        <w:t>The following rules and requirements apply:</w:t>
      </w:r>
    </w:p>
    <w:p w:rsidR="000161BB" w:rsidRPr="009B4ACA" w:rsidRDefault="000161BB" w:rsidP="000161BB">
      <w:pPr>
        <w:spacing w:line="240" w:lineRule="auto"/>
        <w:ind w:firstLine="0"/>
        <w:rPr>
          <w:highlight w:val="yellow"/>
        </w:rPr>
      </w:pPr>
      <w:r w:rsidRPr="009B4ACA">
        <w:rPr>
          <w:highlight w:val="yellow"/>
        </w:rPr>
        <w:t>Businesses should exist as a single overarching entity, with capabilities to detect duplication at time of entry.</w:t>
      </w:r>
    </w:p>
    <w:p w:rsidR="000161BB" w:rsidRPr="009B4ACA" w:rsidRDefault="000161BB" w:rsidP="000161BB">
      <w:pPr>
        <w:spacing w:line="240" w:lineRule="auto"/>
        <w:ind w:firstLine="0"/>
        <w:rPr>
          <w:highlight w:val="yellow"/>
        </w:rPr>
      </w:pPr>
      <w:r w:rsidRPr="009B4ACA">
        <w:rPr>
          <w:highlight w:val="yellow"/>
        </w:rPr>
        <w:t>Multiple contacts can be assigned to one or more businesses and to offices or subcompanies.</w:t>
      </w:r>
    </w:p>
    <w:p w:rsidR="000161BB" w:rsidRPr="009B4ACA" w:rsidRDefault="000161BB" w:rsidP="000161BB">
      <w:pPr>
        <w:spacing w:line="240" w:lineRule="auto"/>
        <w:ind w:firstLine="0"/>
        <w:rPr>
          <w:highlight w:val="yellow"/>
        </w:rPr>
      </w:pPr>
      <w:r w:rsidRPr="009B4ACA">
        <w:rPr>
          <w:highlight w:val="yellow"/>
        </w:rPr>
        <w:t xml:space="preserve">Contacts can maintain one or more roles, potentially specific to a </w:t>
      </w:r>
      <w:proofErr w:type="gramStart"/>
      <w:r w:rsidRPr="009B4ACA">
        <w:rPr>
          <w:highlight w:val="yellow"/>
        </w:rPr>
        <w:t>particular business</w:t>
      </w:r>
      <w:proofErr w:type="gramEnd"/>
      <w:r w:rsidRPr="009B4ACA">
        <w:rPr>
          <w:highlight w:val="yellow"/>
        </w:rPr>
        <w:t xml:space="preserve"> or office.</w:t>
      </w:r>
    </w:p>
    <w:p w:rsidR="000161BB" w:rsidRDefault="000161BB" w:rsidP="000161BB">
      <w:pPr>
        <w:spacing w:line="240" w:lineRule="auto"/>
        <w:ind w:firstLine="0"/>
      </w:pPr>
      <w:r w:rsidRPr="009B4ACA">
        <w:rPr>
          <w:highlight w:val="yellow"/>
        </w:rPr>
        <w:t>Contacts will move between businesses, offices, or roles.</w:t>
      </w:r>
    </w:p>
    <w:p w:rsidR="000161BB" w:rsidRDefault="000161BB" w:rsidP="000161BB">
      <w:pPr>
        <w:spacing w:line="240" w:lineRule="auto"/>
        <w:ind w:firstLine="0"/>
      </w:pPr>
      <w:r>
        <w:t>Contacts shall be categorized by type.</w:t>
      </w:r>
    </w:p>
    <w:p w:rsidR="000161BB" w:rsidRDefault="000161BB" w:rsidP="000161BB">
      <w:pPr>
        <w:spacing w:line="240" w:lineRule="auto"/>
        <w:ind w:firstLine="0"/>
      </w:pPr>
      <w:r w:rsidRPr="00E42E29">
        <w:rPr>
          <w:highlight w:val="yellow"/>
        </w:rPr>
        <w:t>Workflow and approval requirements are verified when creating or editing business and/or contact information.</w:t>
      </w:r>
    </w:p>
    <w:p w:rsidR="000161BB" w:rsidRDefault="000161BB" w:rsidP="000161BB">
      <w:pPr>
        <w:spacing w:line="240" w:lineRule="auto"/>
        <w:ind w:firstLine="0"/>
      </w:pPr>
      <w:r w:rsidRPr="00E42E29">
        <w:rPr>
          <w:highlight w:val="yellow"/>
        </w:rPr>
        <w:t>Partial entries are acceptable, but a mechanism should be included for flagging these entries so that they can be dealt with appropriately.</w:t>
      </w:r>
    </w:p>
    <w:p w:rsidR="000161BB" w:rsidRDefault="000161BB" w:rsidP="000161BB">
      <w:pPr>
        <w:spacing w:line="240" w:lineRule="auto"/>
        <w:ind w:firstLine="0"/>
      </w:pPr>
      <w:r>
        <w:t>During calls, users can tag inquiries to existing businesses and contacts, and/or a new business or contact can be created.</w:t>
      </w:r>
    </w:p>
    <w:p w:rsidR="000161BB" w:rsidRDefault="000161BB" w:rsidP="000161BB">
      <w:pPr>
        <w:spacing w:line="240" w:lineRule="auto"/>
        <w:ind w:firstLine="0"/>
      </w:pPr>
      <w:r>
        <w:t>Ticketing System</w:t>
      </w:r>
    </w:p>
    <w:p w:rsidR="000161BB" w:rsidRDefault="000161BB" w:rsidP="000161BB">
      <w:pPr>
        <w:spacing w:line="240" w:lineRule="auto"/>
        <w:ind w:firstLine="0"/>
      </w:pPr>
      <w:r>
        <w:t>The ticketing system allows entry and tracking of every communication and inquiry for contacts. The system must track who called, the reason, date/time, and follow up, including relevant details. Each instance must be unique, and all email replies shall be picked up by the system. The database must support the information required to facilitate the workflow and must maintain an audit trail.</w:t>
      </w:r>
    </w:p>
    <w:p w:rsidR="000161BB" w:rsidRDefault="000161BB" w:rsidP="000161BB">
      <w:pPr>
        <w:spacing w:line="240" w:lineRule="auto"/>
        <w:ind w:firstLine="0"/>
      </w:pPr>
    </w:p>
    <w:p w:rsidR="000161BB" w:rsidRDefault="000161BB" w:rsidP="000161BB">
      <w:pPr>
        <w:spacing w:line="240" w:lineRule="auto"/>
        <w:ind w:firstLine="0"/>
      </w:pPr>
      <w:r>
        <w:t>The system will have the ability to:</w:t>
      </w:r>
    </w:p>
    <w:p w:rsidR="000161BB" w:rsidRDefault="000161BB" w:rsidP="000161BB">
      <w:pPr>
        <w:spacing w:line="240" w:lineRule="auto"/>
        <w:ind w:firstLine="0"/>
      </w:pPr>
      <w:r>
        <w:t>archive information without deletion to maintain historical records.</w:t>
      </w:r>
    </w:p>
    <w:p w:rsidR="000161BB" w:rsidRDefault="000161BB" w:rsidP="000161BB">
      <w:pPr>
        <w:spacing w:line="240" w:lineRule="auto"/>
        <w:ind w:firstLine="0"/>
      </w:pPr>
      <w:r>
        <w:t>maintain versions of records with auditing, workflow, and roll-back.</w:t>
      </w:r>
    </w:p>
    <w:p w:rsidR="000161BB" w:rsidRDefault="000161BB" w:rsidP="000161BB">
      <w:pPr>
        <w:spacing w:line="240" w:lineRule="auto"/>
        <w:ind w:firstLine="0"/>
      </w:pPr>
      <w:r>
        <w:t>record activity against individual users for auditing and process.</w:t>
      </w:r>
    </w:p>
    <w:p w:rsidR="000161BB" w:rsidRDefault="000161BB" w:rsidP="000161BB">
      <w:pPr>
        <w:spacing w:line="240" w:lineRule="auto"/>
        <w:ind w:firstLine="0"/>
      </w:pPr>
      <w:r>
        <w:lastRenderedPageBreak/>
        <w:t xml:space="preserve">“soft delete” data (i.e., remove data from view without </w:t>
      </w:r>
      <w:proofErr w:type="gramStart"/>
      <w:r>
        <w:t>actually removing</w:t>
      </w:r>
      <w:proofErr w:type="gramEnd"/>
      <w:r>
        <w:t xml:space="preserve"> the data).</w:t>
      </w:r>
    </w:p>
    <w:p w:rsidR="000161BB" w:rsidRDefault="000161BB" w:rsidP="000161BB">
      <w:pPr>
        <w:spacing w:line="240" w:lineRule="auto"/>
        <w:ind w:firstLine="0"/>
      </w:pPr>
      <w:r>
        <w:t>“hard delete,” which is restricted to specific roles/permissions.</w:t>
      </w:r>
    </w:p>
    <w:p w:rsidR="000161BB" w:rsidRDefault="000161BB" w:rsidP="000161BB">
      <w:pPr>
        <w:spacing w:line="240" w:lineRule="auto"/>
        <w:ind w:firstLine="0"/>
      </w:pPr>
      <w:r>
        <w:t>accurately control data access, workflow, and editorial control based on user permissions.</w:t>
      </w:r>
    </w:p>
    <w:p w:rsidR="000161BB" w:rsidRDefault="000161BB" w:rsidP="000161BB">
      <w:pPr>
        <w:spacing w:line="240" w:lineRule="auto"/>
        <w:ind w:firstLine="0"/>
      </w:pPr>
      <w:r>
        <w:t xml:space="preserve">integrate with the active directory server of the company. </w:t>
      </w:r>
    </w:p>
    <w:p w:rsidR="000161BB" w:rsidRDefault="000161BB" w:rsidP="000161BB">
      <w:pPr>
        <w:spacing w:line="240" w:lineRule="auto"/>
        <w:ind w:firstLine="0"/>
      </w:pPr>
      <w:r>
        <w:t>The company is open to recommendations for cloud-based solutions and subscription-based models. If the proposed solution is hosted, the proposal must include a clear demonstration of how connectivity outages, service level agreements (SLAs), upgrades, custom development, ability to refuse upgrades, support, and maintenance will be handled. An environment where enhancements or changes can be tested prior to deployment of production must also be provided.</w:t>
      </w:r>
    </w:p>
    <w:p w:rsidR="000161BB" w:rsidRDefault="000161BB" w:rsidP="000161BB">
      <w:pPr>
        <w:spacing w:line="240" w:lineRule="auto"/>
        <w:ind w:firstLine="0"/>
      </w:pPr>
      <w:r>
        <w:t>OS and Browser Support</w:t>
      </w:r>
    </w:p>
    <w:p w:rsidR="000161BB" w:rsidRDefault="000161BB" w:rsidP="000161BB">
      <w:pPr>
        <w:spacing w:line="240" w:lineRule="auto"/>
        <w:ind w:firstLine="0"/>
      </w:pPr>
      <w:r>
        <w:t>The system must be compatible with the below list of operating systems and browsers.</w:t>
      </w:r>
    </w:p>
    <w:p w:rsidR="000161BB" w:rsidRDefault="000161BB" w:rsidP="000161BB">
      <w:pPr>
        <w:spacing w:line="240" w:lineRule="auto"/>
        <w:ind w:firstLine="0"/>
      </w:pPr>
      <w:r>
        <w:t>latest Chrome and Chromium</w:t>
      </w:r>
    </w:p>
    <w:p w:rsidR="000161BB" w:rsidRDefault="000161BB" w:rsidP="000161BB">
      <w:pPr>
        <w:spacing w:line="240" w:lineRule="auto"/>
        <w:ind w:firstLine="0"/>
      </w:pPr>
      <w:r>
        <w:t>latest Firefox</w:t>
      </w:r>
    </w:p>
    <w:p w:rsidR="000161BB" w:rsidRDefault="000161BB" w:rsidP="000161BB">
      <w:pPr>
        <w:spacing w:line="240" w:lineRule="auto"/>
        <w:ind w:firstLine="0"/>
      </w:pPr>
      <w:r>
        <w:t>I.E 9 and above</w:t>
      </w:r>
    </w:p>
    <w:p w:rsidR="000161BB" w:rsidRDefault="000161BB" w:rsidP="000161BB">
      <w:pPr>
        <w:spacing w:line="240" w:lineRule="auto"/>
        <w:ind w:firstLine="0"/>
      </w:pPr>
      <w:r>
        <w:t>Safari 6.0</w:t>
      </w:r>
    </w:p>
    <w:p w:rsidR="000161BB" w:rsidRDefault="000161BB" w:rsidP="000161BB">
      <w:pPr>
        <w:spacing w:line="240" w:lineRule="auto"/>
        <w:ind w:firstLine="0"/>
      </w:pPr>
      <w:r>
        <w:t>mobile &amp; tablet</w:t>
      </w:r>
    </w:p>
    <w:p w:rsidR="000161BB" w:rsidRDefault="000161BB" w:rsidP="000161BB">
      <w:pPr>
        <w:spacing w:line="240" w:lineRule="auto"/>
        <w:ind w:firstLine="0"/>
      </w:pPr>
      <w:r>
        <w:t>iOS7 Safari</w:t>
      </w:r>
    </w:p>
    <w:p w:rsidR="000161BB" w:rsidRDefault="000161BB" w:rsidP="000161BB">
      <w:pPr>
        <w:spacing w:line="240" w:lineRule="auto"/>
        <w:ind w:firstLine="0"/>
      </w:pPr>
      <w:r>
        <w:t>iOS7 Third Party Browsers (Chrome and Firefox)</w:t>
      </w:r>
    </w:p>
    <w:p w:rsidR="000161BB" w:rsidRDefault="000161BB" w:rsidP="000161BB">
      <w:pPr>
        <w:spacing w:line="240" w:lineRule="auto"/>
        <w:ind w:firstLine="0"/>
      </w:pPr>
      <w:r>
        <w:t>Android 4.0 Chrome</w:t>
      </w:r>
    </w:p>
    <w:p w:rsidR="000161BB" w:rsidRDefault="000161BB" w:rsidP="000161BB">
      <w:pPr>
        <w:spacing w:line="240" w:lineRule="auto"/>
        <w:ind w:firstLine="0"/>
      </w:pPr>
    </w:p>
    <w:p w:rsidR="000161BB" w:rsidRDefault="000161BB" w:rsidP="000161BB">
      <w:pPr>
        <w:spacing w:line="240" w:lineRule="auto"/>
        <w:ind w:firstLine="0"/>
      </w:pPr>
    </w:p>
    <w:p w:rsidR="000161BB" w:rsidRDefault="000161BB" w:rsidP="000161BB">
      <w:pPr>
        <w:spacing w:line="240" w:lineRule="auto"/>
        <w:ind w:firstLine="0"/>
      </w:pPr>
      <w:r>
        <w:t>Activity Management—Visits and Meetings</w:t>
      </w:r>
    </w:p>
    <w:p w:rsidR="000161BB" w:rsidRDefault="000161BB" w:rsidP="000161BB">
      <w:pPr>
        <w:spacing w:line="240" w:lineRule="auto"/>
        <w:ind w:firstLine="0"/>
      </w:pPr>
      <w:r w:rsidRPr="00353E1C">
        <w:rPr>
          <w:highlight w:val="yellow"/>
        </w:rPr>
        <w:t>The CRM system must be a central repository for holding all data on visits and meetings to/with stakeholders by any/all members of the company.</w:t>
      </w:r>
    </w:p>
    <w:p w:rsidR="000161BB" w:rsidRDefault="000161BB" w:rsidP="000161BB">
      <w:pPr>
        <w:spacing w:line="240" w:lineRule="auto"/>
        <w:ind w:firstLine="0"/>
      </w:pPr>
      <w:r>
        <w:t>The following high-level requirements apply:</w:t>
      </w:r>
    </w:p>
    <w:p w:rsidR="000161BB" w:rsidRDefault="000161BB" w:rsidP="000161BB">
      <w:pPr>
        <w:spacing w:line="240" w:lineRule="auto"/>
        <w:ind w:firstLine="0"/>
      </w:pPr>
      <w:r w:rsidRPr="004E29A4">
        <w:rPr>
          <w:highlight w:val="yellow"/>
        </w:rPr>
        <w:t>The system shall have one-way or two-way communication between the CRM and MS Exchange/Outlook.</w:t>
      </w:r>
    </w:p>
    <w:p w:rsidR="000161BB" w:rsidRDefault="000161BB" w:rsidP="000161BB">
      <w:pPr>
        <w:spacing w:line="240" w:lineRule="auto"/>
        <w:ind w:firstLine="0"/>
      </w:pPr>
      <w:r>
        <w:t>The system shall have ticket system functionality with an effective workflow to cover any interaction with the contact; it must also include an audit trail.</w:t>
      </w:r>
    </w:p>
    <w:p w:rsidR="000161BB" w:rsidRDefault="000161BB" w:rsidP="000161BB">
      <w:pPr>
        <w:ind w:firstLine="0"/>
      </w:pPr>
      <w:r>
        <w:t>The system shall efficiently export and re-import data and will include appropriate validation with minimal risk.</w:t>
      </w:r>
    </w:p>
    <w:sectPr w:rsidR="000161BB" w:rsidSect="00DB49F9">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B98" w:rsidRDefault="00682B98">
      <w:pPr>
        <w:spacing w:line="240" w:lineRule="auto"/>
      </w:pPr>
      <w:r>
        <w:separator/>
      </w:r>
    </w:p>
    <w:p w:rsidR="00682B98" w:rsidRDefault="00682B98"/>
  </w:endnote>
  <w:endnote w:type="continuationSeparator" w:id="0">
    <w:p w:rsidR="00682B98" w:rsidRDefault="00682B98">
      <w:pPr>
        <w:spacing w:line="240" w:lineRule="auto"/>
      </w:pPr>
      <w:r>
        <w:continuationSeparator/>
      </w:r>
    </w:p>
    <w:p w:rsidR="00682B98" w:rsidRDefault="00682B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B98" w:rsidRDefault="00682B98">
      <w:pPr>
        <w:spacing w:line="240" w:lineRule="auto"/>
      </w:pPr>
      <w:r>
        <w:separator/>
      </w:r>
    </w:p>
    <w:p w:rsidR="00682B98" w:rsidRDefault="00682B98"/>
  </w:footnote>
  <w:footnote w:type="continuationSeparator" w:id="0">
    <w:p w:rsidR="00682B98" w:rsidRDefault="00682B98">
      <w:pPr>
        <w:spacing w:line="240" w:lineRule="auto"/>
      </w:pPr>
      <w:r>
        <w:continuationSeparator/>
      </w:r>
    </w:p>
    <w:p w:rsidR="00682B98" w:rsidRDefault="00682B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0E0F73"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0E0F73" w:rsidRPr="00170521" w:rsidRDefault="000E0F73" w:rsidP="00170521">
          <w:pPr>
            <w:pStyle w:val="Header"/>
          </w:pPr>
          <w:sdt>
            <w:sdtPr>
              <w:alias w:val="Enter shortened title:"/>
              <w:tag w:val="Enter shortened title:"/>
              <w:id w:val="-1379012730"/>
              <w15:dataBinding w:prefixMappings="xmlns:ns0='http://schemas.microsoft.com/temp/samples' " w:xpath="/ns0:employees[1]/ns0:employee[1]/ns0:CustomerName[1]" w:storeItemID="{B98E728A-96FF-4995-885C-5AF887AB0C35}"/>
              <w15:appearance w15:val="hidden"/>
            </w:sdtPr>
            <w:sdtContent>
              <w:r>
                <w:t>NUP1: Software Solution</w:t>
              </w:r>
            </w:sdtContent>
          </w:sdt>
        </w:p>
      </w:tc>
      <w:tc>
        <w:tcPr>
          <w:tcW w:w="1080" w:type="dxa"/>
        </w:tcPr>
        <w:p w:rsidR="000E0F73" w:rsidRDefault="000E0F7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rsidR="000E0F73" w:rsidRDefault="000E0F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0E0F73"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0E0F73" w:rsidRPr="009F0414" w:rsidRDefault="000E0F73" w:rsidP="00504F88">
          <w:pPr>
            <w:pStyle w:val="Header"/>
          </w:pPr>
          <w:r>
            <w:t>Running head: NUP1: Software Solution</w:t>
          </w:r>
        </w:p>
      </w:tc>
      <w:tc>
        <w:tcPr>
          <w:tcW w:w="1080" w:type="dxa"/>
        </w:tcPr>
        <w:p w:rsidR="000E0F73" w:rsidRDefault="000E0F7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rsidR="000E0F73" w:rsidRDefault="000E0F73"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7A5E2E"/>
    <w:multiLevelType w:val="hybridMultilevel"/>
    <w:tmpl w:val="F4A64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FA5EE4"/>
    <w:multiLevelType w:val="hybridMultilevel"/>
    <w:tmpl w:val="3D4C1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FAC672F"/>
    <w:multiLevelType w:val="hybridMultilevel"/>
    <w:tmpl w:val="6442AF62"/>
    <w:lvl w:ilvl="0" w:tplc="72ACA44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D3EA5"/>
    <w:multiLevelType w:val="hybridMultilevel"/>
    <w:tmpl w:val="71CE5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7122B"/>
    <w:multiLevelType w:val="hybridMultilevel"/>
    <w:tmpl w:val="6D0E55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7C66F3"/>
    <w:multiLevelType w:val="hybridMultilevel"/>
    <w:tmpl w:val="328C76E6"/>
    <w:lvl w:ilvl="0" w:tplc="04090015">
      <w:start w:val="1"/>
      <w:numFmt w:val="upperLetter"/>
      <w:lvlText w:val="%1."/>
      <w:lvlJc w:val="left"/>
      <w:pPr>
        <w:ind w:left="720" w:hanging="360"/>
      </w:pPr>
    </w:lvl>
    <w:lvl w:ilvl="1" w:tplc="E196C578">
      <w:numFmt w:val="bullet"/>
      <w:lvlText w:val="•"/>
      <w:lvlJc w:val="left"/>
      <w:pPr>
        <w:ind w:left="1800" w:hanging="72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6C1D72"/>
    <w:multiLevelType w:val="hybridMultilevel"/>
    <w:tmpl w:val="B4D607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AA7502"/>
    <w:multiLevelType w:val="hybridMultilevel"/>
    <w:tmpl w:val="B8809BFA"/>
    <w:lvl w:ilvl="0" w:tplc="04090001">
      <w:start w:val="1"/>
      <w:numFmt w:val="bullet"/>
      <w:lvlText w:val=""/>
      <w:lvlJc w:val="left"/>
      <w:pPr>
        <w:ind w:left="1440" w:hanging="360"/>
      </w:pPr>
      <w:rPr>
        <w:rFonts w:ascii="Symbol" w:hAnsi="Symbol" w:hint="default"/>
      </w:rPr>
    </w:lvl>
    <w:lvl w:ilvl="1" w:tplc="3C840A08">
      <w:numFmt w:val="bullet"/>
      <w:lvlText w:val="•"/>
      <w:lvlJc w:val="left"/>
      <w:pPr>
        <w:ind w:left="2520" w:hanging="72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244EE7"/>
    <w:multiLevelType w:val="hybridMultilevel"/>
    <w:tmpl w:val="7730F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963CA5"/>
    <w:multiLevelType w:val="hybridMultilevel"/>
    <w:tmpl w:val="A616098C"/>
    <w:lvl w:ilvl="0" w:tplc="0114BC7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3DE8286C"/>
    <w:multiLevelType w:val="hybridMultilevel"/>
    <w:tmpl w:val="6374B486"/>
    <w:lvl w:ilvl="0" w:tplc="04090001">
      <w:start w:val="1"/>
      <w:numFmt w:val="bullet"/>
      <w:lvlText w:val=""/>
      <w:lvlJc w:val="left"/>
      <w:pPr>
        <w:ind w:left="1440" w:hanging="360"/>
      </w:pPr>
      <w:rPr>
        <w:rFonts w:ascii="Symbol" w:hAnsi="Symbol" w:hint="default"/>
      </w:rPr>
    </w:lvl>
    <w:lvl w:ilvl="1" w:tplc="1E12EE10">
      <w:numFmt w:val="bullet"/>
      <w:lvlText w:val="•"/>
      <w:lvlJc w:val="left"/>
      <w:pPr>
        <w:ind w:left="2520" w:hanging="72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896310"/>
    <w:multiLevelType w:val="hybridMultilevel"/>
    <w:tmpl w:val="DC400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943828"/>
    <w:multiLevelType w:val="hybridMultilevel"/>
    <w:tmpl w:val="5C907F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704770"/>
    <w:multiLevelType w:val="hybridMultilevel"/>
    <w:tmpl w:val="C6925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1B5826"/>
    <w:multiLevelType w:val="hybridMultilevel"/>
    <w:tmpl w:val="52641E24"/>
    <w:lvl w:ilvl="0" w:tplc="0114BC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971AAF"/>
    <w:multiLevelType w:val="hybridMultilevel"/>
    <w:tmpl w:val="72A6BD22"/>
    <w:lvl w:ilvl="0" w:tplc="72ACA44A">
      <w:start w:val="1"/>
      <w:numFmt w:val="decimal"/>
      <w:lvlText w:val="%1."/>
      <w:lvlJc w:val="left"/>
      <w:pPr>
        <w:ind w:left="108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8C0D91"/>
    <w:multiLevelType w:val="hybridMultilevel"/>
    <w:tmpl w:val="EB6423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14501F"/>
    <w:multiLevelType w:val="hybridMultilevel"/>
    <w:tmpl w:val="215E890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2E4562"/>
    <w:multiLevelType w:val="hybridMultilevel"/>
    <w:tmpl w:val="CFE4E7D0"/>
    <w:lvl w:ilvl="0" w:tplc="04090001">
      <w:start w:val="1"/>
      <w:numFmt w:val="bullet"/>
      <w:lvlText w:val=""/>
      <w:lvlJc w:val="left"/>
      <w:pPr>
        <w:ind w:left="720" w:hanging="360"/>
      </w:pPr>
      <w:rPr>
        <w:rFonts w:ascii="Symbol" w:hAnsi="Symbol" w:hint="default"/>
      </w:rPr>
    </w:lvl>
    <w:lvl w:ilvl="1" w:tplc="B6D45966">
      <w:numFmt w:val="bullet"/>
      <w:lvlText w:val="•"/>
      <w:lvlJc w:val="left"/>
      <w:pPr>
        <w:ind w:left="1800" w:hanging="72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FE69B2"/>
    <w:multiLevelType w:val="hybridMultilevel"/>
    <w:tmpl w:val="4470FC86"/>
    <w:lvl w:ilvl="0" w:tplc="0114BC7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26"/>
  </w:num>
  <w:num w:numId="14">
    <w:abstractNumId w:val="15"/>
  </w:num>
  <w:num w:numId="15">
    <w:abstractNumId w:val="28"/>
  </w:num>
  <w:num w:numId="16">
    <w:abstractNumId w:val="20"/>
  </w:num>
  <w:num w:numId="17">
    <w:abstractNumId w:val="17"/>
  </w:num>
  <w:num w:numId="18">
    <w:abstractNumId w:val="18"/>
  </w:num>
  <w:num w:numId="19">
    <w:abstractNumId w:val="11"/>
  </w:num>
  <w:num w:numId="20">
    <w:abstractNumId w:val="21"/>
  </w:num>
  <w:num w:numId="21">
    <w:abstractNumId w:val="16"/>
  </w:num>
  <w:num w:numId="22">
    <w:abstractNumId w:val="23"/>
  </w:num>
  <w:num w:numId="23">
    <w:abstractNumId w:val="27"/>
  </w:num>
  <w:num w:numId="24">
    <w:abstractNumId w:val="24"/>
  </w:num>
  <w:num w:numId="25">
    <w:abstractNumId w:val="19"/>
  </w:num>
  <w:num w:numId="26">
    <w:abstractNumId w:val="29"/>
  </w:num>
  <w:num w:numId="27">
    <w:abstractNumId w:val="25"/>
  </w:num>
  <w:num w:numId="28">
    <w:abstractNumId w:val="12"/>
  </w:num>
  <w:num w:numId="29">
    <w:abstractNumId w:val="22"/>
  </w:num>
  <w:num w:numId="30">
    <w:abstractNumId w:val="10"/>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1NDMxsjA0MTcwszBQ0lEKTi0uzszPAykwqwUAan4BFSwAAAA="/>
  </w:docVars>
  <w:rsids>
    <w:rsidRoot w:val="00894824"/>
    <w:rsid w:val="00006BBA"/>
    <w:rsid w:val="0001010E"/>
    <w:rsid w:val="00014D9C"/>
    <w:rsid w:val="000161BB"/>
    <w:rsid w:val="000217F5"/>
    <w:rsid w:val="000764C8"/>
    <w:rsid w:val="00083A95"/>
    <w:rsid w:val="00097169"/>
    <w:rsid w:val="000B2E18"/>
    <w:rsid w:val="000C0DAF"/>
    <w:rsid w:val="000D01F8"/>
    <w:rsid w:val="000E0F73"/>
    <w:rsid w:val="001109BF"/>
    <w:rsid w:val="00111B29"/>
    <w:rsid w:val="001128D7"/>
    <w:rsid w:val="00114BFA"/>
    <w:rsid w:val="001163DF"/>
    <w:rsid w:val="00136D41"/>
    <w:rsid w:val="00147382"/>
    <w:rsid w:val="00154078"/>
    <w:rsid w:val="001542C8"/>
    <w:rsid w:val="001602E3"/>
    <w:rsid w:val="00160C0C"/>
    <w:rsid w:val="001664A2"/>
    <w:rsid w:val="00170521"/>
    <w:rsid w:val="001754ED"/>
    <w:rsid w:val="001A0D60"/>
    <w:rsid w:val="001A72E4"/>
    <w:rsid w:val="001B0A12"/>
    <w:rsid w:val="001B4848"/>
    <w:rsid w:val="001D3DEE"/>
    <w:rsid w:val="001F447A"/>
    <w:rsid w:val="001F6021"/>
    <w:rsid w:val="001F65FF"/>
    <w:rsid w:val="001F7399"/>
    <w:rsid w:val="00212319"/>
    <w:rsid w:val="002258E9"/>
    <w:rsid w:val="00225BE3"/>
    <w:rsid w:val="00241777"/>
    <w:rsid w:val="00244F49"/>
    <w:rsid w:val="00266FA0"/>
    <w:rsid w:val="00271FFD"/>
    <w:rsid w:val="00274E0A"/>
    <w:rsid w:val="00294A95"/>
    <w:rsid w:val="002B0A34"/>
    <w:rsid w:val="002B6153"/>
    <w:rsid w:val="002C627C"/>
    <w:rsid w:val="002F5F3F"/>
    <w:rsid w:val="00302FF5"/>
    <w:rsid w:val="00307586"/>
    <w:rsid w:val="00336906"/>
    <w:rsid w:val="003376E9"/>
    <w:rsid w:val="003414AC"/>
    <w:rsid w:val="00345333"/>
    <w:rsid w:val="00353E1C"/>
    <w:rsid w:val="00362DCF"/>
    <w:rsid w:val="00382047"/>
    <w:rsid w:val="00397199"/>
    <w:rsid w:val="003A06C6"/>
    <w:rsid w:val="003B1F86"/>
    <w:rsid w:val="003B5ACA"/>
    <w:rsid w:val="003E23CD"/>
    <w:rsid w:val="003E36B1"/>
    <w:rsid w:val="003E4162"/>
    <w:rsid w:val="003E4D47"/>
    <w:rsid w:val="003E57F9"/>
    <w:rsid w:val="003F288B"/>
    <w:rsid w:val="003F7CBD"/>
    <w:rsid w:val="00420AE7"/>
    <w:rsid w:val="00481CF8"/>
    <w:rsid w:val="00492C2D"/>
    <w:rsid w:val="00496D7D"/>
    <w:rsid w:val="004A3D87"/>
    <w:rsid w:val="004B18A9"/>
    <w:rsid w:val="004D4F8C"/>
    <w:rsid w:val="004D6B86"/>
    <w:rsid w:val="004E29A4"/>
    <w:rsid w:val="004E5A0B"/>
    <w:rsid w:val="004F0E6C"/>
    <w:rsid w:val="004F6AC8"/>
    <w:rsid w:val="00504F88"/>
    <w:rsid w:val="0050570F"/>
    <w:rsid w:val="00516FE1"/>
    <w:rsid w:val="0053013F"/>
    <w:rsid w:val="00540EDC"/>
    <w:rsid w:val="0055242C"/>
    <w:rsid w:val="00595412"/>
    <w:rsid w:val="005F0978"/>
    <w:rsid w:val="0061747E"/>
    <w:rsid w:val="00641876"/>
    <w:rsid w:val="00645290"/>
    <w:rsid w:val="006462E9"/>
    <w:rsid w:val="00654885"/>
    <w:rsid w:val="00682B98"/>
    <w:rsid w:val="00684C26"/>
    <w:rsid w:val="006B015B"/>
    <w:rsid w:val="006C162F"/>
    <w:rsid w:val="006C18A1"/>
    <w:rsid w:val="006D7EE9"/>
    <w:rsid w:val="006E5889"/>
    <w:rsid w:val="007244DE"/>
    <w:rsid w:val="0073593F"/>
    <w:rsid w:val="00737C67"/>
    <w:rsid w:val="007C13A6"/>
    <w:rsid w:val="007E296E"/>
    <w:rsid w:val="0081390C"/>
    <w:rsid w:val="00814328"/>
    <w:rsid w:val="00816831"/>
    <w:rsid w:val="00836651"/>
    <w:rsid w:val="00837D67"/>
    <w:rsid w:val="008747E8"/>
    <w:rsid w:val="00877850"/>
    <w:rsid w:val="00894824"/>
    <w:rsid w:val="008A2A83"/>
    <w:rsid w:val="008A4324"/>
    <w:rsid w:val="008A78F1"/>
    <w:rsid w:val="008E70C9"/>
    <w:rsid w:val="008F5A4A"/>
    <w:rsid w:val="00910F0E"/>
    <w:rsid w:val="009270E1"/>
    <w:rsid w:val="00950DE4"/>
    <w:rsid w:val="00961AE5"/>
    <w:rsid w:val="0096350A"/>
    <w:rsid w:val="009A001C"/>
    <w:rsid w:val="009A2C38"/>
    <w:rsid w:val="009A5A25"/>
    <w:rsid w:val="009B4ACA"/>
    <w:rsid w:val="009D4A4B"/>
    <w:rsid w:val="009F0414"/>
    <w:rsid w:val="00A02F94"/>
    <w:rsid w:val="00A156EC"/>
    <w:rsid w:val="00A17807"/>
    <w:rsid w:val="00A4470E"/>
    <w:rsid w:val="00A4757D"/>
    <w:rsid w:val="00A51A1C"/>
    <w:rsid w:val="00A56B74"/>
    <w:rsid w:val="00A77F6B"/>
    <w:rsid w:val="00A81BB2"/>
    <w:rsid w:val="00A91583"/>
    <w:rsid w:val="00AA269F"/>
    <w:rsid w:val="00AA3F19"/>
    <w:rsid w:val="00AA5C05"/>
    <w:rsid w:val="00AB4404"/>
    <w:rsid w:val="00AB6446"/>
    <w:rsid w:val="00AC48D9"/>
    <w:rsid w:val="00AE06DA"/>
    <w:rsid w:val="00B02A4C"/>
    <w:rsid w:val="00B03BA4"/>
    <w:rsid w:val="00B11C43"/>
    <w:rsid w:val="00B20F3E"/>
    <w:rsid w:val="00B22D9D"/>
    <w:rsid w:val="00B6183F"/>
    <w:rsid w:val="00B834D4"/>
    <w:rsid w:val="00BB6EEC"/>
    <w:rsid w:val="00BE1C18"/>
    <w:rsid w:val="00BF6ABE"/>
    <w:rsid w:val="00C13BE0"/>
    <w:rsid w:val="00C3438C"/>
    <w:rsid w:val="00C37C3B"/>
    <w:rsid w:val="00C5686B"/>
    <w:rsid w:val="00C74024"/>
    <w:rsid w:val="00C83B15"/>
    <w:rsid w:val="00C86C88"/>
    <w:rsid w:val="00C925C8"/>
    <w:rsid w:val="00CA580F"/>
    <w:rsid w:val="00CB7F84"/>
    <w:rsid w:val="00CF1B55"/>
    <w:rsid w:val="00D35F6F"/>
    <w:rsid w:val="00DB1A34"/>
    <w:rsid w:val="00DB2E59"/>
    <w:rsid w:val="00DB358F"/>
    <w:rsid w:val="00DB49F9"/>
    <w:rsid w:val="00DC44F1"/>
    <w:rsid w:val="00DF4A32"/>
    <w:rsid w:val="00DF5CFE"/>
    <w:rsid w:val="00DF6D26"/>
    <w:rsid w:val="00E00FB5"/>
    <w:rsid w:val="00E040CB"/>
    <w:rsid w:val="00E35807"/>
    <w:rsid w:val="00E42E29"/>
    <w:rsid w:val="00E669DA"/>
    <w:rsid w:val="00E7305D"/>
    <w:rsid w:val="00E75D35"/>
    <w:rsid w:val="00EA780C"/>
    <w:rsid w:val="00EB198D"/>
    <w:rsid w:val="00EB69D3"/>
    <w:rsid w:val="00ED0822"/>
    <w:rsid w:val="00F16A4B"/>
    <w:rsid w:val="00F303FA"/>
    <w:rsid w:val="00F31D66"/>
    <w:rsid w:val="00F337C0"/>
    <w:rsid w:val="00F363EC"/>
    <w:rsid w:val="00F413AC"/>
    <w:rsid w:val="00F51BDC"/>
    <w:rsid w:val="00F70C73"/>
    <w:rsid w:val="00F77066"/>
    <w:rsid w:val="00FD5F5F"/>
    <w:rsid w:val="00FE2B7E"/>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1CA00A"/>
  <w15:chartTrackingRefBased/>
  <w15:docId w15:val="{6351CCAF-E322-4494-9D91-2EC45A5B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7382"/>
  </w:style>
  <w:style w:type="paragraph" w:styleId="Heading1">
    <w:name w:val="heading 1"/>
    <w:basedOn w:val="Normal"/>
    <w:next w:val="Normal"/>
    <w:link w:val="Heading1Char"/>
    <w:uiPriority w:val="5"/>
    <w:qFormat/>
    <w:rsid w:val="00B22D9D"/>
    <w:pPr>
      <w:keepNext/>
      <w:keepLines/>
      <w:pBdr>
        <w:top w:val="single" w:sz="24" w:space="1" w:color="996600"/>
        <w:left w:val="single" w:sz="24" w:space="4" w:color="996600"/>
        <w:bottom w:val="single" w:sz="24" w:space="1" w:color="996600"/>
        <w:right w:val="single" w:sz="24" w:space="4" w:color="996600"/>
      </w:pBdr>
      <w:spacing w:line="269" w:lineRule="auto"/>
      <w:ind w:firstLine="0"/>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rsid w:val="00C37C3B"/>
    <w:pPr>
      <w:keepNext/>
      <w:keepLines/>
      <w:pBdr>
        <w:top w:val="single" w:sz="24" w:space="1" w:color="996600"/>
        <w:left w:val="single" w:sz="24" w:space="4" w:color="996600"/>
        <w:bottom w:val="single" w:sz="24" w:space="1" w:color="996600"/>
        <w:right w:val="single" w:sz="24" w:space="4" w:color="996600"/>
      </w:pBdr>
      <w:ind w:left="720" w:firstLine="0"/>
      <w:outlineLvl w:val="1"/>
    </w:pPr>
    <w:rPr>
      <w:rFonts w:asciiTheme="majorHAnsi" w:eastAsiaTheme="majorEastAsia" w:hAnsiTheme="majorHAnsi" w:cstheme="majorBidi"/>
      <w:b/>
      <w:bCs/>
      <w:color w:val="FFFFFF" w:themeColor="background1"/>
    </w:rPr>
  </w:style>
  <w:style w:type="paragraph" w:styleId="Heading3">
    <w:name w:val="heading 3"/>
    <w:basedOn w:val="Normal"/>
    <w:next w:val="Normal"/>
    <w:link w:val="Heading3Char"/>
    <w:uiPriority w:val="5"/>
    <w:qFormat/>
    <w:rsid w:val="00A56B74"/>
    <w:pPr>
      <w:keepNext/>
      <w:keepLines/>
      <w:pBdr>
        <w:top w:val="single" w:sz="24" w:space="1" w:color="996600"/>
        <w:left w:val="single" w:sz="24" w:space="4" w:color="996600"/>
        <w:bottom w:val="single" w:sz="24" w:space="1" w:color="996600"/>
        <w:right w:val="single" w:sz="24" w:space="4" w:color="996600"/>
      </w:pBdr>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B22D9D"/>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C37C3B"/>
    <w:rPr>
      <w:rFonts w:asciiTheme="majorHAnsi" w:eastAsiaTheme="majorEastAsia" w:hAnsiTheme="majorHAnsi" w:cstheme="majorBidi"/>
      <w:b/>
      <w:bCs/>
      <w:color w:val="FFFFFF" w:themeColor="background1"/>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A56B74"/>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362DCF"/>
    <w:pPr>
      <w:spacing w:after="100"/>
    </w:pPr>
  </w:style>
  <w:style w:type="paragraph" w:styleId="TOC2">
    <w:name w:val="toc 2"/>
    <w:basedOn w:val="Normal"/>
    <w:next w:val="Normal"/>
    <w:autoRedefine/>
    <w:uiPriority w:val="39"/>
    <w:unhideWhenUsed/>
    <w:rsid w:val="00362DCF"/>
    <w:pPr>
      <w:spacing w:after="100"/>
      <w:ind w:left="240"/>
    </w:pPr>
  </w:style>
  <w:style w:type="paragraph" w:styleId="TOC3">
    <w:name w:val="toc 3"/>
    <w:basedOn w:val="Normal"/>
    <w:next w:val="Normal"/>
    <w:autoRedefine/>
    <w:uiPriority w:val="39"/>
    <w:unhideWhenUsed/>
    <w:rsid w:val="00362DCF"/>
    <w:pPr>
      <w:spacing w:after="100"/>
      <w:ind w:left="480"/>
    </w:pPr>
  </w:style>
  <w:style w:type="character" w:styleId="Hyperlink">
    <w:name w:val="Hyperlink"/>
    <w:basedOn w:val="DefaultParagraphFont"/>
    <w:uiPriority w:val="99"/>
    <w:unhideWhenUsed/>
    <w:rsid w:val="00362DCF"/>
    <w:rPr>
      <w:color w:val="5F5F5F" w:themeColor="hyperlink"/>
      <w:u w:val="single"/>
    </w:rPr>
  </w:style>
  <w:style w:type="table" w:styleId="GridTable4-Accent5">
    <w:name w:val="Grid Table 4 Accent 5"/>
    <w:basedOn w:val="TableNormal"/>
    <w:uiPriority w:val="49"/>
    <w:rsid w:val="00FE2B7E"/>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3">
    <w:name w:val="Grid Table 3"/>
    <w:basedOn w:val="TableNormal"/>
    <w:uiPriority w:val="48"/>
    <w:rsid w:val="00B02A4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5099542">
      <w:bodyDiv w:val="1"/>
      <w:marLeft w:val="0"/>
      <w:marRight w:val="0"/>
      <w:marTop w:val="0"/>
      <w:marBottom w:val="0"/>
      <w:divBdr>
        <w:top w:val="none" w:sz="0" w:space="0" w:color="auto"/>
        <w:left w:val="none" w:sz="0" w:space="0" w:color="auto"/>
        <w:bottom w:val="none" w:sz="0" w:space="0" w:color="auto"/>
        <w:right w:val="none" w:sz="0" w:space="0" w:color="auto"/>
      </w:divBdr>
    </w:div>
    <w:div w:id="24538099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1499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648978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1907175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808828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1648962">
      <w:bodyDiv w:val="1"/>
      <w:marLeft w:val="0"/>
      <w:marRight w:val="0"/>
      <w:marTop w:val="0"/>
      <w:marBottom w:val="0"/>
      <w:divBdr>
        <w:top w:val="none" w:sz="0" w:space="0" w:color="auto"/>
        <w:left w:val="none" w:sz="0" w:space="0" w:color="auto"/>
        <w:bottom w:val="none" w:sz="0" w:space="0" w:color="auto"/>
        <w:right w:val="none" w:sz="0" w:space="0" w:color="auto"/>
      </w:divBdr>
    </w:div>
    <w:div w:id="112709083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170386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500402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6.svg"/><Relationship Id="rId3" Type="http://schemas.openxmlformats.org/officeDocument/2006/relationships/numbering" Target="numbering.xml"/><Relationship Id="rId21" Type="http://schemas.openxmlformats.org/officeDocument/2006/relationships/diagramColors" Target="diagrams/colors2.xm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header" Target="header2.xml"/><Relationship Id="rId17" Type="http://schemas.microsoft.com/office/2007/relationships/diagramDrawing" Target="diagrams/drawing1.xm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4.sv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3.png"/><Relationship Id="rId28" Type="http://schemas.openxmlformats.org/officeDocument/2006/relationships/image" Target="media/image8.svg"/><Relationship Id="rId36" Type="http://schemas.openxmlformats.org/officeDocument/2006/relationships/fontTable" Target="fontTable.xml"/><Relationship Id="rId10" Type="http://schemas.openxmlformats.org/officeDocument/2006/relationships/image" Target="media/image2.svg"/><Relationship Id="rId19" Type="http://schemas.openxmlformats.org/officeDocument/2006/relationships/diagramLayout" Target="diagrams/layout2.xm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7.png"/><Relationship Id="rId30" Type="http://schemas.openxmlformats.org/officeDocument/2006/relationships/image" Target="media/image10.svg"/><Relationship Id="rId35"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APA%20style%20paper.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3565F8-E257-4575-8823-62E1AF13135A}"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2680F62D-0521-423E-A3E8-447878F870A4}">
      <dgm:prSet phldrT="[Text]" custT="1"/>
      <dgm:spPr>
        <a:solidFill>
          <a:srgbClr val="33CCCC"/>
        </a:solidFill>
      </dgm:spPr>
      <dgm:t>
        <a:bodyPr/>
        <a:lstStyle/>
        <a:p>
          <a:r>
            <a:rPr lang="en-US" sz="1800"/>
            <a:t>Requirements</a:t>
          </a:r>
          <a:endParaRPr lang="en-US" sz="900"/>
        </a:p>
      </dgm:t>
    </dgm:pt>
    <dgm:pt modelId="{B7B32016-A5C6-44D8-B2FF-AEE5E7C4CB3F}" type="parTrans" cxnId="{8680541E-1958-450C-8571-5F58F0009ABD}">
      <dgm:prSet/>
      <dgm:spPr/>
      <dgm:t>
        <a:bodyPr/>
        <a:lstStyle/>
        <a:p>
          <a:endParaRPr lang="en-US"/>
        </a:p>
      </dgm:t>
    </dgm:pt>
    <dgm:pt modelId="{9150A012-055B-47FA-A25A-2DDC5FB9EA77}" type="sibTrans" cxnId="{8680541E-1958-450C-8571-5F58F0009ABD}">
      <dgm:prSet/>
      <dgm:spPr>
        <a:ln>
          <a:solidFill>
            <a:schemeClr val="tx1">
              <a:alpha val="90000"/>
            </a:schemeClr>
          </a:solidFill>
        </a:ln>
      </dgm:spPr>
      <dgm:t>
        <a:bodyPr/>
        <a:lstStyle/>
        <a:p>
          <a:endParaRPr lang="en-US"/>
        </a:p>
      </dgm:t>
    </dgm:pt>
    <dgm:pt modelId="{0E6643C3-F994-4BE4-BC6C-36AA9796977C}">
      <dgm:prSet phldrT="[Text]"/>
      <dgm:spPr>
        <a:solidFill>
          <a:srgbClr val="33CC33"/>
        </a:solidFill>
      </dgm:spPr>
      <dgm:t>
        <a:bodyPr/>
        <a:lstStyle/>
        <a:p>
          <a:r>
            <a:rPr lang="en-US"/>
            <a:t>Design</a:t>
          </a:r>
        </a:p>
      </dgm:t>
    </dgm:pt>
    <dgm:pt modelId="{398093EE-D632-4C41-989A-868C604D0972}" type="parTrans" cxnId="{7D0D678C-FC33-45D6-B884-76C9310A2212}">
      <dgm:prSet/>
      <dgm:spPr/>
      <dgm:t>
        <a:bodyPr/>
        <a:lstStyle/>
        <a:p>
          <a:endParaRPr lang="en-US"/>
        </a:p>
      </dgm:t>
    </dgm:pt>
    <dgm:pt modelId="{5BCF6096-213C-4AE7-A8EA-818F7DFFF33D}" type="sibTrans" cxnId="{7D0D678C-FC33-45D6-B884-76C9310A2212}">
      <dgm:prSet/>
      <dgm:spPr>
        <a:ln>
          <a:solidFill>
            <a:schemeClr val="tx1">
              <a:alpha val="90000"/>
            </a:schemeClr>
          </a:solidFill>
        </a:ln>
      </dgm:spPr>
      <dgm:t>
        <a:bodyPr/>
        <a:lstStyle/>
        <a:p>
          <a:endParaRPr lang="en-US"/>
        </a:p>
      </dgm:t>
    </dgm:pt>
    <dgm:pt modelId="{611722DB-0A54-4D8E-8FCD-8B44B2D2C4F4}">
      <dgm:prSet phldrT="[Text]"/>
      <dgm:spPr>
        <a:solidFill>
          <a:srgbClr val="CC9900"/>
        </a:solidFill>
      </dgm:spPr>
      <dgm:t>
        <a:bodyPr/>
        <a:lstStyle/>
        <a:p>
          <a:r>
            <a:rPr lang="en-US"/>
            <a:t>Implementation</a:t>
          </a:r>
        </a:p>
      </dgm:t>
    </dgm:pt>
    <dgm:pt modelId="{8AF1125A-718C-43ED-A454-24CEB87A1A39}" type="parTrans" cxnId="{B70F17EE-119F-4724-900A-E6799C7FCDCE}">
      <dgm:prSet/>
      <dgm:spPr/>
      <dgm:t>
        <a:bodyPr/>
        <a:lstStyle/>
        <a:p>
          <a:endParaRPr lang="en-US"/>
        </a:p>
      </dgm:t>
    </dgm:pt>
    <dgm:pt modelId="{82F3681E-46A6-4EBE-BCD7-A9D648E0D09A}" type="sibTrans" cxnId="{B70F17EE-119F-4724-900A-E6799C7FCDCE}">
      <dgm:prSet/>
      <dgm:spPr>
        <a:ln>
          <a:solidFill>
            <a:schemeClr val="tx1">
              <a:alpha val="90000"/>
            </a:schemeClr>
          </a:solidFill>
        </a:ln>
      </dgm:spPr>
      <dgm:t>
        <a:bodyPr/>
        <a:lstStyle/>
        <a:p>
          <a:endParaRPr lang="en-US"/>
        </a:p>
      </dgm:t>
    </dgm:pt>
    <dgm:pt modelId="{606C7AE9-F77D-4EA6-BC41-40D6A93D03BE}">
      <dgm:prSet phldrT="[Text]"/>
      <dgm:spPr>
        <a:solidFill>
          <a:srgbClr val="FF5050"/>
        </a:solidFill>
      </dgm:spPr>
      <dgm:t>
        <a:bodyPr/>
        <a:lstStyle/>
        <a:p>
          <a:r>
            <a:rPr lang="en-US"/>
            <a:t>Testing</a:t>
          </a:r>
        </a:p>
      </dgm:t>
    </dgm:pt>
    <dgm:pt modelId="{17505511-51ED-44DC-AC17-DFAF4FE5DF66}" type="parTrans" cxnId="{2B9E2F25-6555-4A23-AD18-FD97F39491B2}">
      <dgm:prSet/>
      <dgm:spPr/>
      <dgm:t>
        <a:bodyPr/>
        <a:lstStyle/>
        <a:p>
          <a:endParaRPr lang="en-US"/>
        </a:p>
      </dgm:t>
    </dgm:pt>
    <dgm:pt modelId="{4182B5D1-9616-4954-85CB-4CD251490820}" type="sibTrans" cxnId="{2B9E2F25-6555-4A23-AD18-FD97F39491B2}">
      <dgm:prSet/>
      <dgm:spPr>
        <a:ln>
          <a:solidFill>
            <a:schemeClr val="tx1">
              <a:alpha val="90000"/>
            </a:schemeClr>
          </a:solidFill>
        </a:ln>
      </dgm:spPr>
      <dgm:t>
        <a:bodyPr/>
        <a:lstStyle/>
        <a:p>
          <a:endParaRPr lang="en-US"/>
        </a:p>
      </dgm:t>
    </dgm:pt>
    <dgm:pt modelId="{154E8AD8-89C7-41D3-BF80-509BCB4D6247}">
      <dgm:prSet phldrT="[Text]"/>
      <dgm:spPr>
        <a:solidFill>
          <a:srgbClr val="3366FF"/>
        </a:solidFill>
      </dgm:spPr>
      <dgm:t>
        <a:bodyPr/>
        <a:lstStyle/>
        <a:p>
          <a:r>
            <a:rPr lang="en-US"/>
            <a:t>Maintenance</a:t>
          </a:r>
        </a:p>
      </dgm:t>
    </dgm:pt>
    <dgm:pt modelId="{2D27ED8E-5EA6-47E7-87B7-44FB6B518652}" type="parTrans" cxnId="{2F242E5B-4767-4EE8-A90F-0E499B31CE52}">
      <dgm:prSet/>
      <dgm:spPr/>
      <dgm:t>
        <a:bodyPr/>
        <a:lstStyle/>
        <a:p>
          <a:endParaRPr lang="en-US"/>
        </a:p>
      </dgm:t>
    </dgm:pt>
    <dgm:pt modelId="{647B35BB-5FFF-4026-A3D2-5B5F9A5703C5}" type="sibTrans" cxnId="{2F242E5B-4767-4EE8-A90F-0E499B31CE52}">
      <dgm:prSet/>
      <dgm:spPr/>
      <dgm:t>
        <a:bodyPr/>
        <a:lstStyle/>
        <a:p>
          <a:endParaRPr lang="en-US"/>
        </a:p>
      </dgm:t>
    </dgm:pt>
    <dgm:pt modelId="{30C8CECD-DD7E-4DD9-99C9-46332118D8B0}" type="pres">
      <dgm:prSet presAssocID="{723565F8-E257-4575-8823-62E1AF13135A}" presName="outerComposite" presStyleCnt="0">
        <dgm:presLayoutVars>
          <dgm:chMax val="5"/>
          <dgm:dir/>
          <dgm:resizeHandles val="exact"/>
        </dgm:presLayoutVars>
      </dgm:prSet>
      <dgm:spPr/>
    </dgm:pt>
    <dgm:pt modelId="{F4161086-8127-4188-8EE8-7E02F3EEA98E}" type="pres">
      <dgm:prSet presAssocID="{723565F8-E257-4575-8823-62E1AF13135A}" presName="dummyMaxCanvas" presStyleCnt="0">
        <dgm:presLayoutVars/>
      </dgm:prSet>
      <dgm:spPr/>
    </dgm:pt>
    <dgm:pt modelId="{03F0D994-E00B-435D-9A02-6B59A4535F79}" type="pres">
      <dgm:prSet presAssocID="{723565F8-E257-4575-8823-62E1AF13135A}" presName="FiveNodes_1" presStyleLbl="node1" presStyleIdx="0" presStyleCnt="5">
        <dgm:presLayoutVars>
          <dgm:bulletEnabled val="1"/>
        </dgm:presLayoutVars>
      </dgm:prSet>
      <dgm:spPr/>
    </dgm:pt>
    <dgm:pt modelId="{DDADAE78-491E-4E0A-84D1-5966A9337E2F}" type="pres">
      <dgm:prSet presAssocID="{723565F8-E257-4575-8823-62E1AF13135A}" presName="FiveNodes_2" presStyleLbl="node1" presStyleIdx="1" presStyleCnt="5">
        <dgm:presLayoutVars>
          <dgm:bulletEnabled val="1"/>
        </dgm:presLayoutVars>
      </dgm:prSet>
      <dgm:spPr/>
    </dgm:pt>
    <dgm:pt modelId="{B915F859-1101-4F63-85B3-48B633597A70}" type="pres">
      <dgm:prSet presAssocID="{723565F8-E257-4575-8823-62E1AF13135A}" presName="FiveNodes_3" presStyleLbl="node1" presStyleIdx="2" presStyleCnt="5">
        <dgm:presLayoutVars>
          <dgm:bulletEnabled val="1"/>
        </dgm:presLayoutVars>
      </dgm:prSet>
      <dgm:spPr/>
    </dgm:pt>
    <dgm:pt modelId="{6BF20C3E-7C29-4979-BD2D-7EFC8D010F72}" type="pres">
      <dgm:prSet presAssocID="{723565F8-E257-4575-8823-62E1AF13135A}" presName="FiveNodes_4" presStyleLbl="node1" presStyleIdx="3" presStyleCnt="5">
        <dgm:presLayoutVars>
          <dgm:bulletEnabled val="1"/>
        </dgm:presLayoutVars>
      </dgm:prSet>
      <dgm:spPr/>
    </dgm:pt>
    <dgm:pt modelId="{6271913D-638A-4BB2-9A29-AD616596D1D2}" type="pres">
      <dgm:prSet presAssocID="{723565F8-E257-4575-8823-62E1AF13135A}" presName="FiveNodes_5" presStyleLbl="node1" presStyleIdx="4" presStyleCnt="5">
        <dgm:presLayoutVars>
          <dgm:bulletEnabled val="1"/>
        </dgm:presLayoutVars>
      </dgm:prSet>
      <dgm:spPr/>
    </dgm:pt>
    <dgm:pt modelId="{D9487E7C-EAAB-41F3-8917-80ADDC13B1C0}" type="pres">
      <dgm:prSet presAssocID="{723565F8-E257-4575-8823-62E1AF13135A}" presName="FiveConn_1-2" presStyleLbl="fgAccFollowNode1" presStyleIdx="0" presStyleCnt="4">
        <dgm:presLayoutVars>
          <dgm:bulletEnabled val="1"/>
        </dgm:presLayoutVars>
      </dgm:prSet>
      <dgm:spPr/>
    </dgm:pt>
    <dgm:pt modelId="{E67196EB-4380-4582-A623-D5F7FF3F45E7}" type="pres">
      <dgm:prSet presAssocID="{723565F8-E257-4575-8823-62E1AF13135A}" presName="FiveConn_2-3" presStyleLbl="fgAccFollowNode1" presStyleIdx="1" presStyleCnt="4">
        <dgm:presLayoutVars>
          <dgm:bulletEnabled val="1"/>
        </dgm:presLayoutVars>
      </dgm:prSet>
      <dgm:spPr/>
    </dgm:pt>
    <dgm:pt modelId="{ADE30B56-3EDA-40D1-BFA2-89CC6D1783BD}" type="pres">
      <dgm:prSet presAssocID="{723565F8-E257-4575-8823-62E1AF13135A}" presName="FiveConn_3-4" presStyleLbl="fgAccFollowNode1" presStyleIdx="2" presStyleCnt="4">
        <dgm:presLayoutVars>
          <dgm:bulletEnabled val="1"/>
        </dgm:presLayoutVars>
      </dgm:prSet>
      <dgm:spPr/>
    </dgm:pt>
    <dgm:pt modelId="{B98BC878-5700-45AB-AAC0-9F0887076069}" type="pres">
      <dgm:prSet presAssocID="{723565F8-E257-4575-8823-62E1AF13135A}" presName="FiveConn_4-5" presStyleLbl="fgAccFollowNode1" presStyleIdx="3" presStyleCnt="4">
        <dgm:presLayoutVars>
          <dgm:bulletEnabled val="1"/>
        </dgm:presLayoutVars>
      </dgm:prSet>
      <dgm:spPr/>
    </dgm:pt>
    <dgm:pt modelId="{ED5F7F14-F382-406F-B6EF-F55ED7EB0810}" type="pres">
      <dgm:prSet presAssocID="{723565F8-E257-4575-8823-62E1AF13135A}" presName="FiveNodes_1_text" presStyleLbl="node1" presStyleIdx="4" presStyleCnt="5">
        <dgm:presLayoutVars>
          <dgm:bulletEnabled val="1"/>
        </dgm:presLayoutVars>
      </dgm:prSet>
      <dgm:spPr/>
    </dgm:pt>
    <dgm:pt modelId="{496D7F3D-366B-45F4-A2CC-75A1ACADF8B5}" type="pres">
      <dgm:prSet presAssocID="{723565F8-E257-4575-8823-62E1AF13135A}" presName="FiveNodes_2_text" presStyleLbl="node1" presStyleIdx="4" presStyleCnt="5">
        <dgm:presLayoutVars>
          <dgm:bulletEnabled val="1"/>
        </dgm:presLayoutVars>
      </dgm:prSet>
      <dgm:spPr/>
    </dgm:pt>
    <dgm:pt modelId="{A1C3326C-BB7D-470A-9E6F-87735AFE0E85}" type="pres">
      <dgm:prSet presAssocID="{723565F8-E257-4575-8823-62E1AF13135A}" presName="FiveNodes_3_text" presStyleLbl="node1" presStyleIdx="4" presStyleCnt="5">
        <dgm:presLayoutVars>
          <dgm:bulletEnabled val="1"/>
        </dgm:presLayoutVars>
      </dgm:prSet>
      <dgm:spPr/>
    </dgm:pt>
    <dgm:pt modelId="{54183CB1-AD19-483C-8E3B-F2AD750194F2}" type="pres">
      <dgm:prSet presAssocID="{723565F8-E257-4575-8823-62E1AF13135A}" presName="FiveNodes_4_text" presStyleLbl="node1" presStyleIdx="4" presStyleCnt="5">
        <dgm:presLayoutVars>
          <dgm:bulletEnabled val="1"/>
        </dgm:presLayoutVars>
      </dgm:prSet>
      <dgm:spPr/>
    </dgm:pt>
    <dgm:pt modelId="{014F4474-BC4A-48C7-9862-6C53D002E3F5}" type="pres">
      <dgm:prSet presAssocID="{723565F8-E257-4575-8823-62E1AF13135A}" presName="FiveNodes_5_text" presStyleLbl="node1" presStyleIdx="4" presStyleCnt="5">
        <dgm:presLayoutVars>
          <dgm:bulletEnabled val="1"/>
        </dgm:presLayoutVars>
      </dgm:prSet>
      <dgm:spPr/>
    </dgm:pt>
  </dgm:ptLst>
  <dgm:cxnLst>
    <dgm:cxn modelId="{474FE507-8DCC-44DA-B288-1ADB4B5D3048}" type="presOf" srcId="{0E6643C3-F994-4BE4-BC6C-36AA9796977C}" destId="{DDADAE78-491E-4E0A-84D1-5966A9337E2F}" srcOrd="0" destOrd="0" presId="urn:microsoft.com/office/officeart/2005/8/layout/vProcess5"/>
    <dgm:cxn modelId="{8680541E-1958-450C-8571-5F58F0009ABD}" srcId="{723565F8-E257-4575-8823-62E1AF13135A}" destId="{2680F62D-0521-423E-A3E8-447878F870A4}" srcOrd="0" destOrd="0" parTransId="{B7B32016-A5C6-44D8-B2FF-AEE5E7C4CB3F}" sibTransId="{9150A012-055B-47FA-A25A-2DDC5FB9EA77}"/>
    <dgm:cxn modelId="{2B9E2F25-6555-4A23-AD18-FD97F39491B2}" srcId="{723565F8-E257-4575-8823-62E1AF13135A}" destId="{606C7AE9-F77D-4EA6-BC41-40D6A93D03BE}" srcOrd="3" destOrd="0" parTransId="{17505511-51ED-44DC-AC17-DFAF4FE5DF66}" sibTransId="{4182B5D1-9616-4954-85CB-4CD251490820}"/>
    <dgm:cxn modelId="{E32F2632-54D5-466F-A24B-E60A9B509391}" type="presOf" srcId="{154E8AD8-89C7-41D3-BF80-509BCB4D6247}" destId="{014F4474-BC4A-48C7-9862-6C53D002E3F5}" srcOrd="1" destOrd="0" presId="urn:microsoft.com/office/officeart/2005/8/layout/vProcess5"/>
    <dgm:cxn modelId="{07096837-F5D6-4446-860F-2D86B05AAD8C}" type="presOf" srcId="{2680F62D-0521-423E-A3E8-447878F870A4}" destId="{ED5F7F14-F382-406F-B6EF-F55ED7EB0810}" srcOrd="1" destOrd="0" presId="urn:microsoft.com/office/officeart/2005/8/layout/vProcess5"/>
    <dgm:cxn modelId="{8F56D13C-3715-4439-9F21-832DE399966C}" type="presOf" srcId="{5BCF6096-213C-4AE7-A8EA-818F7DFFF33D}" destId="{E67196EB-4380-4582-A623-D5F7FF3F45E7}" srcOrd="0" destOrd="0" presId="urn:microsoft.com/office/officeart/2005/8/layout/vProcess5"/>
    <dgm:cxn modelId="{E21FF33C-281B-4F02-9837-D76EA0B74A14}" type="presOf" srcId="{4182B5D1-9616-4954-85CB-4CD251490820}" destId="{B98BC878-5700-45AB-AAC0-9F0887076069}" srcOrd="0" destOrd="0" presId="urn:microsoft.com/office/officeart/2005/8/layout/vProcess5"/>
    <dgm:cxn modelId="{2F242E5B-4767-4EE8-A90F-0E499B31CE52}" srcId="{723565F8-E257-4575-8823-62E1AF13135A}" destId="{154E8AD8-89C7-41D3-BF80-509BCB4D6247}" srcOrd="4" destOrd="0" parTransId="{2D27ED8E-5EA6-47E7-87B7-44FB6B518652}" sibTransId="{647B35BB-5FFF-4026-A3D2-5B5F9A5703C5}"/>
    <dgm:cxn modelId="{C9223963-1755-4A2B-B0ED-EFEEFEA8D25E}" type="presOf" srcId="{606C7AE9-F77D-4EA6-BC41-40D6A93D03BE}" destId="{6BF20C3E-7C29-4979-BD2D-7EFC8D010F72}" srcOrd="0" destOrd="0" presId="urn:microsoft.com/office/officeart/2005/8/layout/vProcess5"/>
    <dgm:cxn modelId="{A4FF5A67-70C1-46F6-8A2C-270A7A0A9FB9}" type="presOf" srcId="{606C7AE9-F77D-4EA6-BC41-40D6A93D03BE}" destId="{54183CB1-AD19-483C-8E3B-F2AD750194F2}" srcOrd="1" destOrd="0" presId="urn:microsoft.com/office/officeart/2005/8/layout/vProcess5"/>
    <dgm:cxn modelId="{CC020D6D-492B-4465-8DAF-41BC4BFEA046}" type="presOf" srcId="{2680F62D-0521-423E-A3E8-447878F870A4}" destId="{03F0D994-E00B-435D-9A02-6B59A4535F79}" srcOrd="0" destOrd="0" presId="urn:microsoft.com/office/officeart/2005/8/layout/vProcess5"/>
    <dgm:cxn modelId="{926B1D56-5F3E-4F69-BA8C-B90E477192C4}" type="presOf" srcId="{611722DB-0A54-4D8E-8FCD-8B44B2D2C4F4}" destId="{A1C3326C-BB7D-470A-9E6F-87735AFE0E85}" srcOrd="1" destOrd="0" presId="urn:microsoft.com/office/officeart/2005/8/layout/vProcess5"/>
    <dgm:cxn modelId="{7D0D678C-FC33-45D6-B884-76C9310A2212}" srcId="{723565F8-E257-4575-8823-62E1AF13135A}" destId="{0E6643C3-F994-4BE4-BC6C-36AA9796977C}" srcOrd="1" destOrd="0" parTransId="{398093EE-D632-4C41-989A-868C604D0972}" sibTransId="{5BCF6096-213C-4AE7-A8EA-818F7DFFF33D}"/>
    <dgm:cxn modelId="{F7573FA0-2E7D-4738-94A4-0D5CDE275BFC}" type="presOf" srcId="{723565F8-E257-4575-8823-62E1AF13135A}" destId="{30C8CECD-DD7E-4DD9-99C9-46332118D8B0}" srcOrd="0" destOrd="0" presId="urn:microsoft.com/office/officeart/2005/8/layout/vProcess5"/>
    <dgm:cxn modelId="{310986B7-4B39-4774-A3DB-26201E110ED4}" type="presOf" srcId="{154E8AD8-89C7-41D3-BF80-509BCB4D6247}" destId="{6271913D-638A-4BB2-9A29-AD616596D1D2}" srcOrd="0" destOrd="0" presId="urn:microsoft.com/office/officeart/2005/8/layout/vProcess5"/>
    <dgm:cxn modelId="{796498BC-9C2B-4B5F-9468-8B745833C345}" type="presOf" srcId="{0E6643C3-F994-4BE4-BC6C-36AA9796977C}" destId="{496D7F3D-366B-45F4-A2CC-75A1ACADF8B5}" srcOrd="1" destOrd="0" presId="urn:microsoft.com/office/officeart/2005/8/layout/vProcess5"/>
    <dgm:cxn modelId="{B9BFADD2-22BB-41EF-8035-6A9A3C4CF4EB}" type="presOf" srcId="{611722DB-0A54-4D8E-8FCD-8B44B2D2C4F4}" destId="{B915F859-1101-4F63-85B3-48B633597A70}" srcOrd="0" destOrd="0" presId="urn:microsoft.com/office/officeart/2005/8/layout/vProcess5"/>
    <dgm:cxn modelId="{CE0AA5DD-85E3-4CE3-AB59-29AB19F6EF40}" type="presOf" srcId="{82F3681E-46A6-4EBE-BCD7-A9D648E0D09A}" destId="{ADE30B56-3EDA-40D1-BFA2-89CC6D1783BD}" srcOrd="0" destOrd="0" presId="urn:microsoft.com/office/officeart/2005/8/layout/vProcess5"/>
    <dgm:cxn modelId="{DEEC02E7-D913-4DB5-B13B-775A5A777452}" type="presOf" srcId="{9150A012-055B-47FA-A25A-2DDC5FB9EA77}" destId="{D9487E7C-EAAB-41F3-8917-80ADDC13B1C0}" srcOrd="0" destOrd="0" presId="urn:microsoft.com/office/officeart/2005/8/layout/vProcess5"/>
    <dgm:cxn modelId="{B70F17EE-119F-4724-900A-E6799C7FCDCE}" srcId="{723565F8-E257-4575-8823-62E1AF13135A}" destId="{611722DB-0A54-4D8E-8FCD-8B44B2D2C4F4}" srcOrd="2" destOrd="0" parTransId="{8AF1125A-718C-43ED-A454-24CEB87A1A39}" sibTransId="{82F3681E-46A6-4EBE-BCD7-A9D648E0D09A}"/>
    <dgm:cxn modelId="{8D5D5C29-660B-4254-BD24-B057F034461B}" type="presParOf" srcId="{30C8CECD-DD7E-4DD9-99C9-46332118D8B0}" destId="{F4161086-8127-4188-8EE8-7E02F3EEA98E}" srcOrd="0" destOrd="0" presId="urn:microsoft.com/office/officeart/2005/8/layout/vProcess5"/>
    <dgm:cxn modelId="{E0EED0F9-D86B-41B3-B617-8C68B7EEE72B}" type="presParOf" srcId="{30C8CECD-DD7E-4DD9-99C9-46332118D8B0}" destId="{03F0D994-E00B-435D-9A02-6B59A4535F79}" srcOrd="1" destOrd="0" presId="urn:microsoft.com/office/officeart/2005/8/layout/vProcess5"/>
    <dgm:cxn modelId="{4872A904-E35D-43AD-8087-5661A15B5E40}" type="presParOf" srcId="{30C8CECD-DD7E-4DD9-99C9-46332118D8B0}" destId="{DDADAE78-491E-4E0A-84D1-5966A9337E2F}" srcOrd="2" destOrd="0" presId="urn:microsoft.com/office/officeart/2005/8/layout/vProcess5"/>
    <dgm:cxn modelId="{A0088BD9-3B9E-4998-967C-ADF159644C40}" type="presParOf" srcId="{30C8CECD-DD7E-4DD9-99C9-46332118D8B0}" destId="{B915F859-1101-4F63-85B3-48B633597A70}" srcOrd="3" destOrd="0" presId="urn:microsoft.com/office/officeart/2005/8/layout/vProcess5"/>
    <dgm:cxn modelId="{E9E62A32-DD48-4781-B222-AB4B8D5BC8AC}" type="presParOf" srcId="{30C8CECD-DD7E-4DD9-99C9-46332118D8B0}" destId="{6BF20C3E-7C29-4979-BD2D-7EFC8D010F72}" srcOrd="4" destOrd="0" presId="urn:microsoft.com/office/officeart/2005/8/layout/vProcess5"/>
    <dgm:cxn modelId="{12BF53A1-02A1-4232-893F-193D13899F84}" type="presParOf" srcId="{30C8CECD-DD7E-4DD9-99C9-46332118D8B0}" destId="{6271913D-638A-4BB2-9A29-AD616596D1D2}" srcOrd="5" destOrd="0" presId="urn:microsoft.com/office/officeart/2005/8/layout/vProcess5"/>
    <dgm:cxn modelId="{D80839AB-8AA2-42CA-B2FD-FD69C91CDCB7}" type="presParOf" srcId="{30C8CECD-DD7E-4DD9-99C9-46332118D8B0}" destId="{D9487E7C-EAAB-41F3-8917-80ADDC13B1C0}" srcOrd="6" destOrd="0" presId="urn:microsoft.com/office/officeart/2005/8/layout/vProcess5"/>
    <dgm:cxn modelId="{E9E6C325-B905-4BC5-A72F-4DD6C9A6A46C}" type="presParOf" srcId="{30C8CECD-DD7E-4DD9-99C9-46332118D8B0}" destId="{E67196EB-4380-4582-A623-D5F7FF3F45E7}" srcOrd="7" destOrd="0" presId="urn:microsoft.com/office/officeart/2005/8/layout/vProcess5"/>
    <dgm:cxn modelId="{9CC5D88F-1C53-4AF1-9F65-F8B0C0C4A1CF}" type="presParOf" srcId="{30C8CECD-DD7E-4DD9-99C9-46332118D8B0}" destId="{ADE30B56-3EDA-40D1-BFA2-89CC6D1783BD}" srcOrd="8" destOrd="0" presId="urn:microsoft.com/office/officeart/2005/8/layout/vProcess5"/>
    <dgm:cxn modelId="{70B8E792-6B38-4C40-8A66-3030D67FD0B8}" type="presParOf" srcId="{30C8CECD-DD7E-4DD9-99C9-46332118D8B0}" destId="{B98BC878-5700-45AB-AAC0-9F0887076069}" srcOrd="9" destOrd="0" presId="urn:microsoft.com/office/officeart/2005/8/layout/vProcess5"/>
    <dgm:cxn modelId="{CB81DC5D-31C3-45BE-B20C-A461393F89A7}" type="presParOf" srcId="{30C8CECD-DD7E-4DD9-99C9-46332118D8B0}" destId="{ED5F7F14-F382-406F-B6EF-F55ED7EB0810}" srcOrd="10" destOrd="0" presId="urn:microsoft.com/office/officeart/2005/8/layout/vProcess5"/>
    <dgm:cxn modelId="{49C3C527-D06B-445F-9F78-57B0DCAEA82F}" type="presParOf" srcId="{30C8CECD-DD7E-4DD9-99C9-46332118D8B0}" destId="{496D7F3D-366B-45F4-A2CC-75A1ACADF8B5}" srcOrd="11" destOrd="0" presId="urn:microsoft.com/office/officeart/2005/8/layout/vProcess5"/>
    <dgm:cxn modelId="{8DDEF42C-4CC1-45D9-8A19-F0AF6E16D24C}" type="presParOf" srcId="{30C8CECD-DD7E-4DD9-99C9-46332118D8B0}" destId="{A1C3326C-BB7D-470A-9E6F-87735AFE0E85}" srcOrd="12" destOrd="0" presId="urn:microsoft.com/office/officeart/2005/8/layout/vProcess5"/>
    <dgm:cxn modelId="{B0F06AEF-FA2B-435A-83FA-64375E8BC9CF}" type="presParOf" srcId="{30C8CECD-DD7E-4DD9-99C9-46332118D8B0}" destId="{54183CB1-AD19-483C-8E3B-F2AD750194F2}" srcOrd="13" destOrd="0" presId="urn:microsoft.com/office/officeart/2005/8/layout/vProcess5"/>
    <dgm:cxn modelId="{F936B955-9C9A-4FC7-9E05-470A0A7D153C}" type="presParOf" srcId="{30C8CECD-DD7E-4DD9-99C9-46332118D8B0}" destId="{014F4474-BC4A-48C7-9862-6C53D002E3F5}" srcOrd="14" destOrd="0" presId="urn:microsoft.com/office/officeart/2005/8/layout/v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695C0B9-7D58-4AC3-BF33-70B8AF2C7840}" type="doc">
      <dgm:prSet loTypeId="urn:microsoft.com/office/officeart/2011/layout/InterconnectedBlockProcess" loCatId="officeonline" qsTypeId="urn:microsoft.com/office/officeart/2005/8/quickstyle/simple1" qsCatId="simple" csTypeId="urn:microsoft.com/office/officeart/2005/8/colors/accent1_2" csCatId="accent1" phldr="1"/>
      <dgm:spPr/>
      <dgm:t>
        <a:bodyPr/>
        <a:lstStyle/>
        <a:p>
          <a:endParaRPr lang="en-US"/>
        </a:p>
      </dgm:t>
    </dgm:pt>
    <dgm:pt modelId="{FEB4F4C4-3BFA-4DFF-A742-AB10527F1451}">
      <dgm:prSet phldrT="[Text]"/>
      <dgm:spPr>
        <a:solidFill>
          <a:schemeClr val="tx1"/>
        </a:solidFill>
      </dgm:spPr>
      <dgm:t>
        <a:bodyPr/>
        <a:lstStyle/>
        <a:p>
          <a:r>
            <a:rPr lang="en-US"/>
            <a:t>Step 1</a:t>
          </a:r>
        </a:p>
      </dgm:t>
    </dgm:pt>
    <dgm:pt modelId="{5AECEAD1-079F-4C4E-A18B-40C07240A1C7}" type="parTrans" cxnId="{FC9F5BC2-7FF0-4D9B-AFD6-8B8C84B6CBAB}">
      <dgm:prSet/>
      <dgm:spPr/>
      <dgm:t>
        <a:bodyPr/>
        <a:lstStyle/>
        <a:p>
          <a:endParaRPr lang="en-US"/>
        </a:p>
      </dgm:t>
    </dgm:pt>
    <dgm:pt modelId="{C0D80FB5-9E38-427F-B217-691227BC7A3C}" type="sibTrans" cxnId="{FC9F5BC2-7FF0-4D9B-AFD6-8B8C84B6CBAB}">
      <dgm:prSet/>
      <dgm:spPr/>
      <dgm:t>
        <a:bodyPr/>
        <a:lstStyle/>
        <a:p>
          <a:endParaRPr lang="en-US"/>
        </a:p>
      </dgm:t>
    </dgm:pt>
    <dgm:pt modelId="{23E031A4-45EC-444D-A4F7-2A4F63973F40}">
      <dgm:prSet phldrT="[Text]" custT="1"/>
      <dgm:spPr/>
      <dgm:t>
        <a:bodyPr/>
        <a:lstStyle/>
        <a:p>
          <a:pPr algn="ctr"/>
          <a:r>
            <a:rPr lang="en-US" sz="1200"/>
            <a:t>Contact Salesforce for group pricing and integration strategy. </a:t>
          </a:r>
        </a:p>
      </dgm:t>
    </dgm:pt>
    <dgm:pt modelId="{F8858A98-D5D5-45B6-88B0-4C138B9E0BF6}" type="parTrans" cxnId="{9499B5D7-70B2-4ED3-B30E-D7F73A4782DE}">
      <dgm:prSet/>
      <dgm:spPr/>
      <dgm:t>
        <a:bodyPr/>
        <a:lstStyle/>
        <a:p>
          <a:endParaRPr lang="en-US"/>
        </a:p>
      </dgm:t>
    </dgm:pt>
    <dgm:pt modelId="{053CA0AE-B6FC-4B4C-9725-3A84659DEA28}" type="sibTrans" cxnId="{9499B5D7-70B2-4ED3-B30E-D7F73A4782DE}">
      <dgm:prSet/>
      <dgm:spPr/>
      <dgm:t>
        <a:bodyPr/>
        <a:lstStyle/>
        <a:p>
          <a:endParaRPr lang="en-US"/>
        </a:p>
      </dgm:t>
    </dgm:pt>
    <dgm:pt modelId="{26630DFC-3CE0-4BC7-AE75-83E5BCF1FA2A}">
      <dgm:prSet phldrT="[Text]"/>
      <dgm:spPr>
        <a:solidFill>
          <a:schemeClr val="tx1"/>
        </a:solidFill>
      </dgm:spPr>
      <dgm:t>
        <a:bodyPr/>
        <a:lstStyle/>
        <a:p>
          <a:r>
            <a:rPr lang="en-US"/>
            <a:t>Step 2</a:t>
          </a:r>
        </a:p>
      </dgm:t>
    </dgm:pt>
    <dgm:pt modelId="{16F1F8A1-1E67-4D77-8258-3806A7738005}" type="parTrans" cxnId="{1B634F24-CCEE-4E31-9B4C-AEAD0AC816A3}">
      <dgm:prSet/>
      <dgm:spPr/>
      <dgm:t>
        <a:bodyPr/>
        <a:lstStyle/>
        <a:p>
          <a:endParaRPr lang="en-US"/>
        </a:p>
      </dgm:t>
    </dgm:pt>
    <dgm:pt modelId="{7D612841-4A7A-4991-BD78-5E73CE4709C8}" type="sibTrans" cxnId="{1B634F24-CCEE-4E31-9B4C-AEAD0AC816A3}">
      <dgm:prSet/>
      <dgm:spPr/>
      <dgm:t>
        <a:bodyPr/>
        <a:lstStyle/>
        <a:p>
          <a:endParaRPr lang="en-US"/>
        </a:p>
      </dgm:t>
    </dgm:pt>
    <dgm:pt modelId="{099AE739-AA8C-4F50-BE53-084ACB8834A9}">
      <dgm:prSet phldrT="[Text]" custT="1"/>
      <dgm:spPr/>
      <dgm:t>
        <a:bodyPr/>
        <a:lstStyle/>
        <a:p>
          <a:pPr algn="ctr"/>
          <a:r>
            <a:rPr lang="en-US" sz="1200"/>
            <a:t>Have a Salesforce representative provide information packages for stakeholders. </a:t>
          </a:r>
        </a:p>
      </dgm:t>
    </dgm:pt>
    <dgm:pt modelId="{9E2A9A53-6677-4971-8EB5-411FDD37BC5A}" type="parTrans" cxnId="{CF47B37E-C653-4269-970C-867F3CFCDB3A}">
      <dgm:prSet/>
      <dgm:spPr/>
      <dgm:t>
        <a:bodyPr/>
        <a:lstStyle/>
        <a:p>
          <a:endParaRPr lang="en-US"/>
        </a:p>
      </dgm:t>
    </dgm:pt>
    <dgm:pt modelId="{F38C7F8E-1B4D-4372-8696-BB7B28A26901}" type="sibTrans" cxnId="{CF47B37E-C653-4269-970C-867F3CFCDB3A}">
      <dgm:prSet/>
      <dgm:spPr/>
      <dgm:t>
        <a:bodyPr/>
        <a:lstStyle/>
        <a:p>
          <a:endParaRPr lang="en-US"/>
        </a:p>
      </dgm:t>
    </dgm:pt>
    <dgm:pt modelId="{34CE24FE-3AB4-490B-B57E-FC3633276BED}">
      <dgm:prSet phldrT="[Text]"/>
      <dgm:spPr>
        <a:solidFill>
          <a:schemeClr val="tx1"/>
        </a:solidFill>
      </dgm:spPr>
      <dgm:t>
        <a:bodyPr/>
        <a:lstStyle/>
        <a:p>
          <a:r>
            <a:rPr lang="en-US"/>
            <a:t>Step 3</a:t>
          </a:r>
        </a:p>
      </dgm:t>
    </dgm:pt>
    <dgm:pt modelId="{1FF69747-15B9-407E-8901-2DC1D905A8DA}" type="parTrans" cxnId="{36A441AB-EA7F-446C-ABA7-55CE1639C465}">
      <dgm:prSet/>
      <dgm:spPr/>
      <dgm:t>
        <a:bodyPr/>
        <a:lstStyle/>
        <a:p>
          <a:endParaRPr lang="en-US"/>
        </a:p>
      </dgm:t>
    </dgm:pt>
    <dgm:pt modelId="{2971D1DE-2D25-4E1F-AC85-F51D25469132}" type="sibTrans" cxnId="{36A441AB-EA7F-446C-ABA7-55CE1639C465}">
      <dgm:prSet/>
      <dgm:spPr/>
      <dgm:t>
        <a:bodyPr/>
        <a:lstStyle/>
        <a:p>
          <a:endParaRPr lang="en-US"/>
        </a:p>
      </dgm:t>
    </dgm:pt>
    <dgm:pt modelId="{C946C377-2F3C-42EC-A869-2A821B686A8C}">
      <dgm:prSet phldrT="[Text]" custT="1"/>
      <dgm:spPr/>
      <dgm:t>
        <a:bodyPr/>
        <a:lstStyle/>
        <a:p>
          <a:pPr algn="ctr"/>
          <a:r>
            <a:rPr lang="en-US" sz="1200"/>
            <a:t>Present Salesforce options to stakeholders and review concerns/objections. Have Salesforce representative available for any unknown objectivions</a:t>
          </a:r>
          <a:r>
            <a:rPr lang="en-US" sz="900"/>
            <a:t>.</a:t>
          </a:r>
        </a:p>
      </dgm:t>
    </dgm:pt>
    <dgm:pt modelId="{8A93B08B-369A-48FC-BB1C-68B2C19CDB86}" type="parTrans" cxnId="{69F2DDE0-773E-4D60-91EC-E6B1DBA1DC3B}">
      <dgm:prSet/>
      <dgm:spPr/>
      <dgm:t>
        <a:bodyPr/>
        <a:lstStyle/>
        <a:p>
          <a:endParaRPr lang="en-US"/>
        </a:p>
      </dgm:t>
    </dgm:pt>
    <dgm:pt modelId="{0ADD65AE-5B12-4642-B30E-898FB042A9B0}" type="sibTrans" cxnId="{69F2DDE0-773E-4D60-91EC-E6B1DBA1DC3B}">
      <dgm:prSet/>
      <dgm:spPr/>
      <dgm:t>
        <a:bodyPr/>
        <a:lstStyle/>
        <a:p>
          <a:endParaRPr lang="en-US"/>
        </a:p>
      </dgm:t>
    </dgm:pt>
    <dgm:pt modelId="{EFD93DDD-1230-45CB-95DA-A253E8930B2C}">
      <dgm:prSet phldrT="[Text]"/>
      <dgm:spPr>
        <a:solidFill>
          <a:schemeClr val="tx1"/>
        </a:solidFill>
      </dgm:spPr>
      <dgm:t>
        <a:bodyPr/>
        <a:lstStyle/>
        <a:p>
          <a:r>
            <a:rPr lang="en-US"/>
            <a:t>Step 4</a:t>
          </a:r>
        </a:p>
      </dgm:t>
    </dgm:pt>
    <dgm:pt modelId="{7A6E6DFD-921E-49A9-AC04-6C62363E50F2}" type="parTrans" cxnId="{48A6294A-FA00-4B4C-8928-90611EDDBF41}">
      <dgm:prSet/>
      <dgm:spPr/>
      <dgm:t>
        <a:bodyPr/>
        <a:lstStyle/>
        <a:p>
          <a:endParaRPr lang="en-US"/>
        </a:p>
      </dgm:t>
    </dgm:pt>
    <dgm:pt modelId="{167C73B6-8E0E-41D2-9A2A-F46AB11D5140}" type="sibTrans" cxnId="{48A6294A-FA00-4B4C-8928-90611EDDBF41}">
      <dgm:prSet/>
      <dgm:spPr/>
      <dgm:t>
        <a:bodyPr/>
        <a:lstStyle/>
        <a:p>
          <a:endParaRPr lang="en-US"/>
        </a:p>
      </dgm:t>
    </dgm:pt>
    <dgm:pt modelId="{3962D3D5-D73F-434D-B509-E9D9529E587F}">
      <dgm:prSet custT="1"/>
      <dgm:spPr/>
      <dgm:t>
        <a:bodyPr/>
        <a:lstStyle/>
        <a:p>
          <a:pPr algn="ctr"/>
          <a:r>
            <a:rPr lang="en-US" sz="1200"/>
            <a:t>Install Salesforce onto platforms and begin importing data. Importing data should not interrupt current system use and should be done and tested during scheduled downtime.</a:t>
          </a:r>
        </a:p>
      </dgm:t>
    </dgm:pt>
    <dgm:pt modelId="{9D20E0A0-FCE7-40D0-84C3-23F5F818FB6E}" type="parTrans" cxnId="{EC24B301-E615-4A48-B901-D5D072B5F4F5}">
      <dgm:prSet/>
      <dgm:spPr/>
      <dgm:t>
        <a:bodyPr/>
        <a:lstStyle/>
        <a:p>
          <a:endParaRPr lang="en-US"/>
        </a:p>
      </dgm:t>
    </dgm:pt>
    <dgm:pt modelId="{E504FB43-B959-414E-A2D9-B57A45E8AFAC}" type="sibTrans" cxnId="{EC24B301-E615-4A48-B901-D5D072B5F4F5}">
      <dgm:prSet/>
      <dgm:spPr/>
      <dgm:t>
        <a:bodyPr/>
        <a:lstStyle/>
        <a:p>
          <a:endParaRPr lang="en-US"/>
        </a:p>
      </dgm:t>
    </dgm:pt>
    <dgm:pt modelId="{6E779490-AB4C-4922-8866-8006DA5E328B}" type="pres">
      <dgm:prSet presAssocID="{2695C0B9-7D58-4AC3-BF33-70B8AF2C7840}" presName="Name0" presStyleCnt="0">
        <dgm:presLayoutVars>
          <dgm:chMax val="7"/>
          <dgm:chPref val="5"/>
          <dgm:dir/>
          <dgm:animOne val="branch"/>
          <dgm:animLvl val="lvl"/>
        </dgm:presLayoutVars>
      </dgm:prSet>
      <dgm:spPr/>
    </dgm:pt>
    <dgm:pt modelId="{B5539F5F-B6F0-4A3E-B48E-18BC824CF439}" type="pres">
      <dgm:prSet presAssocID="{EFD93DDD-1230-45CB-95DA-A253E8930B2C}" presName="ChildAccent4" presStyleCnt="0"/>
      <dgm:spPr/>
    </dgm:pt>
    <dgm:pt modelId="{4FC8C75F-4CC9-4D6D-8B85-E2D3CC5570E4}" type="pres">
      <dgm:prSet presAssocID="{EFD93DDD-1230-45CB-95DA-A253E8930B2C}" presName="ChildAccent" presStyleLbl="alignImgPlace1" presStyleIdx="0" presStyleCnt="4" custScaleX="153099" custLinFactNeighborX="60123" custLinFactNeighborY="0"/>
      <dgm:spPr/>
    </dgm:pt>
    <dgm:pt modelId="{F1523F65-D447-43F7-B20D-81FFD53BFFB0}" type="pres">
      <dgm:prSet presAssocID="{EFD93DDD-1230-45CB-95DA-A253E8930B2C}" presName="Child4" presStyleLbl="revTx" presStyleIdx="0" presStyleCnt="0">
        <dgm:presLayoutVars>
          <dgm:chMax val="0"/>
          <dgm:chPref val="0"/>
          <dgm:bulletEnabled val="1"/>
        </dgm:presLayoutVars>
      </dgm:prSet>
      <dgm:spPr/>
    </dgm:pt>
    <dgm:pt modelId="{F57C827D-6FD8-4BB2-A018-E8FB37A0FC72}" type="pres">
      <dgm:prSet presAssocID="{EFD93DDD-1230-45CB-95DA-A253E8930B2C}" presName="Parent4" presStyleLbl="node1" presStyleIdx="0" presStyleCnt="4" custScaleX="153099" custLinFactNeighborX="60123" custLinFactNeighborY="0">
        <dgm:presLayoutVars>
          <dgm:chMax val="2"/>
          <dgm:chPref val="1"/>
          <dgm:bulletEnabled val="1"/>
        </dgm:presLayoutVars>
      </dgm:prSet>
      <dgm:spPr/>
    </dgm:pt>
    <dgm:pt modelId="{BBF57805-8C3B-4EE7-BE38-514C4AAC4A17}" type="pres">
      <dgm:prSet presAssocID="{34CE24FE-3AB4-490B-B57E-FC3633276BED}" presName="ChildAccent3" presStyleCnt="0"/>
      <dgm:spPr/>
    </dgm:pt>
    <dgm:pt modelId="{564C3D3B-FD35-4B11-9755-A096B543FBF6}" type="pres">
      <dgm:prSet presAssocID="{34CE24FE-3AB4-490B-B57E-FC3633276BED}" presName="ChildAccent" presStyleLbl="alignImgPlace1" presStyleIdx="1" presStyleCnt="4" custScaleX="153099" custLinFactNeighborX="7842" custLinFactNeighborY="392"/>
      <dgm:spPr/>
    </dgm:pt>
    <dgm:pt modelId="{F06855B8-D732-44D6-B1FB-F0FFB03DA1E1}" type="pres">
      <dgm:prSet presAssocID="{34CE24FE-3AB4-490B-B57E-FC3633276BED}" presName="Child3" presStyleLbl="revTx" presStyleIdx="0" presStyleCnt="0">
        <dgm:presLayoutVars>
          <dgm:chMax val="0"/>
          <dgm:chPref val="0"/>
          <dgm:bulletEnabled val="1"/>
        </dgm:presLayoutVars>
      </dgm:prSet>
      <dgm:spPr/>
    </dgm:pt>
    <dgm:pt modelId="{6CC1884F-A75E-4A66-BE79-57DFA27BD54C}" type="pres">
      <dgm:prSet presAssocID="{34CE24FE-3AB4-490B-B57E-FC3633276BED}" presName="Parent3" presStyleLbl="node1" presStyleIdx="1" presStyleCnt="4" custScaleX="153099" custLinFactNeighborX="7842" custLinFactNeighborY="1829">
        <dgm:presLayoutVars>
          <dgm:chMax val="2"/>
          <dgm:chPref val="1"/>
          <dgm:bulletEnabled val="1"/>
        </dgm:presLayoutVars>
      </dgm:prSet>
      <dgm:spPr/>
    </dgm:pt>
    <dgm:pt modelId="{36833877-AAC5-4D3B-93F1-F018DD1FC3BD}" type="pres">
      <dgm:prSet presAssocID="{26630DFC-3CE0-4BC7-AE75-83E5BCF1FA2A}" presName="ChildAccent2" presStyleCnt="0"/>
      <dgm:spPr/>
    </dgm:pt>
    <dgm:pt modelId="{C87101B9-31D8-4C24-9A8C-97BE43BFF7D9}" type="pres">
      <dgm:prSet presAssocID="{26630DFC-3CE0-4BC7-AE75-83E5BCF1FA2A}" presName="ChildAccent" presStyleLbl="alignImgPlace1" presStyleIdx="2" presStyleCnt="4" custScaleX="153099" custLinFactNeighborX="-43567"/>
      <dgm:spPr/>
    </dgm:pt>
    <dgm:pt modelId="{9FCA347E-98C0-4B7E-95F3-A6FE7E31E873}" type="pres">
      <dgm:prSet presAssocID="{26630DFC-3CE0-4BC7-AE75-83E5BCF1FA2A}" presName="Child2" presStyleLbl="revTx" presStyleIdx="0" presStyleCnt="0">
        <dgm:presLayoutVars>
          <dgm:chMax val="0"/>
          <dgm:chPref val="0"/>
          <dgm:bulletEnabled val="1"/>
        </dgm:presLayoutVars>
      </dgm:prSet>
      <dgm:spPr/>
    </dgm:pt>
    <dgm:pt modelId="{A29BDFF7-8713-48DC-84F0-CAEC63A7BD06}" type="pres">
      <dgm:prSet presAssocID="{26630DFC-3CE0-4BC7-AE75-83E5BCF1FA2A}" presName="Parent2" presStyleLbl="node1" presStyleIdx="2" presStyleCnt="4" custScaleX="153099" custLinFactNeighborX="-43567">
        <dgm:presLayoutVars>
          <dgm:chMax val="2"/>
          <dgm:chPref val="1"/>
          <dgm:bulletEnabled val="1"/>
        </dgm:presLayoutVars>
      </dgm:prSet>
      <dgm:spPr/>
    </dgm:pt>
    <dgm:pt modelId="{AA71A2F4-EC27-4C54-8B2B-C3D5D5E92547}" type="pres">
      <dgm:prSet presAssocID="{FEB4F4C4-3BFA-4DFF-A742-AB10527F1451}" presName="ChildAccent1" presStyleCnt="0"/>
      <dgm:spPr/>
    </dgm:pt>
    <dgm:pt modelId="{8E298062-3840-4E14-B52C-B6767090216B}" type="pres">
      <dgm:prSet presAssocID="{FEB4F4C4-3BFA-4DFF-A742-AB10527F1451}" presName="ChildAccent" presStyleLbl="alignImgPlace1" presStyleIdx="3" presStyleCnt="4" custScaleX="153099" custLinFactNeighborX="-97590" custLinFactNeighborY="-458"/>
      <dgm:spPr/>
    </dgm:pt>
    <dgm:pt modelId="{A1B4F1DD-1068-40F2-AA8C-F23802507C33}" type="pres">
      <dgm:prSet presAssocID="{FEB4F4C4-3BFA-4DFF-A742-AB10527F1451}" presName="Child1" presStyleLbl="revTx" presStyleIdx="0" presStyleCnt="0">
        <dgm:presLayoutVars>
          <dgm:chMax val="0"/>
          <dgm:chPref val="0"/>
          <dgm:bulletEnabled val="1"/>
        </dgm:presLayoutVars>
      </dgm:prSet>
      <dgm:spPr/>
    </dgm:pt>
    <dgm:pt modelId="{1D7E90C3-6AE9-4878-B674-53B1606A3915}" type="pres">
      <dgm:prSet presAssocID="{FEB4F4C4-3BFA-4DFF-A742-AB10527F1451}" presName="Parent1" presStyleLbl="node1" presStyleIdx="3" presStyleCnt="4" custScaleX="153099" custLinFactNeighborX="-97590" custLinFactNeighborY="-2745">
        <dgm:presLayoutVars>
          <dgm:chMax val="2"/>
          <dgm:chPref val="1"/>
          <dgm:bulletEnabled val="1"/>
        </dgm:presLayoutVars>
      </dgm:prSet>
      <dgm:spPr/>
    </dgm:pt>
  </dgm:ptLst>
  <dgm:cxnLst>
    <dgm:cxn modelId="{EC24B301-E615-4A48-B901-D5D072B5F4F5}" srcId="{EFD93DDD-1230-45CB-95DA-A253E8930B2C}" destId="{3962D3D5-D73F-434D-B509-E9D9529E587F}" srcOrd="0" destOrd="0" parTransId="{9D20E0A0-FCE7-40D0-84C3-23F5F818FB6E}" sibTransId="{E504FB43-B959-414E-A2D9-B57A45E8AFAC}"/>
    <dgm:cxn modelId="{3617E421-A226-48C0-A618-3EC799FD1A7F}" type="presOf" srcId="{C946C377-2F3C-42EC-A869-2A821B686A8C}" destId="{564C3D3B-FD35-4B11-9755-A096B543FBF6}" srcOrd="0" destOrd="0" presId="urn:microsoft.com/office/officeart/2011/layout/InterconnectedBlockProcess"/>
    <dgm:cxn modelId="{1B634F24-CCEE-4E31-9B4C-AEAD0AC816A3}" srcId="{2695C0B9-7D58-4AC3-BF33-70B8AF2C7840}" destId="{26630DFC-3CE0-4BC7-AE75-83E5BCF1FA2A}" srcOrd="1" destOrd="0" parTransId="{16F1F8A1-1E67-4D77-8258-3806A7738005}" sibTransId="{7D612841-4A7A-4991-BD78-5E73CE4709C8}"/>
    <dgm:cxn modelId="{B9FDDD25-7D71-4B74-A61C-D8635DC98A2B}" type="presOf" srcId="{2695C0B9-7D58-4AC3-BF33-70B8AF2C7840}" destId="{6E779490-AB4C-4922-8866-8006DA5E328B}" srcOrd="0" destOrd="0" presId="urn:microsoft.com/office/officeart/2011/layout/InterconnectedBlockProcess"/>
    <dgm:cxn modelId="{C4097034-F36B-4C30-BEFB-7FB061CF295B}" type="presOf" srcId="{C946C377-2F3C-42EC-A869-2A821B686A8C}" destId="{F06855B8-D732-44D6-B1FB-F0FFB03DA1E1}" srcOrd="1" destOrd="0" presId="urn:microsoft.com/office/officeart/2011/layout/InterconnectedBlockProcess"/>
    <dgm:cxn modelId="{8AA49F3F-8D3E-461C-9FA1-942EABC45F10}" type="presOf" srcId="{EFD93DDD-1230-45CB-95DA-A253E8930B2C}" destId="{F57C827D-6FD8-4BB2-A018-E8FB37A0FC72}" srcOrd="0" destOrd="0" presId="urn:microsoft.com/office/officeart/2011/layout/InterconnectedBlockProcess"/>
    <dgm:cxn modelId="{48A6294A-FA00-4B4C-8928-90611EDDBF41}" srcId="{2695C0B9-7D58-4AC3-BF33-70B8AF2C7840}" destId="{EFD93DDD-1230-45CB-95DA-A253E8930B2C}" srcOrd="3" destOrd="0" parTransId="{7A6E6DFD-921E-49A9-AC04-6C62363E50F2}" sibTransId="{167C73B6-8E0E-41D2-9A2A-F46AB11D5140}"/>
    <dgm:cxn modelId="{164B364A-23E9-408F-B7C5-3FD44A6CB7A2}" type="presOf" srcId="{099AE739-AA8C-4F50-BE53-084ACB8834A9}" destId="{9FCA347E-98C0-4B7E-95F3-A6FE7E31E873}" srcOrd="1" destOrd="0" presId="urn:microsoft.com/office/officeart/2011/layout/InterconnectedBlockProcess"/>
    <dgm:cxn modelId="{6C8F5452-3DAB-4058-B7F4-566171B2C29A}" type="presOf" srcId="{34CE24FE-3AB4-490B-B57E-FC3633276BED}" destId="{6CC1884F-A75E-4A66-BE79-57DFA27BD54C}" srcOrd="0" destOrd="0" presId="urn:microsoft.com/office/officeart/2011/layout/InterconnectedBlockProcess"/>
    <dgm:cxn modelId="{CF47B37E-C653-4269-970C-867F3CFCDB3A}" srcId="{26630DFC-3CE0-4BC7-AE75-83E5BCF1FA2A}" destId="{099AE739-AA8C-4F50-BE53-084ACB8834A9}" srcOrd="0" destOrd="0" parTransId="{9E2A9A53-6677-4971-8EB5-411FDD37BC5A}" sibTransId="{F38C7F8E-1B4D-4372-8696-BB7B28A26901}"/>
    <dgm:cxn modelId="{36A441AB-EA7F-446C-ABA7-55CE1639C465}" srcId="{2695C0B9-7D58-4AC3-BF33-70B8AF2C7840}" destId="{34CE24FE-3AB4-490B-B57E-FC3633276BED}" srcOrd="2" destOrd="0" parTransId="{1FF69747-15B9-407E-8901-2DC1D905A8DA}" sibTransId="{2971D1DE-2D25-4E1F-AC85-F51D25469132}"/>
    <dgm:cxn modelId="{FC9F5BC2-7FF0-4D9B-AFD6-8B8C84B6CBAB}" srcId="{2695C0B9-7D58-4AC3-BF33-70B8AF2C7840}" destId="{FEB4F4C4-3BFA-4DFF-A742-AB10527F1451}" srcOrd="0" destOrd="0" parTransId="{5AECEAD1-079F-4C4E-A18B-40C07240A1C7}" sibTransId="{C0D80FB5-9E38-427F-B217-691227BC7A3C}"/>
    <dgm:cxn modelId="{170F7FCD-9831-4E96-A857-DDAF3A49DA5E}" type="presOf" srcId="{23E031A4-45EC-444D-A4F7-2A4F63973F40}" destId="{8E298062-3840-4E14-B52C-B6767090216B}" srcOrd="0" destOrd="0" presId="urn:microsoft.com/office/officeart/2011/layout/InterconnectedBlockProcess"/>
    <dgm:cxn modelId="{7C6351D1-7BDD-4870-A82C-14CA9EDCBA2A}" type="presOf" srcId="{3962D3D5-D73F-434D-B509-E9D9529E587F}" destId="{4FC8C75F-4CC9-4D6D-8B85-E2D3CC5570E4}" srcOrd="0" destOrd="0" presId="urn:microsoft.com/office/officeart/2011/layout/InterconnectedBlockProcess"/>
    <dgm:cxn modelId="{6A5FD0D6-0DB2-420D-8805-48B52FC91E29}" type="presOf" srcId="{099AE739-AA8C-4F50-BE53-084ACB8834A9}" destId="{C87101B9-31D8-4C24-9A8C-97BE43BFF7D9}" srcOrd="0" destOrd="0" presId="urn:microsoft.com/office/officeart/2011/layout/InterconnectedBlockProcess"/>
    <dgm:cxn modelId="{9499B5D7-70B2-4ED3-B30E-D7F73A4782DE}" srcId="{FEB4F4C4-3BFA-4DFF-A742-AB10527F1451}" destId="{23E031A4-45EC-444D-A4F7-2A4F63973F40}" srcOrd="0" destOrd="0" parTransId="{F8858A98-D5D5-45B6-88B0-4C138B9E0BF6}" sibTransId="{053CA0AE-B6FC-4B4C-9725-3A84659DEA28}"/>
    <dgm:cxn modelId="{69F2DDE0-773E-4D60-91EC-E6B1DBA1DC3B}" srcId="{34CE24FE-3AB4-490B-B57E-FC3633276BED}" destId="{C946C377-2F3C-42EC-A869-2A821B686A8C}" srcOrd="0" destOrd="0" parTransId="{8A93B08B-369A-48FC-BB1C-68B2C19CDB86}" sibTransId="{0ADD65AE-5B12-4642-B30E-898FB042A9B0}"/>
    <dgm:cxn modelId="{287CC1E4-6F46-40D7-8F8E-004FE0FB8DB4}" type="presOf" srcId="{23E031A4-45EC-444D-A4F7-2A4F63973F40}" destId="{A1B4F1DD-1068-40F2-AA8C-F23802507C33}" srcOrd="1" destOrd="0" presId="urn:microsoft.com/office/officeart/2011/layout/InterconnectedBlockProcess"/>
    <dgm:cxn modelId="{572D63E6-02F4-48D2-9E75-576B9DCD83C5}" type="presOf" srcId="{3962D3D5-D73F-434D-B509-E9D9529E587F}" destId="{F1523F65-D447-43F7-B20D-81FFD53BFFB0}" srcOrd="1" destOrd="0" presId="urn:microsoft.com/office/officeart/2011/layout/InterconnectedBlockProcess"/>
    <dgm:cxn modelId="{9B9D7EF3-3F2F-4FE3-9E55-26818B7138BD}" type="presOf" srcId="{26630DFC-3CE0-4BC7-AE75-83E5BCF1FA2A}" destId="{A29BDFF7-8713-48DC-84F0-CAEC63A7BD06}" srcOrd="0" destOrd="0" presId="urn:microsoft.com/office/officeart/2011/layout/InterconnectedBlockProcess"/>
    <dgm:cxn modelId="{B79D82F9-55DF-4AE5-B705-30C037F3AA30}" type="presOf" srcId="{FEB4F4C4-3BFA-4DFF-A742-AB10527F1451}" destId="{1D7E90C3-6AE9-4878-B674-53B1606A3915}" srcOrd="0" destOrd="0" presId="urn:microsoft.com/office/officeart/2011/layout/InterconnectedBlockProcess"/>
    <dgm:cxn modelId="{08967870-7715-40C5-80F7-9975C6E208F0}" type="presParOf" srcId="{6E779490-AB4C-4922-8866-8006DA5E328B}" destId="{B5539F5F-B6F0-4A3E-B48E-18BC824CF439}" srcOrd="0" destOrd="0" presId="urn:microsoft.com/office/officeart/2011/layout/InterconnectedBlockProcess"/>
    <dgm:cxn modelId="{0AB8ED7F-865E-41F1-80B0-FE8880715C92}" type="presParOf" srcId="{B5539F5F-B6F0-4A3E-B48E-18BC824CF439}" destId="{4FC8C75F-4CC9-4D6D-8B85-E2D3CC5570E4}" srcOrd="0" destOrd="0" presId="urn:microsoft.com/office/officeart/2011/layout/InterconnectedBlockProcess"/>
    <dgm:cxn modelId="{2F79012E-5918-4221-A0C6-C92F92F31C4A}" type="presParOf" srcId="{6E779490-AB4C-4922-8866-8006DA5E328B}" destId="{F1523F65-D447-43F7-B20D-81FFD53BFFB0}" srcOrd="1" destOrd="0" presId="urn:microsoft.com/office/officeart/2011/layout/InterconnectedBlockProcess"/>
    <dgm:cxn modelId="{D7C958A6-E51D-4FEE-9C7A-EF4442E7CC67}" type="presParOf" srcId="{6E779490-AB4C-4922-8866-8006DA5E328B}" destId="{F57C827D-6FD8-4BB2-A018-E8FB37A0FC72}" srcOrd="2" destOrd="0" presId="urn:microsoft.com/office/officeart/2011/layout/InterconnectedBlockProcess"/>
    <dgm:cxn modelId="{9969FF20-C1BD-4D5B-8773-8598F0B5C5F7}" type="presParOf" srcId="{6E779490-AB4C-4922-8866-8006DA5E328B}" destId="{BBF57805-8C3B-4EE7-BE38-514C4AAC4A17}" srcOrd="3" destOrd="0" presId="urn:microsoft.com/office/officeart/2011/layout/InterconnectedBlockProcess"/>
    <dgm:cxn modelId="{B2E4C74E-68B2-409A-9033-C52A32EF9263}" type="presParOf" srcId="{BBF57805-8C3B-4EE7-BE38-514C4AAC4A17}" destId="{564C3D3B-FD35-4B11-9755-A096B543FBF6}" srcOrd="0" destOrd="0" presId="urn:microsoft.com/office/officeart/2011/layout/InterconnectedBlockProcess"/>
    <dgm:cxn modelId="{06440B08-8ABC-4A2D-BABB-8069F9090821}" type="presParOf" srcId="{6E779490-AB4C-4922-8866-8006DA5E328B}" destId="{F06855B8-D732-44D6-B1FB-F0FFB03DA1E1}" srcOrd="4" destOrd="0" presId="urn:microsoft.com/office/officeart/2011/layout/InterconnectedBlockProcess"/>
    <dgm:cxn modelId="{84125C8D-AAAC-487C-B839-C702E86CBA65}" type="presParOf" srcId="{6E779490-AB4C-4922-8866-8006DA5E328B}" destId="{6CC1884F-A75E-4A66-BE79-57DFA27BD54C}" srcOrd="5" destOrd="0" presId="urn:microsoft.com/office/officeart/2011/layout/InterconnectedBlockProcess"/>
    <dgm:cxn modelId="{25DD3E89-BAFA-4889-8F4E-0251DBB628E9}" type="presParOf" srcId="{6E779490-AB4C-4922-8866-8006DA5E328B}" destId="{36833877-AAC5-4D3B-93F1-F018DD1FC3BD}" srcOrd="6" destOrd="0" presId="urn:microsoft.com/office/officeart/2011/layout/InterconnectedBlockProcess"/>
    <dgm:cxn modelId="{C0BA2FA6-7E91-4529-9DEC-E6DB555D90A0}" type="presParOf" srcId="{36833877-AAC5-4D3B-93F1-F018DD1FC3BD}" destId="{C87101B9-31D8-4C24-9A8C-97BE43BFF7D9}" srcOrd="0" destOrd="0" presId="urn:microsoft.com/office/officeart/2011/layout/InterconnectedBlockProcess"/>
    <dgm:cxn modelId="{B6352A3E-11AC-4C04-B7C8-D5C03E0C4D0F}" type="presParOf" srcId="{6E779490-AB4C-4922-8866-8006DA5E328B}" destId="{9FCA347E-98C0-4B7E-95F3-A6FE7E31E873}" srcOrd="7" destOrd="0" presId="urn:microsoft.com/office/officeart/2011/layout/InterconnectedBlockProcess"/>
    <dgm:cxn modelId="{593E8E04-8C5F-4009-9EA8-E4589A8CDC50}" type="presParOf" srcId="{6E779490-AB4C-4922-8866-8006DA5E328B}" destId="{A29BDFF7-8713-48DC-84F0-CAEC63A7BD06}" srcOrd="8" destOrd="0" presId="urn:microsoft.com/office/officeart/2011/layout/InterconnectedBlockProcess"/>
    <dgm:cxn modelId="{A8497231-7CB4-4092-A812-91E42B6779E7}" type="presParOf" srcId="{6E779490-AB4C-4922-8866-8006DA5E328B}" destId="{AA71A2F4-EC27-4C54-8B2B-C3D5D5E92547}" srcOrd="9" destOrd="0" presId="urn:microsoft.com/office/officeart/2011/layout/InterconnectedBlockProcess"/>
    <dgm:cxn modelId="{72E2B801-E96B-4F92-9556-4FBDABB38217}" type="presParOf" srcId="{AA71A2F4-EC27-4C54-8B2B-C3D5D5E92547}" destId="{8E298062-3840-4E14-B52C-B6767090216B}" srcOrd="0" destOrd="0" presId="urn:microsoft.com/office/officeart/2011/layout/InterconnectedBlockProcess"/>
    <dgm:cxn modelId="{082EA014-A5F9-4D97-AC08-9B468DEEA29E}" type="presParOf" srcId="{6E779490-AB4C-4922-8866-8006DA5E328B}" destId="{A1B4F1DD-1068-40F2-AA8C-F23802507C33}" srcOrd="10" destOrd="0" presId="urn:microsoft.com/office/officeart/2011/layout/InterconnectedBlockProcess"/>
    <dgm:cxn modelId="{AFC50C7D-02CA-4187-AE88-BB916C6ED8A7}" type="presParOf" srcId="{6E779490-AB4C-4922-8866-8006DA5E328B}" destId="{1D7E90C3-6AE9-4878-B674-53B1606A3915}" srcOrd="11" destOrd="0" presId="urn:microsoft.com/office/officeart/2011/layout/InterconnectedBlock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F0D994-E00B-435D-9A02-6B59A4535F79}">
      <dsp:nvSpPr>
        <dsp:cNvPr id="0" name=""/>
        <dsp:cNvSpPr/>
      </dsp:nvSpPr>
      <dsp:spPr>
        <a:xfrm>
          <a:off x="0" y="0"/>
          <a:ext cx="1924507" cy="395020"/>
        </a:xfrm>
        <a:prstGeom prst="roundRect">
          <a:avLst>
            <a:gd name="adj" fmla="val 10000"/>
          </a:avLst>
        </a:prstGeom>
        <a:solidFill>
          <a:srgbClr val="33CCCC"/>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US" sz="1800" kern="1200"/>
            <a:t>Requirements</a:t>
          </a:r>
          <a:endParaRPr lang="en-US" sz="900" kern="1200"/>
        </a:p>
      </dsp:txBody>
      <dsp:txXfrm>
        <a:off x="11570" y="11570"/>
        <a:ext cx="1452031" cy="371880"/>
      </dsp:txXfrm>
    </dsp:sp>
    <dsp:sp modelId="{DDADAE78-491E-4E0A-84D1-5966A9337E2F}">
      <dsp:nvSpPr>
        <dsp:cNvPr id="0" name=""/>
        <dsp:cNvSpPr/>
      </dsp:nvSpPr>
      <dsp:spPr>
        <a:xfrm>
          <a:off x="143713" y="449884"/>
          <a:ext cx="1924507" cy="395020"/>
        </a:xfrm>
        <a:prstGeom prst="roundRect">
          <a:avLst>
            <a:gd name="adj" fmla="val 10000"/>
          </a:avLst>
        </a:prstGeom>
        <a:solidFill>
          <a:srgbClr val="33CC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n-US" sz="1700" kern="1200"/>
            <a:t>Design</a:t>
          </a:r>
        </a:p>
      </dsp:txBody>
      <dsp:txXfrm>
        <a:off x="155283" y="461454"/>
        <a:ext cx="1500890" cy="371880"/>
      </dsp:txXfrm>
    </dsp:sp>
    <dsp:sp modelId="{B915F859-1101-4F63-85B3-48B633597A70}">
      <dsp:nvSpPr>
        <dsp:cNvPr id="0" name=""/>
        <dsp:cNvSpPr/>
      </dsp:nvSpPr>
      <dsp:spPr>
        <a:xfrm>
          <a:off x="287426" y="899769"/>
          <a:ext cx="1924507" cy="395020"/>
        </a:xfrm>
        <a:prstGeom prst="roundRect">
          <a:avLst>
            <a:gd name="adj" fmla="val 10000"/>
          </a:avLst>
        </a:prstGeom>
        <a:solidFill>
          <a:srgbClr val="CC99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n-US" sz="1700" kern="1200"/>
            <a:t>Implementation</a:t>
          </a:r>
        </a:p>
      </dsp:txBody>
      <dsp:txXfrm>
        <a:off x="298996" y="911339"/>
        <a:ext cx="1500890" cy="371880"/>
      </dsp:txXfrm>
    </dsp:sp>
    <dsp:sp modelId="{6BF20C3E-7C29-4979-BD2D-7EFC8D010F72}">
      <dsp:nvSpPr>
        <dsp:cNvPr id="0" name=""/>
        <dsp:cNvSpPr/>
      </dsp:nvSpPr>
      <dsp:spPr>
        <a:xfrm>
          <a:off x="431139" y="1349654"/>
          <a:ext cx="1924507" cy="395020"/>
        </a:xfrm>
        <a:prstGeom prst="roundRect">
          <a:avLst>
            <a:gd name="adj" fmla="val 10000"/>
          </a:avLst>
        </a:prstGeom>
        <a:solidFill>
          <a:srgbClr val="FF5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n-US" sz="1700" kern="1200"/>
            <a:t>Testing</a:t>
          </a:r>
        </a:p>
      </dsp:txBody>
      <dsp:txXfrm>
        <a:off x="442709" y="1361224"/>
        <a:ext cx="1500890" cy="371880"/>
      </dsp:txXfrm>
    </dsp:sp>
    <dsp:sp modelId="{6271913D-638A-4BB2-9A29-AD616596D1D2}">
      <dsp:nvSpPr>
        <dsp:cNvPr id="0" name=""/>
        <dsp:cNvSpPr/>
      </dsp:nvSpPr>
      <dsp:spPr>
        <a:xfrm>
          <a:off x="574852" y="1799539"/>
          <a:ext cx="1924507" cy="395020"/>
        </a:xfrm>
        <a:prstGeom prst="roundRect">
          <a:avLst>
            <a:gd name="adj" fmla="val 10000"/>
          </a:avLst>
        </a:prstGeom>
        <a:solidFill>
          <a:srgbClr val="3366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n-US" sz="1700" kern="1200"/>
            <a:t>Maintenance</a:t>
          </a:r>
        </a:p>
      </dsp:txBody>
      <dsp:txXfrm>
        <a:off x="586422" y="1811109"/>
        <a:ext cx="1500890" cy="371880"/>
      </dsp:txXfrm>
    </dsp:sp>
    <dsp:sp modelId="{D9487E7C-EAAB-41F3-8917-80ADDC13B1C0}">
      <dsp:nvSpPr>
        <dsp:cNvPr id="0" name=""/>
        <dsp:cNvSpPr/>
      </dsp:nvSpPr>
      <dsp:spPr>
        <a:xfrm>
          <a:off x="1667743" y="288584"/>
          <a:ext cx="256763" cy="256763"/>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tx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725515" y="288584"/>
        <a:ext cx="141219" cy="193214"/>
      </dsp:txXfrm>
    </dsp:sp>
    <dsp:sp modelId="{E67196EB-4380-4582-A623-D5F7FF3F45E7}">
      <dsp:nvSpPr>
        <dsp:cNvPr id="0" name=""/>
        <dsp:cNvSpPr/>
      </dsp:nvSpPr>
      <dsp:spPr>
        <a:xfrm>
          <a:off x="1811456" y="738469"/>
          <a:ext cx="256763" cy="256763"/>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tx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869228" y="738469"/>
        <a:ext cx="141219" cy="193214"/>
      </dsp:txXfrm>
    </dsp:sp>
    <dsp:sp modelId="{ADE30B56-3EDA-40D1-BFA2-89CC6D1783BD}">
      <dsp:nvSpPr>
        <dsp:cNvPr id="0" name=""/>
        <dsp:cNvSpPr/>
      </dsp:nvSpPr>
      <dsp:spPr>
        <a:xfrm>
          <a:off x="1955170" y="1181770"/>
          <a:ext cx="256763" cy="256763"/>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tx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012942" y="1181770"/>
        <a:ext cx="141219" cy="193214"/>
      </dsp:txXfrm>
    </dsp:sp>
    <dsp:sp modelId="{B98BC878-5700-45AB-AAC0-9F0887076069}">
      <dsp:nvSpPr>
        <dsp:cNvPr id="0" name=""/>
        <dsp:cNvSpPr/>
      </dsp:nvSpPr>
      <dsp:spPr>
        <a:xfrm>
          <a:off x="2098883" y="1636044"/>
          <a:ext cx="256763" cy="256763"/>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tx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156655" y="1636044"/>
        <a:ext cx="141219" cy="1932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C8C75F-4CC9-4D6D-8B85-E2D3CC5570E4}">
      <dsp:nvSpPr>
        <dsp:cNvPr id="0" name=""/>
        <dsp:cNvSpPr/>
      </dsp:nvSpPr>
      <dsp:spPr>
        <a:xfrm>
          <a:off x="4002756" y="485854"/>
          <a:ext cx="1338869" cy="2082085"/>
        </a:xfrm>
        <a:prstGeom prst="wedgeRectCallout">
          <a:avLst>
            <a:gd name="adj1" fmla="val 0"/>
            <a:gd name="adj2" fmla="val 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ctr" defTabSz="533400">
            <a:lnSpc>
              <a:spcPct val="90000"/>
            </a:lnSpc>
            <a:spcBef>
              <a:spcPct val="0"/>
            </a:spcBef>
            <a:spcAft>
              <a:spcPct val="35000"/>
            </a:spcAft>
            <a:buNone/>
          </a:pPr>
          <a:r>
            <a:rPr lang="en-US" sz="1200" kern="1200"/>
            <a:t>Install Salesforce onto platforms and begin importing data. Importing data should not interrupt current system use and should be done and tested during scheduled downtime.</a:t>
          </a:r>
        </a:p>
      </dsp:txBody>
      <dsp:txXfrm>
        <a:off x="4172524" y="485854"/>
        <a:ext cx="1169100" cy="2082085"/>
      </dsp:txXfrm>
    </dsp:sp>
    <dsp:sp modelId="{F57C827D-6FD8-4BB2-A018-E8FB37A0FC72}">
      <dsp:nvSpPr>
        <dsp:cNvPr id="0" name=""/>
        <dsp:cNvSpPr/>
      </dsp:nvSpPr>
      <dsp:spPr>
        <a:xfrm>
          <a:off x="4002756" y="0"/>
          <a:ext cx="1338869" cy="485854"/>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0" tIns="44450" rIns="44450" bIns="44450" numCol="1" spcCol="1270" anchor="ctr" anchorCtr="0">
          <a:noAutofit/>
        </a:bodyPr>
        <a:lstStyle/>
        <a:p>
          <a:pPr marL="0" lvl="0" indent="0" algn="ctr" defTabSz="622300">
            <a:lnSpc>
              <a:spcPct val="90000"/>
            </a:lnSpc>
            <a:spcBef>
              <a:spcPct val="0"/>
            </a:spcBef>
            <a:spcAft>
              <a:spcPct val="35000"/>
            </a:spcAft>
            <a:buNone/>
          </a:pPr>
          <a:r>
            <a:rPr lang="en-US" sz="1400" kern="1200"/>
            <a:t>Step 4</a:t>
          </a:r>
        </a:p>
      </dsp:txBody>
      <dsp:txXfrm>
        <a:off x="4002756" y="0"/>
        <a:ext cx="1338869" cy="485854"/>
      </dsp:txXfrm>
    </dsp:sp>
    <dsp:sp modelId="{564C3D3B-FD35-4B11-9755-A096B543FBF6}">
      <dsp:nvSpPr>
        <dsp:cNvPr id="0" name=""/>
        <dsp:cNvSpPr/>
      </dsp:nvSpPr>
      <dsp:spPr>
        <a:xfrm>
          <a:off x="2671040" y="493472"/>
          <a:ext cx="1338869" cy="1943416"/>
        </a:xfrm>
        <a:prstGeom prst="wedgeRectCallout">
          <a:avLst>
            <a:gd name="adj1" fmla="val 62500"/>
            <a:gd name="adj2" fmla="val 2083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ctr" defTabSz="533400">
            <a:lnSpc>
              <a:spcPct val="90000"/>
            </a:lnSpc>
            <a:spcBef>
              <a:spcPct val="0"/>
            </a:spcBef>
            <a:spcAft>
              <a:spcPct val="35000"/>
            </a:spcAft>
            <a:buNone/>
          </a:pPr>
          <a:r>
            <a:rPr lang="en-US" sz="1200" kern="1200"/>
            <a:t>Present Salesforce options to stakeholders and review concerns/objections. Have Salesforce representative available for any unknown objectivions</a:t>
          </a:r>
          <a:r>
            <a:rPr lang="en-US" sz="900" kern="1200"/>
            <a:t>.</a:t>
          </a:r>
        </a:p>
      </dsp:txBody>
      <dsp:txXfrm>
        <a:off x="2840809" y="493472"/>
        <a:ext cx="1169100" cy="1943416"/>
      </dsp:txXfrm>
    </dsp:sp>
    <dsp:sp modelId="{6CC1884F-A75E-4A66-BE79-57DFA27BD54C}">
      <dsp:nvSpPr>
        <dsp:cNvPr id="0" name=""/>
        <dsp:cNvSpPr/>
      </dsp:nvSpPr>
      <dsp:spPr>
        <a:xfrm>
          <a:off x="2671040" y="78236"/>
          <a:ext cx="1338869" cy="416519"/>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0" tIns="44450" rIns="44450" bIns="44450" numCol="1" spcCol="1270" anchor="ctr" anchorCtr="0">
          <a:noAutofit/>
        </a:bodyPr>
        <a:lstStyle/>
        <a:p>
          <a:pPr marL="0" lvl="0" indent="0" algn="ctr" defTabSz="622300">
            <a:lnSpc>
              <a:spcPct val="90000"/>
            </a:lnSpc>
            <a:spcBef>
              <a:spcPct val="0"/>
            </a:spcBef>
            <a:spcAft>
              <a:spcPct val="35000"/>
            </a:spcAft>
            <a:buNone/>
          </a:pPr>
          <a:r>
            <a:rPr lang="en-US" sz="1400" kern="1200"/>
            <a:t>Step 3</a:t>
          </a:r>
        </a:p>
      </dsp:txBody>
      <dsp:txXfrm>
        <a:off x="2671040" y="78236"/>
        <a:ext cx="1338869" cy="416519"/>
      </dsp:txXfrm>
    </dsp:sp>
    <dsp:sp modelId="{C87101B9-31D8-4C24-9A8C-97BE43BFF7D9}">
      <dsp:nvSpPr>
        <dsp:cNvPr id="0" name=""/>
        <dsp:cNvSpPr/>
      </dsp:nvSpPr>
      <dsp:spPr>
        <a:xfrm>
          <a:off x="1346950" y="485854"/>
          <a:ext cx="1338869" cy="1804491"/>
        </a:xfrm>
        <a:prstGeom prst="wedgeRectCallout">
          <a:avLst>
            <a:gd name="adj1" fmla="val 62500"/>
            <a:gd name="adj2" fmla="val 2083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ctr" defTabSz="533400">
            <a:lnSpc>
              <a:spcPct val="90000"/>
            </a:lnSpc>
            <a:spcBef>
              <a:spcPct val="0"/>
            </a:spcBef>
            <a:spcAft>
              <a:spcPct val="35000"/>
            </a:spcAft>
            <a:buNone/>
          </a:pPr>
          <a:r>
            <a:rPr lang="en-US" sz="1200" kern="1200"/>
            <a:t>Have a Salesforce representative provide information packages for stakeholders. </a:t>
          </a:r>
        </a:p>
      </dsp:txBody>
      <dsp:txXfrm>
        <a:off x="1516719" y="485854"/>
        <a:ext cx="1169100" cy="1804491"/>
      </dsp:txXfrm>
    </dsp:sp>
    <dsp:sp modelId="{A29BDFF7-8713-48DC-84F0-CAEC63A7BD06}">
      <dsp:nvSpPr>
        <dsp:cNvPr id="0" name=""/>
        <dsp:cNvSpPr/>
      </dsp:nvSpPr>
      <dsp:spPr>
        <a:xfrm>
          <a:off x="1346950" y="138925"/>
          <a:ext cx="1338869" cy="346928"/>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0" tIns="44450" rIns="44450" bIns="44450" numCol="1" spcCol="1270" anchor="ctr" anchorCtr="0">
          <a:noAutofit/>
        </a:bodyPr>
        <a:lstStyle/>
        <a:p>
          <a:pPr marL="0" lvl="0" indent="0" algn="ctr" defTabSz="622300">
            <a:lnSpc>
              <a:spcPct val="90000"/>
            </a:lnSpc>
            <a:spcBef>
              <a:spcPct val="0"/>
            </a:spcBef>
            <a:spcAft>
              <a:spcPct val="35000"/>
            </a:spcAft>
            <a:buNone/>
          </a:pPr>
          <a:r>
            <a:rPr lang="en-US" sz="1400" kern="1200"/>
            <a:t>Step 2</a:t>
          </a:r>
        </a:p>
      </dsp:txBody>
      <dsp:txXfrm>
        <a:off x="1346950" y="138925"/>
        <a:ext cx="1338869" cy="346928"/>
      </dsp:txXfrm>
    </dsp:sp>
    <dsp:sp modelId="{8E298062-3840-4E14-B52C-B6767090216B}">
      <dsp:nvSpPr>
        <dsp:cNvPr id="0" name=""/>
        <dsp:cNvSpPr/>
      </dsp:nvSpPr>
      <dsp:spPr>
        <a:xfrm>
          <a:off x="1" y="478225"/>
          <a:ext cx="1338869" cy="1665565"/>
        </a:xfrm>
        <a:prstGeom prst="wedgeRectCallout">
          <a:avLst>
            <a:gd name="adj1" fmla="val 62500"/>
            <a:gd name="adj2" fmla="val 2083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ctr" defTabSz="533400">
            <a:lnSpc>
              <a:spcPct val="90000"/>
            </a:lnSpc>
            <a:spcBef>
              <a:spcPct val="0"/>
            </a:spcBef>
            <a:spcAft>
              <a:spcPct val="35000"/>
            </a:spcAft>
            <a:buNone/>
          </a:pPr>
          <a:r>
            <a:rPr lang="en-US" sz="1200" kern="1200"/>
            <a:t>Contact Salesforce for group pricing and integration strategy. </a:t>
          </a:r>
        </a:p>
      </dsp:txBody>
      <dsp:txXfrm>
        <a:off x="169769" y="478225"/>
        <a:ext cx="1169100" cy="1665565"/>
      </dsp:txXfrm>
    </dsp:sp>
    <dsp:sp modelId="{1D7E90C3-6AE9-4878-B674-53B1606A3915}">
      <dsp:nvSpPr>
        <dsp:cNvPr id="0" name=""/>
        <dsp:cNvSpPr/>
      </dsp:nvSpPr>
      <dsp:spPr>
        <a:xfrm>
          <a:off x="1" y="200639"/>
          <a:ext cx="1338869" cy="277594"/>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0" tIns="44450" rIns="44450" bIns="44450" numCol="1" spcCol="1270" anchor="ctr" anchorCtr="0">
          <a:noAutofit/>
        </a:bodyPr>
        <a:lstStyle/>
        <a:p>
          <a:pPr marL="0" lvl="0" indent="0" algn="ctr" defTabSz="622300">
            <a:lnSpc>
              <a:spcPct val="90000"/>
            </a:lnSpc>
            <a:spcBef>
              <a:spcPct val="0"/>
            </a:spcBef>
            <a:spcAft>
              <a:spcPct val="35000"/>
            </a:spcAft>
            <a:buNone/>
          </a:pPr>
          <a:r>
            <a:rPr lang="en-US" sz="1400" kern="1200"/>
            <a:t>Step 1</a:t>
          </a:r>
        </a:p>
      </dsp:txBody>
      <dsp:txXfrm>
        <a:off x="1" y="200639"/>
        <a:ext cx="1338869" cy="277594"/>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11/layout/InterconnectedBlockProcess">
  <dgm:title val="Interconnected Block Process"/>
  <dgm:desc val="Use to show sequential steps in a process. Works best with small amounts of Level 1 text and medium amounts of Level 2 text."/>
  <dgm:catLst>
    <dgm:cat type="process" pri="5500"/>
    <dgm:cat type="officeonline" pri="3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 modelId="70" srcId="0" destId="40" srcOrd="2" destOrd="0"/>
        <dgm:cxn modelId="42" srcId="40" destId="41" srcOrd="0" destOrd="0"/>
      </dgm:cxnLst>
      <dgm:bg/>
      <dgm:whole/>
    </dgm:dataModel>
  </dgm:clrData>
  <dgm:layoutNode name="Name0">
    <dgm:varLst>
      <dgm:chMax val="7"/>
      <dgm:chPref val="5"/>
      <dgm:dir/>
      <dgm:animOne val="branch"/>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127"/>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5"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Accent1" refType="w" fact="0"/>
              <dgm:constr type="t" for="ch" forName="ChildAccent1" refType="h" fact="0.1613"/>
              <dgm:constr type="w" for="ch" forName="ChildAccent1" refType="w" fact="0.5"/>
              <dgm:constr type="h" for="ch" forName="ChildAccent1" refType="h" fact="0.7742"/>
              <dgm:constr type="l" for="ch" forName="Child1" refType="w" fact="0.0635"/>
              <dgm:constr type="t" for="ch" forName="Child1" refType="h" fact="0.1613"/>
              <dgm:constr type="w" for="ch" forName="Child1" refType="w" fact="0.4365"/>
              <dgm:constr type="h" for="ch" forName="Child1" refType="h" fact="0.7742"/>
              <dgm:constr type="l" for="ch" forName="Parent1" refType="w" fact="0"/>
              <dgm:constr type="t" for="ch" forName="Parent1" refType="h" fact="0.0323"/>
              <dgm:constr type="w" for="ch" forName="Parent1" refType="w" fact="0.5"/>
              <dgm:constr type="h" for="ch" forName="Parent1" refType="h" fact="0.129"/>
              <dgm:constr type="l" for="ch" forName="ChildAccent2" refType="w" fact="0.5"/>
              <dgm:constr type="t" for="ch" forName="ChildAccent2" refType="h" fact="0.1613"/>
              <dgm:constr type="w" for="ch" forName="ChildAccent2" refType="w" fact="0.5"/>
              <dgm:constr type="h" for="ch" forName="ChildAccent2" refType="h" fact="0.8387"/>
              <dgm:constr type="l" for="ch" forName="Child2" refType="w" fact="0.5635"/>
              <dgm:constr type="t" for="ch" forName="Child2" refType="h" fact="0.1613"/>
              <dgm:constr type="w" for="ch" forName="Child2" refType="w" fact="0.4365"/>
              <dgm:constr type="h" for="ch" forName="Child2" refType="h" fact="0.8387"/>
              <dgm:constr type="l" for="ch" forName="Parent2" refType="w" fact="0.5"/>
              <dgm:constr type="t" for="ch" forName="Parent2" refType="h" fact="0"/>
              <dgm:constr type="w" for="ch" forName="Parent2" refType="w" fact="0.5"/>
              <dgm:constr type="h" for="ch" forName="Parent2" refType="h" fact="0.1613"/>
            </dgm:constrLst>
          </dgm:if>
          <dgm:if name="Name6"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Accent1" refType="w" fact="0"/>
              <dgm:constr type="t" for="ch" forName="ChildAccent1" refType="h" fact="0.1757"/>
              <dgm:constr type="w" for="ch" forName="ChildAccent1" refType="w" fact="0.3333"/>
              <dgm:constr type="h" for="ch" forName="ChildAccent1" refType="h" fact="0.7066"/>
              <dgm:constr type="l" for="ch" forName="Child1" refType="w" fact="0.0423"/>
              <dgm:constr type="t" for="ch" forName="Child1" refType="h" fact="0.1757"/>
              <dgm:constr type="w" for="ch" forName="Child1" refType="w" fact="0.291"/>
              <dgm:constr type="h" for="ch" forName="Child1" refType="h" fact="0.7066"/>
              <dgm:constr type="l" for="ch" forName="Parent1" refType="w" fact="0"/>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Child2" refType="w" fact="0.3756"/>
              <dgm:constr type="t" for="ch" forName="Child2" refType="h" fact="0.1757"/>
              <dgm:constr type="w" for="ch" forName="Child2" refType="w" fact="0.291"/>
              <dgm:constr type="h" for="ch" forName="Child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6667"/>
              <dgm:constr type="t" for="ch" forName="ChildAccent3" refType="h" fact="0.1757"/>
              <dgm:constr type="w" for="ch" forName="ChildAccent3" refType="w" fact="0.3333"/>
              <dgm:constr type="h" for="ch" forName="ChildAccent3" refType="h" fact="0.8243"/>
              <dgm:constr type="l" for="ch" forName="Child3" refType="w" fact="0.709"/>
              <dgm:constr type="t" for="ch" forName="Child3" refType="h" fact="0.1757"/>
              <dgm:constr type="w" for="ch" forName="Child3" refType="w" fact="0.291"/>
              <dgm:constr type="h" for="ch" forName="Child3" refType="h" fact="0.8243"/>
              <dgm:constr type="l" for="ch" forName="Parent3" refType="w" fact="0.6667"/>
              <dgm:constr type="t" for="ch" forName="Parent3" refType="h" fact="0"/>
              <dgm:constr type="w" for="ch" forName="Parent3" refType="w" fact="0.3333"/>
              <dgm:constr type="h" for="ch" forName="Parent3" refType="h" fact="0.176"/>
            </dgm:constrLst>
          </dgm:if>
          <dgm:if name="Name7"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Accent1" refType="w" fact="0"/>
              <dgm:constr type="t" for="ch" forName="ChildAccent1" refType="h" fact="0.1892"/>
              <dgm:constr type="w" for="ch" forName="ChildAccent1" refType="w" fact="0.25"/>
              <dgm:constr type="h" for="ch" forName="ChildAccent1" refType="h" fact="0.6486"/>
              <dgm:constr type="l" for="ch" forName="Child1" refType="w" fact="0.0317"/>
              <dgm:constr type="t" for="ch" forName="Child1" refType="h" fact="0.1892"/>
              <dgm:constr type="w" for="ch" forName="Child1" refType="w" fact="0.2183"/>
              <dgm:constr type="h" for="ch" forName="Child1" refType="h" fact="0.6486"/>
              <dgm:constr type="l" for="ch" forName="Parent1" refType="w" fact="0"/>
              <dgm:constr type="t" for="ch" forName="Parent1" refType="h" fact="0.0811"/>
              <dgm:constr type="w" for="ch" forName="Parent1" refType="w" fact="0.25"/>
              <dgm:constr type="h" for="ch" forName="Parent1" refType="h" fact="0.1081"/>
              <dgm:constr type="l" for="ch" forName="ChildAccent2" refType="w" fact="0.25"/>
              <dgm:constr type="t" for="ch" forName="ChildAccent2" refType="h" fact="0.1892"/>
              <dgm:constr type="w" for="ch" forName="ChildAccent2" refType="w" fact="0.25"/>
              <dgm:constr type="h" for="ch" forName="ChildAccent2" refType="h" fact="0.7027"/>
              <dgm:constr type="l" for="ch" forName="Child2" refType="w" fact="0.2817"/>
              <dgm:constr type="t" for="ch" forName="Child2" refType="h" fact="0.1892"/>
              <dgm:constr type="w" for="ch" forName="Child2" refType="w" fact="0.2183"/>
              <dgm:constr type="h" for="ch" forName="Child2" refType="h" fact="0.7027"/>
              <dgm:constr type="l" for="ch" forName="Parent2" refType="w" fact="0.25"/>
              <dgm:constr type="t" for="ch" forName="Parent2" refType="h" fact="0.0541"/>
              <dgm:constr type="w" for="ch" forName="Parent2" refType="w" fact="0.25"/>
              <dgm:constr type="h" for="ch" forName="Parent2" refType="h" fact="0.1351"/>
              <dgm:constr type="l" for="ch" forName="ChildAccent3" refType="w" fact="0.5"/>
              <dgm:constr type="t" for="ch" forName="ChildAccent3" refType="h" fact="0.1892"/>
              <dgm:constr type="w" for="ch" forName="ChildAccent3" refType="w" fact="0.25"/>
              <dgm:constr type="h" for="ch" forName="ChildAccent3" refType="h" fact="0.7568"/>
              <dgm:constr type="l" for="ch" forName="Child3" refType="w" fact="0.5317"/>
              <dgm:constr type="t" for="ch" forName="Child3" refType="h" fact="0.1892"/>
              <dgm:constr type="w" for="ch" forName="Child3" refType="w" fact="0.2183"/>
              <dgm:constr type="h" for="ch" forName="Child3" refType="h" fact="0.7568"/>
              <dgm:constr type="l" for="ch" forName="Parent3" refType="w" fact="0.5"/>
              <dgm:constr type="t" for="ch" forName="Parent3" refType="h" fact="0.0275"/>
              <dgm:constr type="w" for="ch" forName="Parent3" refType="w" fact="0.25"/>
              <dgm:constr type="h" for="ch" forName="Parent3" refType="h" fact="0.1622"/>
              <dgm:constr type="l" for="ch" forName="ChildAccent4" refType="w" fact="0.75"/>
              <dgm:constr type="t" for="ch" forName="ChildAccent4" refType="h" fact="0.1892"/>
              <dgm:constr type="w" for="ch" forName="ChildAccent4" refType="w" fact="0.25"/>
              <dgm:constr type="h" for="ch" forName="ChildAccent4" refType="h" fact="0.8108"/>
              <dgm:constr type="l" for="ch" forName="Child4" refType="w" fact="0.7817"/>
              <dgm:constr type="t" for="ch" forName="Child4" refType="h" fact="0.1892"/>
              <dgm:constr type="w" for="ch" forName="Child4" refType="w" fact="0.2183"/>
              <dgm:constr type="h" for="ch" forName="Child4" refType="h" fact="0.8108"/>
              <dgm:constr type="l" for="ch" forName="Parent4" refType="w" fact="0.75"/>
              <dgm:constr type="t" for="ch" forName="Parent4" refType="h" fact="0"/>
              <dgm:constr type="w" for="ch" forName="Parent4" refType="w" fact="0.25"/>
              <dgm:constr type="h" for="ch" forName="Parent4" refType="h" fact="0.1892"/>
            </dgm:constrLst>
          </dgm:if>
          <dgm:if name="Name8"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Accent1" refType="w" fact="0"/>
              <dgm:constr type="t" for="ch" forName="ChildAccent1" refType="h" fact="0.2"/>
              <dgm:constr type="w" for="ch" forName="ChildAccent1" refType="w" fact="0.2001"/>
              <dgm:constr type="h" for="ch" forName="ChildAccent1" refType="h" fact="0.6"/>
              <dgm:constr type="l" for="ch" forName="Child1" refType="w" fact="0.0254"/>
              <dgm:constr type="t" for="ch" forName="Child1" refType="h" fact="0.2"/>
              <dgm:constr type="w" for="ch" forName="Child1" refType="w" fact="0.1747"/>
              <dgm:constr type="h" for="ch" forName="Child1" refType="h" fact="0.6"/>
              <dgm:constr type="l" for="ch" forName="Parent1" refType="w" fact="0"/>
              <dgm:constr type="t" for="ch" forName="Parent1" refType="h" fact="0.1"/>
              <dgm:constr type="w" for="ch" forName="Parent1" refType="w" fact="0.2001"/>
              <dgm:constr type="h" for="ch" forName="Parent1" refType="h" fact="0.1"/>
              <dgm:constr type="l" for="ch" forName="ChildAccent2" refType="w" fact="0.2001"/>
              <dgm:constr type="t" for="ch" forName="ChildAccent2" refType="h" fact="0.2"/>
              <dgm:constr type="w" for="ch" forName="ChildAccent2" refType="w" fact="0.2001"/>
              <dgm:constr type="h" for="ch" forName="ChildAccent2" refType="h" fact="0.65"/>
              <dgm:constr type="l" for="ch" forName="Child2" refType="w" fact="0.2255"/>
              <dgm:constr type="t" for="ch" forName="Child2" refType="h" fact="0.2"/>
              <dgm:constr type="w" for="ch" forName="Child2" refType="w" fact="0.1747"/>
              <dgm:constr type="h" for="ch" forName="Child2" refType="h" fact="0.65"/>
              <dgm:constr type="l" for="ch" forName="Parent2" refType="w" fact="0.2001"/>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Child3" refType="w" fact="0.4256"/>
              <dgm:constr type="t" for="ch" forName="Child3" refType="h" fact="0.2"/>
              <dgm:constr type="w" for="ch" forName="Child3" refType="w" fact="0.1747"/>
              <dgm:constr type="h" for="ch" forName="Child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6003"/>
              <dgm:constr type="t" for="ch" forName="ChildAccent4" refType="h" fact="0.2"/>
              <dgm:constr type="w" for="ch" forName="ChildAccent4" refType="w" fact="0.2001"/>
              <dgm:constr type="h" for="ch" forName="ChildAccent4" refType="h" fact="0.75"/>
              <dgm:constr type="l" for="ch" forName="Child4" refType="w" fact="0.6257"/>
              <dgm:constr type="t" for="ch" forName="Child4" refType="h" fact="0.2"/>
              <dgm:constr type="w" for="ch" forName="Child4" refType="w" fact="0.1747"/>
              <dgm:constr type="h" for="ch" forName="Child4" refType="h" fact="0.75"/>
              <dgm:constr type="l" for="ch" forName="Parent4" refType="w" fact="0.6003"/>
              <dgm:constr type="t" for="ch" forName="Parent4" refType="h" fact="0.025"/>
              <dgm:constr type="w" for="ch" forName="Parent4" refType="w" fact="0.2001"/>
              <dgm:constr type="h" for="ch" forName="Parent4" refType="h" fact="0.175"/>
              <dgm:constr type="l" for="ch" forName="ChildAccent5" refType="w" fact="0.7999"/>
              <dgm:constr type="t" for="ch" forName="ChildAccent5" refType="h" fact="0.2"/>
              <dgm:constr type="w" for="ch" forName="ChildAccent5" refType="w" fact="0.2001"/>
              <dgm:constr type="h" for="ch" forName="ChildAccent5" refType="h" fact="0.8"/>
              <dgm:constr type="l" for="ch" forName="Child5" refType="w" fact="0.8253"/>
              <dgm:constr type="t" for="ch" forName="Child5" refType="h" fact="0.2"/>
              <dgm:constr type="w" for="ch" forName="Child5" refType="w" fact="0.1747"/>
              <dgm:constr type="h" for="ch" forName="Child5" refType="h" fact="0.8"/>
              <dgm:constr type="l" for="ch" forName="Parent5" refType="w" fact="0.7999"/>
              <dgm:constr type="t" for="ch" forName="Parent5" refType="h" fact="0"/>
              <dgm:constr type="w" for="ch" forName="Parent5" refType="w" fact="0.2001"/>
              <dgm:constr type="h" for="ch" forName="Parent5" refType="h" fact="0.2"/>
            </dgm:constrLst>
          </dgm:if>
          <dgm:if name="Name9"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Accent1" refType="w" fact="0"/>
              <dgm:constr type="t" for="ch" forName="ChildAccent1" refType="h" fact="0.2087"/>
              <dgm:constr type="w" for="ch" forName="ChildAccent1" refType="w" fact="0.167"/>
              <dgm:constr type="h" for="ch" forName="ChildAccent1" refType="h" fact="0.5586"/>
              <dgm:constr type="l" for="ch" forName="Child1" refType="w" fact="0.0212"/>
              <dgm:constr type="t" for="ch" forName="Child1" refType="h" fact="0.2087"/>
              <dgm:constr type="w" for="ch" forName="Child1" refType="w" fact="0.1458"/>
              <dgm:constr type="h" for="ch" forName="Child1" refType="h" fact="0.5586"/>
              <dgm:constr type="l" for="ch" forName="Parent1" refType="w" fact="0"/>
              <dgm:constr type="t" for="ch" forName="Parent1" refType="h" fact="0.1156"/>
              <dgm:constr type="w" for="ch" forName="Parent1" refType="w" fact="0.167"/>
              <dgm:constr type="h" for="ch" forName="Parent1" refType="h" fact="0.0931"/>
              <dgm:constr type="l" for="ch" forName="ChildAccent2" refType="w" fact="0.167"/>
              <dgm:constr type="t" for="ch" forName="ChildAccent2" refType="h" fact="0.2087"/>
              <dgm:constr type="w" for="ch" forName="ChildAccent2" refType="w" fact="0.167"/>
              <dgm:constr type="h" for="ch" forName="ChildAccent2" refType="h" fact="0.6051"/>
              <dgm:constr type="l" for="ch" forName="Child2" refType="w" fact="0.1888"/>
              <dgm:constr type="t" for="ch" forName="Child2" refType="h" fact="0.2087"/>
              <dgm:constr type="w" for="ch" forName="Child2" refType="w" fact="0.1458"/>
              <dgm:constr type="h" for="ch" forName="Child2" refType="h" fact="0.6051"/>
              <dgm:constr type="l" for="ch" forName="Parent2" refType="w" fact="0.167"/>
              <dgm:constr type="t" for="ch" forName="Parent2" refType="h" fact="0.0923"/>
              <dgm:constr type="w" for="ch" forName="Parent2" refType="w" fact="0.167"/>
              <dgm:constr type="h" for="ch" forName="Parent2" refType="h" fact="0.1164"/>
              <dgm:constr type="l" for="ch" forName="ChildAccent3" refType="w" fact="0.3339"/>
              <dgm:constr type="t" for="ch" forName="ChildAccent3" refType="h" fact="0.2087"/>
              <dgm:constr type="w" for="ch" forName="ChildAccent3" refType="w" fact="0.167"/>
              <dgm:constr type="h" for="ch" forName="ChildAccent3" refType="h" fact="0.6517"/>
              <dgm:constr type="l" for="ch" forName="Child3" refType="w" fact="0.3551"/>
              <dgm:constr type="t" for="ch" forName="Child3" refType="h" fact="0.2087"/>
              <dgm:constr type="w" for="ch" forName="Child3" refType="w" fact="0.1458"/>
              <dgm:constr type="h" for="ch" forName="Child3" refType="h" fact="0.6517"/>
              <dgm:constr type="l" for="ch" forName="Parent3" refType="w" fact="0.3339"/>
              <dgm:constr type="t" for="ch" forName="Parent3" refType="h" fact="0.0698"/>
              <dgm:constr type="w" for="ch" forName="Parent3" refType="w" fact="0.167"/>
              <dgm:constr type="h" for="ch" forName="Parent3" refType="h" fact="0.1396"/>
              <dgm:constr type="l" for="ch" forName="ChildAccent4" refType="w" fact="0.5009"/>
              <dgm:constr type="t" for="ch" forName="ChildAccent4" refType="h" fact="0.2087"/>
              <dgm:constr type="w" for="ch" forName="ChildAccent4" refType="w" fact="0.167"/>
              <dgm:constr type="h" for="ch" forName="ChildAccent4" refType="h" fact="0.6982"/>
              <dgm:constr type="l" for="ch" forName="Child4" refType="w" fact="0.5221"/>
              <dgm:constr type="t" for="ch" forName="Child4" refType="h" fact="0.2087"/>
              <dgm:constr type="w" for="ch" forName="Child4" refType="w" fact="0.1458"/>
              <dgm:constr type="h" for="ch" forName="Child4" refType="h" fact="0.6982"/>
              <dgm:constr type="l" for="ch" forName="Parent4" refType="w" fact="0.501"/>
              <dgm:constr type="t" for="ch" forName="Parent4" refType="h" fact="0.0458"/>
              <dgm:constr type="w" for="ch" forName="Parent4" refType="w" fact="0.167"/>
              <dgm:constr type="h" for="ch" forName="Parent4" refType="h" fact="0.1629"/>
              <dgm:constr type="l" for="ch" forName="ChildAccent5" refType="w" fact="0.6674"/>
              <dgm:constr type="t" for="ch" forName="ChildAccent5" refType="h" fact="0.2087"/>
              <dgm:constr type="w" for="ch" forName="ChildAccent5" refType="w" fact="0.167"/>
              <dgm:constr type="h" for="ch" forName="ChildAccent5" refType="h" fact="0.7448"/>
              <dgm:constr type="l" for="ch" forName="Child5" refType="w" fact="0.6886"/>
              <dgm:constr type="t" for="ch" forName="Child5" refType="h" fact="0.2087"/>
              <dgm:constr type="w" for="ch" forName="Child5" refType="w" fact="0.1458"/>
              <dgm:constr type="h" for="ch" forName="Child5" refType="h" fact="0.7448"/>
              <dgm:constr type="l" for="ch" forName="Parent5" refType="w" fact="0.668"/>
              <dgm:constr type="t" for="ch" forName="Parent5" refType="h" fact="0.0225"/>
              <dgm:constr type="w" for="ch" forName="Parent5" refType="w" fact="0.167"/>
              <dgm:constr type="h" for="ch" forName="Parent5" refType="h" fact="0.1862"/>
              <dgm:constr type="l" for="ch" forName="ChildAccent6" refType="w" fact="0.833"/>
              <dgm:constr type="t" for="ch" forName="ChildAccent6" refType="h" fact="0.2087"/>
              <dgm:constr type="w" for="ch" forName="ChildAccent6" refType="w" fact="0.167"/>
              <dgm:constr type="h" for="ch" forName="ChildAccent6" refType="h" fact="0.7913"/>
              <dgm:constr type="l" for="ch" forName="Child6" refType="w" fact="0.8542"/>
              <dgm:constr type="t" for="ch" forName="Child6" refType="h" fact="0.2087"/>
              <dgm:constr type="w" for="ch" forName="Child6" refType="w" fact="0.1458"/>
              <dgm:constr type="h" for="ch" forName="Child6" refType="h" fact="0.7913"/>
              <dgm:constr type="l" for="ch" forName="Parent6" refType="w" fact="0.835"/>
              <dgm:constr type="t" for="ch" forName="Parent6" refType="h" fact="0"/>
              <dgm:constr type="w" for="ch" forName="Parent6" refType="w" fact="0.165"/>
              <dgm:constr type="h" for="ch" forName="Parent6" refType="h" fact="0.2095"/>
            </dgm:constrLst>
          </dgm:if>
          <dgm:else name="Name10">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Accent1" refType="w" fact="0"/>
              <dgm:constr type="t" for="ch" forName="ChildAccent1" refType="h" fact="0.2168"/>
              <dgm:constr type="w" for="ch" forName="ChildAccent1" refType="w" fact="0.1432"/>
              <dgm:constr type="h" for="ch" forName="ChildAccent1" refType="h" fact="0.5221"/>
              <dgm:constr type="l" for="ch" forName="Child1" refType="w" fact="0.0182"/>
              <dgm:constr type="t" for="ch" forName="Child1" refType="h" fact="0.2168"/>
              <dgm:constr type="w" for="ch" forName="Child1" refType="w" fact="0.125"/>
              <dgm:constr type="h" for="ch" forName="Child1" refType="h" fact="0.5221"/>
              <dgm:constr type="l" for="ch" forName="Parent1" refType="w" fact="0"/>
              <dgm:constr type="t" for="ch" forName="Parent1" refType="h" fact="0.1298"/>
              <dgm:constr type="w" for="ch" forName="Parent1" refType="w" fact="0.1432"/>
              <dgm:constr type="h" for="ch" forName="Parent1" refType="h" fact="0.087"/>
              <dgm:constr type="l" for="ch" forName="ChildAccent2" refType="w" fact="0.1432"/>
              <dgm:constr type="t" for="ch" forName="ChildAccent2" refType="h" fact="0.2168"/>
              <dgm:constr type="w" for="ch" forName="ChildAccent2" refType="w" fact="0.1432"/>
              <dgm:constr type="h" for="ch" forName="ChildAccent2" refType="h" fact="0.5656"/>
              <dgm:constr type="l" for="ch" forName="Child2" refType="w" fact="0.1614"/>
              <dgm:constr type="t" for="ch" forName="Child2" refType="h" fact="0.2168"/>
              <dgm:constr type="w" for="ch" forName="Child2" refType="w" fact="0.125"/>
              <dgm:constr type="h" for="ch" forName="Child2" refType="h" fact="0.5656"/>
              <dgm:constr type="l" for="ch" forName="Parent2" refType="w" fact="0.1432"/>
              <dgm:constr type="t" for="ch" forName="Parent2" refType="h" fact="0.108"/>
              <dgm:constr type="w" for="ch" forName="Parent2" refType="w" fact="0.1432"/>
              <dgm:constr type="h" for="ch" forName="Parent2" refType="h" fact="0.1088"/>
              <dgm:constr type="l" for="ch" forName="ChildAccent3" refType="w" fact="0.2865"/>
              <dgm:constr type="t" for="ch" forName="ChildAccent3" refType="h" fact="0.2168"/>
              <dgm:constr type="w" for="ch" forName="ChildAccent3" refType="w" fact="0.1432"/>
              <dgm:constr type="h" for="ch" forName="ChildAccent3" refType="h" fact="0.6091"/>
              <dgm:constr type="l" for="ch" forName="Child3" refType="w" fact="0.3047"/>
              <dgm:constr type="t" for="ch" forName="Child3" refType="h" fact="0.2168"/>
              <dgm:constr type="w" for="ch" forName="Child3" refType="w" fact="0.125"/>
              <dgm:constr type="h" for="ch" forName="Child3" refType="h" fact="0.6091"/>
              <dgm:constr type="l" for="ch" forName="Parent3" refType="w" fact="0.2865"/>
              <dgm:constr type="t" for="ch" forName="Parent3" refType="h" fact="0.087"/>
              <dgm:constr type="w" for="ch" forName="Parent3" refType="w" fact="0.143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Child4" refType="w" fact="0.4479"/>
              <dgm:constr type="t" for="ch" forName="Child4" refType="h" fact="0.2168"/>
              <dgm:constr type="w" for="ch" forName="Child4" refType="w" fact="0.125"/>
              <dgm:constr type="h" for="ch" forName="Child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5726"/>
              <dgm:constr type="t" for="ch" forName="ChildAccent5" refType="h" fact="0.2168"/>
              <dgm:constr type="w" for="ch" forName="ChildAccent5" refType="w" fact="0.1432"/>
              <dgm:constr type="h" for="ch" forName="ChildAccent5" refType="h" fact="0.6962"/>
              <dgm:constr type="l" for="ch" forName="Child5" refType="w" fact="0.5908"/>
              <dgm:constr type="t" for="ch" forName="Child5" refType="h" fact="0.2168"/>
              <dgm:constr type="w" for="ch" forName="Child5" refType="w" fact="0.125"/>
              <dgm:constr type="h" for="ch" forName="Child5" refType="h" fact="0.6962"/>
              <dgm:constr type="l" for="ch" forName="Parent5" refType="w" fact="0.5726"/>
              <dgm:constr type="t" for="ch" forName="Parent5" refType="h" fact="0.0428"/>
              <dgm:constr type="w" for="ch" forName="Parent5" refType="w" fact="0.1432"/>
              <dgm:constr type="h" for="ch" forName="Parent5" refType="h" fact="0.174"/>
              <dgm:constr type="l" for="ch" forName="ChildAccent6" refType="w" fact="0.7147"/>
              <dgm:constr type="t" for="ch" forName="ChildAccent6" refType="h" fact="0.2168"/>
              <dgm:constr type="w" for="ch" forName="ChildAccent6" refType="w" fact="0.1432"/>
              <dgm:constr type="h" for="ch" forName="ChildAccent6" refType="h" fact="0.7397"/>
              <dgm:constr type="l" for="ch" forName="Child6" refType="w" fact="0.7329"/>
              <dgm:constr type="t" for="ch" forName="Child6" refType="h" fact="0.2168"/>
              <dgm:constr type="w" for="ch" forName="Child6" refType="w" fact="0.125"/>
              <dgm:constr type="h" for="ch" forName="Child6" refType="h" fact="0.7397"/>
              <dgm:constr type="l" for="ch" forName="Parent6" refType="w" fact="0.716"/>
              <dgm:constr type="t" for="ch" forName="Parent6" refType="h" fact="0.0217"/>
              <dgm:constr type="w" for="ch" forName="Parent6" refType="w" fact="0.1424"/>
              <dgm:constr type="h" for="ch" forName="Parent6" refType="h" fact="0.1958"/>
              <dgm:constr type="l" for="ch" forName="ChildAccent7" refType="w" fact="0.8568"/>
              <dgm:constr type="t" for="ch" forName="ChildAccent7" refType="h" fact="0.2168"/>
              <dgm:constr type="w" for="ch" forName="ChildAccent7" refType="w" fact="0.1432"/>
              <dgm:constr type="h" for="ch" forName="ChildAccent7" refType="h" fact="0.7832"/>
              <dgm:constr type="l" for="ch" forName="Child7" refType="w" fact="0.875"/>
              <dgm:constr type="t" for="ch" forName="Child7" refType="h" fact="0.2168"/>
              <dgm:constr type="w" for="ch" forName="Child7" refType="w" fact="0.125"/>
              <dgm:constr type="h" for="ch" forName="Child7" refType="h" fact="0.7832"/>
              <dgm:constr type="l" for="ch" forName="Parent7" refType="w" fact="0.8577"/>
              <dgm:constr type="t" for="ch" forName="Parent7" refType="h" fact="0"/>
              <dgm:constr type="w" for="ch" forName="Parent7" refType="w" fact="0.1423"/>
              <dgm:constr type="h" for="ch" forName="Parent7" refType="h" fact="0.2175"/>
            </dgm:constrLst>
          </dgm:else>
        </dgm:choose>
      </dgm:if>
      <dgm:else name="Name11">
        <dgm:choose name="Name12">
          <dgm:if name="Name13"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14"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2" refType="w" fact="0"/>
              <dgm:constr type="t" for="ch" forName="Child2" refType="h" fact="0.1613"/>
              <dgm:constr type="w" for="ch" forName="Child2" refType="w" fact="0.4365"/>
              <dgm:constr type="h" for="ch" forName="Child2" refType="h" fact="0.8387"/>
              <dgm:constr type="l" for="ch" forName="Child1" refType="w" fact="0.5"/>
              <dgm:constr type="t" for="ch" forName="Child1" refType="h" fact="0.1613"/>
              <dgm:constr type="w" for="ch" forName="Child1" refType="w" fact="0.4365"/>
              <dgm:constr type="h" for="ch" forName="Child1" refType="h" fact="0.7742"/>
              <dgm:constr type="l" for="ch" forName="ChildAccent1" refType="w" fact="0.5"/>
              <dgm:constr type="t" for="ch" forName="ChildAccent1" refType="h" fact="0.1613"/>
              <dgm:constr type="w" for="ch" forName="ChildAccent1" refType="w" fact="0.5"/>
              <dgm:constr type="h" for="ch" forName="ChildAccent1" refType="h" fact="0.7742"/>
              <dgm:constr type="l" for="ch" forName="Parent1" refType="w" fact="0.5"/>
              <dgm:constr type="t" for="ch" forName="Parent1" refType="h" fact="0.0323"/>
              <dgm:constr type="w" for="ch" forName="Parent1" refType="w" fact="0.5"/>
              <dgm:constr type="h" for="ch" forName="Parent1" refType="h" fact="0.129"/>
              <dgm:constr type="l" for="ch" forName="ChildAccent2" refType="w" fact="0"/>
              <dgm:constr type="t" for="ch" forName="ChildAccent2" refType="h" fact="0.1613"/>
              <dgm:constr type="w" for="ch" forName="ChildAccent2" refType="w" fact="0.5"/>
              <dgm:constr type="h" for="ch" forName="ChildAccent2" refType="h" fact="0.8387"/>
              <dgm:constr type="l" for="ch" forName="Parent2" refType="w" fact="0"/>
              <dgm:constr type="t" for="ch" forName="Parent2" refType="h" fact="0"/>
              <dgm:constr type="w" for="ch" forName="Parent2" refType="w" fact="0.5"/>
              <dgm:constr type="h" for="ch" forName="Parent2" refType="h" fact="0.1613"/>
            </dgm:constrLst>
          </dgm:if>
          <dgm:if name="Name15"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3" refType="w" fact="0"/>
              <dgm:constr type="t" for="ch" forName="Child3" refType="h" fact="0.1757"/>
              <dgm:constr type="w" for="ch" forName="Child3" refType="w" fact="0.291"/>
              <dgm:constr type="h" for="ch" forName="Child3" refType="h" fact="0.8243"/>
              <dgm:constr type="l" for="ch" forName="Child2" refType="w" fact="0.3333"/>
              <dgm:constr type="t" for="ch" forName="Child2" refType="h" fact="0.1757"/>
              <dgm:constr type="w" for="ch" forName="Child2" refType="w" fact="0.291"/>
              <dgm:constr type="h" for="ch" forName="Child2" refType="h" fact="0.7655"/>
              <dgm:constr type="l" for="ch" forName="Child1" refType="w" fact="0.6667"/>
              <dgm:constr type="t" for="ch" forName="Child1" refType="h" fact="0.1757"/>
              <dgm:constr type="w" for="ch" forName="Child1" refType="w" fact="0.291"/>
              <dgm:constr type="h" for="ch" forName="Child1" refType="h" fact="0.7066"/>
              <dgm:constr type="l" for="ch" forName="ChildAccent1" refType="w" fact="0.6667"/>
              <dgm:constr type="t" for="ch" forName="ChildAccent1" refType="h" fact="0.1757"/>
              <dgm:constr type="w" for="ch" forName="ChildAccent1" refType="w" fact="0.3333"/>
              <dgm:constr type="h" for="ch" forName="ChildAccent1" refType="h" fact="0.7066"/>
              <dgm:constr type="l" for="ch" forName="Parent1" refType="w" fact="0.6667"/>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
              <dgm:constr type="t" for="ch" forName="ChildAccent3" refType="h" fact="0.1757"/>
              <dgm:constr type="w" for="ch" forName="ChildAccent3" refType="w" fact="0.3333"/>
              <dgm:constr type="h" for="ch" forName="ChildAccent3" refType="h" fact="0.8243"/>
              <dgm:constr type="l" for="ch" forName="Parent3" refType="w" fact="0"/>
              <dgm:constr type="t" for="ch" forName="Parent3" refType="h" fact="0"/>
              <dgm:constr type="w" for="ch" forName="Parent3" refType="w" fact="0.3333"/>
              <dgm:constr type="h" for="ch" forName="Parent3" refType="h" fact="0.176"/>
            </dgm:constrLst>
          </dgm:if>
          <dgm:if name="Name16"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4" refType="w" fact="0"/>
              <dgm:constr type="t" for="ch" forName="Child4" refType="h" fact="0.1892"/>
              <dgm:constr type="w" for="ch" forName="Child4" refType="w" fact="0.2183"/>
              <dgm:constr type="h" for="ch" forName="Child4" refType="h" fact="0.8108"/>
              <dgm:constr type="l" for="ch" forName="Child3" refType="w" fact="0.25"/>
              <dgm:constr type="t" for="ch" forName="Child3" refType="h" fact="0.1892"/>
              <dgm:constr type="w" for="ch" forName="Child3" refType="w" fact="0.2183"/>
              <dgm:constr type="h" for="ch" forName="Child3" refType="h" fact="0.7568"/>
              <dgm:constr type="l" for="ch" forName="Child2" refType="w" fact="0.5"/>
              <dgm:constr type="t" for="ch" forName="Child2" refType="h" fact="0.1892"/>
              <dgm:constr type="w" for="ch" forName="Child2" refType="w" fact="0.2183"/>
              <dgm:constr type="h" for="ch" forName="Child2" refType="h" fact="0.7027"/>
              <dgm:constr type="l" for="ch" forName="Child1" refType="w" fact="0.75"/>
              <dgm:constr type="t" for="ch" forName="Child1" refType="h" fact="0.1892"/>
              <dgm:constr type="w" for="ch" forName="Child1" refType="w" fact="0.2183"/>
              <dgm:constr type="h" for="ch" forName="Child1" refType="h" fact="0.6486"/>
              <dgm:constr type="l" for="ch" forName="ChildAccent1" refType="w" fact="0.75"/>
              <dgm:constr type="t" for="ch" forName="ChildAccent1" refType="h" fact="0.1892"/>
              <dgm:constr type="w" for="ch" forName="ChildAccent1" refType="w" fact="0.25"/>
              <dgm:constr type="h" for="ch" forName="ChildAccent1" refType="h" fact="0.6486"/>
              <dgm:constr type="l" for="ch" forName="Parent1" refType="w" fact="0.75"/>
              <dgm:constr type="t" for="ch" forName="Parent1" refType="h" fact="0.0811"/>
              <dgm:constr type="w" for="ch" forName="Parent1" refType="w" fact="0.25"/>
              <dgm:constr type="h" for="ch" forName="Parent1" refType="h" fact="0.1081"/>
              <dgm:constr type="l" for="ch" forName="ChildAccent2" refType="w" fact="0.5"/>
              <dgm:constr type="t" for="ch" forName="ChildAccent2" refType="h" fact="0.1892"/>
              <dgm:constr type="w" for="ch" forName="ChildAccent2" refType="w" fact="0.25"/>
              <dgm:constr type="h" for="ch" forName="ChildAccent2" refType="h" fact="0.7027"/>
              <dgm:constr type="l" for="ch" forName="Parent2" refType="w" fact="0.5"/>
              <dgm:constr type="t" for="ch" forName="Parent2" refType="h" fact="0.0541"/>
              <dgm:constr type="w" for="ch" forName="Parent2" refType="w" fact="0.25"/>
              <dgm:constr type="h" for="ch" forName="Parent2" refType="h" fact="0.1351"/>
              <dgm:constr type="l" for="ch" forName="ChildAccent3" refType="w" fact="0.25"/>
              <dgm:constr type="t" for="ch" forName="ChildAccent3" refType="h" fact="0.1892"/>
              <dgm:constr type="w" for="ch" forName="ChildAccent3" refType="w" fact="0.25"/>
              <dgm:constr type="h" for="ch" forName="ChildAccent3" refType="h" fact="0.7568"/>
              <dgm:constr type="l" for="ch" forName="Parent3" refType="w" fact="0.25"/>
              <dgm:constr type="t" for="ch" forName="Parent3" refType="h" fact="0.0279"/>
              <dgm:constr type="w" for="ch" forName="Parent3" refType="w" fact="0.25"/>
              <dgm:constr type="h" for="ch" forName="Parent3" refType="h" fact="0.161"/>
              <dgm:constr type="l" for="ch" forName="ChildAccent4" refType="w" fact="0"/>
              <dgm:constr type="t" for="ch" forName="ChildAccent4" refType="h" fact="0.1892"/>
              <dgm:constr type="w" for="ch" forName="ChildAccent4" refType="w" fact="0.25"/>
              <dgm:constr type="h" for="ch" forName="ChildAccent4" refType="h" fact="0.8108"/>
              <dgm:constr type="l" for="ch" forName="Parent4" refType="w" fact="0"/>
              <dgm:constr type="t" for="ch" forName="Parent4" refType="h" fact="0"/>
              <dgm:constr type="w" for="ch" forName="Parent4" refType="w" fact="0.25"/>
              <dgm:constr type="h" for="ch" forName="Parent4" refType="h" fact="0.1892"/>
            </dgm:constrLst>
          </dgm:if>
          <dgm:if name="Name17"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5" refType="w" fact="0"/>
              <dgm:constr type="t" for="ch" forName="Child5" refType="h" fact="0.2"/>
              <dgm:constr type="w" for="ch" forName="Child5" refType="w" fact="0.1747"/>
              <dgm:constr type="h" for="ch" forName="Child5" refType="h" fact="0.8"/>
              <dgm:constr type="l" for="ch" forName="Child4" refType="w" fact="0.2001"/>
              <dgm:constr type="t" for="ch" forName="Child4" refType="h" fact="0.2"/>
              <dgm:constr type="w" for="ch" forName="Child4" refType="w" fact="0.1747"/>
              <dgm:constr type="h" for="ch" forName="Child4" refType="h" fact="0.75"/>
              <dgm:constr type="l" for="ch" forName="Child3" refType="w" fact="0.4002"/>
              <dgm:constr type="t" for="ch" forName="Child3" refType="h" fact="0.2"/>
              <dgm:constr type="w" for="ch" forName="Child3" refType="w" fact="0.1747"/>
              <dgm:constr type="h" for="ch" forName="Child3" refType="h" fact="0.7"/>
              <dgm:constr type="l" for="ch" forName="Child2" refType="w" fact="0.6003"/>
              <dgm:constr type="t" for="ch" forName="Child2" refType="h" fact="0.2"/>
              <dgm:constr type="w" for="ch" forName="Child2" refType="w" fact="0.1747"/>
              <dgm:constr type="h" for="ch" forName="Child2" refType="h" fact="0.65"/>
              <dgm:constr type="l" for="ch" forName="Child1" refType="w" fact="0.7999"/>
              <dgm:constr type="t" for="ch" forName="Child1" refType="h" fact="0.2"/>
              <dgm:constr type="w" for="ch" forName="Child1" refType="w" fact="0.1747"/>
              <dgm:constr type="h" for="ch" forName="Child1" refType="h" fact="0.6"/>
              <dgm:constr type="l" for="ch" forName="ChildAccent1" refType="w" fact="0.7999"/>
              <dgm:constr type="t" for="ch" forName="ChildAccent1" refType="h" fact="0.2"/>
              <dgm:constr type="w" for="ch" forName="ChildAccent1" refType="w" fact="0.2001"/>
              <dgm:constr type="h" for="ch" forName="ChildAccent1" refType="h" fact="0.6"/>
              <dgm:constr type="l" for="ch" forName="Parent1" refType="w" fact="0.7999"/>
              <dgm:constr type="t" for="ch" forName="Parent1" refType="h" fact="0.1"/>
              <dgm:constr type="w" for="ch" forName="Parent1" refType="w" fact="0.2001"/>
              <dgm:constr type="h" for="ch" forName="Parent1" refType="h" fact="0.1"/>
              <dgm:constr type="l" for="ch" forName="ChildAccent2" refType="w" fact="0.6003"/>
              <dgm:constr type="t" for="ch" forName="ChildAccent2" refType="h" fact="0.2"/>
              <dgm:constr type="w" for="ch" forName="ChildAccent2" refType="w" fact="0.2001"/>
              <dgm:constr type="h" for="ch" forName="ChildAccent2" refType="h" fact="0.65"/>
              <dgm:constr type="l" for="ch" forName="Parent2" refType="w" fact="0.6003"/>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2001"/>
              <dgm:constr type="t" for="ch" forName="ChildAccent4" refType="h" fact="0.2"/>
              <dgm:constr type="w" for="ch" forName="ChildAccent4" refType="w" fact="0.2001"/>
              <dgm:constr type="h" for="ch" forName="ChildAccent4" refType="h" fact="0.75"/>
              <dgm:constr type="l" for="ch" forName="Parent4" refType="w" fact="0.2001"/>
              <dgm:constr type="t" for="ch" forName="Parent4" refType="h" fact="0.025"/>
              <dgm:constr type="w" for="ch" forName="Parent4" refType="w" fact="0.2001"/>
              <dgm:constr type="h" for="ch" forName="Parent4" refType="h" fact="0.175"/>
              <dgm:constr type="l" for="ch" forName="ChildAccent5" refType="w" fact="0"/>
              <dgm:constr type="t" for="ch" forName="ChildAccent5" refType="h" fact="0.2"/>
              <dgm:constr type="w" for="ch" forName="ChildAccent5" refType="w" fact="0.2001"/>
              <dgm:constr type="h" for="ch" forName="ChildAccent5" refType="h" fact="0.8"/>
              <dgm:constr type="l" for="ch" forName="Parent5" refType="w" fact="0"/>
              <dgm:constr type="t" for="ch" forName="Parent5" refType="h" fact="0"/>
              <dgm:constr type="w" for="ch" forName="Parent5" refType="w" fact="0.2001"/>
              <dgm:constr type="h" for="ch" forName="Parent5" refType="h" fact="0.2"/>
            </dgm:constrLst>
          </dgm:if>
          <dgm:if name="Name18"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6" refType="w" fact="0"/>
              <dgm:constr type="t" for="ch" forName="Child6" refType="h" fact="0.2087"/>
              <dgm:constr type="w" for="ch" forName="Child6" refType="w" fact="0.1458"/>
              <dgm:constr type="h" for="ch" forName="Child6" refType="h" fact="0.7913"/>
              <dgm:constr type="l" for="ch" forName="Child5" refType="w" fact="0.167"/>
              <dgm:constr type="t" for="ch" forName="Child5" refType="h" fact="0.2087"/>
              <dgm:constr type="w" for="ch" forName="Child5" refType="w" fact="0.1458"/>
              <dgm:constr type="h" for="ch" forName="Child5" refType="h" fact="0.7448"/>
              <dgm:constr type="l" for="ch" forName="Child4" refType="w" fact="0.3339"/>
              <dgm:constr type="t" for="ch" forName="Child4" refType="h" fact="0.2087"/>
              <dgm:constr type="w" for="ch" forName="Child4" refType="w" fact="0.1458"/>
              <dgm:constr type="h" for="ch" forName="Child4" refType="h" fact="0.6982"/>
              <dgm:constr type="l" for="ch" forName="Child3" refType="w" fact="0.5009"/>
              <dgm:constr type="t" for="ch" forName="Child3" refType="h" fact="0.2087"/>
              <dgm:constr type="w" for="ch" forName="Child3" refType="w" fact="0.1458"/>
              <dgm:constr type="h" for="ch" forName="Child3" refType="h" fact="0.6517"/>
              <dgm:constr type="l" for="ch" forName="Child2" refType="w" fact="0.6674"/>
              <dgm:constr type="t" for="ch" forName="Child2" refType="h" fact="0.2087"/>
              <dgm:constr type="w" for="ch" forName="Child2" refType="w" fact="0.1458"/>
              <dgm:constr type="h" for="ch" forName="Child2" refType="h" fact="0.6051"/>
              <dgm:constr type="l" for="ch" forName="Child1" refType="w" fact="0.833"/>
              <dgm:constr type="t" for="ch" forName="Child1" refType="h" fact="0.2087"/>
              <dgm:constr type="w" for="ch" forName="Child1" refType="w" fact="0.1458"/>
              <dgm:constr type="h" for="ch" forName="Child1" refType="h" fact="0.5586"/>
              <dgm:constr type="l" for="ch" forName="ChildAccent1" refType="w" fact="0.833"/>
              <dgm:constr type="t" for="ch" forName="ChildAccent1" refType="h" fact="0.2087"/>
              <dgm:constr type="w" for="ch" forName="ChildAccent1" refType="w" fact="0.167"/>
              <dgm:constr type="h" for="ch" forName="ChildAccent1" refType="h" fact="0.5586"/>
              <dgm:constr type="l" for="ch" forName="Parent1" refType="w" fact="0.833"/>
              <dgm:constr type="t" for="ch" forName="Parent1" refType="h" fact="0.1156"/>
              <dgm:constr type="w" for="ch" forName="Parent1" refType="w" fact="0.167"/>
              <dgm:constr type="h" for="ch" forName="Parent1" refType="h" fact="0.0931"/>
              <dgm:constr type="l" for="ch" forName="ChildAccent2" refType="w" fact="0.6674"/>
              <dgm:constr type="t" for="ch" forName="ChildAccent2" refType="h" fact="0.2087"/>
              <dgm:constr type="w" for="ch" forName="ChildAccent2" refType="w" fact="0.167"/>
              <dgm:constr type="h" for="ch" forName="ChildAccent2" refType="h" fact="0.6051"/>
              <dgm:constr type="l" for="ch" forName="Parent2" refType="w" fact="0.6674"/>
              <dgm:constr type="t" for="ch" forName="Parent2" refType="h" fact="0.0923"/>
              <dgm:constr type="w" for="ch" forName="Parent2" refType="w" fact="0.165"/>
              <dgm:constr type="h" for="ch" forName="Parent2" refType="h" fact="0.1164"/>
              <dgm:constr type="l" for="ch" forName="ChildAccent3" refType="w" fact="0.5009"/>
              <dgm:constr type="t" for="ch" forName="ChildAccent3" refType="h" fact="0.2087"/>
              <dgm:constr type="w" for="ch" forName="ChildAccent3" refType="w" fact="0.167"/>
              <dgm:constr type="h" for="ch" forName="ChildAccent3" refType="h" fact="0.6517"/>
              <dgm:constr type="l" for="ch" forName="Parent3" refType="w" fact="0.5009"/>
              <dgm:constr type="t" for="ch" forName="Parent3" refType="h" fact="0.0698"/>
              <dgm:constr type="w" for="ch" forName="Parent3" refType="w" fact="0.166"/>
              <dgm:constr type="h" for="ch" forName="Parent3" refType="h" fact="0.1396"/>
              <dgm:constr type="l" for="ch" forName="ChildAccent4" refType="w" fact="0.3339"/>
              <dgm:constr type="t" for="ch" forName="ChildAccent4" refType="h" fact="0.2087"/>
              <dgm:constr type="w" for="ch" forName="ChildAccent4" refType="w" fact="0.167"/>
              <dgm:constr type="h" for="ch" forName="ChildAccent4" refType="h" fact="0.6982"/>
              <dgm:constr type="l" for="ch" forName="Parent4" refType="w" fact="0.3339"/>
              <dgm:constr type="t" for="ch" forName="Parent4" refType="h" fact="0.0458"/>
              <dgm:constr type="w" for="ch" forName="Parent4" refType="w" fact="0.167"/>
              <dgm:constr type="h" for="ch" forName="Parent4" refType="h" fact="0.1629"/>
              <dgm:constr type="l" for="ch" forName="ChildAccent5" refType="w" fact="0.167"/>
              <dgm:constr type="t" for="ch" forName="ChildAccent5" refType="h" fact="0.2087"/>
              <dgm:constr type="w" for="ch" forName="ChildAccent5" refType="w" fact="0.167"/>
              <dgm:constr type="h" for="ch" forName="ChildAccent5" refType="h" fact="0.7448"/>
              <dgm:constr type="l" for="ch" forName="Parent5" refType="w" fact="0.167"/>
              <dgm:constr type="t" for="ch" forName="Parent5" refType="h" fact="0.0225"/>
              <dgm:constr type="w" for="ch" forName="Parent5" refType="w" fact="0.167"/>
              <dgm:constr type="h" for="ch" forName="Parent5" refType="h" fact="0.1862"/>
              <dgm:constr type="l" for="ch" forName="ChildAccent6" refType="w" fact="0"/>
              <dgm:constr type="t" for="ch" forName="ChildAccent6" refType="h" fact="0.2087"/>
              <dgm:constr type="w" for="ch" forName="ChildAccent6" refType="w" fact="0.167"/>
              <dgm:constr type="h" for="ch" forName="ChildAccent6" refType="h" fact="0.7913"/>
              <dgm:constr type="l" for="ch" forName="Parent6" refType="w" fact="0"/>
              <dgm:constr type="t" for="ch" forName="Parent6" refType="h" fact="0"/>
              <dgm:constr type="w" for="ch" forName="Parent6" refType="w" fact="0.167"/>
              <dgm:constr type="h" for="ch" forName="Parent6" refType="h" fact="0.2095"/>
            </dgm:constrLst>
          </dgm:if>
          <dgm:else name="Name19">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7" refType="w" fact="0"/>
              <dgm:constr type="t" for="ch" forName="Child7" refType="h" fact="0.2168"/>
              <dgm:constr type="w" for="ch" forName="Child7" refType="w" fact="0.125"/>
              <dgm:constr type="h" for="ch" forName="Child7" refType="h" fact="0.7832"/>
              <dgm:constr type="l" for="ch" forName="Child6" refType="w" fact="0.1432"/>
              <dgm:constr type="t" for="ch" forName="Child6" refType="h" fact="0.2168"/>
              <dgm:constr type="w" for="ch" forName="Child6" refType="w" fact="0.125"/>
              <dgm:constr type="h" for="ch" forName="Child6" refType="h" fact="0.7397"/>
              <dgm:constr type="l" for="ch" forName="Child5" refType="w" fact="0.2865"/>
              <dgm:constr type="t" for="ch" forName="Child5" refType="h" fact="0.2168"/>
              <dgm:constr type="w" for="ch" forName="Child5" refType="w" fact="0.125"/>
              <dgm:constr type="h" for="ch" forName="Child5" refType="h" fact="0.6962"/>
              <dgm:constr type="l" for="ch" forName="Child4" refType="w" fact="0.4297"/>
              <dgm:constr type="t" for="ch" forName="Child4" refType="h" fact="0.2168"/>
              <dgm:constr type="w" for="ch" forName="Child4" refType="w" fact="0.125"/>
              <dgm:constr type="h" for="ch" forName="Child4" refType="h" fact="0.6526"/>
              <dgm:constr type="l" for="ch" forName="Child3" refType="w" fact="0.5726"/>
              <dgm:constr type="t" for="ch" forName="Child3" refType="h" fact="0.2168"/>
              <dgm:constr type="w" for="ch" forName="Child3" refType="w" fact="0.125"/>
              <dgm:constr type="h" for="ch" forName="Child3" refType="h" fact="0.6091"/>
              <dgm:constr type="l" for="ch" forName="Child2" refType="w" fact="0.7147"/>
              <dgm:constr type="t" for="ch" forName="Child2" refType="h" fact="0.2168"/>
              <dgm:constr type="w" for="ch" forName="Child2" refType="w" fact="0.125"/>
              <dgm:constr type="h" for="ch" forName="Child2" refType="h" fact="0.5656"/>
              <dgm:constr type="l" for="ch" forName="Child1" refType="w" fact="0.8568"/>
              <dgm:constr type="t" for="ch" forName="Child1" refType="h" fact="0.2168"/>
              <dgm:constr type="w" for="ch" forName="Child1" refType="w" fact="0.125"/>
              <dgm:constr type="h" for="ch" forName="Child1" refType="h" fact="0.5221"/>
              <dgm:constr type="l" for="ch" forName="ChildAccent1" refType="w" fact="0.8568"/>
              <dgm:constr type="t" for="ch" forName="ChildAccent1" refType="h" fact="0.2168"/>
              <dgm:constr type="w" for="ch" forName="ChildAccent1" refType="w" fact="0.1432"/>
              <dgm:constr type="h" for="ch" forName="ChildAccent1" refType="h" fact="0.5221"/>
              <dgm:constr type="l" for="ch" forName="Parent1" refType="w" fact="0.8568"/>
              <dgm:constr type="t" for="ch" forName="Parent1" refType="h" fact="0.1298"/>
              <dgm:constr type="w" for="ch" forName="Parent1" refType="w" fact="0.1432"/>
              <dgm:constr type="h" for="ch" forName="Parent1" refType="h" fact="0.087"/>
              <dgm:constr type="l" for="ch" forName="ChildAccent2" refType="w" fact="0.7147"/>
              <dgm:constr type="t" for="ch" forName="ChildAccent2" refType="h" fact="0.2168"/>
              <dgm:constr type="w" for="ch" forName="ChildAccent2" refType="w" fact="0.1432"/>
              <dgm:constr type="h" for="ch" forName="ChildAccent2" refType="h" fact="0.5656"/>
              <dgm:constr type="l" for="ch" forName="Parent2" refType="w" fact="0.7147"/>
              <dgm:constr type="t" for="ch" forName="Parent2" refType="h" fact="0.108"/>
              <dgm:constr type="w" for="ch" forName="Parent2" refType="w" fact="0.1425"/>
              <dgm:constr type="h" for="ch" forName="Parent2" refType="h" fact="0.1088"/>
              <dgm:constr type="l" for="ch" forName="ChildAccent3" refType="w" fact="0.5726"/>
              <dgm:constr type="t" for="ch" forName="ChildAccent3" refType="h" fact="0.2168"/>
              <dgm:constr type="w" for="ch" forName="ChildAccent3" refType="w" fact="0.1432"/>
              <dgm:constr type="h" for="ch" forName="ChildAccent3" refType="h" fact="0.6091"/>
              <dgm:constr type="l" for="ch" forName="Parent3" refType="w" fact="0.5726"/>
              <dgm:constr type="t" for="ch" forName="Parent3" refType="h" fact="0.087"/>
              <dgm:constr type="w" for="ch" forName="Parent3" refType="w" fact="0.14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2865"/>
              <dgm:constr type="t" for="ch" forName="ChildAccent5" refType="h" fact="0.2168"/>
              <dgm:constr type="w" for="ch" forName="ChildAccent5" refType="w" fact="0.1432"/>
              <dgm:constr type="h" for="ch" forName="ChildAccent5" refType="h" fact="0.6962"/>
              <dgm:constr type="l" for="ch" forName="Parent5" refType="w" fact="0.2865"/>
              <dgm:constr type="t" for="ch" forName="Parent5" refType="h" fact="0.0428"/>
              <dgm:constr type="w" for="ch" forName="Parent5" refType="w" fact="0.1432"/>
              <dgm:constr type="h" for="ch" forName="Parent5" refType="h" fact="0.174"/>
              <dgm:constr type="l" for="ch" forName="ChildAccent6" refType="w" fact="0.1432"/>
              <dgm:constr type="t" for="ch" forName="ChildAccent6" refType="h" fact="0.2168"/>
              <dgm:constr type="w" for="ch" forName="ChildAccent6" refType="w" fact="0.1432"/>
              <dgm:constr type="h" for="ch" forName="ChildAccent6" refType="h" fact="0.7397"/>
              <dgm:constr type="l" for="ch" forName="Parent6" refType="w" fact="0.1432"/>
              <dgm:constr type="t" for="ch" forName="Parent6" refType="h" fact="0.0217"/>
              <dgm:constr type="w" for="ch" forName="Parent6" refType="w" fact="0.1432"/>
              <dgm:constr type="h" for="ch" forName="Parent6" refType="h" fact="0.1958"/>
              <dgm:constr type="l" for="ch" forName="ChildAccent7" refType="w" fact="0"/>
              <dgm:constr type="t" for="ch" forName="ChildAccent7" refType="h" fact="0.2168"/>
              <dgm:constr type="w" for="ch" forName="ChildAccent7" refType="w" fact="0.1432"/>
              <dgm:constr type="h" for="ch" forName="ChildAccent7" refType="h" fact="0.7832"/>
              <dgm:constr type="l" for="ch" forName="Parent7" refType="w" fact="0"/>
              <dgm:constr type="t" for="ch" forName="Parent7" refType="h" fact="0"/>
              <dgm:constr type="w" for="ch" forName="Parent7" refType="w" fact="0.1432"/>
              <dgm:constr type="h" for="ch" forName="Parent7" refType="h" fact="0.2175"/>
            </dgm:constrLst>
          </dgm:else>
        </dgm:choose>
      </dgm:else>
    </dgm:choose>
    <dgm:forEach name="wrapper" axis="self" ptType="parTrans">
      <dgm:forEach name="accentRepeat" axis="self">
        <dgm:layoutNode name="ChildAccent" styleLbl="alignImgPlace1">
          <dgm:alg type="sp"/>
          <dgm:choose name="Name20">
            <dgm:if name="Name21" axis="followSib" ptType="node" func="cnt" op="equ" val="0">
              <dgm:shape xmlns:r="http://schemas.openxmlformats.org/officeDocument/2006/relationships" type="wedgeRectCallout" r:blip="">
                <dgm:adjLst>
                  <dgm:adj idx="1" val="0"/>
                  <dgm:adj idx="2" val="0"/>
                </dgm:adjLst>
              </dgm:shape>
            </dgm:if>
            <dgm:else name="Name22">
              <dgm:choose name="Name23">
                <dgm:if name="Name24" axis="precedSib" ptType="node" func="cnt" op="equ" val="6">
                  <dgm:shape xmlns:r="http://schemas.openxmlformats.org/officeDocument/2006/relationships" type="wedgeRectCallout" r:blip="">
                    <dgm:adjLst>
                      <dgm:adj idx="1" val="0"/>
                      <dgm:adj idx="2" val="0"/>
                    </dgm:adjLst>
                  </dgm:shape>
                </dgm:if>
                <dgm:else name="Name25">
                  <dgm:choose name="Name26">
                    <dgm:if name="Name27" func="var" arg="dir" op="equ" val="norm">
                      <dgm:shape xmlns:r="http://schemas.openxmlformats.org/officeDocument/2006/relationships" type="wedgeRectCallout" r:blip="">
                        <dgm:adjLst>
                          <dgm:adj idx="1" val="0.625"/>
                          <dgm:adj idx="2" val="0.2083"/>
                        </dgm:adjLst>
                      </dgm:shape>
                    </dgm:if>
                    <dgm:else name="Name28">
                      <dgm:shape xmlns:r="http://schemas.openxmlformats.org/officeDocument/2006/relationships" type="wedgeRectCallout" r:blip="">
                        <dgm:adjLst>
                          <dgm:adj idx="1" val="-0.625"/>
                          <dgm:adj idx="2" val="0.2083"/>
                        </dgm:adjLst>
                      </dgm:shape>
                    </dgm:else>
                  </dgm:choose>
                </dgm:else>
              </dgm:choose>
            </dgm:else>
          </dgm:choose>
          <dgm:presOf axis="des" ptType="node"/>
        </dgm:layoutNode>
      </dgm:forEach>
    </dgm:forEach>
    <dgm:forEach name="Name29" axis="ch" ptType="node" st="7" cnt="1">
      <dgm:layoutNode name="ChildAccent7">
        <dgm:alg type="sp"/>
        <dgm:shape xmlns:r="http://schemas.openxmlformats.org/officeDocument/2006/relationships" r:blip="">
          <dgm:adjLst/>
        </dgm:shape>
        <dgm:presOf/>
        <dgm:constrLst/>
        <dgm:forEach name="Name30" ref="accentRepeat"/>
      </dgm:layoutNode>
      <dgm:layoutNode name="Child7" styleLbl="revTx">
        <dgm:varLst>
          <dgm:chMax val="0"/>
          <dgm:chPref val="0"/>
          <dgm:bulletEnabled val="1"/>
        </dgm:varLst>
        <dgm:choose name="Name31">
          <dgm:if name="Name32" func="var" arg="dir" op="equ" val="norm">
            <dgm:alg type="tx">
              <dgm:param type="parTxLTRAlign" val="r"/>
              <dgm:param type="shpTxLTRAlignCh" val="r"/>
              <dgm:param type="txAnchorVert" val="t"/>
            </dgm:alg>
          </dgm:if>
          <dgm:else name="Name3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7"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4" axis="ch" ptType="node" st="6" cnt="1">
      <dgm:layoutNode name="ChildAccent6">
        <dgm:alg type="sp"/>
        <dgm:shape xmlns:r="http://schemas.openxmlformats.org/officeDocument/2006/relationships" r:blip="">
          <dgm:adjLst/>
        </dgm:shape>
        <dgm:presOf/>
        <dgm:constrLst/>
        <dgm:forEach name="Name35" ref="accentRepeat"/>
      </dgm:layoutNode>
      <dgm:layoutNode name="Child6" styleLbl="revTx">
        <dgm:varLst>
          <dgm:chMax val="0"/>
          <dgm:chPref val="0"/>
          <dgm:bulletEnabled val="1"/>
        </dgm:varLst>
        <dgm:choose name="Name36">
          <dgm:if name="Name37" func="var" arg="dir" op="equ" val="norm">
            <dgm:alg type="tx">
              <dgm:param type="parTxLTRAlign" val="r"/>
              <dgm:param type="shpTxLTRAlignCh" val="r"/>
              <dgm:param type="txAnchorVert" val="t"/>
            </dgm:alg>
          </dgm:if>
          <dgm:else name="Name3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6"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9" axis="ch" ptType="node" st="5" cnt="1">
      <dgm:layoutNode name="ChildAccent5">
        <dgm:alg type="sp"/>
        <dgm:shape xmlns:r="http://schemas.openxmlformats.org/officeDocument/2006/relationships" r:blip="">
          <dgm:adjLst/>
        </dgm:shape>
        <dgm:presOf/>
        <dgm:constrLst/>
        <dgm:forEach name="Name40" ref="accentRepeat"/>
      </dgm:layoutNode>
      <dgm:layoutNode name="Child5" styleLbl="revTx">
        <dgm:varLst>
          <dgm:chMax val="0"/>
          <dgm:chPref val="0"/>
          <dgm:bulletEnabled val="1"/>
        </dgm:varLst>
        <dgm:choose name="Name41">
          <dgm:if name="Name42" func="var" arg="dir" op="equ" val="norm">
            <dgm:alg type="tx">
              <dgm:param type="parTxLTRAlign" val="r"/>
              <dgm:param type="shpTxLTRAlignCh" val="r"/>
              <dgm:param type="txAnchorVert" val="t"/>
            </dgm:alg>
          </dgm:if>
          <dgm:else name="Name4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5"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4" axis="ch" ptType="node" st="4" cnt="1">
      <dgm:layoutNode name="ChildAccent4">
        <dgm:alg type="sp"/>
        <dgm:shape xmlns:r="http://schemas.openxmlformats.org/officeDocument/2006/relationships" r:blip="">
          <dgm:adjLst/>
        </dgm:shape>
        <dgm:presOf/>
        <dgm:constrLst/>
        <dgm:forEach name="Name45" ref="accentRepeat"/>
      </dgm:layoutNode>
      <dgm:layoutNode name="Child4" styleLbl="revTx">
        <dgm:varLst>
          <dgm:chMax val="0"/>
          <dgm:chPref val="0"/>
          <dgm:bulletEnabled val="1"/>
        </dgm:varLst>
        <dgm:choose name="Name46">
          <dgm:if name="Name47" func="var" arg="dir" op="equ" val="norm">
            <dgm:alg type="tx">
              <dgm:param type="parTxLTRAlign" val="r"/>
              <dgm:param type="shpTxLTRAlignCh" val="r"/>
              <dgm:param type="txAnchorVert" val="t"/>
            </dgm:alg>
          </dgm:if>
          <dgm:else name="Name4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4"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9" axis="ch" ptType="node" st="3" cnt="1">
      <dgm:layoutNode name="ChildAccent3">
        <dgm:alg type="sp"/>
        <dgm:shape xmlns:r="http://schemas.openxmlformats.org/officeDocument/2006/relationships" r:blip="">
          <dgm:adjLst/>
        </dgm:shape>
        <dgm:presOf/>
        <dgm:constrLst/>
        <dgm:forEach name="Name50" ref="accentRepeat"/>
      </dgm:layoutNode>
      <dgm:layoutNode name="Child3" styleLbl="revTx">
        <dgm:varLst>
          <dgm:chMax val="0"/>
          <dgm:chPref val="0"/>
          <dgm:bulletEnabled val="1"/>
        </dgm:varLst>
        <dgm:choose name="Name51">
          <dgm:if name="Name52" func="var" arg="dir" op="equ" val="norm">
            <dgm:alg type="tx">
              <dgm:param type="parTxLTRAlign" val="r"/>
              <dgm:param type="shpTxLTRAlignCh" val="r"/>
              <dgm:param type="txAnchorVert" val="t"/>
            </dgm:alg>
          </dgm:if>
          <dgm:else name="Name5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3"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4" axis="ch" ptType="node" st="2" cnt="1">
      <dgm:layoutNode name="ChildAccent2">
        <dgm:alg type="sp"/>
        <dgm:shape xmlns:r="http://schemas.openxmlformats.org/officeDocument/2006/relationships" r:blip="">
          <dgm:adjLst/>
        </dgm:shape>
        <dgm:presOf/>
        <dgm:constrLst/>
        <dgm:forEach name="Name55" ref="accentRepeat"/>
      </dgm:layoutNode>
      <dgm:layoutNode name="Child2" styleLbl="revTx">
        <dgm:varLst>
          <dgm:chMax val="0"/>
          <dgm:chPref val="0"/>
          <dgm:bulletEnabled val="1"/>
        </dgm:varLst>
        <dgm:choose name="Name56">
          <dgm:if name="Name57" func="var" arg="dir" op="equ" val="norm">
            <dgm:alg type="tx">
              <dgm:param type="parTxLTRAlign" val="r"/>
              <dgm:param type="shpTxLTRAlignCh" val="r"/>
              <dgm:param type="txAnchorVert" val="t"/>
            </dgm:alg>
          </dgm:if>
          <dgm:else name="Name5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2"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9" axis="ch" ptType="node" cnt="1">
      <dgm:layoutNode name="ChildAccent1">
        <dgm:alg type="sp"/>
        <dgm:shape xmlns:r="http://schemas.openxmlformats.org/officeDocument/2006/relationships" r:blip="">
          <dgm:adjLst/>
        </dgm:shape>
        <dgm:presOf/>
        <dgm:constrLst/>
        <dgm:forEach name="Name60" ref="accentRepeat"/>
      </dgm:layoutNode>
      <dgm:layoutNode name="Child1" styleLbl="revTx">
        <dgm:varLst>
          <dgm:chMax val="0"/>
          <dgm:chPref val="0"/>
          <dgm:bulletEnabled val="1"/>
        </dgm:varLst>
        <dgm:choose name="Name61">
          <dgm:if name="Name62" func="var" arg="dir" op="equ" val="norm">
            <dgm:alg type="tx">
              <dgm:param type="parTxLTRAlign" val="r"/>
              <dgm:param type="shpTxLTRAlignCh" val="r"/>
              <dgm:param type="txAnchorVert" val="t"/>
            </dgm:alg>
          </dgm:if>
          <dgm:else name="Name6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1"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w:rsidRDefault="00894824"&gt;&lt;w:r&gt;&lt;w:t&gt;NUP1: Software Solution&lt;/w:t&gt;&lt;/w:r&gt;&lt;/w:p&gt;&lt;w:sectPr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Sal20</b:Tag>
    <b:SourceType>InternetSite</b:SourceType>
    <b:Guid>{EA9D8C78-E8B9-466E-8DE5-1427F1A3EE40}</b:Guid>
    <b:Title>Salesforce.com</b:Title>
    <b:Year>2020</b:Year>
    <b:InternetSiteTitle>Salesforce</b:InternetSiteTitle>
    <b:URL>www.salesforce.com</b:URL>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7A6F5C07-F68D-433B-BAEC-64C8C51E0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1877</TotalTime>
  <Pages>18</Pages>
  <Words>4288</Words>
  <Characters>24444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Anderson</dc:creator>
  <cp:keywords/>
  <dc:description/>
  <cp:lastModifiedBy>Jesse Anderson</cp:lastModifiedBy>
  <cp:revision>7</cp:revision>
  <dcterms:created xsi:type="dcterms:W3CDTF">2020-01-15T21:13:00Z</dcterms:created>
  <dcterms:modified xsi:type="dcterms:W3CDTF">2020-01-18T21:14:00Z</dcterms:modified>
</cp:coreProperties>
</file>