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742DF" w14:textId="76954784" w:rsidR="00BE1034" w:rsidRPr="00BE1034" w:rsidRDefault="001F355C" w:rsidP="00BE1034">
      <w:pPr>
        <w:jc w:val="center"/>
        <w:rPr>
          <w:b/>
          <w:sz w:val="32"/>
        </w:rPr>
      </w:pPr>
      <w:r>
        <w:rPr>
          <w:b/>
          <w:sz w:val="32"/>
        </w:rPr>
        <w:t xml:space="preserve">2020 Qtr </w:t>
      </w:r>
      <w:r w:rsidR="00693B05">
        <w:rPr>
          <w:b/>
          <w:sz w:val="32"/>
        </w:rPr>
        <w:t>1</w:t>
      </w:r>
      <w:bookmarkStart w:id="0" w:name="_GoBack"/>
      <w:bookmarkEnd w:id="0"/>
      <w:r>
        <w:rPr>
          <w:b/>
          <w:sz w:val="32"/>
        </w:rPr>
        <w:t xml:space="preserve">: </w:t>
      </w:r>
      <w:r w:rsidR="006966E4">
        <w:rPr>
          <w:b/>
          <w:sz w:val="32"/>
        </w:rPr>
        <w:t>Waterford Park Estates</w:t>
      </w:r>
      <w:r w:rsidR="00BE1034" w:rsidRPr="00BE1034">
        <w:rPr>
          <w:b/>
          <w:sz w:val="32"/>
        </w:rPr>
        <w:t xml:space="preserve"> Board meeting</w:t>
      </w:r>
    </w:p>
    <w:p w14:paraId="239D2C92" w14:textId="1727280F" w:rsidR="00BE1034" w:rsidRDefault="005A013A" w:rsidP="00BE1034">
      <w:pPr>
        <w:jc w:val="center"/>
      </w:pPr>
      <w:r>
        <w:t>01/14/20</w:t>
      </w:r>
    </w:p>
    <w:p w14:paraId="5FC3A26C" w14:textId="77777777" w:rsidR="00BE1034" w:rsidRDefault="00BE1034" w:rsidP="00BE1034">
      <w:pPr>
        <w:jc w:val="center"/>
      </w:pPr>
    </w:p>
    <w:p w14:paraId="6F3AEAB7" w14:textId="26B32EB6" w:rsidR="00BE1034" w:rsidRPr="00BE1034" w:rsidRDefault="006966E4" w:rsidP="00BE1034">
      <w:pPr>
        <w:rPr>
          <w:b/>
        </w:rPr>
      </w:pPr>
      <w:r>
        <w:rPr>
          <w:b/>
        </w:rPr>
        <w:t>Call to order 7:</w:t>
      </w:r>
      <w:r w:rsidR="000255BF">
        <w:rPr>
          <w:b/>
        </w:rPr>
        <w:t>0</w:t>
      </w:r>
      <w:r w:rsidR="00FF0DB6">
        <w:rPr>
          <w:b/>
        </w:rPr>
        <w:t>6</w:t>
      </w:r>
      <w:r w:rsidR="005C429F">
        <w:rPr>
          <w:b/>
        </w:rPr>
        <w:t xml:space="preserve"> </w:t>
      </w:r>
      <w:r w:rsidR="00BE1034" w:rsidRPr="00BE1034">
        <w:rPr>
          <w:b/>
        </w:rPr>
        <w:t>pm</w:t>
      </w:r>
    </w:p>
    <w:p w14:paraId="424B5462" w14:textId="77777777" w:rsidR="00BE1034" w:rsidRPr="00BE1034" w:rsidRDefault="00BE1034" w:rsidP="00BE1034">
      <w:pPr>
        <w:rPr>
          <w:b/>
        </w:rPr>
      </w:pPr>
      <w:r w:rsidRPr="00BE1034">
        <w:rPr>
          <w:b/>
        </w:rPr>
        <w:t xml:space="preserve">Board members in </w:t>
      </w:r>
      <w:r w:rsidR="00895A2C" w:rsidRPr="00BE1034">
        <w:rPr>
          <w:b/>
        </w:rPr>
        <w:t>attendance</w:t>
      </w:r>
      <w:r w:rsidRPr="00BE1034">
        <w:rPr>
          <w:b/>
        </w:rPr>
        <w:t>:</w:t>
      </w:r>
    </w:p>
    <w:p w14:paraId="5EF10EA3" w14:textId="77777777" w:rsidR="00463F0C" w:rsidRDefault="00463F0C" w:rsidP="00BE1034">
      <w:pPr>
        <w:pStyle w:val="ListParagraph"/>
        <w:numPr>
          <w:ilvl w:val="0"/>
          <w:numId w:val="1"/>
        </w:numPr>
        <w:spacing w:after="0" w:line="240" w:lineRule="auto"/>
      </w:pPr>
      <w:r w:rsidRPr="00463F0C">
        <w:t>Adam Schiestel</w:t>
      </w:r>
    </w:p>
    <w:p w14:paraId="78BA25D8" w14:textId="77777777" w:rsidR="00A144AE" w:rsidRDefault="00522372" w:rsidP="00611A81">
      <w:pPr>
        <w:pStyle w:val="ListParagraph"/>
        <w:numPr>
          <w:ilvl w:val="0"/>
          <w:numId w:val="1"/>
        </w:numPr>
        <w:spacing w:after="0" w:line="240" w:lineRule="auto"/>
      </w:pPr>
      <w:r>
        <w:t>Mike Zierath</w:t>
      </w:r>
    </w:p>
    <w:p w14:paraId="184ACA0E" w14:textId="77777777" w:rsidR="00B97DAB" w:rsidRDefault="00B97DAB" w:rsidP="001A762B">
      <w:pPr>
        <w:pStyle w:val="ListParagraph"/>
        <w:numPr>
          <w:ilvl w:val="0"/>
          <w:numId w:val="1"/>
        </w:numPr>
        <w:spacing w:after="0" w:line="240" w:lineRule="auto"/>
      </w:pPr>
      <w:r>
        <w:t>Carter Low</w:t>
      </w:r>
    </w:p>
    <w:p w14:paraId="083634DC" w14:textId="450CC745" w:rsidR="00B97DAB" w:rsidRDefault="00522372" w:rsidP="001A762B">
      <w:pPr>
        <w:pStyle w:val="ListParagraph"/>
        <w:numPr>
          <w:ilvl w:val="0"/>
          <w:numId w:val="1"/>
        </w:numPr>
        <w:spacing w:after="0" w:line="240" w:lineRule="auto"/>
      </w:pPr>
      <w:r>
        <w:t>Jeff Kuzniar</w:t>
      </w:r>
    </w:p>
    <w:p w14:paraId="16457E28" w14:textId="2B2AA081" w:rsidR="00D66FBB" w:rsidRDefault="00D66FBB" w:rsidP="001A762B">
      <w:pPr>
        <w:pStyle w:val="ListParagraph"/>
        <w:numPr>
          <w:ilvl w:val="0"/>
          <w:numId w:val="1"/>
        </w:numPr>
        <w:spacing w:after="0" w:line="240" w:lineRule="auto"/>
      </w:pPr>
      <w:r>
        <w:t xml:space="preserve">Jordan </w:t>
      </w:r>
      <w:r w:rsidR="007E3BBA">
        <w:t>Low</w:t>
      </w:r>
    </w:p>
    <w:p w14:paraId="1D5C4B1C" w14:textId="3A07D0D0" w:rsidR="00D35E35" w:rsidRDefault="00EA79DE" w:rsidP="001A762B">
      <w:pPr>
        <w:pStyle w:val="ListParagraph"/>
        <w:numPr>
          <w:ilvl w:val="0"/>
          <w:numId w:val="1"/>
        </w:numPr>
        <w:spacing w:after="0" w:line="240" w:lineRule="auto"/>
      </w:pPr>
      <w:r>
        <w:t>Mike Chasteen</w:t>
      </w:r>
    </w:p>
    <w:p w14:paraId="58E27C60" w14:textId="5F999B15" w:rsidR="00EA79DE" w:rsidRDefault="00EA79DE" w:rsidP="001A762B">
      <w:pPr>
        <w:pStyle w:val="ListParagraph"/>
        <w:numPr>
          <w:ilvl w:val="0"/>
          <w:numId w:val="1"/>
        </w:numPr>
        <w:spacing w:after="0" w:line="240" w:lineRule="auto"/>
      </w:pPr>
      <w:r>
        <w:t>Robert Hen</w:t>
      </w:r>
      <w:r w:rsidR="00D57EEC">
        <w:t>ley</w:t>
      </w:r>
    </w:p>
    <w:p w14:paraId="22DF6B78" w14:textId="54183262" w:rsidR="00633047" w:rsidRDefault="00FF0DB6" w:rsidP="001A762B">
      <w:pPr>
        <w:pStyle w:val="ListParagraph"/>
        <w:numPr>
          <w:ilvl w:val="0"/>
          <w:numId w:val="1"/>
        </w:numPr>
        <w:spacing w:after="0" w:line="240" w:lineRule="auto"/>
      </w:pPr>
      <w:r>
        <w:t>Bruce Lawyer</w:t>
      </w:r>
    </w:p>
    <w:p w14:paraId="3F51CEB7" w14:textId="574061E7" w:rsidR="00FF0DB6" w:rsidRDefault="00FF0DB6" w:rsidP="001A762B">
      <w:pPr>
        <w:pStyle w:val="ListParagraph"/>
        <w:numPr>
          <w:ilvl w:val="0"/>
          <w:numId w:val="1"/>
        </w:numPr>
        <w:spacing w:after="0" w:line="240" w:lineRule="auto"/>
      </w:pPr>
      <w:r>
        <w:t>Denny Rice</w:t>
      </w:r>
    </w:p>
    <w:p w14:paraId="054A2AC2" w14:textId="77777777" w:rsidR="001A762B" w:rsidRDefault="001A762B" w:rsidP="00B97DAB">
      <w:pPr>
        <w:spacing w:after="0" w:line="240" w:lineRule="auto"/>
      </w:pPr>
    </w:p>
    <w:p w14:paraId="59B86B8D" w14:textId="77777777" w:rsidR="00662C80" w:rsidRDefault="007E3BBA" w:rsidP="00BE1034">
      <w:pPr>
        <w:spacing w:after="0" w:line="240" w:lineRule="auto"/>
      </w:pPr>
      <w:r>
        <w:rPr>
          <w:b/>
        </w:rPr>
        <w:t xml:space="preserve">Guest present: </w:t>
      </w:r>
      <w:r w:rsidR="005E07CF">
        <w:rPr>
          <w:b/>
        </w:rPr>
        <w:t xml:space="preserve"> </w:t>
      </w:r>
      <w:r w:rsidR="00662C80">
        <w:t>Phil Mitchell &amp; Seames</w:t>
      </w:r>
    </w:p>
    <w:p w14:paraId="3A93AE96" w14:textId="7B0714DD" w:rsidR="007E3BBA" w:rsidRPr="00662C80" w:rsidRDefault="001C415A" w:rsidP="00662C80">
      <w:pPr>
        <w:spacing w:after="0" w:line="240" w:lineRule="auto"/>
        <w:ind w:left="720" w:firstLine="720"/>
      </w:pPr>
      <w:r>
        <w:rPr>
          <w:bCs/>
        </w:rPr>
        <w:t xml:space="preserve">Sandeep Sharma, Flower Mound City Councilman.  </w:t>
      </w:r>
    </w:p>
    <w:p w14:paraId="56EF02E6" w14:textId="13D2C3BB" w:rsidR="005572AB" w:rsidRPr="005572AB" w:rsidRDefault="00C967E8" w:rsidP="005572AB">
      <w:pPr>
        <w:pStyle w:val="ListParagraph"/>
        <w:numPr>
          <w:ilvl w:val="0"/>
          <w:numId w:val="22"/>
        </w:numPr>
        <w:spacing w:after="0" w:line="240" w:lineRule="auto"/>
        <w:rPr>
          <w:bCs/>
        </w:rPr>
      </w:pPr>
      <w:r>
        <w:rPr>
          <w:bCs/>
        </w:rPr>
        <w:t>Short term Rentals</w:t>
      </w:r>
      <w:r w:rsidR="00C5576F">
        <w:rPr>
          <w:bCs/>
        </w:rPr>
        <w:t xml:space="preserve">: Town has had discussion about 1-30 day rentals, </w:t>
      </w:r>
      <w:proofErr w:type="gramStart"/>
      <w:r w:rsidR="00C5576F">
        <w:rPr>
          <w:bCs/>
        </w:rPr>
        <w:t>ie..</w:t>
      </w:r>
      <w:proofErr w:type="gramEnd"/>
      <w:r w:rsidR="00C5576F">
        <w:rPr>
          <w:bCs/>
        </w:rPr>
        <w:t>VRBO, AirBnB, etc. There are a couple considerations; benefits</w:t>
      </w:r>
      <w:r w:rsidR="00473CE8">
        <w:rPr>
          <w:bCs/>
        </w:rPr>
        <w:t xml:space="preserve"> &amp; security.  </w:t>
      </w:r>
      <w:proofErr w:type="gramStart"/>
      <w:r w:rsidR="00473CE8">
        <w:rPr>
          <w:bCs/>
        </w:rPr>
        <w:t>Down side</w:t>
      </w:r>
      <w:proofErr w:type="gramEnd"/>
      <w:r w:rsidR="00473CE8">
        <w:rPr>
          <w:bCs/>
        </w:rPr>
        <w:t xml:space="preserve"> is the constant roll over in residents, traffic, party house</w:t>
      </w:r>
      <w:r w:rsidR="00B34897">
        <w:rPr>
          <w:bCs/>
        </w:rPr>
        <w:t xml:space="preserve"> atmosphere.  </w:t>
      </w:r>
      <w:r w:rsidR="005572AB">
        <w:rPr>
          <w:bCs/>
        </w:rPr>
        <w:t xml:space="preserve">Whatever the city does, the HOA’s can enact amendments to </w:t>
      </w:r>
      <w:r w:rsidR="008C7985">
        <w:rPr>
          <w:bCs/>
        </w:rPr>
        <w:t xml:space="preserve">prevent short term rentals.  2/3 vote are required to pass, a non-vote is a no vote. There are a couple of ways to get a majority vote, with emails and direct mail. </w:t>
      </w:r>
    </w:p>
    <w:p w14:paraId="17B7A736" w14:textId="5D8CD5F7" w:rsidR="00C967E8" w:rsidRDefault="00C967E8" w:rsidP="00E67192">
      <w:pPr>
        <w:pStyle w:val="ListParagraph"/>
        <w:numPr>
          <w:ilvl w:val="0"/>
          <w:numId w:val="22"/>
        </w:numPr>
        <w:spacing w:after="0" w:line="240" w:lineRule="auto"/>
        <w:rPr>
          <w:bCs/>
        </w:rPr>
      </w:pPr>
      <w:r>
        <w:rPr>
          <w:bCs/>
        </w:rPr>
        <w:t>Nearby Development</w:t>
      </w:r>
      <w:r w:rsidR="00662C80">
        <w:rPr>
          <w:bCs/>
        </w:rPr>
        <w:t>; Assisted living proposal on College.  The Age restricted living on Dixon is coming soon. There could be, potentially, further business development along Dixon. Apartment developments are on the agenda constantly.  A large one in Lakewood was recently denied.  There is a proposal to make high density housing on Garden Ridge/Kirkpatrick. It would require some road design changes, would increase value of that undeveloped 40 acres</w:t>
      </w:r>
      <w:r w:rsidR="005572AB">
        <w:rPr>
          <w:bCs/>
        </w:rPr>
        <w:t xml:space="preserve">.  The West side of town, near 1171 and 377 is ripe for commercial development. </w:t>
      </w:r>
    </w:p>
    <w:p w14:paraId="23A35D75" w14:textId="77777777" w:rsidR="00662C80" w:rsidRPr="00662C80" w:rsidRDefault="00662C80" w:rsidP="00662C80">
      <w:pPr>
        <w:spacing w:after="0" w:line="240" w:lineRule="auto"/>
        <w:ind w:left="1800"/>
        <w:rPr>
          <w:bCs/>
        </w:rPr>
      </w:pPr>
    </w:p>
    <w:p w14:paraId="09B47461" w14:textId="77777777" w:rsidR="007E3BBA" w:rsidRDefault="007E3BBA" w:rsidP="00BE1034">
      <w:pPr>
        <w:spacing w:after="0" w:line="240" w:lineRule="auto"/>
        <w:rPr>
          <w:b/>
        </w:rPr>
      </w:pPr>
    </w:p>
    <w:p w14:paraId="0956F573" w14:textId="4E9D7593" w:rsidR="00BE1034" w:rsidRDefault="00BE1034" w:rsidP="00BE1034">
      <w:pPr>
        <w:spacing w:after="0" w:line="240" w:lineRule="auto"/>
        <w:rPr>
          <w:b/>
        </w:rPr>
      </w:pPr>
      <w:r w:rsidRPr="00BE1034">
        <w:rPr>
          <w:b/>
        </w:rPr>
        <w:t xml:space="preserve">Items brought up for discussion and action </w:t>
      </w:r>
      <w:r w:rsidR="00895A2C" w:rsidRPr="00BE1034">
        <w:rPr>
          <w:b/>
        </w:rPr>
        <w:t>items</w:t>
      </w:r>
      <w:r w:rsidRPr="00BE1034">
        <w:rPr>
          <w:b/>
        </w:rPr>
        <w:t>:</w:t>
      </w:r>
    </w:p>
    <w:p w14:paraId="6812ED41" w14:textId="77777777" w:rsidR="00BE1034" w:rsidRDefault="00BE1034" w:rsidP="00BE1034">
      <w:pPr>
        <w:spacing w:after="0" w:line="240" w:lineRule="auto"/>
        <w:rPr>
          <w:b/>
        </w:rPr>
      </w:pPr>
    </w:p>
    <w:p w14:paraId="3924C475" w14:textId="77777777" w:rsidR="006966E4" w:rsidRPr="00522372" w:rsidRDefault="006966E4" w:rsidP="001A762B">
      <w:pPr>
        <w:pStyle w:val="ListParagraph"/>
        <w:numPr>
          <w:ilvl w:val="0"/>
          <w:numId w:val="3"/>
        </w:numPr>
        <w:rPr>
          <w:b/>
        </w:rPr>
      </w:pPr>
      <w:r>
        <w:t xml:space="preserve">  </w:t>
      </w:r>
      <w:r w:rsidR="00787C12" w:rsidRPr="00522372">
        <w:rPr>
          <w:b/>
        </w:rPr>
        <w:t>Discussed Violations Report</w:t>
      </w:r>
    </w:p>
    <w:p w14:paraId="7BB26665" w14:textId="77777777" w:rsidR="00FF0DB6" w:rsidRDefault="00FF0DB6" w:rsidP="00FF0DB6">
      <w:pPr>
        <w:pStyle w:val="ListParagraph"/>
        <w:numPr>
          <w:ilvl w:val="1"/>
          <w:numId w:val="3"/>
        </w:numPr>
      </w:pPr>
      <w:r>
        <w:t>Nothing significant in the violations report.</w:t>
      </w:r>
    </w:p>
    <w:p w14:paraId="1811606C" w14:textId="0B0D5F00" w:rsidR="00FF0DB6" w:rsidRDefault="00FF0DB6" w:rsidP="00FF0DB6">
      <w:pPr>
        <w:pStyle w:val="ListParagraph"/>
        <w:numPr>
          <w:ilvl w:val="1"/>
          <w:numId w:val="3"/>
        </w:numPr>
      </w:pPr>
      <w:r>
        <w:t xml:space="preserve">Talked about Fence Staining and requirements.  There isn’t a requirement.  For those who do stain, we do take note of faded and poor stain. </w:t>
      </w:r>
      <w:r w:rsidR="00B34897">
        <w:t xml:space="preserve"> </w:t>
      </w:r>
    </w:p>
    <w:p w14:paraId="1C87A8ED" w14:textId="1209ABD2" w:rsidR="00522372" w:rsidRDefault="00FF0DB6" w:rsidP="00FF0DB6">
      <w:pPr>
        <w:pStyle w:val="ListParagraph"/>
        <w:ind w:left="2160"/>
      </w:pPr>
      <w:r>
        <w:t xml:space="preserve"> </w:t>
      </w:r>
    </w:p>
    <w:p w14:paraId="1B684891" w14:textId="5FE7B78E" w:rsidR="006966E4" w:rsidRDefault="00787C12" w:rsidP="00916484">
      <w:pPr>
        <w:pStyle w:val="ListParagraph"/>
        <w:numPr>
          <w:ilvl w:val="0"/>
          <w:numId w:val="3"/>
        </w:numPr>
        <w:jc w:val="both"/>
        <w:rPr>
          <w:b/>
        </w:rPr>
      </w:pPr>
      <w:r w:rsidRPr="00522372">
        <w:rPr>
          <w:b/>
        </w:rPr>
        <w:t>Financials</w:t>
      </w:r>
    </w:p>
    <w:p w14:paraId="123F78FC" w14:textId="2FA340F7" w:rsidR="007E3BBA" w:rsidRPr="007E3BBA" w:rsidRDefault="00C5576F" w:rsidP="0073011E">
      <w:pPr>
        <w:pStyle w:val="ListParagraph"/>
        <w:numPr>
          <w:ilvl w:val="0"/>
          <w:numId w:val="18"/>
        </w:numPr>
        <w:jc w:val="both"/>
        <w:rPr>
          <w:b/>
        </w:rPr>
      </w:pPr>
      <w:r>
        <w:t>All dues are current</w:t>
      </w:r>
    </w:p>
    <w:p w14:paraId="33D058BA" w14:textId="15AF0550" w:rsidR="00F9099E" w:rsidRDefault="00F9099E" w:rsidP="00C5576F">
      <w:pPr>
        <w:pStyle w:val="ListParagraph"/>
        <w:ind w:left="2160"/>
        <w:jc w:val="both"/>
      </w:pPr>
    </w:p>
    <w:p w14:paraId="7C629A68" w14:textId="1FD5D6EC" w:rsidR="00692F0A" w:rsidRPr="00522372" w:rsidRDefault="001C415A" w:rsidP="00692F0A">
      <w:pPr>
        <w:pStyle w:val="ListParagraph"/>
        <w:numPr>
          <w:ilvl w:val="0"/>
          <w:numId w:val="12"/>
        </w:numPr>
        <w:rPr>
          <w:b/>
        </w:rPr>
      </w:pPr>
      <w:r>
        <w:rPr>
          <w:b/>
        </w:rPr>
        <w:t>Foreclosure Status</w:t>
      </w:r>
    </w:p>
    <w:p w14:paraId="22F0922E" w14:textId="5F1D1E2F" w:rsidR="00700B40" w:rsidRPr="00B56402" w:rsidRDefault="00FF0DB6" w:rsidP="00E5632C">
      <w:pPr>
        <w:pStyle w:val="ListParagraph"/>
        <w:numPr>
          <w:ilvl w:val="0"/>
          <w:numId w:val="14"/>
        </w:numPr>
      </w:pPr>
      <w:r>
        <w:rPr>
          <w:rFonts w:ascii="Calibri" w:hAnsi="Calibri" w:cs="Calibri"/>
          <w:color w:val="000000"/>
        </w:rPr>
        <w:t xml:space="preserve">Property in question closed today.  New owners were given 90 days </w:t>
      </w:r>
      <w:r w:rsidR="00C5576F">
        <w:rPr>
          <w:rFonts w:ascii="Calibri" w:hAnsi="Calibri" w:cs="Calibri"/>
          <w:color w:val="000000"/>
        </w:rPr>
        <w:t xml:space="preserve">to correct deficiencies.  Work has begun. </w:t>
      </w:r>
    </w:p>
    <w:p w14:paraId="1A332226" w14:textId="78315AD6" w:rsidR="00861ED5" w:rsidRDefault="004F330F" w:rsidP="008604EF">
      <w:pPr>
        <w:pStyle w:val="ListParagraph"/>
        <w:ind w:left="2160"/>
        <w:rPr>
          <w:rFonts w:ascii="Calibri" w:hAnsi="Calibri" w:cs="Calibri"/>
          <w:color w:val="000000"/>
        </w:rPr>
      </w:pPr>
      <w:r>
        <w:tab/>
      </w:r>
    </w:p>
    <w:p w14:paraId="60736BBE" w14:textId="18BF200F" w:rsidR="00861ED5" w:rsidRPr="00861ED5" w:rsidRDefault="003162AB" w:rsidP="00861ED5">
      <w:pPr>
        <w:pStyle w:val="ListParagraph"/>
        <w:numPr>
          <w:ilvl w:val="0"/>
          <w:numId w:val="12"/>
        </w:numPr>
      </w:pPr>
      <w:r>
        <w:rPr>
          <w:b/>
        </w:rPr>
        <w:t>Ironscape Meeting Update</w:t>
      </w:r>
    </w:p>
    <w:p w14:paraId="4EE5C9CB" w14:textId="28B55084" w:rsidR="0082434C" w:rsidRDefault="00CF5EE8" w:rsidP="0082434C">
      <w:pPr>
        <w:pStyle w:val="ListParagraph"/>
        <w:numPr>
          <w:ilvl w:val="0"/>
          <w:numId w:val="21"/>
        </w:numPr>
      </w:pPr>
      <w:r>
        <w:t>Meeting went well. Flowerbeds in monuments look good</w:t>
      </w:r>
      <w:r w:rsidR="008604EF">
        <w:t>.</w:t>
      </w:r>
      <w:r>
        <w:t xml:space="preserve"> One complaint from Ironscape was that we don’t allow a buffer to make on the spot corrections </w:t>
      </w:r>
      <w:proofErr w:type="gramStart"/>
      <w:r>
        <w:t>in regard to</w:t>
      </w:r>
      <w:proofErr w:type="gramEnd"/>
      <w:r>
        <w:t xml:space="preserve"> irrigation equipment.  </w:t>
      </w:r>
    </w:p>
    <w:p w14:paraId="4EDE9ADD" w14:textId="7007AE93" w:rsidR="00CF5EE8" w:rsidRDefault="00CF5EE8" w:rsidP="0082434C">
      <w:pPr>
        <w:pStyle w:val="ListParagraph"/>
        <w:numPr>
          <w:ilvl w:val="0"/>
          <w:numId w:val="21"/>
        </w:numPr>
      </w:pPr>
      <w:r>
        <w:t xml:space="preserve">Discussion went further as to how Ironscape isn’t currently honoring industry standard warranty on bushes that </w:t>
      </w:r>
      <w:r w:rsidR="00725A7D">
        <w:t xml:space="preserve">have died that they replaced. </w:t>
      </w:r>
    </w:p>
    <w:p w14:paraId="71C123AD" w14:textId="02279105" w:rsidR="00725A7D" w:rsidRDefault="00725A7D" w:rsidP="0082434C">
      <w:pPr>
        <w:pStyle w:val="ListParagraph"/>
        <w:numPr>
          <w:ilvl w:val="0"/>
          <w:numId w:val="21"/>
        </w:numPr>
      </w:pPr>
      <w:r>
        <w:t xml:space="preserve">They have not currently lived up to the contract </w:t>
      </w:r>
      <w:proofErr w:type="gramStart"/>
      <w:r>
        <w:t>in regard to</w:t>
      </w:r>
      <w:proofErr w:type="gramEnd"/>
      <w:r>
        <w:t xml:space="preserve"> fire ant treatments. </w:t>
      </w:r>
    </w:p>
    <w:p w14:paraId="42F31BF2" w14:textId="22BCE70A" w:rsidR="00725A7D" w:rsidRDefault="00725A7D" w:rsidP="0082434C">
      <w:pPr>
        <w:pStyle w:val="ListParagraph"/>
        <w:numPr>
          <w:ilvl w:val="0"/>
          <w:numId w:val="21"/>
        </w:numPr>
      </w:pPr>
      <w:r>
        <w:t>Requests for landscape bids will go out.  Ironscape contract expires in March 2020</w:t>
      </w:r>
    </w:p>
    <w:p w14:paraId="05C6471E" w14:textId="3EF456E5" w:rsidR="00700B40" w:rsidRPr="00F9099E" w:rsidRDefault="00700B40" w:rsidP="008E57DA">
      <w:pPr>
        <w:pStyle w:val="ListParagraph"/>
        <w:ind w:left="2160"/>
        <w:rPr>
          <w:b/>
        </w:rPr>
      </w:pPr>
    </w:p>
    <w:p w14:paraId="346E0F82" w14:textId="6F61225D" w:rsidR="008C4D29" w:rsidRDefault="008C4D29" w:rsidP="008C4D29">
      <w:pPr>
        <w:pStyle w:val="ListParagraph"/>
        <w:numPr>
          <w:ilvl w:val="0"/>
          <w:numId w:val="12"/>
        </w:numPr>
        <w:rPr>
          <w:b/>
        </w:rPr>
      </w:pPr>
      <w:r>
        <w:rPr>
          <w:b/>
        </w:rPr>
        <w:t>Tree Trimming Bids</w:t>
      </w:r>
    </w:p>
    <w:p w14:paraId="7C70354E" w14:textId="06EDD4BD" w:rsidR="00725A7D" w:rsidRPr="00722908" w:rsidRDefault="00725A7D" w:rsidP="00725A7D">
      <w:pPr>
        <w:pStyle w:val="ListParagraph"/>
        <w:numPr>
          <w:ilvl w:val="0"/>
          <w:numId w:val="23"/>
        </w:numPr>
        <w:rPr>
          <w:b/>
        </w:rPr>
      </w:pPr>
      <w:r>
        <w:rPr>
          <w:bCs/>
        </w:rPr>
        <w:t xml:space="preserve">Bids were obtained, discussion </w:t>
      </w:r>
      <w:proofErr w:type="gramStart"/>
      <w:r>
        <w:rPr>
          <w:bCs/>
        </w:rPr>
        <w:t>in regard to</w:t>
      </w:r>
      <w:proofErr w:type="gramEnd"/>
      <w:r>
        <w:rPr>
          <w:bCs/>
        </w:rPr>
        <w:t xml:space="preserve"> bids took place.  Agreement</w:t>
      </w:r>
      <w:r w:rsidR="00722908">
        <w:rPr>
          <w:bCs/>
        </w:rPr>
        <w:t xml:space="preserve"> was that company that is chosen would flag the trees that are to be removed for HOA review</w:t>
      </w:r>
    </w:p>
    <w:p w14:paraId="6D06FEE5" w14:textId="4BA6B3D4" w:rsidR="00722908" w:rsidRDefault="00722908" w:rsidP="00725A7D">
      <w:pPr>
        <w:pStyle w:val="ListParagraph"/>
        <w:numPr>
          <w:ilvl w:val="0"/>
          <w:numId w:val="23"/>
        </w:numPr>
        <w:rPr>
          <w:b/>
        </w:rPr>
      </w:pPr>
      <w:r>
        <w:rPr>
          <w:bCs/>
        </w:rPr>
        <w:t xml:space="preserve">1-2-Tree came in with an acceptable bid.  Based on the work they have done for the HOA before, and their current bid, will be asked to do the work. </w:t>
      </w:r>
    </w:p>
    <w:p w14:paraId="0388451F" w14:textId="77777777" w:rsidR="00CF5EE8" w:rsidRPr="00CF5EE8" w:rsidRDefault="00CF5EE8" w:rsidP="00722908">
      <w:pPr>
        <w:pStyle w:val="ListParagraph"/>
        <w:ind w:left="1440"/>
        <w:rPr>
          <w:b/>
        </w:rPr>
      </w:pPr>
    </w:p>
    <w:p w14:paraId="6A2BBA7D" w14:textId="554D9A64" w:rsidR="008C4D29" w:rsidRDefault="00E3781B" w:rsidP="008C4D29">
      <w:pPr>
        <w:pStyle w:val="ListParagraph"/>
        <w:numPr>
          <w:ilvl w:val="0"/>
          <w:numId w:val="12"/>
        </w:numPr>
        <w:rPr>
          <w:b/>
        </w:rPr>
      </w:pPr>
      <w:r>
        <w:rPr>
          <w:b/>
        </w:rPr>
        <w:t>Monument repair bids</w:t>
      </w:r>
    </w:p>
    <w:p w14:paraId="1D28C805" w14:textId="6A217FB7" w:rsidR="00722908" w:rsidRPr="00722908" w:rsidRDefault="00722908" w:rsidP="00722908">
      <w:pPr>
        <w:pStyle w:val="ListParagraph"/>
        <w:numPr>
          <w:ilvl w:val="0"/>
          <w:numId w:val="24"/>
        </w:numPr>
        <w:rPr>
          <w:b/>
        </w:rPr>
      </w:pPr>
      <w:r>
        <w:rPr>
          <w:bCs/>
        </w:rPr>
        <w:t xml:space="preserve">Scope is power wash, re-seal, mortar correction and repaint. </w:t>
      </w:r>
    </w:p>
    <w:p w14:paraId="222D886B" w14:textId="57FEA786" w:rsidR="00722908" w:rsidRPr="00722908" w:rsidRDefault="00722908" w:rsidP="00722908">
      <w:pPr>
        <w:pStyle w:val="ListParagraph"/>
        <w:numPr>
          <w:ilvl w:val="0"/>
          <w:numId w:val="24"/>
        </w:numPr>
        <w:rPr>
          <w:b/>
        </w:rPr>
      </w:pPr>
      <w:r>
        <w:rPr>
          <w:bCs/>
        </w:rPr>
        <w:t xml:space="preserve">Bid for $6150.00 to fix and reseal. </w:t>
      </w:r>
    </w:p>
    <w:p w14:paraId="5F6DA01C" w14:textId="6ECEC4AC" w:rsidR="00722908" w:rsidRDefault="00722908" w:rsidP="00722908">
      <w:pPr>
        <w:pStyle w:val="ListParagraph"/>
        <w:numPr>
          <w:ilvl w:val="0"/>
          <w:numId w:val="24"/>
        </w:numPr>
        <w:rPr>
          <w:b/>
        </w:rPr>
      </w:pPr>
      <w:r>
        <w:rPr>
          <w:bCs/>
        </w:rPr>
        <w:t xml:space="preserve">Based on input from Jimmy Scott </w:t>
      </w:r>
      <w:proofErr w:type="gramStart"/>
      <w:r>
        <w:rPr>
          <w:bCs/>
        </w:rPr>
        <w:t>in regard to</w:t>
      </w:r>
      <w:proofErr w:type="gramEnd"/>
      <w:r>
        <w:rPr>
          <w:bCs/>
        </w:rPr>
        <w:t xml:space="preserve"> reserve fund, this project is a go. </w:t>
      </w:r>
    </w:p>
    <w:p w14:paraId="7C699B11" w14:textId="77777777" w:rsidR="00E3781B" w:rsidRPr="00E3781B" w:rsidRDefault="00E3781B" w:rsidP="00E3781B">
      <w:pPr>
        <w:pStyle w:val="ListParagraph"/>
        <w:rPr>
          <w:b/>
        </w:rPr>
      </w:pPr>
    </w:p>
    <w:p w14:paraId="689EC1A8" w14:textId="422EC9D7" w:rsidR="00CF5EE8" w:rsidRPr="00CF5EE8" w:rsidRDefault="00E3781B" w:rsidP="00CF5EE8">
      <w:pPr>
        <w:pStyle w:val="ListParagraph"/>
        <w:numPr>
          <w:ilvl w:val="0"/>
          <w:numId w:val="12"/>
        </w:numPr>
        <w:rPr>
          <w:b/>
        </w:rPr>
      </w:pPr>
      <w:r>
        <w:rPr>
          <w:b/>
        </w:rPr>
        <w:t>Dixon Sprinkler Repair</w:t>
      </w:r>
    </w:p>
    <w:p w14:paraId="5FD42510" w14:textId="447F89C4" w:rsidR="00CF5EE8" w:rsidRPr="00725A7D" w:rsidRDefault="00CF5EE8" w:rsidP="00CF5EE8">
      <w:pPr>
        <w:pStyle w:val="ListParagraph"/>
        <w:numPr>
          <w:ilvl w:val="0"/>
          <w:numId w:val="21"/>
        </w:numPr>
        <w:rPr>
          <w:b/>
        </w:rPr>
      </w:pPr>
      <w:r>
        <w:rPr>
          <w:bCs/>
        </w:rPr>
        <w:t xml:space="preserve">Irrigation along Dixon has eroded to the point where some of the equipment is 30+ inches deep.  Discussion needs to be had </w:t>
      </w:r>
      <w:r w:rsidR="00725A7D">
        <w:rPr>
          <w:bCs/>
        </w:rPr>
        <w:t>on repair or replacement</w:t>
      </w:r>
    </w:p>
    <w:p w14:paraId="6BD50AED" w14:textId="2140CC7B" w:rsidR="00725A7D" w:rsidRPr="00725A7D" w:rsidRDefault="00725A7D" w:rsidP="00CF5EE8">
      <w:pPr>
        <w:pStyle w:val="ListParagraph"/>
        <w:numPr>
          <w:ilvl w:val="0"/>
          <w:numId w:val="21"/>
        </w:numPr>
        <w:rPr>
          <w:b/>
        </w:rPr>
      </w:pPr>
      <w:r>
        <w:rPr>
          <w:bCs/>
        </w:rPr>
        <w:t>Bids from contractors have been requested, Wetdog has been the only one to return a bid, it came in at approximately $4200 for repair</w:t>
      </w:r>
    </w:p>
    <w:p w14:paraId="4DF14D72" w14:textId="0A90C84F" w:rsidR="00725A7D" w:rsidRDefault="00725A7D" w:rsidP="00CF5EE8">
      <w:pPr>
        <w:pStyle w:val="ListParagraph"/>
        <w:numPr>
          <w:ilvl w:val="0"/>
          <w:numId w:val="21"/>
        </w:numPr>
        <w:rPr>
          <w:b/>
        </w:rPr>
      </w:pPr>
      <w:r>
        <w:rPr>
          <w:bCs/>
        </w:rPr>
        <w:t xml:space="preserve">Mike Chasteen will work with Wetdog, walking the stations, and will attempt to get a schematic of the HOA irrigation system. </w:t>
      </w:r>
    </w:p>
    <w:p w14:paraId="6DABB754" w14:textId="22D232DC" w:rsidR="00E3781B" w:rsidRPr="00E3781B" w:rsidRDefault="00722908" w:rsidP="00E3781B">
      <w:pPr>
        <w:pStyle w:val="ListParagraph"/>
        <w:rPr>
          <w:b/>
        </w:rPr>
      </w:pPr>
      <w:r>
        <w:rPr>
          <w:b/>
        </w:rPr>
        <w:t xml:space="preserve"> </w:t>
      </w:r>
    </w:p>
    <w:p w14:paraId="6056669E" w14:textId="0D5BFCDD" w:rsidR="00E3781B" w:rsidRDefault="00E3781B" w:rsidP="008C4D29">
      <w:pPr>
        <w:pStyle w:val="ListParagraph"/>
        <w:numPr>
          <w:ilvl w:val="0"/>
          <w:numId w:val="12"/>
        </w:numPr>
        <w:rPr>
          <w:b/>
        </w:rPr>
      </w:pPr>
      <w:r>
        <w:rPr>
          <w:b/>
        </w:rPr>
        <w:t>Payment website cybersecurity</w:t>
      </w:r>
    </w:p>
    <w:p w14:paraId="1D005FDD" w14:textId="4AD71EB5" w:rsidR="00722908" w:rsidRDefault="00722908" w:rsidP="00722908">
      <w:pPr>
        <w:pStyle w:val="ListParagraph"/>
        <w:numPr>
          <w:ilvl w:val="0"/>
          <w:numId w:val="25"/>
        </w:numPr>
        <w:rPr>
          <w:b/>
        </w:rPr>
      </w:pPr>
      <w:r>
        <w:rPr>
          <w:bCs/>
        </w:rPr>
        <w:t>A recommendation was made to discuss with Jess the viabil</w:t>
      </w:r>
      <w:r w:rsidR="008517D9">
        <w:rPr>
          <w:bCs/>
        </w:rPr>
        <w:t xml:space="preserve">ity of changing the official website to an https site.  Carter will speak with Jess about this. </w:t>
      </w:r>
    </w:p>
    <w:p w14:paraId="64E01D1A" w14:textId="77777777" w:rsidR="00E3781B" w:rsidRPr="00E3781B" w:rsidRDefault="00E3781B" w:rsidP="00E3781B">
      <w:pPr>
        <w:pStyle w:val="ListParagraph"/>
        <w:rPr>
          <w:b/>
        </w:rPr>
      </w:pPr>
    </w:p>
    <w:p w14:paraId="39FAC83A" w14:textId="6548FEF4" w:rsidR="00E3781B" w:rsidRDefault="00E3781B" w:rsidP="008C4D29">
      <w:pPr>
        <w:pStyle w:val="ListParagraph"/>
        <w:numPr>
          <w:ilvl w:val="0"/>
          <w:numId w:val="12"/>
        </w:numPr>
        <w:rPr>
          <w:b/>
        </w:rPr>
      </w:pPr>
      <w:r>
        <w:rPr>
          <w:b/>
        </w:rPr>
        <w:t>Officer elections</w:t>
      </w:r>
    </w:p>
    <w:p w14:paraId="4086EF1E" w14:textId="0B717A15" w:rsidR="00E3781B" w:rsidRPr="008517D9" w:rsidRDefault="008517D9" w:rsidP="008517D9">
      <w:pPr>
        <w:pStyle w:val="ListParagraph"/>
        <w:numPr>
          <w:ilvl w:val="0"/>
          <w:numId w:val="25"/>
        </w:numPr>
        <w:rPr>
          <w:b/>
        </w:rPr>
      </w:pPr>
      <w:r>
        <w:rPr>
          <w:bCs/>
        </w:rPr>
        <w:t xml:space="preserve">Discussion of officer positions took available.  </w:t>
      </w:r>
    </w:p>
    <w:p w14:paraId="1B652018" w14:textId="2E9E17E3" w:rsidR="008517D9" w:rsidRPr="008517D9" w:rsidRDefault="008517D9" w:rsidP="008517D9">
      <w:pPr>
        <w:pStyle w:val="ListParagraph"/>
        <w:numPr>
          <w:ilvl w:val="0"/>
          <w:numId w:val="25"/>
        </w:numPr>
        <w:rPr>
          <w:b/>
        </w:rPr>
      </w:pPr>
      <w:r>
        <w:rPr>
          <w:bCs/>
        </w:rPr>
        <w:t xml:space="preserve">Mike Chasteen volunteered to fill the role of Vice President.  Received a first and a second. </w:t>
      </w:r>
    </w:p>
    <w:p w14:paraId="02072321" w14:textId="6054233E" w:rsidR="008517D9" w:rsidRPr="008517D9" w:rsidRDefault="008517D9" w:rsidP="008517D9">
      <w:pPr>
        <w:pStyle w:val="ListParagraph"/>
        <w:numPr>
          <w:ilvl w:val="0"/>
          <w:numId w:val="25"/>
        </w:numPr>
        <w:rPr>
          <w:b/>
        </w:rPr>
      </w:pPr>
      <w:r>
        <w:rPr>
          <w:bCs/>
        </w:rPr>
        <w:t xml:space="preserve">Mike Zierath agreed to continue in the capacity of Secretary. </w:t>
      </w:r>
    </w:p>
    <w:p w14:paraId="16D8E3E8" w14:textId="1AA0CE10" w:rsidR="008517D9" w:rsidRPr="008517D9" w:rsidRDefault="008517D9" w:rsidP="008517D9">
      <w:pPr>
        <w:pStyle w:val="ListParagraph"/>
        <w:numPr>
          <w:ilvl w:val="0"/>
          <w:numId w:val="25"/>
        </w:numPr>
        <w:rPr>
          <w:b/>
        </w:rPr>
      </w:pPr>
      <w:r>
        <w:rPr>
          <w:bCs/>
        </w:rPr>
        <w:t>Adam Schiestel agreed to continue in the capacity of President</w:t>
      </w:r>
    </w:p>
    <w:p w14:paraId="260E0D90" w14:textId="5040A3D0" w:rsidR="008517D9" w:rsidRPr="008517D9" w:rsidRDefault="008517D9" w:rsidP="008517D9">
      <w:pPr>
        <w:pStyle w:val="ListParagraph"/>
        <w:numPr>
          <w:ilvl w:val="0"/>
          <w:numId w:val="25"/>
        </w:numPr>
        <w:rPr>
          <w:b/>
        </w:rPr>
      </w:pPr>
      <w:r>
        <w:rPr>
          <w:bCs/>
        </w:rPr>
        <w:t>Jimmy Scott will continue in the capacity as Treasurer</w:t>
      </w:r>
    </w:p>
    <w:p w14:paraId="5AD936C8" w14:textId="594D25EC" w:rsidR="008517D9" w:rsidRPr="00E3781B" w:rsidRDefault="008517D9" w:rsidP="008517D9">
      <w:pPr>
        <w:pStyle w:val="ListParagraph"/>
        <w:numPr>
          <w:ilvl w:val="0"/>
          <w:numId w:val="25"/>
        </w:numPr>
        <w:rPr>
          <w:b/>
        </w:rPr>
      </w:pPr>
      <w:r>
        <w:rPr>
          <w:bCs/>
        </w:rPr>
        <w:t>Jeff Kuznair, Robert Henley and Bruce Lawyer will fill the At-Large positions</w:t>
      </w:r>
    </w:p>
    <w:p w14:paraId="3C69C3BD" w14:textId="77777777" w:rsidR="00E3781B" w:rsidRPr="008C4D29" w:rsidRDefault="00E3781B" w:rsidP="00E3781B">
      <w:pPr>
        <w:pStyle w:val="ListParagraph"/>
        <w:ind w:left="1440"/>
        <w:rPr>
          <w:b/>
        </w:rPr>
      </w:pPr>
    </w:p>
    <w:p w14:paraId="052BF526" w14:textId="06F344A8" w:rsidR="0082434C" w:rsidRDefault="0082434C" w:rsidP="008604EF">
      <w:pPr>
        <w:pStyle w:val="ListParagraph"/>
        <w:numPr>
          <w:ilvl w:val="0"/>
          <w:numId w:val="12"/>
        </w:numPr>
        <w:rPr>
          <w:b/>
        </w:rPr>
      </w:pPr>
      <w:r>
        <w:rPr>
          <w:b/>
        </w:rPr>
        <w:t>New Business</w:t>
      </w:r>
    </w:p>
    <w:p w14:paraId="3D9D93C2" w14:textId="5AC025EB" w:rsidR="008604EF" w:rsidRPr="008604EF" w:rsidRDefault="008C7985" w:rsidP="008604EF">
      <w:pPr>
        <w:pStyle w:val="ListParagraph"/>
        <w:numPr>
          <w:ilvl w:val="0"/>
          <w:numId w:val="21"/>
        </w:numPr>
        <w:rPr>
          <w:b/>
        </w:rPr>
      </w:pPr>
      <w:r>
        <w:rPr>
          <w:bCs/>
        </w:rPr>
        <w:t xml:space="preserve">A recommendation was made to pursue enacting HOA verbiage to prevent short term rentals within Waterford Park Estates.  Some footwork needs to be done, but this is an agenda item that will be </w:t>
      </w:r>
      <w:r w:rsidR="00CF5EE8">
        <w:rPr>
          <w:bCs/>
        </w:rPr>
        <w:t xml:space="preserve">pursued. </w:t>
      </w:r>
    </w:p>
    <w:p w14:paraId="37862F2B" w14:textId="6F9DCED4" w:rsidR="008604EF" w:rsidRPr="0082434C" w:rsidRDefault="008604EF" w:rsidP="008604EF">
      <w:pPr>
        <w:pStyle w:val="ListParagraph"/>
        <w:numPr>
          <w:ilvl w:val="0"/>
          <w:numId w:val="21"/>
        </w:numPr>
        <w:rPr>
          <w:b/>
        </w:rPr>
      </w:pPr>
      <w:r>
        <w:rPr>
          <w:bCs/>
        </w:rPr>
        <w:t xml:space="preserve">Carter will obtain reusable signs that </w:t>
      </w:r>
      <w:r w:rsidR="00A664A4">
        <w:rPr>
          <w:bCs/>
        </w:rPr>
        <w:t xml:space="preserve">announce the annual meeting. </w:t>
      </w:r>
    </w:p>
    <w:p w14:paraId="357FCE81" w14:textId="23C862DC" w:rsidR="00BD5C1D" w:rsidRDefault="00BF5207" w:rsidP="003B58FC">
      <w:pPr>
        <w:rPr>
          <w:b/>
        </w:rPr>
      </w:pPr>
      <w:r>
        <w:t xml:space="preserve"> </w:t>
      </w:r>
      <w:r w:rsidR="003B58FC">
        <w:rPr>
          <w:b/>
        </w:rPr>
        <w:t>Meeting adjourned @</w:t>
      </w:r>
      <w:r w:rsidR="00BA1CD5">
        <w:rPr>
          <w:b/>
        </w:rPr>
        <w:t xml:space="preserve"> </w:t>
      </w:r>
      <w:r w:rsidR="002F21FF">
        <w:rPr>
          <w:b/>
        </w:rPr>
        <w:t>8:</w:t>
      </w:r>
      <w:r w:rsidR="008517D9">
        <w:rPr>
          <w:b/>
        </w:rPr>
        <w:t>35</w:t>
      </w:r>
      <w:r w:rsidR="005C429F">
        <w:rPr>
          <w:b/>
        </w:rPr>
        <w:t xml:space="preserve"> p</w:t>
      </w:r>
      <w:r w:rsidR="00BA1CD5">
        <w:rPr>
          <w:b/>
        </w:rPr>
        <w:t>m</w:t>
      </w:r>
    </w:p>
    <w:sectPr w:rsidR="00BD5C1D" w:rsidSect="00B87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22CAF"/>
    <w:multiLevelType w:val="hybridMultilevel"/>
    <w:tmpl w:val="D0DAF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4B1FAC"/>
    <w:multiLevelType w:val="hybridMultilevel"/>
    <w:tmpl w:val="666E07C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645DA1"/>
    <w:multiLevelType w:val="hybridMultilevel"/>
    <w:tmpl w:val="1E4E04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FC0268"/>
    <w:multiLevelType w:val="hybridMultilevel"/>
    <w:tmpl w:val="2F8C61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9D294C"/>
    <w:multiLevelType w:val="hybridMultilevel"/>
    <w:tmpl w:val="0EB6DF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93C2D72"/>
    <w:multiLevelType w:val="hybridMultilevel"/>
    <w:tmpl w:val="8F3A2B8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DF43124"/>
    <w:multiLevelType w:val="hybridMultilevel"/>
    <w:tmpl w:val="C4882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66E48CD"/>
    <w:multiLevelType w:val="hybridMultilevel"/>
    <w:tmpl w:val="4E905A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424632"/>
    <w:multiLevelType w:val="hybridMultilevel"/>
    <w:tmpl w:val="40FEE1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B4573FD"/>
    <w:multiLevelType w:val="hybridMultilevel"/>
    <w:tmpl w:val="EF52B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9B09C5"/>
    <w:multiLevelType w:val="hybridMultilevel"/>
    <w:tmpl w:val="F5AEAB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0396DCC"/>
    <w:multiLevelType w:val="hybridMultilevel"/>
    <w:tmpl w:val="E452BD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1BB4C8F"/>
    <w:multiLevelType w:val="hybridMultilevel"/>
    <w:tmpl w:val="2C96D6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01419C"/>
    <w:multiLevelType w:val="hybridMultilevel"/>
    <w:tmpl w:val="857094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C64FDB"/>
    <w:multiLevelType w:val="hybridMultilevel"/>
    <w:tmpl w:val="7CE4A4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3070A11"/>
    <w:multiLevelType w:val="hybridMultilevel"/>
    <w:tmpl w:val="A210B7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8D40041"/>
    <w:multiLevelType w:val="hybridMultilevel"/>
    <w:tmpl w:val="B5A4C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7C0A84"/>
    <w:multiLevelType w:val="hybridMultilevel"/>
    <w:tmpl w:val="4ED00170"/>
    <w:lvl w:ilvl="0" w:tplc="04090001">
      <w:start w:val="1"/>
      <w:numFmt w:val="bullet"/>
      <w:lvlText w:val=""/>
      <w:lvlJc w:val="left"/>
      <w:pPr>
        <w:ind w:left="1787" w:hanging="360"/>
      </w:pPr>
      <w:rPr>
        <w:rFonts w:ascii="Symbol" w:hAnsi="Symbol" w:hint="default"/>
      </w:rPr>
    </w:lvl>
    <w:lvl w:ilvl="1" w:tplc="04090003" w:tentative="1">
      <w:start w:val="1"/>
      <w:numFmt w:val="bullet"/>
      <w:lvlText w:val="o"/>
      <w:lvlJc w:val="left"/>
      <w:pPr>
        <w:ind w:left="2507" w:hanging="360"/>
      </w:pPr>
      <w:rPr>
        <w:rFonts w:ascii="Courier New" w:hAnsi="Courier New" w:cs="Courier New" w:hint="default"/>
      </w:rPr>
    </w:lvl>
    <w:lvl w:ilvl="2" w:tplc="04090005" w:tentative="1">
      <w:start w:val="1"/>
      <w:numFmt w:val="bullet"/>
      <w:lvlText w:val=""/>
      <w:lvlJc w:val="left"/>
      <w:pPr>
        <w:ind w:left="3227" w:hanging="360"/>
      </w:pPr>
      <w:rPr>
        <w:rFonts w:ascii="Wingdings" w:hAnsi="Wingdings" w:hint="default"/>
      </w:rPr>
    </w:lvl>
    <w:lvl w:ilvl="3" w:tplc="04090001" w:tentative="1">
      <w:start w:val="1"/>
      <w:numFmt w:val="bullet"/>
      <w:lvlText w:val=""/>
      <w:lvlJc w:val="left"/>
      <w:pPr>
        <w:ind w:left="3947" w:hanging="360"/>
      </w:pPr>
      <w:rPr>
        <w:rFonts w:ascii="Symbol" w:hAnsi="Symbol" w:hint="default"/>
      </w:rPr>
    </w:lvl>
    <w:lvl w:ilvl="4" w:tplc="04090003" w:tentative="1">
      <w:start w:val="1"/>
      <w:numFmt w:val="bullet"/>
      <w:lvlText w:val="o"/>
      <w:lvlJc w:val="left"/>
      <w:pPr>
        <w:ind w:left="4667" w:hanging="360"/>
      </w:pPr>
      <w:rPr>
        <w:rFonts w:ascii="Courier New" w:hAnsi="Courier New" w:cs="Courier New" w:hint="default"/>
      </w:rPr>
    </w:lvl>
    <w:lvl w:ilvl="5" w:tplc="04090005" w:tentative="1">
      <w:start w:val="1"/>
      <w:numFmt w:val="bullet"/>
      <w:lvlText w:val=""/>
      <w:lvlJc w:val="left"/>
      <w:pPr>
        <w:ind w:left="5387" w:hanging="360"/>
      </w:pPr>
      <w:rPr>
        <w:rFonts w:ascii="Wingdings" w:hAnsi="Wingdings" w:hint="default"/>
      </w:rPr>
    </w:lvl>
    <w:lvl w:ilvl="6" w:tplc="04090001" w:tentative="1">
      <w:start w:val="1"/>
      <w:numFmt w:val="bullet"/>
      <w:lvlText w:val=""/>
      <w:lvlJc w:val="left"/>
      <w:pPr>
        <w:ind w:left="6107" w:hanging="360"/>
      </w:pPr>
      <w:rPr>
        <w:rFonts w:ascii="Symbol" w:hAnsi="Symbol" w:hint="default"/>
      </w:rPr>
    </w:lvl>
    <w:lvl w:ilvl="7" w:tplc="04090003" w:tentative="1">
      <w:start w:val="1"/>
      <w:numFmt w:val="bullet"/>
      <w:lvlText w:val="o"/>
      <w:lvlJc w:val="left"/>
      <w:pPr>
        <w:ind w:left="6827" w:hanging="360"/>
      </w:pPr>
      <w:rPr>
        <w:rFonts w:ascii="Courier New" w:hAnsi="Courier New" w:cs="Courier New" w:hint="default"/>
      </w:rPr>
    </w:lvl>
    <w:lvl w:ilvl="8" w:tplc="04090005" w:tentative="1">
      <w:start w:val="1"/>
      <w:numFmt w:val="bullet"/>
      <w:lvlText w:val=""/>
      <w:lvlJc w:val="left"/>
      <w:pPr>
        <w:ind w:left="7547" w:hanging="360"/>
      </w:pPr>
      <w:rPr>
        <w:rFonts w:ascii="Wingdings" w:hAnsi="Wingdings" w:hint="default"/>
      </w:rPr>
    </w:lvl>
  </w:abstractNum>
  <w:abstractNum w:abstractNumId="18" w15:restartNumberingAfterBreak="0">
    <w:nsid w:val="659A0144"/>
    <w:multiLevelType w:val="hybridMultilevel"/>
    <w:tmpl w:val="4D60CF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8554753"/>
    <w:multiLevelType w:val="hybridMultilevel"/>
    <w:tmpl w:val="167E41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B0B5D2D"/>
    <w:multiLevelType w:val="hybridMultilevel"/>
    <w:tmpl w:val="65C80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3089B"/>
    <w:multiLevelType w:val="hybridMultilevel"/>
    <w:tmpl w:val="902A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6C39D3"/>
    <w:multiLevelType w:val="hybridMultilevel"/>
    <w:tmpl w:val="B4DAC7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4C55F3"/>
    <w:multiLevelType w:val="hybridMultilevel"/>
    <w:tmpl w:val="36BC325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97370A0"/>
    <w:multiLevelType w:val="hybridMultilevel"/>
    <w:tmpl w:val="49EA29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1"/>
  </w:num>
  <w:num w:numId="2">
    <w:abstractNumId w:val="20"/>
  </w:num>
  <w:num w:numId="3">
    <w:abstractNumId w:val="3"/>
  </w:num>
  <w:num w:numId="4">
    <w:abstractNumId w:val="9"/>
  </w:num>
  <w:num w:numId="5">
    <w:abstractNumId w:val="13"/>
  </w:num>
  <w:num w:numId="6">
    <w:abstractNumId w:val="8"/>
  </w:num>
  <w:num w:numId="7">
    <w:abstractNumId w:val="10"/>
  </w:num>
  <w:num w:numId="8">
    <w:abstractNumId w:val="5"/>
  </w:num>
  <w:num w:numId="9">
    <w:abstractNumId w:val="6"/>
  </w:num>
  <w:num w:numId="10">
    <w:abstractNumId w:val="17"/>
  </w:num>
  <w:num w:numId="11">
    <w:abstractNumId w:val="0"/>
  </w:num>
  <w:num w:numId="12">
    <w:abstractNumId w:val="22"/>
  </w:num>
  <w:num w:numId="13">
    <w:abstractNumId w:val="23"/>
  </w:num>
  <w:num w:numId="14">
    <w:abstractNumId w:val="24"/>
  </w:num>
  <w:num w:numId="15">
    <w:abstractNumId w:val="14"/>
  </w:num>
  <w:num w:numId="16">
    <w:abstractNumId w:val="19"/>
  </w:num>
  <w:num w:numId="17">
    <w:abstractNumId w:val="18"/>
  </w:num>
  <w:num w:numId="18">
    <w:abstractNumId w:val="11"/>
  </w:num>
  <w:num w:numId="19">
    <w:abstractNumId w:val="1"/>
  </w:num>
  <w:num w:numId="20">
    <w:abstractNumId w:val="16"/>
  </w:num>
  <w:num w:numId="21">
    <w:abstractNumId w:val="12"/>
  </w:num>
  <w:num w:numId="22">
    <w:abstractNumId w:val="4"/>
  </w:num>
  <w:num w:numId="23">
    <w:abstractNumId w:val="15"/>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F0C"/>
    <w:rsid w:val="00005AF1"/>
    <w:rsid w:val="000255BF"/>
    <w:rsid w:val="00050419"/>
    <w:rsid w:val="00091461"/>
    <w:rsid w:val="000C782D"/>
    <w:rsid w:val="000F14A3"/>
    <w:rsid w:val="00137C22"/>
    <w:rsid w:val="001726EC"/>
    <w:rsid w:val="001845C0"/>
    <w:rsid w:val="001A4F67"/>
    <w:rsid w:val="001A762B"/>
    <w:rsid w:val="001C415A"/>
    <w:rsid w:val="001F355C"/>
    <w:rsid w:val="002000B9"/>
    <w:rsid w:val="0021645F"/>
    <w:rsid w:val="00260995"/>
    <w:rsid w:val="00267F3F"/>
    <w:rsid w:val="00277C07"/>
    <w:rsid w:val="002A1F73"/>
    <w:rsid w:val="002B60AB"/>
    <w:rsid w:val="002C4E7D"/>
    <w:rsid w:val="002E0DD7"/>
    <w:rsid w:val="002F21FF"/>
    <w:rsid w:val="00310E6C"/>
    <w:rsid w:val="003162AB"/>
    <w:rsid w:val="00322A4C"/>
    <w:rsid w:val="003338B7"/>
    <w:rsid w:val="003508FC"/>
    <w:rsid w:val="003A3703"/>
    <w:rsid w:val="003A4557"/>
    <w:rsid w:val="003B58FC"/>
    <w:rsid w:val="003E3ED1"/>
    <w:rsid w:val="003F6D59"/>
    <w:rsid w:val="00424073"/>
    <w:rsid w:val="00447A88"/>
    <w:rsid w:val="00463F0C"/>
    <w:rsid w:val="00473CE8"/>
    <w:rsid w:val="0049453F"/>
    <w:rsid w:val="004A0227"/>
    <w:rsid w:val="004A639A"/>
    <w:rsid w:val="004A66EB"/>
    <w:rsid w:val="004C6459"/>
    <w:rsid w:val="004F330F"/>
    <w:rsid w:val="00515D64"/>
    <w:rsid w:val="00522372"/>
    <w:rsid w:val="005262C9"/>
    <w:rsid w:val="005404F9"/>
    <w:rsid w:val="005572AB"/>
    <w:rsid w:val="005625B8"/>
    <w:rsid w:val="005A013A"/>
    <w:rsid w:val="005A387C"/>
    <w:rsid w:val="005C429F"/>
    <w:rsid w:val="005C7B93"/>
    <w:rsid w:val="005E07CF"/>
    <w:rsid w:val="00611A81"/>
    <w:rsid w:val="00615C05"/>
    <w:rsid w:val="006321A3"/>
    <w:rsid w:val="00633047"/>
    <w:rsid w:val="00633B7F"/>
    <w:rsid w:val="00660469"/>
    <w:rsid w:val="00662C80"/>
    <w:rsid w:val="00677271"/>
    <w:rsid w:val="00692F0A"/>
    <w:rsid w:val="00693B05"/>
    <w:rsid w:val="006966E4"/>
    <w:rsid w:val="006B3F4D"/>
    <w:rsid w:val="006C0B5D"/>
    <w:rsid w:val="00700B40"/>
    <w:rsid w:val="00722908"/>
    <w:rsid w:val="00725A7D"/>
    <w:rsid w:val="0073011E"/>
    <w:rsid w:val="0074310D"/>
    <w:rsid w:val="00787C12"/>
    <w:rsid w:val="007A637C"/>
    <w:rsid w:val="007B22CC"/>
    <w:rsid w:val="007E3BBA"/>
    <w:rsid w:val="007F70B6"/>
    <w:rsid w:val="0082434C"/>
    <w:rsid w:val="008435D3"/>
    <w:rsid w:val="008517D9"/>
    <w:rsid w:val="00860127"/>
    <w:rsid w:val="008604EF"/>
    <w:rsid w:val="00861ED5"/>
    <w:rsid w:val="00895A2C"/>
    <w:rsid w:val="008A33B5"/>
    <w:rsid w:val="008B729D"/>
    <w:rsid w:val="008C4D29"/>
    <w:rsid w:val="008C7985"/>
    <w:rsid w:val="008D6A98"/>
    <w:rsid w:val="008E57DA"/>
    <w:rsid w:val="00916484"/>
    <w:rsid w:val="009348D7"/>
    <w:rsid w:val="00963013"/>
    <w:rsid w:val="00987AA6"/>
    <w:rsid w:val="009A2F4C"/>
    <w:rsid w:val="009C3F02"/>
    <w:rsid w:val="009D2F0C"/>
    <w:rsid w:val="009D7862"/>
    <w:rsid w:val="009E27F8"/>
    <w:rsid w:val="009F6C2C"/>
    <w:rsid w:val="00A00628"/>
    <w:rsid w:val="00A144AE"/>
    <w:rsid w:val="00A17BBA"/>
    <w:rsid w:val="00A4781F"/>
    <w:rsid w:val="00A664A4"/>
    <w:rsid w:val="00A76634"/>
    <w:rsid w:val="00A86642"/>
    <w:rsid w:val="00AA13AC"/>
    <w:rsid w:val="00AB2621"/>
    <w:rsid w:val="00AC36FF"/>
    <w:rsid w:val="00AC79DD"/>
    <w:rsid w:val="00AE2586"/>
    <w:rsid w:val="00B06235"/>
    <w:rsid w:val="00B26644"/>
    <w:rsid w:val="00B34897"/>
    <w:rsid w:val="00B42C04"/>
    <w:rsid w:val="00B45E83"/>
    <w:rsid w:val="00B53909"/>
    <w:rsid w:val="00B56402"/>
    <w:rsid w:val="00B57F0D"/>
    <w:rsid w:val="00B87ECE"/>
    <w:rsid w:val="00B97DAB"/>
    <w:rsid w:val="00BA1CD5"/>
    <w:rsid w:val="00BB08BC"/>
    <w:rsid w:val="00BD5C1D"/>
    <w:rsid w:val="00BE01B2"/>
    <w:rsid w:val="00BE1034"/>
    <w:rsid w:val="00BF5207"/>
    <w:rsid w:val="00C13803"/>
    <w:rsid w:val="00C30F15"/>
    <w:rsid w:val="00C5576F"/>
    <w:rsid w:val="00C627BD"/>
    <w:rsid w:val="00C967E8"/>
    <w:rsid w:val="00CA1C02"/>
    <w:rsid w:val="00CA776B"/>
    <w:rsid w:val="00CB0321"/>
    <w:rsid w:val="00CC0A19"/>
    <w:rsid w:val="00CF5EE8"/>
    <w:rsid w:val="00D35E35"/>
    <w:rsid w:val="00D370E1"/>
    <w:rsid w:val="00D4773D"/>
    <w:rsid w:val="00D57EEC"/>
    <w:rsid w:val="00D66FBB"/>
    <w:rsid w:val="00D725F7"/>
    <w:rsid w:val="00D8563A"/>
    <w:rsid w:val="00DA6A9D"/>
    <w:rsid w:val="00DF6A91"/>
    <w:rsid w:val="00DF72A4"/>
    <w:rsid w:val="00E06932"/>
    <w:rsid w:val="00E32844"/>
    <w:rsid w:val="00E3781B"/>
    <w:rsid w:val="00E5632C"/>
    <w:rsid w:val="00E67192"/>
    <w:rsid w:val="00EA79DE"/>
    <w:rsid w:val="00EE4CE1"/>
    <w:rsid w:val="00F47826"/>
    <w:rsid w:val="00F65E28"/>
    <w:rsid w:val="00F865F1"/>
    <w:rsid w:val="00F9099E"/>
    <w:rsid w:val="00F9289E"/>
    <w:rsid w:val="00F938AE"/>
    <w:rsid w:val="00F96237"/>
    <w:rsid w:val="00FA4544"/>
    <w:rsid w:val="00FC0AC8"/>
    <w:rsid w:val="00FD33D5"/>
    <w:rsid w:val="00FD42C5"/>
    <w:rsid w:val="00FD6DB0"/>
    <w:rsid w:val="00FE21FD"/>
    <w:rsid w:val="00FF0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9412"/>
  <w15:docId w15:val="{53963D4F-9155-4FD4-A0AB-C6285647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E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34"/>
    <w:pPr>
      <w:ind w:left="720"/>
      <w:contextualSpacing/>
    </w:pPr>
  </w:style>
  <w:style w:type="character" w:styleId="Hyperlink">
    <w:name w:val="Hyperlink"/>
    <w:basedOn w:val="DefaultParagraphFont"/>
    <w:uiPriority w:val="99"/>
    <w:unhideWhenUsed/>
    <w:rsid w:val="00D8563A"/>
    <w:rPr>
      <w:color w:val="0000FF" w:themeColor="hyperlink"/>
      <w:u w:val="single"/>
    </w:rPr>
  </w:style>
  <w:style w:type="character" w:styleId="UnresolvedMention">
    <w:name w:val="Unresolved Mention"/>
    <w:basedOn w:val="DefaultParagraphFont"/>
    <w:uiPriority w:val="99"/>
    <w:semiHidden/>
    <w:unhideWhenUsed/>
    <w:rsid w:val="00D85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homeoffice</dc:creator>
  <cp:lastModifiedBy>Michael Zierath</cp:lastModifiedBy>
  <cp:revision>26</cp:revision>
  <dcterms:created xsi:type="dcterms:W3CDTF">2020-01-15T00:24:00Z</dcterms:created>
  <dcterms:modified xsi:type="dcterms:W3CDTF">2020-01-16T16:47:00Z</dcterms:modified>
</cp:coreProperties>
</file>