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0852A9F" w:rsidP="50852A9F" w:rsidRDefault="50852A9F" w14:paraId="034DDC37" w14:textId="098F9126">
      <w:pPr>
        <w:pStyle w:val="dP-Title"/>
      </w:pPr>
    </w:p>
    <w:p w:rsidRPr="00AD4079" w:rsidR="000D10A8" w:rsidP="00175CEB" w:rsidRDefault="00ED11E3" w14:paraId="0698D3E6" w14:textId="098F496F">
      <w:pPr>
        <w:pStyle w:val="dP-Title"/>
      </w:pPr>
      <w:r w:rsidRPr="00ED11E3">
        <w:t>Dog Fight Correction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00AD4079" w14:paraId="1AC1DE55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3005CA8A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</w:tcPr>
          <w:p w:rsidR="00AD4079" w:rsidP="0099722E" w:rsidRDefault="003D6251" w14:paraId="6937DB82" w14:textId="34027FF7">
            <w:pPr>
              <w:pStyle w:val="dP-InfoTableText"/>
            </w:pPr>
            <w:r>
              <w:t>Cady Flores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1EED0017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</w:tcPr>
          <w:p w:rsidR="00AD4079" w:rsidP="0099722E" w:rsidRDefault="003D6251" w14:paraId="0529417C" w14:textId="663E0AEA">
            <w:pPr>
              <w:pStyle w:val="dP-InfoTableText"/>
            </w:pPr>
            <w:r>
              <w:t>6/30/2022</w:t>
            </w:r>
          </w:p>
        </w:tc>
      </w:tr>
      <w:tr w:rsidR="00AD4079" w:rsidTr="00AD4079" w14:paraId="6826CE8A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1569C9" w14:paraId="1A7B23C5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</w:tcPr>
          <w:p w:rsidR="00AD4079" w:rsidP="0099722E" w:rsidRDefault="003D6251" w14:paraId="0117FB96" w14:textId="72303E7C">
            <w:pPr>
              <w:pStyle w:val="dP-InfoTableText"/>
            </w:pPr>
            <w:r>
              <w:t>6/30/2022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101B53C1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</w:tcPr>
          <w:p w:rsidR="00AD4079" w:rsidP="0099722E" w:rsidRDefault="006B216D" w14:paraId="0368D7AE" w14:textId="7728C74A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CF6BA4">
              <w:rPr>
                <w:noProof/>
              </w:rPr>
              <w:t>06/30/2022</w:t>
            </w:r>
            <w:r>
              <w:fldChar w:fldCharType="end"/>
            </w:r>
          </w:p>
        </w:tc>
      </w:tr>
      <w:tr w:rsidR="00AD4079" w:rsidTr="00AD4079" w14:paraId="6C4E8672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33CE7FA7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</w:tcPr>
          <w:p w:rsidR="00AD4079" w:rsidP="0099722E" w:rsidRDefault="00A0514A" w14:paraId="1404010A" w14:textId="29E50AF1">
            <w:pPr>
              <w:pStyle w:val="dP-InfoTableText"/>
            </w:pPr>
            <w:r>
              <w:t xml:space="preserve">Operations &gt; </w:t>
            </w:r>
            <w:r w:rsidR="00CF6BA4">
              <w:t>S</w:t>
            </w:r>
            <w:r>
              <w:t>afety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78A8882A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</w:tcPr>
          <w:p w:rsidR="00AD4079" w:rsidP="0099722E" w:rsidRDefault="00FF5442" w14:paraId="747CA18D" w14:textId="7B49B585">
            <w:pPr>
              <w:pStyle w:val="dP-InfoTableText"/>
            </w:pPr>
            <w:r>
              <w:t>3</w:t>
            </w:r>
          </w:p>
        </w:tc>
      </w:tr>
    </w:tbl>
    <w:p w:rsidRPr="00B4354D" w:rsidR="001F0330" w:rsidP="00B4354D" w:rsidRDefault="001F0330" w14:paraId="1B88B6BB" w14:textId="51A53C9E">
      <w:pPr>
        <w:pStyle w:val="dP-Normal"/>
      </w:pPr>
    </w:p>
    <w:p w:rsidR="0099722E" w:rsidP="00B4354D" w:rsidRDefault="00DB6A56" w14:paraId="66D6EC63" w14:textId="77777777">
      <w:pPr>
        <w:pStyle w:val="dP-Heading2"/>
      </w:pPr>
      <w:r>
        <w:t>Purpose</w:t>
      </w:r>
    </w:p>
    <w:p w:rsidR="00531D73" w:rsidP="00175CEB" w:rsidRDefault="00531D73" w14:paraId="22F844F6" w14:textId="5B5D1548">
      <w:pPr>
        <w:pStyle w:val="dP-Normal"/>
      </w:pPr>
      <w:r>
        <w:t xml:space="preserve">This procedure describes </w:t>
      </w:r>
      <w:r w:rsidRPr="00EA2DC3">
        <w:t xml:space="preserve">the steps to take if a dog fight </w:t>
      </w:r>
      <w:r w:rsidRPr="00EA2DC3" w:rsidR="00B46B27">
        <w:t>occurs</w:t>
      </w:r>
      <w:r w:rsidR="00B46B27">
        <w:t xml:space="preserve"> and</w:t>
      </w:r>
      <w:r>
        <w:t xml:space="preserve"> </w:t>
      </w:r>
      <w:r w:rsidRPr="00EA2DC3">
        <w:t>outline</w:t>
      </w:r>
      <w:r>
        <w:t>s</w:t>
      </w:r>
      <w:r w:rsidRPr="00EA2DC3">
        <w:t xml:space="preserve"> the acceptable forms of dog fight correction</w:t>
      </w:r>
      <w:r>
        <w:t>.</w:t>
      </w:r>
    </w:p>
    <w:p w:rsidR="0099722E" w:rsidP="00B4354D" w:rsidRDefault="00871142" w14:paraId="12E704B4" w14:textId="77777777">
      <w:pPr>
        <w:pStyle w:val="dP-Heading2"/>
      </w:pPr>
      <w:r>
        <w:t>Audience</w:t>
      </w:r>
    </w:p>
    <w:p w:rsidR="00175CEB" w:rsidP="00175CEB" w:rsidRDefault="00EA2DC3" w14:paraId="43AC316D" w14:textId="1430E302">
      <w:pPr>
        <w:pStyle w:val="dP-Normal"/>
      </w:pPr>
      <w:r w:rsidRPr="00EA2DC3">
        <w:t>All center staff</w:t>
      </w:r>
    </w:p>
    <w:p w:rsidR="00B4354D" w:rsidP="00B4354D" w:rsidRDefault="00B4354D" w14:paraId="3FF0F9BD" w14:textId="77777777">
      <w:pPr>
        <w:pStyle w:val="dP-Heading2"/>
      </w:pPr>
      <w:r>
        <w:t>General Information</w:t>
      </w:r>
    </w:p>
    <w:p w:rsidR="00531D73" w:rsidP="00175CEB" w:rsidRDefault="00A0514A" w14:paraId="21BD30CD" w14:textId="0132BF6D">
      <w:pPr>
        <w:pStyle w:val="dP-Normal"/>
      </w:pPr>
      <w:r>
        <w:t>Destination Pet’s</w:t>
      </w:r>
      <w:r w:rsidRPr="00EA2DC3" w:rsidR="00531D73">
        <w:t xml:space="preserve"> goal is to keep </w:t>
      </w:r>
      <w:r w:rsidR="00531D73">
        <w:t xml:space="preserve">all </w:t>
      </w:r>
      <w:r w:rsidRPr="00EA2DC3" w:rsidR="00531D73">
        <w:t xml:space="preserve">our pet guests and </w:t>
      </w:r>
      <w:r w:rsidR="00531D73">
        <w:t xml:space="preserve">all </w:t>
      </w:r>
      <w:r w:rsidRPr="00EA2DC3" w:rsidR="00531D73">
        <w:t>staff members safe.</w:t>
      </w:r>
    </w:p>
    <w:p w:rsidR="004E0A72" w:rsidP="004E0A72" w:rsidRDefault="004E0A72" w14:paraId="23CB45DA" w14:textId="77777777">
      <w:pPr>
        <w:pStyle w:val="dP-Heading2Sub"/>
      </w:pPr>
      <w:r>
        <w:t>Playroom Safety Tools</w:t>
      </w:r>
    </w:p>
    <w:p w:rsidR="004E0A72" w:rsidP="004E0A72" w:rsidRDefault="004E0A72" w14:paraId="484378F6" w14:textId="2CD2A651">
      <w:pPr>
        <w:pStyle w:val="dP-Normal"/>
      </w:pPr>
      <w:r>
        <w:t xml:space="preserve">The </w:t>
      </w:r>
      <w:r w:rsidR="00A0514A">
        <w:t>s</w:t>
      </w:r>
      <w:r>
        <w:t>afety of our staff and pet guest is our top priority. It is important for us to provide our playroom handlers the proper safety tools to lead a safe playroom.</w:t>
      </w:r>
    </w:p>
    <w:p w:rsidR="004E0A72" w:rsidP="00531D73" w:rsidRDefault="004E0A72" w14:paraId="73A8815C" w14:textId="0A9DF4A2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Walkie Talkies</w:t>
      </w:r>
      <w:r>
        <w:t xml:space="preserve"> to communicate to staff with any needs</w:t>
      </w:r>
      <w:r w:rsidR="00531D73">
        <w:t>.</w:t>
      </w:r>
    </w:p>
    <w:p w:rsidR="004E0A72" w:rsidP="00531D73" w:rsidRDefault="004E0A72" w14:paraId="2277A31B" w14:textId="68BE9137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Communication boards</w:t>
      </w:r>
      <w:r>
        <w:t xml:space="preserve"> for handlers to write notes, roll call or any other important information about their playgroup</w:t>
      </w:r>
      <w:r w:rsidR="00531D73">
        <w:t>.</w:t>
      </w:r>
    </w:p>
    <w:p w:rsidR="004E0A72" w:rsidP="00531D73" w:rsidRDefault="004E0A72" w14:paraId="62B8FFE0" w14:textId="71D5DBCF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Time out/rest crates</w:t>
      </w:r>
      <w:r>
        <w:t xml:space="preserve"> to be used to manage playroom activity</w:t>
      </w:r>
      <w:r w:rsidR="00531D73">
        <w:t>.</w:t>
      </w:r>
    </w:p>
    <w:p w:rsidR="004E0A72" w:rsidP="00531D73" w:rsidRDefault="004E0A72" w14:paraId="6E3D0FA3" w14:textId="345E9A3F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Slip leads</w:t>
      </w:r>
      <w:r>
        <w:t xml:space="preserve"> should be on handlers or near handlers for easy use</w:t>
      </w:r>
      <w:r w:rsidR="00531D73">
        <w:t>.</w:t>
      </w:r>
    </w:p>
    <w:p w:rsidR="004E0A72" w:rsidP="00531D73" w:rsidRDefault="004E0A72" w14:paraId="378DC332" w14:textId="2C503B14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Spray water bottles</w:t>
      </w:r>
      <w:r>
        <w:t xml:space="preserve"> to help in being proactive to prevent any tiffs or fights</w:t>
      </w:r>
      <w:r w:rsidR="00531D73">
        <w:t>.</w:t>
      </w:r>
    </w:p>
    <w:p w:rsidR="004E0A72" w:rsidP="00531D73" w:rsidRDefault="004E0A72" w14:paraId="54862D0E" w14:textId="1CF74017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Whistle or blow horn</w:t>
      </w:r>
      <w:r>
        <w:t xml:space="preserve"> to be used for playroom incidents</w:t>
      </w:r>
      <w:r w:rsidR="00531D73">
        <w:t>.</w:t>
      </w:r>
    </w:p>
    <w:p w:rsidR="004E0A72" w:rsidP="00531D73" w:rsidRDefault="004E0A72" w14:paraId="3A7B4E66" w14:textId="54627351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Safety Spray (Spray Shield)</w:t>
      </w:r>
      <w:r>
        <w:t xml:space="preserve"> to be used for playroom emergency incidents</w:t>
      </w:r>
      <w:r w:rsidR="00531D73">
        <w:t>.</w:t>
      </w:r>
    </w:p>
    <w:p w:rsidR="004E0A72" w:rsidP="00531D73" w:rsidRDefault="004E0A72" w14:paraId="277B7081" w14:textId="5FEED6C5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First aid kits</w:t>
      </w:r>
      <w:r>
        <w:t xml:space="preserve"> in each playroom or within handlers' safety packs for easy access</w:t>
      </w:r>
      <w:r w:rsidR="00531D73">
        <w:t>.</w:t>
      </w:r>
    </w:p>
    <w:p w:rsidR="004E0A72" w:rsidP="00531D73" w:rsidRDefault="004E0A72" w14:paraId="4597C959" w14:textId="68B2366E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Safety check cards</w:t>
      </w:r>
      <w:r>
        <w:t xml:space="preserve"> for handlers to fill out about pet guest that are displaying any abnormal behaviors, illnesses or injuries</w:t>
      </w:r>
      <w:r w:rsidR="00531D73">
        <w:t>.</w:t>
      </w:r>
    </w:p>
    <w:p w:rsidR="004E0A72" w:rsidP="00531D73" w:rsidRDefault="004E0A72" w14:paraId="2FC55539" w14:textId="17DF0543">
      <w:pPr>
        <w:pStyle w:val="dP-Normal"/>
        <w:numPr>
          <w:ilvl w:val="0"/>
          <w:numId w:val="8"/>
        </w:numPr>
      </w:pPr>
      <w:r w:rsidRPr="00531D73">
        <w:rPr>
          <w:rStyle w:val="Strong"/>
        </w:rPr>
        <w:t>Safety pack</w:t>
      </w:r>
      <w:r>
        <w:t xml:space="preserve"> (waist or fanny pack) that holds all safety tools for handlers to have for quick and easy access</w:t>
      </w:r>
      <w:r w:rsidR="00531D73">
        <w:t>.</w:t>
      </w:r>
    </w:p>
    <w:p w:rsidR="004E0A72" w:rsidP="004E0A72" w:rsidRDefault="004E0A72" w14:paraId="42A281CF" w14:textId="77777777">
      <w:pPr>
        <w:pStyle w:val="dP-Heading2Sub"/>
      </w:pPr>
      <w:r>
        <w:t>Playroom Handler Safety</w:t>
      </w:r>
    </w:p>
    <w:p w:rsidRPr="00A0514A" w:rsidR="004E0A72" w:rsidP="004E0A72" w:rsidRDefault="004E0A72" w14:paraId="0675D653" w14:textId="3A8CA808">
      <w:pPr>
        <w:pStyle w:val="dP-Normal"/>
        <w:rPr>
          <w:rStyle w:val="Emphasis"/>
          <w:b/>
          <w:bCs/>
          <w:i w:val="0"/>
          <w:iCs w:val="0"/>
        </w:rPr>
      </w:pPr>
      <w:r w:rsidRPr="004E0A72">
        <w:rPr>
          <w:rStyle w:val="Strong"/>
        </w:rPr>
        <w:t>Fight Protocol</w:t>
      </w:r>
      <w:r w:rsidR="00A0514A">
        <w:rPr>
          <w:rStyle w:val="Strong"/>
        </w:rPr>
        <w:t xml:space="preserve"> - </w:t>
      </w:r>
      <w:r w:rsidRPr="004E0A72" w:rsidR="00531D73">
        <w:rPr>
          <w:rStyle w:val="Emphasis"/>
        </w:rPr>
        <w:t>Be Proactive!</w:t>
      </w:r>
    </w:p>
    <w:p w:rsidR="004E0A72" w:rsidP="004E0A72" w:rsidRDefault="004E0A72" w14:paraId="71ABDBEE" w14:textId="102B3706">
      <w:pPr>
        <w:pStyle w:val="dP-Normal"/>
        <w:numPr>
          <w:ilvl w:val="0"/>
          <w:numId w:val="5"/>
        </w:numPr>
        <w:rPr/>
      </w:pPr>
      <w:r w:rsidR="004E0A72">
        <w:rPr/>
        <w:t xml:space="preserve">Ensure safety tools can be quickly accessed at all </w:t>
      </w:r>
      <w:r w:rsidR="3F5017D3">
        <w:rPr/>
        <w:t>times</w:t>
      </w:r>
      <w:r w:rsidR="00A0514A">
        <w:rPr/>
        <w:t>.</w:t>
      </w:r>
    </w:p>
    <w:p w:rsidR="004E0A72" w:rsidP="004E0A72" w:rsidRDefault="004E0A72" w14:paraId="692138FD" w14:textId="7CB7605F">
      <w:pPr>
        <w:pStyle w:val="dP-Normal"/>
        <w:numPr>
          <w:ilvl w:val="0"/>
          <w:numId w:val="5"/>
        </w:numPr>
      </w:pPr>
      <w:r>
        <w:t>Call for help!</w:t>
      </w:r>
    </w:p>
    <w:p w:rsidR="004E0A72" w:rsidP="00531D73" w:rsidRDefault="004E0A72" w14:paraId="5FDF5C13" w14:textId="28434E14">
      <w:pPr>
        <w:pStyle w:val="dP-Normal"/>
        <w:numPr>
          <w:ilvl w:val="1"/>
          <w:numId w:val="5"/>
        </w:numPr>
      </w:pPr>
      <w:r>
        <w:t>Ask for assistance from your pack! Don’t try to handle an argument alone</w:t>
      </w:r>
      <w:r w:rsidR="00A0514A">
        <w:t>.</w:t>
      </w:r>
    </w:p>
    <w:p w:rsidR="004E0A72" w:rsidP="004E0A72" w:rsidRDefault="004E0A72" w14:paraId="16DC2DE1" w14:textId="0DE64D2C">
      <w:pPr>
        <w:pStyle w:val="dP-Normal"/>
        <w:numPr>
          <w:ilvl w:val="0"/>
          <w:numId w:val="5"/>
        </w:numPr>
      </w:pPr>
      <w:r>
        <w:t>Use your Safety Tools</w:t>
      </w:r>
    </w:p>
    <w:p w:rsidR="004E0A72" w:rsidP="00531D73" w:rsidRDefault="004E0A72" w14:paraId="17D8D693" w14:textId="07A2EC87">
      <w:pPr>
        <w:pStyle w:val="dP-Normal"/>
        <w:numPr>
          <w:ilvl w:val="1"/>
          <w:numId w:val="5"/>
        </w:numPr>
      </w:pPr>
      <w:r>
        <w:t xml:space="preserve">Spray bottle, water hose, </w:t>
      </w:r>
      <w:r w:rsidR="00A0514A">
        <w:t>s</w:t>
      </w:r>
      <w:r>
        <w:t xml:space="preserve">hakers, </w:t>
      </w:r>
      <w:r w:rsidR="00A0514A">
        <w:t>horns,</w:t>
      </w:r>
      <w:r>
        <w:t xml:space="preserve"> or </w:t>
      </w:r>
      <w:r w:rsidR="00A0514A">
        <w:t>s</w:t>
      </w:r>
      <w:r>
        <w:t>afety</w:t>
      </w:r>
      <w:r w:rsidR="00A0514A">
        <w:t xml:space="preserve"> s</w:t>
      </w:r>
      <w:r>
        <w:t>pray</w:t>
      </w:r>
      <w:r w:rsidR="00A0514A">
        <w:t>.</w:t>
      </w:r>
    </w:p>
    <w:p w:rsidR="004E0A72" w:rsidP="00531D73" w:rsidRDefault="004E0A72" w14:paraId="74AC83F7" w14:textId="1371FEA5">
      <w:pPr>
        <w:pStyle w:val="dP-Normal"/>
        <w:numPr>
          <w:ilvl w:val="1"/>
          <w:numId w:val="5"/>
        </w:numPr>
      </w:pPr>
      <w:r>
        <w:t>Use a prop!</w:t>
      </w:r>
    </w:p>
    <w:p w:rsidR="004E0A72" w:rsidP="00531D73" w:rsidRDefault="004E0A72" w14:paraId="1C11CA81" w14:textId="7FCE4DC0">
      <w:pPr>
        <w:pStyle w:val="dP-Normal"/>
        <w:numPr>
          <w:ilvl w:val="2"/>
          <w:numId w:val="5"/>
        </w:numPr>
      </w:pPr>
      <w:r>
        <w:t>Items like crate</w:t>
      </w:r>
      <w:r w:rsidR="00CC28B8">
        <w:t>s,</w:t>
      </w:r>
      <w:r>
        <w:t xml:space="preserve"> trays, beds or an</w:t>
      </w:r>
      <w:r w:rsidR="00DC7B8F">
        <w:t>y</w:t>
      </w:r>
      <w:r>
        <w:t xml:space="preserve"> </w:t>
      </w:r>
      <w:r w:rsidR="00DC7B8F">
        <w:t xml:space="preserve">other </w:t>
      </w:r>
      <w:r>
        <w:t xml:space="preserve">objects you can use to create space between </w:t>
      </w:r>
      <w:r w:rsidR="00CC28B8">
        <w:t xml:space="preserve">the </w:t>
      </w:r>
      <w:r>
        <w:t>dogs</w:t>
      </w:r>
      <w:r w:rsidR="00A0514A">
        <w:t>.</w:t>
      </w:r>
    </w:p>
    <w:p w:rsidR="004E0A72" w:rsidP="00531D73" w:rsidRDefault="004E0A72" w14:paraId="71927DBE" w14:textId="20CC098B">
      <w:pPr>
        <w:pStyle w:val="dP-Normal"/>
        <w:numPr>
          <w:ilvl w:val="1"/>
          <w:numId w:val="5"/>
        </w:numPr>
      </w:pPr>
      <w:r>
        <w:t>Wheelbarrow Technique</w:t>
      </w:r>
    </w:p>
    <w:p w:rsidR="004E0A72" w:rsidP="00531D73" w:rsidRDefault="004E0A72" w14:paraId="1BEEDBC9" w14:textId="2499EBB2">
      <w:pPr>
        <w:pStyle w:val="dP-Normal"/>
        <w:numPr>
          <w:ilvl w:val="2"/>
          <w:numId w:val="5"/>
        </w:numPr>
      </w:pPr>
      <w:r>
        <w:t>Grab the dogs by the hind legs and left up in a wheelbarrow fashion</w:t>
      </w:r>
      <w:r w:rsidR="00A0514A">
        <w:t xml:space="preserve">. </w:t>
      </w:r>
      <w:r>
        <w:t>Do not attempt alone</w:t>
      </w:r>
      <w:r w:rsidR="00A0514A">
        <w:t xml:space="preserve">; must </w:t>
      </w:r>
      <w:r>
        <w:t>have a Pack handler assist you</w:t>
      </w:r>
      <w:r w:rsidR="00A0514A">
        <w:t>. One pack member grabs dog 1 and the other pack member grabs dog 2, move in opposite directions at the same time.</w:t>
      </w:r>
    </w:p>
    <w:p w:rsidR="004E0A72" w:rsidP="004E0A72" w:rsidRDefault="004E0A72" w14:paraId="010A4BB1" w14:textId="77777777">
      <w:pPr>
        <w:pStyle w:val="dP-Heading2Sub"/>
      </w:pPr>
      <w:r>
        <w:t>After the Altercation</w:t>
      </w:r>
    </w:p>
    <w:p w:rsidR="004E0A72" w:rsidP="004E0A72" w:rsidRDefault="004E0A72" w14:paraId="03066F31" w14:textId="3FF3D94A">
      <w:pPr>
        <w:pStyle w:val="dP-Normal"/>
        <w:numPr>
          <w:ilvl w:val="0"/>
          <w:numId w:val="6"/>
        </w:numPr>
      </w:pPr>
      <w:r>
        <w:t>Remove all dogs involved from playgroup</w:t>
      </w:r>
      <w:r w:rsidR="00A0514A">
        <w:t>.</w:t>
      </w:r>
    </w:p>
    <w:p w:rsidR="004E0A72" w:rsidP="004E0A72" w:rsidRDefault="004E0A72" w14:paraId="28E44C85" w14:textId="08E3CC9E">
      <w:pPr>
        <w:pStyle w:val="dP-Normal"/>
        <w:numPr>
          <w:ilvl w:val="0"/>
          <w:numId w:val="6"/>
        </w:numPr>
      </w:pPr>
      <w:r>
        <w:t>Allow them a few minutes to settle</w:t>
      </w:r>
      <w:r w:rsidR="00A0514A">
        <w:t>.</w:t>
      </w:r>
    </w:p>
    <w:p w:rsidR="004E0A72" w:rsidP="004E0A72" w:rsidRDefault="004E0A72" w14:paraId="5958659D" w14:textId="600111DA">
      <w:pPr>
        <w:pStyle w:val="dP-Normal"/>
        <w:numPr>
          <w:ilvl w:val="0"/>
          <w:numId w:val="6"/>
        </w:numPr>
      </w:pPr>
      <w:r>
        <w:t>Perform a Safety Check</w:t>
      </w:r>
    </w:p>
    <w:p w:rsidR="004E0A72" w:rsidP="00531D73" w:rsidRDefault="004E0A72" w14:paraId="22EF50E4" w14:textId="72BD7B45">
      <w:pPr>
        <w:pStyle w:val="dP-Normal"/>
        <w:numPr>
          <w:ilvl w:val="1"/>
          <w:numId w:val="6"/>
        </w:numPr>
      </w:pPr>
      <w:r>
        <w:t>Check all their dog's body for any injuries or wounds and provide care</w:t>
      </w:r>
    </w:p>
    <w:p w:rsidR="004E0A72" w:rsidP="00531D73" w:rsidRDefault="004E0A72" w14:paraId="40734B8A" w14:textId="14756208">
      <w:pPr>
        <w:pStyle w:val="dP-Normal"/>
        <w:numPr>
          <w:ilvl w:val="1"/>
          <w:numId w:val="6"/>
        </w:numPr>
      </w:pPr>
      <w:r>
        <w:t xml:space="preserve">Check how they are mentally – </w:t>
      </w:r>
      <w:r w:rsidR="001D6329">
        <w:t>a</w:t>
      </w:r>
      <w:r>
        <w:t>re they showing signs of trauma or stress</w:t>
      </w:r>
      <w:r w:rsidR="001D6329">
        <w:t>?</w:t>
      </w:r>
    </w:p>
    <w:p w:rsidR="0099722E" w:rsidP="00B4354D" w:rsidRDefault="00827046" w14:paraId="7A128CBF" w14:textId="77777777">
      <w:pPr>
        <w:pStyle w:val="dP-Heading2"/>
      </w:pPr>
      <w:r w:rsidRPr="00D8513F">
        <w:t>Procedure</w:t>
      </w:r>
    </w:p>
    <w:p w:rsidR="001D6329" w:rsidP="001D6329" w:rsidRDefault="001D6329" w14:paraId="0BDBFF6A" w14:textId="30EA43EE">
      <w:pPr>
        <w:pStyle w:val="dP-Normal"/>
      </w:pPr>
      <w:r>
        <w:t xml:space="preserve">Perform the following steps </w:t>
      </w:r>
      <w:r w:rsidRPr="00EA2DC3">
        <w:t>if a dog fight occurs</w:t>
      </w:r>
      <w:r>
        <w:t>.</w:t>
      </w:r>
    </w:p>
    <w:p w:rsidR="004E0A72" w:rsidP="004E0A72" w:rsidRDefault="00432D46" w14:paraId="1B92AA12" w14:textId="3FBC3D56">
      <w:pPr>
        <w:pStyle w:val="dP-Normal"/>
        <w:numPr>
          <w:ilvl w:val="0"/>
          <w:numId w:val="7"/>
        </w:numPr>
      </w:pPr>
      <w:r>
        <w:t xml:space="preserve">The </w:t>
      </w:r>
      <w:r w:rsidR="004E0A72">
        <w:t xml:space="preserve">Animal Care Technicians </w:t>
      </w:r>
      <w:r w:rsidRPr="00432D46" w:rsidR="004E0A72">
        <w:rPr>
          <w:rStyle w:val="Strong"/>
        </w:rPr>
        <w:t>calls for help</w:t>
      </w:r>
      <w:r w:rsidR="004E0A72">
        <w:t xml:space="preserve"> either by voice to nearby team member or via walkie talkie.</w:t>
      </w:r>
    </w:p>
    <w:p w:rsidR="004E0A72" w:rsidP="004E0A72" w:rsidRDefault="00432D46" w14:paraId="649339FF" w14:textId="625AF4AA">
      <w:pPr>
        <w:pStyle w:val="dP-Normal"/>
        <w:numPr>
          <w:ilvl w:val="0"/>
          <w:numId w:val="7"/>
        </w:numPr>
      </w:pPr>
      <w:r>
        <w:t xml:space="preserve">The </w:t>
      </w:r>
      <w:r w:rsidR="004E0A72">
        <w:t xml:space="preserve">Animal Care Technician tries to stop the “argument” with </w:t>
      </w:r>
      <w:r w:rsidRPr="00432D46" w:rsidR="004E0A72">
        <w:rPr>
          <w:rStyle w:val="Strong"/>
        </w:rPr>
        <w:t>water techniques</w:t>
      </w:r>
      <w:r w:rsidR="004E0A72">
        <w:t>.</w:t>
      </w:r>
    </w:p>
    <w:p w:rsidR="004E0A72" w:rsidP="0084100D" w:rsidRDefault="004E0A72" w14:paraId="7F24D415" w14:textId="77777777">
      <w:pPr>
        <w:pStyle w:val="dP-Normal"/>
        <w:numPr>
          <w:ilvl w:val="1"/>
          <w:numId w:val="7"/>
        </w:numPr>
      </w:pPr>
      <w:r>
        <w:t>Acceptable water techniques include hose, spray water bottle, water inside of water bowl (not the bowl itself).</w:t>
      </w:r>
    </w:p>
    <w:p w:rsidR="004E0A72" w:rsidP="0084100D" w:rsidRDefault="004E0A72" w14:paraId="42E931C6" w14:textId="39D26BBC">
      <w:pPr>
        <w:pStyle w:val="dP-Normal"/>
        <w:numPr>
          <w:ilvl w:val="1"/>
          <w:numId w:val="7"/>
        </w:numPr>
      </w:pPr>
      <w:r>
        <w:t>Water should be sprayed or splashed around forehead and mouth area (avoid eyes, nose, and ears</w:t>
      </w:r>
      <w:r w:rsidR="00432D46">
        <w:t xml:space="preserve"> if possible</w:t>
      </w:r>
      <w:r>
        <w:t>).</w:t>
      </w:r>
    </w:p>
    <w:p w:rsidR="004E0A72" w:rsidP="004E0A72" w:rsidRDefault="004E0A72" w14:paraId="0727546C" w14:textId="3E66735E">
      <w:pPr>
        <w:pStyle w:val="dP-Normal"/>
        <w:numPr>
          <w:ilvl w:val="0"/>
          <w:numId w:val="7"/>
        </w:numPr>
      </w:pPr>
      <w:r>
        <w:t>If water techniques have not stop</w:t>
      </w:r>
      <w:r w:rsidR="001D6329">
        <w:t>ped</w:t>
      </w:r>
      <w:r>
        <w:t xml:space="preserve"> the argument, then </w:t>
      </w:r>
      <w:r w:rsidR="00432D46">
        <w:t>use</w:t>
      </w:r>
      <w:r>
        <w:t xml:space="preserve"> </w:t>
      </w:r>
      <w:r w:rsidRPr="00432D46">
        <w:rPr>
          <w:rStyle w:val="Strong"/>
        </w:rPr>
        <w:t>noise safety tools</w:t>
      </w:r>
      <w:r>
        <w:t>. These noise safety tools include blow horn, whistle, or other noise makers.</w:t>
      </w:r>
    </w:p>
    <w:p w:rsidR="004E0A72" w:rsidP="004E0A72" w:rsidRDefault="004E0A72" w14:paraId="0ADE5E66" w14:textId="088D1D8B">
      <w:pPr>
        <w:pStyle w:val="dP-Normal"/>
        <w:numPr>
          <w:ilvl w:val="0"/>
          <w:numId w:val="7"/>
        </w:numPr>
      </w:pPr>
      <w:r>
        <w:t xml:space="preserve">If the noise safety tools do not stop argument, </w:t>
      </w:r>
      <w:r w:rsidR="00432D46">
        <w:t xml:space="preserve">then </w:t>
      </w:r>
      <w:r>
        <w:t xml:space="preserve">try to </w:t>
      </w:r>
      <w:r w:rsidRPr="00432D46">
        <w:rPr>
          <w:rStyle w:val="Strong"/>
        </w:rPr>
        <w:t>use a prop</w:t>
      </w:r>
      <w:r>
        <w:t xml:space="preserve"> such as </w:t>
      </w:r>
      <w:r w:rsidR="00432D46">
        <w:t xml:space="preserve">a </w:t>
      </w:r>
      <w:r>
        <w:t>crate</w:t>
      </w:r>
      <w:r w:rsidR="00432D46">
        <w:t>,</w:t>
      </w:r>
      <w:r>
        <w:t xml:space="preserve"> trays, beds, or other objects to create space between the dogs.</w:t>
      </w:r>
    </w:p>
    <w:p w:rsidR="004E0A72" w:rsidP="004E0A72" w:rsidRDefault="004E0A72" w14:paraId="0FD81426" w14:textId="16136668">
      <w:pPr>
        <w:pStyle w:val="dP-Normal"/>
        <w:numPr>
          <w:ilvl w:val="0"/>
          <w:numId w:val="7"/>
        </w:numPr>
      </w:pPr>
      <w:r>
        <w:t>If the dog fight continues</w:t>
      </w:r>
      <w:r w:rsidR="00432D46">
        <w:t>,</w:t>
      </w:r>
      <w:r>
        <w:t xml:space="preserve"> and you have used/exhausted </w:t>
      </w:r>
      <w:r w:rsidR="00432D46">
        <w:t xml:space="preserve">all </w:t>
      </w:r>
      <w:r>
        <w:t xml:space="preserve">above safety </w:t>
      </w:r>
      <w:r w:rsidR="00432D46">
        <w:t>techniques</w:t>
      </w:r>
      <w:r>
        <w:t xml:space="preserve">, </w:t>
      </w:r>
      <w:r w:rsidR="00432D46">
        <w:t xml:space="preserve">then </w:t>
      </w:r>
      <w:r>
        <w:t xml:space="preserve">use the </w:t>
      </w:r>
      <w:r w:rsidRPr="00432D46">
        <w:rPr>
          <w:rStyle w:val="Strong"/>
        </w:rPr>
        <w:t>shield spray</w:t>
      </w:r>
      <w:r>
        <w:t xml:space="preserve"> (citronella spray)</w:t>
      </w:r>
      <w:r w:rsidR="00432D46">
        <w:t xml:space="preserve">. This should </w:t>
      </w:r>
      <w:r>
        <w:t xml:space="preserve">be aimed towards </w:t>
      </w:r>
      <w:r w:rsidR="00432D46">
        <w:t xml:space="preserve">the dog’s </w:t>
      </w:r>
      <w:r>
        <w:t>nose and mouth area.</w:t>
      </w:r>
    </w:p>
    <w:p w:rsidR="004E0A72" w:rsidP="004E0A72" w:rsidRDefault="004E0A72" w14:paraId="6F89A5E8" w14:textId="79619F49">
      <w:pPr>
        <w:pStyle w:val="dP-Normal"/>
        <w:numPr>
          <w:ilvl w:val="0"/>
          <w:numId w:val="7"/>
        </w:numPr>
      </w:pPr>
      <w:r>
        <w:t xml:space="preserve">If shield spray does not work, you will then use </w:t>
      </w:r>
      <w:r w:rsidR="00432D46">
        <w:t xml:space="preserve">the </w:t>
      </w:r>
      <w:r w:rsidRPr="00432D46">
        <w:rPr>
          <w:rStyle w:val="Strong"/>
        </w:rPr>
        <w:t>wheelbarrow technique</w:t>
      </w:r>
      <w:r>
        <w:t xml:space="preserve">. You </w:t>
      </w:r>
      <w:r w:rsidRPr="00432D46">
        <w:rPr>
          <w:rStyle w:val="Strong"/>
        </w:rPr>
        <w:t>MUST</w:t>
      </w:r>
      <w:r>
        <w:t xml:space="preserve"> have a buddy to wheelbarrow the other dog at the same time. Grab the dog</w:t>
      </w:r>
      <w:r w:rsidR="00432D46">
        <w:t>s</w:t>
      </w:r>
      <w:r>
        <w:t xml:space="preserve"> by the hind legs and lift up in a wheelbarrow fashion while backing-up, the dogs should be mov</w:t>
      </w:r>
      <w:r w:rsidR="00432D46">
        <w:t>ed</w:t>
      </w:r>
      <w:r>
        <w:t xml:space="preserve"> in opposite directions.</w:t>
      </w:r>
    </w:p>
    <w:p w:rsidR="004E0A72" w:rsidP="0084100D" w:rsidRDefault="004E0A72" w14:paraId="0EAEA6A7" w14:textId="77777777">
      <w:pPr>
        <w:pStyle w:val="dP-Normal"/>
        <w:numPr>
          <w:ilvl w:val="1"/>
          <w:numId w:val="7"/>
        </w:numPr>
      </w:pPr>
      <w:r>
        <w:t>Must use extreme caution.</w:t>
      </w:r>
    </w:p>
    <w:p w:rsidR="004E0A72" w:rsidP="0084100D" w:rsidRDefault="004E0A72" w14:paraId="5D3C0166" w14:textId="77777777">
      <w:pPr>
        <w:pStyle w:val="dP-Normal"/>
        <w:numPr>
          <w:ilvl w:val="1"/>
          <w:numId w:val="7"/>
        </w:numPr>
      </w:pPr>
      <w:r>
        <w:t>Never attempted alone.</w:t>
      </w:r>
    </w:p>
    <w:p w:rsidR="004E0A72" w:rsidP="0084100D" w:rsidRDefault="004E0A72" w14:paraId="620E90C0" w14:textId="77777777">
      <w:pPr>
        <w:pStyle w:val="dP-Normal"/>
        <w:numPr>
          <w:ilvl w:val="1"/>
          <w:numId w:val="7"/>
        </w:numPr>
      </w:pPr>
      <w:r>
        <w:t>Must wheelbarrow the dogs at the same time, moving in opposite directions.</w:t>
      </w:r>
    </w:p>
    <w:p w:rsidR="004E0A72" w:rsidP="004E0A72" w:rsidRDefault="004E0A72" w14:paraId="63D408C3" w14:textId="5C614381">
      <w:pPr>
        <w:pStyle w:val="dP-Normal"/>
        <w:numPr>
          <w:ilvl w:val="0"/>
          <w:numId w:val="7"/>
        </w:numPr>
      </w:pPr>
      <w:r>
        <w:t xml:space="preserve">Once the argument is stopped, </w:t>
      </w:r>
      <w:r w:rsidRPr="00A15A50">
        <w:rPr>
          <w:rStyle w:val="Strong"/>
        </w:rPr>
        <w:t>remove all dogs</w:t>
      </w:r>
      <w:r>
        <w:t xml:space="preserve"> </w:t>
      </w:r>
      <w:r w:rsidR="00432D46">
        <w:t xml:space="preserve">that were </w:t>
      </w:r>
      <w:r>
        <w:t xml:space="preserve">involved in the altercation from </w:t>
      </w:r>
      <w:r w:rsidR="00432D46">
        <w:t xml:space="preserve">the </w:t>
      </w:r>
      <w:r>
        <w:t>playgroup and allow them to settle. They should go into separate rooms / suites.</w:t>
      </w:r>
    </w:p>
    <w:p w:rsidR="004E0A72" w:rsidP="004E0A72" w:rsidRDefault="004E0A72" w14:paraId="58611A13" w14:textId="77777777">
      <w:pPr>
        <w:pStyle w:val="dP-Normal"/>
        <w:numPr>
          <w:ilvl w:val="0"/>
          <w:numId w:val="7"/>
        </w:numPr>
      </w:pPr>
      <w:r w:rsidRPr="00A15A50">
        <w:rPr>
          <w:rStyle w:val="Strong"/>
        </w:rPr>
        <w:t>Check the dog’s body</w:t>
      </w:r>
      <w:r>
        <w:t xml:space="preserve"> for any injuries or wounds, provide care.</w:t>
      </w:r>
    </w:p>
    <w:p w:rsidR="004E0A72" w:rsidP="004E0A72" w:rsidRDefault="004E0A72" w14:paraId="6AD000EF" w14:textId="30FEBCEE">
      <w:pPr>
        <w:pStyle w:val="dP-Normal"/>
        <w:numPr>
          <w:ilvl w:val="0"/>
          <w:numId w:val="7"/>
        </w:numPr>
      </w:pPr>
      <w:r>
        <w:t xml:space="preserve">Follow all steps in </w:t>
      </w:r>
      <w:r w:rsidR="00A15A50">
        <w:t xml:space="preserve">the </w:t>
      </w:r>
      <w:r w:rsidRPr="00A15A50">
        <w:rPr>
          <w:rStyle w:val="Emphasis"/>
        </w:rPr>
        <w:t>Incident Reporting</w:t>
      </w:r>
      <w:r>
        <w:t xml:space="preserve"> procedure.</w:t>
      </w:r>
    </w:p>
    <w:p w:rsidR="00B4354D" w:rsidP="00B4354D" w:rsidRDefault="005B458F" w14:paraId="493C7D14" w14:textId="77777777">
      <w:pPr>
        <w:pStyle w:val="dP-Heading2"/>
      </w:pPr>
      <w:r w:rsidRPr="00D8513F">
        <w:t>References</w:t>
      </w:r>
    </w:p>
    <w:p w:rsidR="008B101A" w:rsidP="5CF17A21" w:rsidRDefault="00597914" w14:paraId="09593079" w14:textId="733E588F">
      <w:pPr>
        <w:pStyle w:val="dP-Normal"/>
        <w:rPr>
          <w:rStyle w:val="Hyperlink"/>
        </w:rPr>
      </w:pPr>
      <w:commentRangeStart w:id="186126419"/>
      <w:hyperlink r:id="R133c82f57ff04e69">
        <w:r w:rsidRPr="5CF17A21" w:rsidR="00A15A50">
          <w:rPr>
            <w:rStyle w:val="Hyperlink"/>
          </w:rPr>
          <w:t>Incident Reporting</w:t>
        </w:r>
      </w:hyperlink>
      <w:commentRangeEnd w:id="186126419"/>
      <w:r>
        <w:rPr>
          <w:rStyle w:val="CommentReference"/>
        </w:rPr>
        <w:commentReference w:id="186126419"/>
      </w:r>
    </w:p>
    <w:sectPr w:rsidR="008B101A" w:rsidSect="00C36F86">
      <w:headerReference w:type="default" r:id="rId11"/>
      <w:footerReference w:type="default" r:id="rId12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CG" w:author="Christie Germans" w:date="2025-03-13T14:22:20" w:id="186126419">
    <w:p xmlns:w14="http://schemas.microsoft.com/office/word/2010/wordml" xmlns:w="http://schemas.openxmlformats.org/wordprocessingml/2006/main" w:rsidR="5A7A596D" w:rsidRDefault="4D9B703E" w14:paraId="1F01C4D2" w14:textId="33CD474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"mailto:Cady.Flores@destpet.com"</w:instrText>
      </w:r>
      <w:bookmarkStart w:name="_@_06E92A8B30A740A589BEF6864BF5CBE1Z" w:id="1938274080"/>
      <w:r>
        <w:fldChar w:fldCharType="separate"/>
      </w:r>
      <w:bookmarkEnd w:id="1938274080"/>
      <w:r w:rsidRPr="257B9594" w:rsidR="3CB978D5">
        <w:rPr>
          <w:rStyle w:val="Mention"/>
          <w:noProof/>
        </w:rPr>
        <w:t>@Cady Flores</w:t>
      </w:r>
      <w:r>
        <w:fldChar w:fldCharType="end"/>
      </w:r>
      <w:r w:rsidRPr="733485D6" w:rsidR="218EA9DC">
        <w:t xml:space="preserve"> - Broken link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01C4D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CC02081" w16cex:dateUtc="2025-03-13T21:22:20.7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01C4D2" w16cid:durableId="7CC020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7A6" w:rsidP="007D4902" w:rsidRDefault="00C767A6" w14:paraId="600A7F96" w14:textId="77777777">
      <w:pPr>
        <w:spacing w:after="0" w:line="240" w:lineRule="auto"/>
      </w:pPr>
      <w:r>
        <w:separator/>
      </w:r>
    </w:p>
  </w:endnote>
  <w:endnote w:type="continuationSeparator" w:id="0">
    <w:p w:rsidR="00C767A6" w:rsidP="007D4902" w:rsidRDefault="00C767A6" w14:paraId="21B7C3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47806768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Pr="009E0D5F" w:rsidR="009E0D5F" w:rsidRDefault="009E0D5F" w14:paraId="23F40EA0" w14:textId="77777777">
        <w:pPr>
          <w:pStyle w:val="Footer"/>
          <w:jc w:val="right"/>
          <w:rPr>
            <w:rFonts w:ascii="Arial" w:hAnsi="Arial" w:cs="Arial"/>
          </w:rPr>
        </w:pPr>
        <w:r w:rsidRPr="009E0D5F">
          <w:rPr>
            <w:rFonts w:ascii="Arial" w:hAnsi="Arial" w:cs="Arial"/>
          </w:rPr>
          <w:fldChar w:fldCharType="begin"/>
        </w:r>
        <w:r w:rsidRPr="009E0D5F">
          <w:rPr>
            <w:rFonts w:ascii="Arial" w:hAnsi="Arial" w:cs="Arial"/>
          </w:rPr>
          <w:instrText xml:space="preserve"> PAGE   \* MERGEFORMAT </w:instrText>
        </w:r>
        <w:r w:rsidRPr="009E0D5F">
          <w:rPr>
            <w:rFonts w:ascii="Arial" w:hAnsi="Arial" w:cs="Arial"/>
          </w:rPr>
          <w:fldChar w:fldCharType="separate"/>
        </w:r>
        <w:r w:rsidRPr="009E0D5F">
          <w:rPr>
            <w:rFonts w:ascii="Arial" w:hAnsi="Arial" w:cs="Arial"/>
            <w:noProof/>
          </w:rPr>
          <w:t>2</w:t>
        </w:r>
        <w:r w:rsidRPr="009E0D5F">
          <w:rPr>
            <w:rFonts w:ascii="Arial" w:hAnsi="Arial" w:cs="Arial"/>
            <w:noProof/>
          </w:rPr>
          <w:fldChar w:fldCharType="end"/>
        </w:r>
      </w:p>
    </w:sdtContent>
  </w:sdt>
  <w:p w:rsidR="00C36F86" w:rsidRDefault="00C36F86" w14:paraId="64E1D50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7A6" w:rsidP="007D4902" w:rsidRDefault="00C767A6" w14:paraId="27A19C39" w14:textId="77777777">
      <w:pPr>
        <w:spacing w:after="0" w:line="240" w:lineRule="auto"/>
      </w:pPr>
      <w:r>
        <w:separator/>
      </w:r>
    </w:p>
  </w:footnote>
  <w:footnote w:type="continuationSeparator" w:id="0">
    <w:p w:rsidR="00C767A6" w:rsidP="007D4902" w:rsidRDefault="00C767A6" w14:paraId="6B9038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CF6BA4" w14:paraId="3E085DE4" w14:textId="0CE4F12A">
    <w:pPr>
      <w:pStyle w:val="Header"/>
      <w:jc w:val="right"/>
    </w:pPr>
    <w:r>
      <w:rPr>
        <w:noProof/>
      </w:rPr>
      <w:drawing>
        <wp:inline distT="0" distB="0" distL="0" distR="0" wp14:anchorId="66A4317A" wp14:editId="62D4D7F7">
          <wp:extent cx="2011680" cy="570865"/>
          <wp:effectExtent l="0" t="0" r="7620" b="635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:rsidTr="002D4466" w14:paraId="14F6FC93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6206D53C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597914" w14:paraId="3B2F3DBB" w14:textId="741FC279">
          <w:pPr>
            <w:pStyle w:val="dP-InfoTableText"/>
          </w:pPr>
          <w:r>
            <w:fldChar w:fldCharType="begin"/>
          </w:r>
          <w:r>
            <w:instrText xml:space="preserve"> TITLE  \* Caps  \* MERGEFORMAT </w:instrText>
          </w:r>
          <w:r>
            <w:fldChar w:fldCharType="separate"/>
          </w:r>
          <w:r w:rsidR="00ED11E3">
            <w:t>Dog Fight Correction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1E600E18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A0514A" w14:paraId="66097C6B" w14:textId="48063421">
          <w:pPr>
            <w:pStyle w:val="dP-InfoTableText"/>
          </w:pPr>
          <w:r>
            <w:t>1.4.3</w:t>
          </w:r>
        </w:p>
      </w:tc>
    </w:tr>
  </w:tbl>
  <w:p w:rsidR="007D4902" w:rsidP="007D4902" w:rsidRDefault="007D4902" w14:paraId="624455DD" w14:textId="77777777">
    <w:pPr>
      <w:pStyle w:val="Header"/>
      <w:jc w:val="center"/>
    </w:pPr>
  </w:p>
  <w:p w:rsidR="007D4902" w:rsidP="00827046" w:rsidRDefault="007D4902" w14:paraId="729EDD8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F9D"/>
    <w:multiLevelType w:val="hybridMultilevel"/>
    <w:tmpl w:val="EC181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1C7F3A"/>
    <w:multiLevelType w:val="hybridMultilevel"/>
    <w:tmpl w:val="44BAE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67BF9"/>
    <w:multiLevelType w:val="hybridMultilevel"/>
    <w:tmpl w:val="B7B8A53A"/>
    <w:lvl w:ilvl="0" w:tplc="39E2E1D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059AC"/>
    <w:multiLevelType w:val="hybridMultilevel"/>
    <w:tmpl w:val="D92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386A1C"/>
    <w:multiLevelType w:val="hybridMultilevel"/>
    <w:tmpl w:val="E9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1D0872"/>
    <w:multiLevelType w:val="hybridMultilevel"/>
    <w:tmpl w:val="54D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132FCB"/>
    <w:multiLevelType w:val="hybridMultilevel"/>
    <w:tmpl w:val="8F5405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6404646">
    <w:abstractNumId w:val="2"/>
  </w:num>
  <w:num w:numId="2" w16cid:durableId="991980450">
    <w:abstractNumId w:val="2"/>
    <w:lvlOverride w:ilvl="0">
      <w:startOverride w:val="1"/>
    </w:lvlOverride>
  </w:num>
  <w:num w:numId="3" w16cid:durableId="443427747">
    <w:abstractNumId w:val="4"/>
  </w:num>
  <w:num w:numId="4" w16cid:durableId="849102867">
    <w:abstractNumId w:val="3"/>
  </w:num>
  <w:num w:numId="5" w16cid:durableId="368991256">
    <w:abstractNumId w:val="0"/>
  </w:num>
  <w:num w:numId="6" w16cid:durableId="1480267192">
    <w:abstractNumId w:val="5"/>
  </w:num>
  <w:num w:numId="7" w16cid:durableId="907038590">
    <w:abstractNumId w:val="1"/>
  </w:num>
  <w:num w:numId="8" w16cid:durableId="2126341839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ristie Germans">
    <w15:presenceInfo w15:providerId="AD" w15:userId="S::christie.germans@destpet.com::7cdb7fba-0aa9-404b-9730-7a0f592232a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attachedTemplate r:id="rId1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E3"/>
    <w:rsid w:val="00013DE0"/>
    <w:rsid w:val="00031799"/>
    <w:rsid w:val="00063A9F"/>
    <w:rsid w:val="000A492A"/>
    <w:rsid w:val="000B4372"/>
    <w:rsid w:val="000D10A8"/>
    <w:rsid w:val="000E548F"/>
    <w:rsid w:val="001001EC"/>
    <w:rsid w:val="001039F9"/>
    <w:rsid w:val="00144B48"/>
    <w:rsid w:val="00147413"/>
    <w:rsid w:val="001569C9"/>
    <w:rsid w:val="00175CEB"/>
    <w:rsid w:val="001B2F12"/>
    <w:rsid w:val="001C3588"/>
    <w:rsid w:val="001C6EC8"/>
    <w:rsid w:val="001D6329"/>
    <w:rsid w:val="001F0330"/>
    <w:rsid w:val="001F14A6"/>
    <w:rsid w:val="0021035C"/>
    <w:rsid w:val="00217F66"/>
    <w:rsid w:val="00253E80"/>
    <w:rsid w:val="00266FEB"/>
    <w:rsid w:val="0028317C"/>
    <w:rsid w:val="002A64C1"/>
    <w:rsid w:val="002B30BF"/>
    <w:rsid w:val="002D1613"/>
    <w:rsid w:val="002F0A77"/>
    <w:rsid w:val="00321157"/>
    <w:rsid w:val="00323339"/>
    <w:rsid w:val="00332BA3"/>
    <w:rsid w:val="003766DA"/>
    <w:rsid w:val="003A248A"/>
    <w:rsid w:val="003D6251"/>
    <w:rsid w:val="00414257"/>
    <w:rsid w:val="00432D46"/>
    <w:rsid w:val="00462678"/>
    <w:rsid w:val="00467920"/>
    <w:rsid w:val="00492DB7"/>
    <w:rsid w:val="004C435D"/>
    <w:rsid w:val="004C66A3"/>
    <w:rsid w:val="004E0A72"/>
    <w:rsid w:val="004F6768"/>
    <w:rsid w:val="00524126"/>
    <w:rsid w:val="00531D73"/>
    <w:rsid w:val="005841A9"/>
    <w:rsid w:val="00597914"/>
    <w:rsid w:val="00597B9A"/>
    <w:rsid w:val="005B458F"/>
    <w:rsid w:val="00692D96"/>
    <w:rsid w:val="00694871"/>
    <w:rsid w:val="0069789D"/>
    <w:rsid w:val="006B216D"/>
    <w:rsid w:val="007071CD"/>
    <w:rsid w:val="007456DD"/>
    <w:rsid w:val="0074752F"/>
    <w:rsid w:val="00783288"/>
    <w:rsid w:val="00794F22"/>
    <w:rsid w:val="007D4902"/>
    <w:rsid w:val="0081376F"/>
    <w:rsid w:val="00827046"/>
    <w:rsid w:val="0084100D"/>
    <w:rsid w:val="008639E6"/>
    <w:rsid w:val="00871142"/>
    <w:rsid w:val="0087737E"/>
    <w:rsid w:val="008A2C2D"/>
    <w:rsid w:val="008B101A"/>
    <w:rsid w:val="008D7DD4"/>
    <w:rsid w:val="008E5CB6"/>
    <w:rsid w:val="00917D60"/>
    <w:rsid w:val="009674A8"/>
    <w:rsid w:val="0097308C"/>
    <w:rsid w:val="00991A2D"/>
    <w:rsid w:val="0099722E"/>
    <w:rsid w:val="009E0D5F"/>
    <w:rsid w:val="00A00DE4"/>
    <w:rsid w:val="00A0514A"/>
    <w:rsid w:val="00A15A50"/>
    <w:rsid w:val="00A3743B"/>
    <w:rsid w:val="00A93F53"/>
    <w:rsid w:val="00AC7C11"/>
    <w:rsid w:val="00AD4079"/>
    <w:rsid w:val="00B11FC7"/>
    <w:rsid w:val="00B4354D"/>
    <w:rsid w:val="00B46B27"/>
    <w:rsid w:val="00B50B70"/>
    <w:rsid w:val="00B53ED5"/>
    <w:rsid w:val="00B9572F"/>
    <w:rsid w:val="00C0593E"/>
    <w:rsid w:val="00C171CB"/>
    <w:rsid w:val="00C33832"/>
    <w:rsid w:val="00C36F86"/>
    <w:rsid w:val="00C71CFC"/>
    <w:rsid w:val="00C767A6"/>
    <w:rsid w:val="00C87F12"/>
    <w:rsid w:val="00CA153E"/>
    <w:rsid w:val="00CB2D97"/>
    <w:rsid w:val="00CB7639"/>
    <w:rsid w:val="00CC28B8"/>
    <w:rsid w:val="00CF6BA4"/>
    <w:rsid w:val="00D1657D"/>
    <w:rsid w:val="00D320C1"/>
    <w:rsid w:val="00D568A7"/>
    <w:rsid w:val="00D63F22"/>
    <w:rsid w:val="00D8513F"/>
    <w:rsid w:val="00D91876"/>
    <w:rsid w:val="00DB0FE2"/>
    <w:rsid w:val="00DB5B68"/>
    <w:rsid w:val="00DB6A56"/>
    <w:rsid w:val="00DC64A8"/>
    <w:rsid w:val="00DC7B8F"/>
    <w:rsid w:val="00E34EFF"/>
    <w:rsid w:val="00E52639"/>
    <w:rsid w:val="00E7140B"/>
    <w:rsid w:val="00E74A8D"/>
    <w:rsid w:val="00EA2DC3"/>
    <w:rsid w:val="00EC19BB"/>
    <w:rsid w:val="00ED11E3"/>
    <w:rsid w:val="00EF4659"/>
    <w:rsid w:val="00F93C87"/>
    <w:rsid w:val="00F93CE7"/>
    <w:rsid w:val="00FB0C5E"/>
    <w:rsid w:val="00FD04B4"/>
    <w:rsid w:val="00FF5442"/>
    <w:rsid w:val="29B61C4C"/>
    <w:rsid w:val="3F5017D3"/>
    <w:rsid w:val="50852A9F"/>
    <w:rsid w:val="5CF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1B12646"/>
  <w15:chartTrackingRefBased/>
  <w15:docId w15:val="{43E8A5B1-587A-451F-95EF-C74485C21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rFonts w:ascii="Arial" w:hAnsi="Arial"/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253E80"/>
    <w:pPr>
      <w:numPr>
        <w:numId w:val="1"/>
      </w:numPr>
      <w:contextualSpacing/>
    </w:pPr>
    <w:rPr>
      <w:rFonts w:ascii="Arial" w:hAnsi="Arial"/>
    </w:rPr>
  </w:style>
  <w:style w:type="paragraph" w:styleId="dP-Normal" w:customStyle="1">
    <w:name w:val="dP-Normal"/>
    <w:basedOn w:val="Normal"/>
    <w:autoRedefine/>
    <w:qFormat/>
    <w:rsid w:val="008B101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B5B68"/>
    <w:rPr>
      <w:sz w:val="24"/>
    </w:rPr>
  </w:style>
  <w:style w:type="character" w:styleId="Strong">
    <w:name w:val="Strong"/>
    <w:basedOn w:val="DefaultParagraphFont"/>
    <w:uiPriority w:val="22"/>
    <w:qFormat/>
    <w:rsid w:val="004E0A72"/>
    <w:rPr>
      <w:b/>
      <w:bCs/>
    </w:rPr>
  </w:style>
  <w:style w:type="character" w:styleId="Hyperlink">
    <w:name w:val="Hyperlink"/>
    <w:basedOn w:val="DefaultParagraphFont"/>
    <w:uiPriority w:val="99"/>
    <w:unhideWhenUsed/>
    <w:rsid w:val="00597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da353f0868e44c50" /><Relationship Type="http://schemas.openxmlformats.org/officeDocument/2006/relationships/comments" Target="comments.xml" Id="Rf5de037bf0bc4e36" /><Relationship Type="http://schemas.microsoft.com/office/2011/relationships/people" Target="people.xml" Id="Rdfbc07d7493a4dd6" /><Relationship Type="http://schemas.microsoft.com/office/2011/relationships/commentsExtended" Target="commentsExtended.xml" Id="Rce4e73b96e0d481b" /><Relationship Type="http://schemas.microsoft.com/office/2016/09/relationships/commentsIds" Target="commentsIds.xml" Id="R248a35b09ed64831" /><Relationship Type="http://schemas.microsoft.com/office/2018/08/relationships/commentsExtensible" Target="commentsExtensible.xml" Id="R5ec3e616245e46fc" /><Relationship Type="http://schemas.openxmlformats.org/officeDocument/2006/relationships/hyperlink" Target="https://destpet.sharepoint.com/:w:/r/_layouts/15/Doc.aspx?sourcedoc=%7BEE864BF0-CC81-4CC9-B1CC-8D4BB332F653%7D&amp;file=1.4.2%20Incident%20Reporting.docx&amp;action=default&amp;mobileredirect=true" TargetMode="External" Id="R133c82f57ff04e6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A015.5021CF2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ynMccallum\AppData\Local\Microsoft\Windows\INetCache\Content.Outlook\L03GW07C\SOP%20Template.dotx" TargetMode="External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48361-f595-4937-9d77-8b6804abe393}"/>
      </w:docPartPr>
      <w:docPartBody>
        <w:p xmlns:wp14="http://schemas.microsoft.com/office/word/2010/wordml" w14:paraId="01A9A3B7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8" ma:contentTypeDescription="Create a new document." ma:contentTypeScope="" ma:versionID="0c6c20e225aa5e0d8e81c1a0216ac25b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3c84cc46b447263b0d819916166b20a9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FA0302-8566-46AC-ABA4-DBAC9A45A27D}"/>
</file>

<file path=customXml/itemProps2.xml><?xml version="1.0" encoding="utf-8"?>
<ds:datastoreItem xmlns:ds="http://schemas.openxmlformats.org/officeDocument/2006/customXml" ds:itemID="{C1771DCE-E33F-493B-839F-662A553C6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6AA8D-E0AB-4264-AA1F-024D40615A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Dog Fight Correction</dc:title>
  <dc:subject/>
  <dc:creator>Robbie Pacheco</dc:creator>
  <keywords/>
  <dc:description/>
  <lastModifiedBy>Christie Germans</lastModifiedBy>
  <revision>10</revision>
  <dcterms:created xsi:type="dcterms:W3CDTF">2022-06-24T20:10:00.0000000Z</dcterms:created>
  <dcterms:modified xsi:type="dcterms:W3CDTF">2025-03-13T21:22:34.6206444Z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