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B7C" w:rsidRDefault="006F65C5" w:rsidP="003B1B9F">
      <w:pPr>
        <w:pStyle w:val="Title"/>
      </w:pPr>
      <w:bookmarkStart w:id="0" w:name="_GoBack"/>
      <w:bookmarkEnd w:id="0"/>
      <w:r>
        <w:t>Audience profile</w:t>
      </w:r>
    </w:p>
    <w:p w:rsidR="002409CC" w:rsidRDefault="002409CC"/>
    <w:p w:rsidR="002409CC" w:rsidRDefault="002409CC">
      <w:r>
        <w:t>Likely users of the Ubuntu.com website include, but are not limited to:</w:t>
      </w:r>
    </w:p>
    <w:p w:rsidR="002B704F" w:rsidRDefault="00476CBC" w:rsidP="002B704F">
      <w:pPr>
        <w:pStyle w:val="ListParagraph"/>
        <w:numPr>
          <w:ilvl w:val="0"/>
          <w:numId w:val="1"/>
        </w:numPr>
      </w:pPr>
      <w:r>
        <w:t>D</w:t>
      </w:r>
      <w:r w:rsidR="002B704F">
        <w:t>evelopers</w:t>
      </w:r>
      <w:r w:rsidR="00AC739C">
        <w:t>, businesses</w:t>
      </w:r>
      <w:r w:rsidR="002B704F">
        <w:t xml:space="preserve"> and </w:t>
      </w:r>
      <w:r w:rsidR="00C72557">
        <w:t xml:space="preserve">consumers interested in using </w:t>
      </w:r>
      <w:r w:rsidR="003B1B9F">
        <w:t xml:space="preserve">an </w:t>
      </w:r>
      <w:r w:rsidR="002B704F">
        <w:t xml:space="preserve">open source </w:t>
      </w:r>
      <w:r w:rsidR="002B704F">
        <w:t>softw</w:t>
      </w:r>
      <w:r w:rsidR="00AC739C">
        <w:t>a</w:t>
      </w:r>
      <w:r w:rsidR="002B704F">
        <w:t xml:space="preserve">re </w:t>
      </w:r>
      <w:r w:rsidR="002B704F">
        <w:t xml:space="preserve">environment or a </w:t>
      </w:r>
      <w:r w:rsidR="00C72557">
        <w:t>L</w:t>
      </w:r>
      <w:r w:rsidR="002B704F">
        <w:t>inux operating system</w:t>
      </w:r>
      <w:r w:rsidR="00D76A83">
        <w:t>.</w:t>
      </w:r>
    </w:p>
    <w:p w:rsidR="00D76A83" w:rsidRDefault="00D76A83" w:rsidP="002B704F">
      <w:pPr>
        <w:pStyle w:val="ListParagraph"/>
        <w:numPr>
          <w:ilvl w:val="0"/>
          <w:numId w:val="1"/>
        </w:numPr>
      </w:pPr>
      <w:r>
        <w:t>People looking for a free operating system.</w:t>
      </w:r>
    </w:p>
    <w:p w:rsidR="002409CC" w:rsidRDefault="002409CC" w:rsidP="002409CC">
      <w:pPr>
        <w:pStyle w:val="ListParagraph"/>
        <w:numPr>
          <w:ilvl w:val="0"/>
          <w:numId w:val="1"/>
        </w:numPr>
      </w:pPr>
      <w:r>
        <w:t xml:space="preserve">Consumers interested in smart phones </w:t>
      </w:r>
      <w:r w:rsidR="00D76A83">
        <w:t xml:space="preserve">or tablets </w:t>
      </w:r>
      <w:r>
        <w:t>with</w:t>
      </w:r>
      <w:r w:rsidR="00D76A83">
        <w:t xml:space="preserve"> a</w:t>
      </w:r>
      <w:r>
        <w:t xml:space="preserve"> </w:t>
      </w:r>
      <w:r w:rsidR="00D76A83">
        <w:t>Linux operating system.</w:t>
      </w:r>
      <w:r>
        <w:t xml:space="preserve"> </w:t>
      </w:r>
    </w:p>
    <w:p w:rsidR="00D76A83" w:rsidRDefault="00D76A83" w:rsidP="002409CC">
      <w:pPr>
        <w:pStyle w:val="ListParagraph"/>
        <w:numPr>
          <w:ilvl w:val="0"/>
          <w:numId w:val="1"/>
        </w:numPr>
      </w:pPr>
      <w:r>
        <w:t>Consumers interested in web enabled TVs.</w:t>
      </w:r>
    </w:p>
    <w:p w:rsidR="002409CC" w:rsidRDefault="002409CC" w:rsidP="002409CC">
      <w:pPr>
        <w:pStyle w:val="ListParagraph"/>
        <w:numPr>
          <w:ilvl w:val="0"/>
          <w:numId w:val="1"/>
        </w:numPr>
      </w:pPr>
      <w:r>
        <w:t>People interested in public and enterprise level OpenStack</w:t>
      </w:r>
      <w:r>
        <w:rPr>
          <w:rStyle w:val="FootnoteReference"/>
        </w:rPr>
        <w:footnoteReference w:id="1"/>
      </w:r>
      <w:r>
        <w:t xml:space="preserve"> Cloud services.</w:t>
      </w:r>
    </w:p>
    <w:p w:rsidR="002409CC" w:rsidRDefault="002409CC" w:rsidP="002409CC">
      <w:pPr>
        <w:pStyle w:val="ListParagraph"/>
        <w:numPr>
          <w:ilvl w:val="0"/>
          <w:numId w:val="1"/>
        </w:numPr>
      </w:pPr>
      <w:r>
        <w:t>Peo</w:t>
      </w:r>
      <w:r w:rsidR="003B1B9F">
        <w:t>p</w:t>
      </w:r>
      <w:r>
        <w:t xml:space="preserve">le interested in Linux web server software, specifically Ubuntu’s </w:t>
      </w:r>
      <w:r w:rsidR="00C72557">
        <w:t xml:space="preserve">server </w:t>
      </w:r>
      <w:r>
        <w:t>software.</w:t>
      </w:r>
    </w:p>
    <w:p w:rsidR="00D76A83" w:rsidRDefault="00D76A83" w:rsidP="002409CC">
      <w:pPr>
        <w:pStyle w:val="ListParagraph"/>
        <w:numPr>
          <w:ilvl w:val="0"/>
          <w:numId w:val="1"/>
        </w:numPr>
      </w:pPr>
      <w:r>
        <w:t>Users interested in an operating systems customed for Chinese and Chinese keyboards.</w:t>
      </w:r>
    </w:p>
    <w:p w:rsidR="00D76A83" w:rsidRDefault="00D76A83" w:rsidP="00D76A83">
      <w:pPr>
        <w:pStyle w:val="ListParagraph"/>
        <w:numPr>
          <w:ilvl w:val="0"/>
          <w:numId w:val="1"/>
        </w:numPr>
      </w:pPr>
      <w:r>
        <w:t xml:space="preserve">People or businesses looking to for </w:t>
      </w:r>
      <w:r w:rsidRPr="00D76A83">
        <w:t>training, support or consultancy</w:t>
      </w:r>
      <w:r>
        <w:t xml:space="preserve"> with Linux, Ubuntu, or opensource software.</w:t>
      </w:r>
    </w:p>
    <w:p w:rsidR="00D76A83" w:rsidRDefault="00D76A83" w:rsidP="00D76A83">
      <w:pPr>
        <w:pStyle w:val="ListParagraph"/>
        <w:numPr>
          <w:ilvl w:val="0"/>
          <w:numId w:val="1"/>
        </w:numPr>
      </w:pPr>
      <w:r>
        <w:t xml:space="preserve">Businesses intereseted in </w:t>
      </w:r>
      <w:r w:rsidR="00476CBC">
        <w:t xml:space="preserve">software for managing </w:t>
      </w:r>
      <w:r>
        <w:t xml:space="preserve">desktop </w:t>
      </w:r>
      <w:r w:rsidR="00476CBC">
        <w:t xml:space="preserve">or server </w:t>
      </w:r>
      <w:r>
        <w:t>deployment</w:t>
      </w:r>
      <w:r w:rsidR="00476CBC">
        <w:t>.</w:t>
      </w:r>
    </w:p>
    <w:p w:rsidR="00476CBC" w:rsidRDefault="00476CBC" w:rsidP="00D76A83">
      <w:pPr>
        <w:pStyle w:val="ListParagraph"/>
        <w:numPr>
          <w:ilvl w:val="0"/>
          <w:numId w:val="1"/>
        </w:numPr>
      </w:pPr>
      <w:r>
        <w:t>People interested in Ubuntu merchandise.</w:t>
      </w:r>
    </w:p>
    <w:p w:rsidR="00C72557" w:rsidRDefault="00C72557" w:rsidP="00D76A83">
      <w:pPr>
        <w:pStyle w:val="ListParagraph"/>
        <w:numPr>
          <w:ilvl w:val="0"/>
          <w:numId w:val="1"/>
        </w:numPr>
      </w:pPr>
      <w:r>
        <w:t xml:space="preserve">People with older computers </w:t>
      </w:r>
      <w:r w:rsidR="000A4812">
        <w:t>or less powerful hardware who need an operating system that is easy on resources.</w:t>
      </w:r>
    </w:p>
    <w:p w:rsidR="000A4812" w:rsidRDefault="000A4812" w:rsidP="00D76A83">
      <w:pPr>
        <w:pStyle w:val="ListParagraph"/>
        <w:numPr>
          <w:ilvl w:val="0"/>
          <w:numId w:val="1"/>
        </w:numPr>
      </w:pPr>
      <w:r>
        <w:t>Computer users who want the safest possible computers in terms of security.</w:t>
      </w:r>
    </w:p>
    <w:p w:rsidR="002D3371" w:rsidRDefault="008B1FB7" w:rsidP="00C72557">
      <w:r>
        <w:t>P</w:t>
      </w:r>
      <w:r w:rsidR="00C72557">
        <w:t xml:space="preserve">eople </w:t>
      </w:r>
      <w:r>
        <w:t xml:space="preserve">visiting this website </w:t>
      </w:r>
      <w:r w:rsidR="00C72557">
        <w:t xml:space="preserve">might be more technically skilled or adventureous. They might have maverick pesonalities or like to explore alternatives. </w:t>
      </w:r>
    </w:p>
    <w:p w:rsidR="00C72557" w:rsidRDefault="00C72557" w:rsidP="00C72557">
      <w:r>
        <w:t>They could be using any type of computer equipment or browser</w:t>
      </w:r>
      <w:r w:rsidR="002D3371">
        <w:t xml:space="preserve"> because </w:t>
      </w:r>
      <w:r w:rsidR="008B1FB7">
        <w:t>Linux runs on many types of devices). It is possible that some users would use assitive technologies. The Orca scree</w:t>
      </w:r>
      <w:r w:rsidR="003B1B9F">
        <w:t>n reader, for example, is built-</w:t>
      </w:r>
      <w:r w:rsidR="008B1FB7">
        <w:t>in to Ubuntu.</w:t>
      </w:r>
    </w:p>
    <w:p w:rsidR="00EC1F10" w:rsidRDefault="00EC1F10" w:rsidP="00EC1F10">
      <w:r>
        <w:t>Figure 1 from</w:t>
      </w:r>
      <w:r w:rsidR="002D3371">
        <w:t xml:space="preserve"> </w:t>
      </w:r>
      <w:hyperlink r:id="rId8" w:history="1">
        <w:r w:rsidR="002D3371" w:rsidRPr="00B16C23">
          <w:rPr>
            <w:rStyle w:val="Hyperlink"/>
          </w:rPr>
          <w:t>http://www.spyfu.com/Domain/-6410632579767590874</w:t>
        </w:r>
      </w:hyperlink>
      <w:r w:rsidR="002D3371">
        <w:t xml:space="preserve"> </w:t>
      </w:r>
      <w:r>
        <w:t>show the top five</w:t>
      </w:r>
      <w:r w:rsidR="002D3371">
        <w:t xml:space="preserve"> pages </w:t>
      </w:r>
      <w:r>
        <w:t xml:space="preserve">at </w:t>
      </w:r>
      <w:r w:rsidR="002D3371">
        <w:t>Ubuntu.com</w:t>
      </w:r>
      <w:r>
        <w:t xml:space="preserve">. </w:t>
      </w:r>
      <w:r>
        <w:t xml:space="preserve">From this chart we can </w:t>
      </w:r>
      <w:r>
        <w:t>infer</w:t>
      </w:r>
      <w:r>
        <w:t xml:space="preserve"> that visitors are mostly interested in the Cloud software, downloading an Ubuntu operating systems, the Ubuntu desktop operating system, or information on the Ubuntu phone.</w:t>
      </w:r>
      <w:r w:rsidR="000739BF" w:rsidRPr="000739BF">
        <w:t xml:space="preserve"> </w:t>
      </w:r>
      <w:r w:rsidR="000739BF">
        <w:t xml:space="preserve"> </w:t>
      </w:r>
      <w:r w:rsidR="000739BF">
        <w:t>Quantcast has no data on this website.</w:t>
      </w:r>
    </w:p>
    <w:p w:rsidR="006F65C5" w:rsidRDefault="006F65C5"/>
    <w:p w:rsidR="005E734A" w:rsidRDefault="002D3371" w:rsidP="005E734A">
      <w:pPr>
        <w:keepNext/>
      </w:pPr>
      <w:r>
        <w:rPr>
          <w:noProof/>
          <w:lang w:eastAsia="en-CA"/>
        </w:rPr>
        <w:lastRenderedPageBreak/>
        <w:drawing>
          <wp:inline distT="0" distB="0" distL="0" distR="0" wp14:anchorId="55C2AAC0" wp14:editId="281D724D">
            <wp:extent cx="3116850" cy="2751058"/>
            <wp:effectExtent l="19050" t="19050" r="266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751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734A" w:rsidRDefault="005E734A" w:rsidP="005E734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Top pages at Ubuntu.com (source: </w:t>
      </w:r>
      <w:r w:rsidRPr="00576E5A">
        <w:t>http://www.spyfu.com</w:t>
      </w:r>
      <w:r>
        <w:t>)</w:t>
      </w:r>
      <w:r>
        <w:rPr>
          <w:noProof/>
        </w:rPr>
        <w:t xml:space="preserve"> .</w:t>
      </w:r>
    </w:p>
    <w:sectPr w:rsidR="005E7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14B" w:rsidRDefault="00DC014B" w:rsidP="002409CC">
      <w:pPr>
        <w:spacing w:after="0" w:line="240" w:lineRule="auto"/>
      </w:pPr>
      <w:r>
        <w:separator/>
      </w:r>
    </w:p>
  </w:endnote>
  <w:endnote w:type="continuationSeparator" w:id="0">
    <w:p w:rsidR="00DC014B" w:rsidRDefault="00DC014B" w:rsidP="00240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14B" w:rsidRDefault="00DC014B" w:rsidP="002409CC">
      <w:pPr>
        <w:spacing w:after="0" w:line="240" w:lineRule="auto"/>
      </w:pPr>
      <w:r>
        <w:separator/>
      </w:r>
    </w:p>
  </w:footnote>
  <w:footnote w:type="continuationSeparator" w:id="0">
    <w:p w:rsidR="00DC014B" w:rsidRDefault="00DC014B" w:rsidP="002409CC">
      <w:pPr>
        <w:spacing w:after="0" w:line="240" w:lineRule="auto"/>
      </w:pPr>
      <w:r>
        <w:continuationSeparator/>
      </w:r>
    </w:p>
  </w:footnote>
  <w:footnote w:id="1">
    <w:p w:rsidR="002409CC" w:rsidRDefault="002409C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409CC">
        <w:t>Open source software for creating private and public clouds.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D3D46"/>
    <w:multiLevelType w:val="hybridMultilevel"/>
    <w:tmpl w:val="F244DA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E6F42"/>
    <w:multiLevelType w:val="hybridMultilevel"/>
    <w:tmpl w:val="F3DA9938"/>
    <w:lvl w:ilvl="0" w:tplc="7CAC5C2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E2AAD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CDC8F28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8EA98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D8D9D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D4EC4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5F251E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38E660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5526A9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C5"/>
    <w:rsid w:val="000739BF"/>
    <w:rsid w:val="000A4812"/>
    <w:rsid w:val="002409CC"/>
    <w:rsid w:val="002B704F"/>
    <w:rsid w:val="002D3371"/>
    <w:rsid w:val="003B1B9F"/>
    <w:rsid w:val="00476CBC"/>
    <w:rsid w:val="005E734A"/>
    <w:rsid w:val="006F65C5"/>
    <w:rsid w:val="008B1FB7"/>
    <w:rsid w:val="00961B7C"/>
    <w:rsid w:val="00AC739C"/>
    <w:rsid w:val="00C72557"/>
    <w:rsid w:val="00D76A83"/>
    <w:rsid w:val="00DC014B"/>
    <w:rsid w:val="00EC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2514A-6AC0-4A5C-9578-73D53E7B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9C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9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9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9C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7255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B1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5E73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4233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yfu.com/Domain/-641063257976759087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CD829-CF10-4110-8AE8-70635696F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Noseworthy</dc:creator>
  <cp:keywords/>
  <dc:description/>
  <cp:lastModifiedBy>Keith Noseworthy</cp:lastModifiedBy>
  <cp:revision>4</cp:revision>
  <dcterms:created xsi:type="dcterms:W3CDTF">2015-03-08T05:19:00Z</dcterms:created>
  <dcterms:modified xsi:type="dcterms:W3CDTF">2015-03-08T08:05:00Z</dcterms:modified>
</cp:coreProperties>
</file>