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A3E2F" w14:textId="398938D5" w:rsidR="00BC37DE" w:rsidRDefault="00BC37DE">
      <w:pPr>
        <w:rPr>
          <w:lang w:val="en-US"/>
        </w:rPr>
      </w:pPr>
      <w:r>
        <w:rPr>
          <w:lang w:val="en-US"/>
        </w:rPr>
        <w:t>Assignment 1:</w:t>
      </w:r>
    </w:p>
    <w:p w14:paraId="605627C8" w14:textId="56603B84" w:rsidR="00BC37DE" w:rsidRDefault="00BC37DE">
      <w:r w:rsidRPr="00BC37DE">
        <w:rPr>
          <w:b/>
        </w:rPr>
        <w:t>Q1:</w:t>
      </w:r>
      <w:r>
        <w:t xml:space="preserve"> </w:t>
      </w:r>
      <w:r>
        <w:t>Discuss the limitations of expert systems in modeling human performance.</w:t>
      </w:r>
    </w:p>
    <w:p w14:paraId="44D817B0" w14:textId="2B922307" w:rsidR="00BC37DE" w:rsidRDefault="00BC37DE" w:rsidP="00BC37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They struggle to capture “deep” knowledge of the problem domain. For example, MYCIN doesn’t </w:t>
      </w:r>
      <w:proofErr w:type="gramStart"/>
      <w:r>
        <w:rPr>
          <w:lang w:val="en-US"/>
        </w:rPr>
        <w:t>actually understand</w:t>
      </w:r>
      <w:proofErr w:type="gramEnd"/>
      <w:r>
        <w:rPr>
          <w:lang w:val="en-US"/>
        </w:rPr>
        <w:t xml:space="preserve"> human physiology, as it asked whether the patient was pregnant or not after being told the patient was male.</w:t>
      </w:r>
    </w:p>
    <w:p w14:paraId="20568DB9" w14:textId="633A97D3" w:rsidR="00BC37DE" w:rsidRDefault="00BC37DE" w:rsidP="00BC37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They lack robustness and flexibility. If an expert system is presented with a </w:t>
      </w:r>
      <w:proofErr w:type="gramStart"/>
      <w:r>
        <w:rPr>
          <w:lang w:val="en-US"/>
        </w:rPr>
        <w:t>problem</w:t>
      </w:r>
      <w:proofErr w:type="gramEnd"/>
      <w:r>
        <w:rPr>
          <w:lang w:val="en-US"/>
        </w:rPr>
        <w:t xml:space="preserve"> they are not immediately capable of solving, they generally lack the ability to do so at all.</w:t>
      </w:r>
    </w:p>
    <w:p w14:paraId="59DF7698" w14:textId="54C6EF40" w:rsidR="00BC37DE" w:rsidRDefault="00BC37DE" w:rsidP="00BC37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Expert systems cannot provide deep explanations. They only understand the steps they took to solve the problem and usually nothing else, for example why they used a certain or approach or how it was effective. </w:t>
      </w:r>
    </w:p>
    <w:p w14:paraId="6ED556E5" w14:textId="48B7C70E" w:rsidR="00BC37DE" w:rsidRDefault="00BC37DE" w:rsidP="00BC37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very difficult to verify the correctness of expert systems.</w:t>
      </w:r>
    </w:p>
    <w:p w14:paraId="698A9291" w14:textId="397F5312" w:rsidR="00BC37DE" w:rsidRDefault="00BC37DE" w:rsidP="00BC37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Expert systems do not generally improve or learn. Once they are completed and implemented their performance will stagnate without further input from their developers. </w:t>
      </w:r>
    </w:p>
    <w:p w14:paraId="64A2B014" w14:textId="074955ED" w:rsidR="00BC37DE" w:rsidRDefault="00BC37DE" w:rsidP="00BC37DE">
      <w:pPr>
        <w:rPr>
          <w:lang w:val="en-US"/>
        </w:rPr>
      </w:pPr>
    </w:p>
    <w:p w14:paraId="23721AC0" w14:textId="071BE875" w:rsidR="00BC37DE" w:rsidRDefault="00BC37DE" w:rsidP="00BC37DE">
      <w:r w:rsidRPr="00BC37DE">
        <w:rPr>
          <w:b/>
          <w:lang w:val="en-US"/>
        </w:rPr>
        <w:t>Q2:</w:t>
      </w:r>
      <w:r>
        <w:rPr>
          <w:b/>
          <w:lang w:val="en-US"/>
        </w:rPr>
        <w:t xml:space="preserve"> </w:t>
      </w:r>
      <w:r>
        <w:t xml:space="preserve">Determine if there is equivalence or not between (¬P → ¬Q) and (P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Q). Use truth tables to explain your answer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</w:tblGrid>
      <w:tr w:rsidR="0008023B" w14:paraId="23E3E128" w14:textId="77777777" w:rsidTr="0008023B">
        <w:tc>
          <w:tcPr>
            <w:tcW w:w="1335" w:type="dxa"/>
          </w:tcPr>
          <w:p w14:paraId="4BEA8770" w14:textId="5D3FAB56" w:rsidR="0008023B" w:rsidRDefault="0008023B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</w:p>
        </w:tc>
        <w:tc>
          <w:tcPr>
            <w:tcW w:w="1335" w:type="dxa"/>
          </w:tcPr>
          <w:p w14:paraId="7F5ABCBC" w14:textId="6E9CFA46" w:rsidR="0008023B" w:rsidRDefault="0008023B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</w:t>
            </w:r>
          </w:p>
        </w:tc>
        <w:tc>
          <w:tcPr>
            <w:tcW w:w="1336" w:type="dxa"/>
          </w:tcPr>
          <w:p w14:paraId="57076B76" w14:textId="4729EC10" w:rsidR="0008023B" w:rsidRDefault="0008023B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P’</w:t>
            </w:r>
          </w:p>
        </w:tc>
        <w:tc>
          <w:tcPr>
            <w:tcW w:w="1336" w:type="dxa"/>
          </w:tcPr>
          <w:p w14:paraId="52B26EC0" w14:textId="1762808D" w:rsidR="0008023B" w:rsidRDefault="0008023B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Q’</w:t>
            </w:r>
          </w:p>
        </w:tc>
        <w:tc>
          <w:tcPr>
            <w:tcW w:w="1336" w:type="dxa"/>
          </w:tcPr>
          <w:p w14:paraId="224F9045" w14:textId="032580BB" w:rsidR="0008023B" w:rsidRDefault="0008023B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P’-&gt;Q’</w:t>
            </w:r>
          </w:p>
        </w:tc>
      </w:tr>
      <w:tr w:rsidR="0008023B" w14:paraId="00C82C45" w14:textId="77777777" w:rsidTr="0008023B">
        <w:tc>
          <w:tcPr>
            <w:tcW w:w="1335" w:type="dxa"/>
          </w:tcPr>
          <w:p w14:paraId="784174C6" w14:textId="677DCEB6" w:rsidR="0008023B" w:rsidRDefault="0008023B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</w:t>
            </w:r>
          </w:p>
        </w:tc>
        <w:tc>
          <w:tcPr>
            <w:tcW w:w="1335" w:type="dxa"/>
          </w:tcPr>
          <w:p w14:paraId="0229D2F2" w14:textId="607013ED" w:rsidR="0008023B" w:rsidRDefault="0008023B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</w:t>
            </w:r>
          </w:p>
        </w:tc>
        <w:tc>
          <w:tcPr>
            <w:tcW w:w="1336" w:type="dxa"/>
          </w:tcPr>
          <w:p w14:paraId="198E454A" w14:textId="46B955F2" w:rsidR="0008023B" w:rsidRDefault="0008023B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</w:p>
        </w:tc>
        <w:tc>
          <w:tcPr>
            <w:tcW w:w="1336" w:type="dxa"/>
          </w:tcPr>
          <w:p w14:paraId="0204E448" w14:textId="4F22FF80" w:rsidR="0008023B" w:rsidRDefault="0008023B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</w:p>
        </w:tc>
        <w:tc>
          <w:tcPr>
            <w:tcW w:w="1336" w:type="dxa"/>
          </w:tcPr>
          <w:p w14:paraId="10B651B6" w14:textId="46112AAB" w:rsidR="0008023B" w:rsidRDefault="0008023B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</w:t>
            </w:r>
          </w:p>
        </w:tc>
      </w:tr>
      <w:tr w:rsidR="0008023B" w14:paraId="608C4312" w14:textId="77777777" w:rsidTr="0008023B">
        <w:tc>
          <w:tcPr>
            <w:tcW w:w="1335" w:type="dxa"/>
          </w:tcPr>
          <w:p w14:paraId="1A56F5C3" w14:textId="0CB0C27F" w:rsidR="0008023B" w:rsidRDefault="0008023B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</w:t>
            </w:r>
          </w:p>
        </w:tc>
        <w:tc>
          <w:tcPr>
            <w:tcW w:w="1335" w:type="dxa"/>
          </w:tcPr>
          <w:p w14:paraId="151EF124" w14:textId="74223250" w:rsidR="0008023B" w:rsidRDefault="0008023B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</w:p>
        </w:tc>
        <w:tc>
          <w:tcPr>
            <w:tcW w:w="1336" w:type="dxa"/>
          </w:tcPr>
          <w:p w14:paraId="5F15B300" w14:textId="5EF11F65" w:rsidR="0008023B" w:rsidRDefault="0008023B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</w:p>
        </w:tc>
        <w:tc>
          <w:tcPr>
            <w:tcW w:w="1336" w:type="dxa"/>
          </w:tcPr>
          <w:p w14:paraId="5E81030B" w14:textId="26DC0E6C" w:rsidR="0008023B" w:rsidRDefault="0008023B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</w:t>
            </w:r>
          </w:p>
        </w:tc>
        <w:tc>
          <w:tcPr>
            <w:tcW w:w="1336" w:type="dxa"/>
          </w:tcPr>
          <w:p w14:paraId="165E9EB5" w14:textId="45ED5848" w:rsidR="0008023B" w:rsidRDefault="0008023B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</w:t>
            </w:r>
          </w:p>
        </w:tc>
      </w:tr>
      <w:tr w:rsidR="0008023B" w14:paraId="5AFDFF80" w14:textId="77777777" w:rsidTr="0008023B">
        <w:tc>
          <w:tcPr>
            <w:tcW w:w="1335" w:type="dxa"/>
          </w:tcPr>
          <w:p w14:paraId="7FF5E326" w14:textId="632203DF" w:rsidR="0008023B" w:rsidRDefault="0008023B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</w:p>
        </w:tc>
        <w:tc>
          <w:tcPr>
            <w:tcW w:w="1335" w:type="dxa"/>
          </w:tcPr>
          <w:p w14:paraId="1718324D" w14:textId="0CE4D37C" w:rsidR="0008023B" w:rsidRDefault="0008023B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</w:t>
            </w:r>
          </w:p>
        </w:tc>
        <w:tc>
          <w:tcPr>
            <w:tcW w:w="1336" w:type="dxa"/>
          </w:tcPr>
          <w:p w14:paraId="164E7371" w14:textId="634E5B1A" w:rsidR="0008023B" w:rsidRDefault="0008023B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</w:t>
            </w:r>
          </w:p>
        </w:tc>
        <w:tc>
          <w:tcPr>
            <w:tcW w:w="1336" w:type="dxa"/>
          </w:tcPr>
          <w:p w14:paraId="5AAF63C1" w14:textId="177EEF44" w:rsidR="0008023B" w:rsidRDefault="0008023B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</w:p>
        </w:tc>
        <w:tc>
          <w:tcPr>
            <w:tcW w:w="1336" w:type="dxa"/>
          </w:tcPr>
          <w:p w14:paraId="1592DBAD" w14:textId="31395996" w:rsidR="0008023B" w:rsidRDefault="0008023B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</w:p>
        </w:tc>
      </w:tr>
      <w:tr w:rsidR="0008023B" w14:paraId="60FC5EA0" w14:textId="77777777" w:rsidTr="0008023B">
        <w:tc>
          <w:tcPr>
            <w:tcW w:w="1335" w:type="dxa"/>
          </w:tcPr>
          <w:p w14:paraId="6DD288D7" w14:textId="2AFB7C85" w:rsidR="0008023B" w:rsidRDefault="0008023B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</w:p>
        </w:tc>
        <w:tc>
          <w:tcPr>
            <w:tcW w:w="1335" w:type="dxa"/>
          </w:tcPr>
          <w:p w14:paraId="40D8809D" w14:textId="4191F55E" w:rsidR="0008023B" w:rsidRDefault="0008023B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</w:p>
        </w:tc>
        <w:tc>
          <w:tcPr>
            <w:tcW w:w="1336" w:type="dxa"/>
          </w:tcPr>
          <w:p w14:paraId="4CCADF13" w14:textId="5009E67C" w:rsidR="0008023B" w:rsidRDefault="0008023B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</w:t>
            </w:r>
          </w:p>
        </w:tc>
        <w:tc>
          <w:tcPr>
            <w:tcW w:w="1336" w:type="dxa"/>
          </w:tcPr>
          <w:p w14:paraId="1DDCC627" w14:textId="7BADCE8E" w:rsidR="0008023B" w:rsidRDefault="0008023B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</w:t>
            </w:r>
          </w:p>
        </w:tc>
        <w:tc>
          <w:tcPr>
            <w:tcW w:w="1336" w:type="dxa"/>
          </w:tcPr>
          <w:p w14:paraId="39AA8F60" w14:textId="7B77030A" w:rsidR="0008023B" w:rsidRDefault="0008023B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</w:t>
            </w:r>
          </w:p>
        </w:tc>
      </w:tr>
    </w:tbl>
    <w:p w14:paraId="54B17392" w14:textId="5A1E5109" w:rsidR="00BC37DE" w:rsidRDefault="00BC37DE" w:rsidP="00BC37DE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08023B" w14:paraId="38557C14" w14:textId="77777777" w:rsidTr="0008023B">
        <w:tc>
          <w:tcPr>
            <w:tcW w:w="1558" w:type="dxa"/>
          </w:tcPr>
          <w:p w14:paraId="3741287E" w14:textId="57E27DE9" w:rsidR="0008023B" w:rsidRDefault="0008023B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</w:p>
        </w:tc>
        <w:tc>
          <w:tcPr>
            <w:tcW w:w="1558" w:type="dxa"/>
          </w:tcPr>
          <w:p w14:paraId="59BB4376" w14:textId="2705319B" w:rsidR="0008023B" w:rsidRDefault="0008023B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</w:t>
            </w:r>
          </w:p>
        </w:tc>
        <w:tc>
          <w:tcPr>
            <w:tcW w:w="1558" w:type="dxa"/>
          </w:tcPr>
          <w:p w14:paraId="0017EFF8" w14:textId="0AE99A3B" w:rsidR="0008023B" w:rsidRDefault="0008023B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P’</w:t>
            </w:r>
          </w:p>
        </w:tc>
        <w:tc>
          <w:tcPr>
            <w:tcW w:w="1558" w:type="dxa"/>
          </w:tcPr>
          <w:p w14:paraId="315DB85D" w14:textId="66BE5E4A" w:rsidR="0008023B" w:rsidRDefault="0008023B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Q’</w:t>
            </w:r>
          </w:p>
        </w:tc>
        <w:tc>
          <w:tcPr>
            <w:tcW w:w="1559" w:type="dxa"/>
          </w:tcPr>
          <w:p w14:paraId="73769542" w14:textId="6FA1E2EE" w:rsidR="0008023B" w:rsidRDefault="0008023B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 V Q’</w:t>
            </w:r>
          </w:p>
        </w:tc>
      </w:tr>
      <w:tr w:rsidR="0008023B" w14:paraId="379BCB40" w14:textId="77777777" w:rsidTr="0008023B">
        <w:tc>
          <w:tcPr>
            <w:tcW w:w="1558" w:type="dxa"/>
          </w:tcPr>
          <w:p w14:paraId="4285DA3D" w14:textId="27CB5B3D" w:rsidR="0008023B" w:rsidRDefault="0008023B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</w:t>
            </w:r>
          </w:p>
        </w:tc>
        <w:tc>
          <w:tcPr>
            <w:tcW w:w="1558" w:type="dxa"/>
          </w:tcPr>
          <w:p w14:paraId="2412413C" w14:textId="278D5F68" w:rsidR="0008023B" w:rsidRDefault="0008023B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</w:t>
            </w:r>
          </w:p>
        </w:tc>
        <w:tc>
          <w:tcPr>
            <w:tcW w:w="1558" w:type="dxa"/>
          </w:tcPr>
          <w:p w14:paraId="6B5D63ED" w14:textId="4028BD3C" w:rsidR="0008023B" w:rsidRDefault="0008023B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</w:p>
        </w:tc>
        <w:tc>
          <w:tcPr>
            <w:tcW w:w="1558" w:type="dxa"/>
          </w:tcPr>
          <w:p w14:paraId="78CF5FB9" w14:textId="091B53D7" w:rsidR="0008023B" w:rsidRDefault="0008023B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</w:p>
        </w:tc>
        <w:tc>
          <w:tcPr>
            <w:tcW w:w="1559" w:type="dxa"/>
          </w:tcPr>
          <w:p w14:paraId="46983A50" w14:textId="08F78575" w:rsidR="0008023B" w:rsidRDefault="000E2589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</w:t>
            </w:r>
          </w:p>
        </w:tc>
      </w:tr>
      <w:tr w:rsidR="0008023B" w14:paraId="7EE7B46E" w14:textId="77777777" w:rsidTr="0008023B">
        <w:tc>
          <w:tcPr>
            <w:tcW w:w="1558" w:type="dxa"/>
          </w:tcPr>
          <w:p w14:paraId="6ED115DD" w14:textId="3F77EA88" w:rsidR="0008023B" w:rsidRDefault="0008023B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</w:t>
            </w:r>
          </w:p>
        </w:tc>
        <w:tc>
          <w:tcPr>
            <w:tcW w:w="1558" w:type="dxa"/>
          </w:tcPr>
          <w:p w14:paraId="6640A14A" w14:textId="7591CDD4" w:rsidR="0008023B" w:rsidRDefault="0008023B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</w:p>
        </w:tc>
        <w:tc>
          <w:tcPr>
            <w:tcW w:w="1558" w:type="dxa"/>
          </w:tcPr>
          <w:p w14:paraId="58788433" w14:textId="75F08581" w:rsidR="0008023B" w:rsidRDefault="0008023B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</w:p>
        </w:tc>
        <w:tc>
          <w:tcPr>
            <w:tcW w:w="1558" w:type="dxa"/>
          </w:tcPr>
          <w:p w14:paraId="22747D15" w14:textId="786C01A5" w:rsidR="0008023B" w:rsidRDefault="0008023B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</w:t>
            </w:r>
          </w:p>
        </w:tc>
        <w:tc>
          <w:tcPr>
            <w:tcW w:w="1559" w:type="dxa"/>
          </w:tcPr>
          <w:p w14:paraId="69EF5F53" w14:textId="272B4BF3" w:rsidR="0008023B" w:rsidRDefault="0008023B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</w:t>
            </w:r>
          </w:p>
        </w:tc>
      </w:tr>
      <w:tr w:rsidR="0008023B" w14:paraId="1740AB16" w14:textId="77777777" w:rsidTr="0008023B">
        <w:tc>
          <w:tcPr>
            <w:tcW w:w="1558" w:type="dxa"/>
          </w:tcPr>
          <w:p w14:paraId="1A01CD36" w14:textId="766D4629" w:rsidR="0008023B" w:rsidRDefault="0008023B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</w:p>
        </w:tc>
        <w:tc>
          <w:tcPr>
            <w:tcW w:w="1558" w:type="dxa"/>
          </w:tcPr>
          <w:p w14:paraId="522A3DCC" w14:textId="75922EEE" w:rsidR="0008023B" w:rsidRDefault="0008023B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</w:t>
            </w:r>
          </w:p>
        </w:tc>
        <w:tc>
          <w:tcPr>
            <w:tcW w:w="1558" w:type="dxa"/>
          </w:tcPr>
          <w:p w14:paraId="3991A941" w14:textId="273E967B" w:rsidR="0008023B" w:rsidRDefault="0008023B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</w:t>
            </w:r>
          </w:p>
        </w:tc>
        <w:tc>
          <w:tcPr>
            <w:tcW w:w="1558" w:type="dxa"/>
          </w:tcPr>
          <w:p w14:paraId="2416FCE7" w14:textId="62880D07" w:rsidR="0008023B" w:rsidRDefault="0008023B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</w:p>
        </w:tc>
        <w:tc>
          <w:tcPr>
            <w:tcW w:w="1559" w:type="dxa"/>
          </w:tcPr>
          <w:p w14:paraId="20F0FF0A" w14:textId="430D8418" w:rsidR="0008023B" w:rsidRDefault="0008023B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</w:p>
        </w:tc>
      </w:tr>
      <w:tr w:rsidR="0008023B" w14:paraId="37C9E853" w14:textId="77777777" w:rsidTr="0008023B">
        <w:tc>
          <w:tcPr>
            <w:tcW w:w="1558" w:type="dxa"/>
          </w:tcPr>
          <w:p w14:paraId="26F0219E" w14:textId="59297C2B" w:rsidR="0008023B" w:rsidRDefault="0008023B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</w:p>
        </w:tc>
        <w:tc>
          <w:tcPr>
            <w:tcW w:w="1558" w:type="dxa"/>
          </w:tcPr>
          <w:p w14:paraId="65466DD5" w14:textId="041F567A" w:rsidR="0008023B" w:rsidRDefault="0008023B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</w:p>
        </w:tc>
        <w:tc>
          <w:tcPr>
            <w:tcW w:w="1558" w:type="dxa"/>
          </w:tcPr>
          <w:p w14:paraId="59F07080" w14:textId="271FC6D3" w:rsidR="0008023B" w:rsidRDefault="0008023B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</w:t>
            </w:r>
          </w:p>
        </w:tc>
        <w:tc>
          <w:tcPr>
            <w:tcW w:w="1558" w:type="dxa"/>
          </w:tcPr>
          <w:p w14:paraId="7818BC75" w14:textId="1868A993" w:rsidR="0008023B" w:rsidRDefault="0008023B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</w:t>
            </w:r>
          </w:p>
        </w:tc>
        <w:tc>
          <w:tcPr>
            <w:tcW w:w="1559" w:type="dxa"/>
          </w:tcPr>
          <w:p w14:paraId="6802CC2A" w14:textId="766F5438" w:rsidR="0008023B" w:rsidRDefault="000E2589" w:rsidP="00BC37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</w:t>
            </w:r>
          </w:p>
        </w:tc>
      </w:tr>
    </w:tbl>
    <w:p w14:paraId="5817A5F4" w14:textId="7BA57E4D" w:rsidR="0008023B" w:rsidRDefault="0008023B" w:rsidP="00BC37DE">
      <w:pPr>
        <w:rPr>
          <w:b/>
          <w:lang w:val="en-US"/>
        </w:rPr>
      </w:pPr>
    </w:p>
    <w:p w14:paraId="72FA0807" w14:textId="46F1C0CD" w:rsidR="00173A60" w:rsidRDefault="0008023B" w:rsidP="00BC37DE">
      <w:r>
        <w:rPr>
          <w:lang w:val="en-US"/>
        </w:rPr>
        <w:t>T</w:t>
      </w:r>
      <w:r w:rsidR="000E2589">
        <w:rPr>
          <w:lang w:val="en-US"/>
        </w:rPr>
        <w:t xml:space="preserve">he 2 expressions are the same as their truth tables are equivalent. </w:t>
      </w:r>
    </w:p>
    <w:p w14:paraId="061C8EC2" w14:textId="77777777" w:rsidR="00173A60" w:rsidRDefault="00173A60" w:rsidP="00BC37DE">
      <w:r w:rsidRPr="00173A60">
        <w:rPr>
          <w:b/>
        </w:rPr>
        <w:t>Q3:</w:t>
      </w:r>
      <w:r w:rsidR="0008023B" w:rsidRPr="00173A60">
        <w:rPr>
          <w:b/>
        </w:rPr>
        <w:t xml:space="preserve"> </w:t>
      </w:r>
      <w:r>
        <w:t xml:space="preserve">Consider the following pair of expressions: </w:t>
      </w:r>
    </w:p>
    <w:p w14:paraId="022D96AD" w14:textId="77777777" w:rsidR="00173A60" w:rsidRDefault="00173A60" w:rsidP="00173A60">
      <w:pPr>
        <w:ind w:firstLine="720"/>
      </w:pPr>
      <w:proofErr w:type="spellStart"/>
      <w:r>
        <w:t>lives_</w:t>
      </w:r>
      <w:proofErr w:type="gramStart"/>
      <w:r>
        <w:t>in</w:t>
      </w:r>
      <w:proofErr w:type="spellEnd"/>
      <w:r>
        <w:t>(</w:t>
      </w:r>
      <w:proofErr w:type="gramEnd"/>
      <w:r>
        <w:t xml:space="preserve">X, </w:t>
      </w:r>
      <w:proofErr w:type="spellStart"/>
      <w:r>
        <w:t>athabasca_town</w:t>
      </w:r>
      <w:proofErr w:type="spellEnd"/>
      <w:r>
        <w:t xml:space="preserve">, </w:t>
      </w:r>
      <w:proofErr w:type="spellStart"/>
      <w:r>
        <w:t>works_in</w:t>
      </w:r>
      <w:proofErr w:type="spellEnd"/>
      <w:r>
        <w:t xml:space="preserve">(X, </w:t>
      </w:r>
      <w:proofErr w:type="spellStart"/>
      <w:r>
        <w:t>athabasca_university</w:t>
      </w:r>
      <w:proofErr w:type="spellEnd"/>
      <w:r>
        <w:t>))</w:t>
      </w:r>
    </w:p>
    <w:p w14:paraId="7A9B3122" w14:textId="77777777" w:rsidR="00173A60" w:rsidRDefault="00173A60" w:rsidP="00173A60">
      <w:pPr>
        <w:ind w:firstLine="720"/>
      </w:pPr>
      <w:r>
        <w:t xml:space="preserve"> </w:t>
      </w:r>
      <w:proofErr w:type="spellStart"/>
      <w:r>
        <w:t>lives_</w:t>
      </w:r>
      <w:proofErr w:type="gramStart"/>
      <w:r>
        <w:t>in</w:t>
      </w:r>
      <w:proofErr w:type="spellEnd"/>
      <w:r>
        <w:t>(</w:t>
      </w:r>
      <w:proofErr w:type="spellStart"/>
      <w:proofErr w:type="gramEnd"/>
      <w:r>
        <w:t>karen</w:t>
      </w:r>
      <w:proofErr w:type="spellEnd"/>
      <w:r>
        <w:t xml:space="preserve">, Y, </w:t>
      </w:r>
      <w:proofErr w:type="spellStart"/>
      <w:r>
        <w:t>works_in</w:t>
      </w:r>
      <w:proofErr w:type="spellEnd"/>
      <w:r>
        <w:t xml:space="preserve">(X, Z)) </w:t>
      </w:r>
    </w:p>
    <w:p w14:paraId="16EB4A55" w14:textId="20199DD3" w:rsidR="0008023B" w:rsidRDefault="00173A60" w:rsidP="00173A60">
      <w:r>
        <w:t>Try to unify this pair of expressions; then either show the most general unifier or explain why they will not unify.</w:t>
      </w:r>
    </w:p>
    <w:p w14:paraId="11C8792D" w14:textId="6306BD03" w:rsidR="009509FF" w:rsidRDefault="009509FF" w:rsidP="00173A60">
      <w:r>
        <w:t xml:space="preserve">The most general unifier is </w:t>
      </w:r>
      <w:r w:rsidR="001006BD">
        <w:t>[X/Karen, Y/</w:t>
      </w:r>
      <w:proofErr w:type="spellStart"/>
      <w:r w:rsidR="001006BD">
        <w:t>Athabasca_Town</w:t>
      </w:r>
      <w:proofErr w:type="spellEnd"/>
      <w:r w:rsidR="001006BD">
        <w:t>, Z/</w:t>
      </w:r>
      <w:proofErr w:type="spellStart"/>
      <w:r w:rsidR="001006BD">
        <w:t>Athabasca_University</w:t>
      </w:r>
      <w:proofErr w:type="spellEnd"/>
      <w:r w:rsidR="001006BD">
        <w:t xml:space="preserve">] by </w:t>
      </w:r>
      <w:proofErr w:type="spellStart"/>
      <w:r w:rsidR="001006BD">
        <w:t>Martelli</w:t>
      </w:r>
      <w:proofErr w:type="spellEnd"/>
      <w:r w:rsidR="001006BD">
        <w:t xml:space="preserve"> – </w:t>
      </w:r>
      <w:proofErr w:type="spellStart"/>
      <w:r w:rsidR="001006BD">
        <w:t>Montanari</w:t>
      </w:r>
      <w:proofErr w:type="spellEnd"/>
      <w:r w:rsidR="001006BD">
        <w:t xml:space="preserve"> algorithm</w:t>
      </w:r>
      <w:bookmarkStart w:id="0" w:name="_GoBack"/>
      <w:bookmarkEnd w:id="0"/>
    </w:p>
    <w:p w14:paraId="082594EC" w14:textId="77777777" w:rsidR="00173A60" w:rsidRPr="00173A60" w:rsidRDefault="00173A60" w:rsidP="00173A60">
      <w:pPr>
        <w:rPr>
          <w:b/>
          <w:lang w:val="en-US"/>
        </w:rPr>
      </w:pPr>
    </w:p>
    <w:sectPr w:rsidR="00173A60" w:rsidRPr="00173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A350D"/>
    <w:multiLevelType w:val="hybridMultilevel"/>
    <w:tmpl w:val="D35A9B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DE"/>
    <w:rsid w:val="0008023B"/>
    <w:rsid w:val="000E2589"/>
    <w:rsid w:val="001006BD"/>
    <w:rsid w:val="00173A60"/>
    <w:rsid w:val="009509FF"/>
    <w:rsid w:val="00BC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BB255"/>
  <w15:chartTrackingRefBased/>
  <w15:docId w15:val="{EE769CC6-3A0D-4B22-AEB5-1EF014E2B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7DE"/>
    <w:pPr>
      <w:ind w:left="720"/>
      <w:contextualSpacing/>
    </w:pPr>
  </w:style>
  <w:style w:type="table" w:styleId="TableGrid">
    <w:name w:val="Table Grid"/>
    <w:basedOn w:val="TableNormal"/>
    <w:uiPriority w:val="39"/>
    <w:rsid w:val="00080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Carter</dc:creator>
  <cp:keywords/>
  <dc:description/>
  <cp:lastModifiedBy>Jesse Carter</cp:lastModifiedBy>
  <cp:revision>1</cp:revision>
  <dcterms:created xsi:type="dcterms:W3CDTF">2019-03-05T21:29:00Z</dcterms:created>
  <dcterms:modified xsi:type="dcterms:W3CDTF">2019-03-06T19:44:00Z</dcterms:modified>
</cp:coreProperties>
</file>