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after="160" w:before="0" w:line="240" w:lineRule="auto"/>
      </w:pPr>
      <w:r>
        <w:rPr>
          <w:rFonts w:ascii="NanumSquare" w:hAnsi="NanumSquare" w:eastAsia="NanumSquare"/>
          <w:b/>
          <w:color w:val="17365D"/>
          <w:sz w:val="52"/>
        </w:rPr>
        <w:t>주거·복지 Eligibility</w:t>
        <w:br/>
        <w:t>Intelligence Platform</w:t>
      </w:r>
    </w:p>
    <w:p>
      <w:pPr>
        <w:widowControl/>
        <w:spacing w:after="360" w:before="0" w:line="283" w:lineRule="auto"/>
      </w:pPr>
      <w:r>
        <w:rPr>
          <w:rFonts w:ascii="NanumSquare" w:hAnsi="NanumSquare" w:eastAsia="NanumSquare"/>
          <w:b/>
          <w:color w:val="44546A"/>
          <w:sz w:val="36"/>
        </w:rPr>
        <w:t>MVP 서비스 설계 · 개발 문서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문서 목적</w:t>
              <w:br/>
            </w:r>
            <w:r>
              <w:rPr>
                <w:rFonts w:ascii="NanumSquare" w:hAnsi="NanumSquare" w:eastAsia="NanumSquare"/>
                <w:sz w:val="20"/>
              </w:rPr>
              <w:t>내부 공유 및 초기 개발 착수를 위한 MVP 기준 정의. 사용자 입력부터 정책 데이터 구조, Rule Engine, AI 역할, 서비스 화면, 개발 스택, 구현 우선순위와 KPI까지 하나의 설계 문서로 정리한다.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버전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v0.1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기준일</w:t>
            </w:r>
          </w:p>
        </w:tc>
        <w:tc>
          <w:tcPr>
            <w:tcW w:type="dxa" w:w="680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2026.09.09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초기 타깃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수도권 25~39세 무주택 청년·신혼부부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핵심 가치</w:t>
            </w:r>
          </w:p>
        </w:tc>
        <w:tc>
          <w:tcPr>
            <w:tcW w:type="dxa" w:w="680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신청 가능한 주거·복지 기회를 자동 판정하고 근거와 함께 제공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핵심 자산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정책 표준 DB + Eligibility Rule Engine + 검증 프로세스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/>
          <w:sz w:val="26"/>
        </w:rPr>
        <w:t>핵심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제품 한 문장</w:t>
              <w:br/>
            </w:r>
            <w:r>
              <w:rPr>
                <w:rFonts w:ascii="NanumSquare" w:hAnsi="NanumSquare" w:eastAsia="NanumSquare"/>
                <w:sz w:val="20"/>
              </w:rPr>
              <w:t>사용자의 프로필을 저장해 두고 신규 정책·공고가 들어올 때마다 Rule Engine이 자동으로 재판정하여 “신청 가능 / 추가정보 필요 / 신청 불가”를 근거와 함께 보여주는 서비스.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목차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1. MVP 목표와 범위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2. 전체 서비스 아키텍처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3. 사용자 입력 및 Progressive Profiling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4. 사용자·가구 DB 스키마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5. 정책·공고 DB 및 버전관리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6. Eligibility Rule Engine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7. AI 역할 및 Human-in-the-loop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8. 서비스 화면 설계(7개)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9. 관리자 운영 화면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10. 개발 스택 및 API 설계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11. 단계별 개발 로드맵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12. MVP KPI 및 검증 기준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13. 주요 리스크와 설계 원칙</w:t>
      </w:r>
    </w:p>
    <w:p>
      <w:pPr>
        <w:widowControl/>
        <w:spacing w:after="60" w:before="0" w:line="283" w:lineRule="auto"/>
      </w:pPr>
      <w:r>
        <w:rPr>
          <w:rFonts w:ascii="NanumSquare" w:hAnsi="NanumSquare" w:eastAsia="NanumSquare"/>
          <w:b w:val="0"/>
          <w:sz w:val="21"/>
        </w:rPr>
        <w:t>부록. 샘플 Rule / API Payload</w:t>
      </w:r>
    </w:p>
    <w:p>
      <w:pPr>
        <w:pStyle w:val="Heading1"/>
        <w:widowControl/>
        <w:spacing w:after="100" w:before="160" w:line="283" w:lineRule="auto"/>
      </w:pPr>
      <w:r>
        <w:rPr>
          <w:rFonts w:ascii="NanumSquare" w:hAnsi="NanumSquare" w:eastAsia="NanumSquare"/>
          <w:b w:val="0"/>
          <w:sz w:val="21"/>
        </w:rPr>
        <w:t>Executive Summary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초기 제품은 “전국 모든 복지”가 아니라 수도권 무주택 청년·신혼의 주거기회 탐색과 자격판정에 집중한다.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핵심 경쟁력은 자체 LLM이 아니라 정책 데이터를 계산 가능한 구조로 정규화한 DB와 deterministic Rule Engine이다.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AI는 공고문 파싱, 정책 변경점 탐지, 사용자 설명, 비정형 Q&amp;A에 활용하고 최종 자격판정은 Rule Engine이 수행한다.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초기 50~100개 정책/공고를 사람이 검수하며 정확도를 확보하고, 이후 API·자동수집·AI Parser로 운영비를 줄인다.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성공지표는 방문자 수보다 판정 정확도, 공식 신청 이동률, 실제 신청완료율, 신규 공고 알림 반응률을 우선한다.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1. MVP 목표와 범위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1.1 MVP에서 검증할 핵심 가설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가설</w:t>
            </w:r>
          </w:p>
        </w:tc>
        <w:tc>
          <w:tcPr>
            <w:tcW w:type="dxa" w:w="374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검증 질문</w:t>
            </w:r>
          </w:p>
        </w:tc>
        <w:tc>
          <w:tcPr>
            <w:tcW w:type="dxa" w:w="35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MVP 방법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정책 구조화 가능성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복잡한 공고를 기계 판정 가능한 Rule로 변환할 수 있는가?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50~100개 공고 수동/AI 보조 구조화 후 판정 테스트</w:t>
            </w:r>
          </w:p>
        </w:tc>
      </w:tr>
      <w:tr>
        <w:tc>
          <w:tcPr>
            <w:tcW w:type="dxa" w:w="181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정확한 자격판정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 조건에 대해 근거 있는 PASS/FAIL/NEEDS_INFO가 가능한가?</w:t>
            </w:r>
          </w:p>
        </w:tc>
        <w:tc>
          <w:tcPr>
            <w:tcW w:type="dxa" w:w="351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테스트 프로필 + 공고 원문 대조 검증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반복 사용성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사용자가 직접 검색하는 대신 프로필 저장·알림을 반복 사용할 것인가?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프로필 저장, 신규 공고 자동 재판정, Push/메일 알림</w:t>
            </w:r>
          </w:p>
        </w:tc>
      </w:tr>
      <w:tr>
        <w:tc>
          <w:tcPr>
            <w:tcW w:type="dxa" w:w="181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 전환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추천이 실제 신청 행동으로 이어지는가?</w:t>
            </w:r>
          </w:p>
        </w:tc>
        <w:tc>
          <w:tcPr>
            <w:tcW w:type="dxa" w:w="351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공식 신청 이동 및 신청완료 상태 기록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1.2 초기 타깃과 상품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MVP 범위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사용자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서울·경기 25~39세 무주택 청년·예비신혼·신혼부부</w:t>
            </w:r>
          </w:p>
        </w:tc>
      </w:tr>
      <w:tr>
        <w:tc>
          <w:tcPr>
            <w:tcW w:type="dxa" w:w="187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기관</w:t>
            </w:r>
          </w:p>
        </w:tc>
        <w:tc>
          <w:tcPr>
            <w:tcW w:type="dxa" w:w="7200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LH + SH + 서울시 중심, 이후 GH/HF/HUG 확대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상품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행복주택, 청년/신혼 임대, 장기전세, 공공분양, 특별공급, 청년월세, 임차보증금/이자 지원</w:t>
            </w:r>
          </w:p>
        </w:tc>
      </w:tr>
      <w:tr>
        <w:tc>
          <w:tcPr>
            <w:tcW w:type="dxa" w:w="187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정책 수</w:t>
            </w:r>
          </w:p>
        </w:tc>
        <w:tc>
          <w:tcPr>
            <w:tcW w:type="dxa" w:w="7200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초기 50~100개 내외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지원 채널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반응형 Web MVP 우선, 앱은 PMF 확인 후 검토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6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범위 원칙</w:t>
              <w:br/>
            </w:r>
            <w:r>
              <w:rPr>
                <w:rFonts w:ascii="NanumSquare" w:hAnsi="NanumSquare" w:eastAsia="NanumSquare"/>
                <w:sz w:val="20"/>
              </w:rPr>
              <w:t>초기에는 “공고 수”를 경쟁력으로 삼지 않는다. 정책 수집 범위를 좁히고 판정 정확도와 근거 추적 가능성을 먼저 확보한다.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1.3 MVP에서 제외하는 것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전국 모든 복지정책 자동 수집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자체 Foundation Model/LLM 학습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당첨확률 ML 모델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공공 마이데이터 자동 연동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신청서 직접 제출 대행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고도화된 Knowledge Graph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2. 전체 서비스 아키텍처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2.1 End-to-End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① 외부 데이터 소스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LH · SH · GH · 정부지원 · 지자체 · HF/HUG · 청약 관련 데이터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② Data Collector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공식 API / HTML / 공고 PDF 수집 · 원문 저장 · 변경 감지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③ AI Policy Parser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공고문 → 구조화 JSON · 조건 추출 · 정책 Diff 후보 탐지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④ Policy Database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정책 · 공고 · 조건 · 기준값 · 출처 · 버전관리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⑤ Eligibility Rule Engine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사용자 프로필 ↔ 정책 Rule 계산 · PASS / FAIL / UNKNOWN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5EE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⑥ Recommendation &amp; Explanation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신청가능 우선 정렬 · 추가정보 요청 · 판정 근거 설명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⑦ 서비스 / 외부 API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자체 Web · 향후 모바일 · 금융/부동산 플랫폼 · AI Agent API</w:t>
            </w:r>
          </w:p>
        </w:tc>
      </w:tr>
    </w:tbl>
    <w:p>
      <w:pPr>
        <w:pStyle w:val="Heading2"/>
        <w:widowControl/>
        <w:spacing w:after="100" w:before="160" w:line="283" w:lineRule="auto"/>
      </w:pPr>
      <w:r>
        <w:rPr>
          <w:rFonts w:ascii="NanumSquare" w:hAnsi="NanumSquare" w:eastAsia="NanumSquare"/>
          <w:b w:val="0"/>
          <w:sz w:val="21"/>
        </w:rPr>
        <w:t>2.2 핵심 시스템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컴포넌트</w:t>
            </w:r>
          </w:p>
        </w:tc>
        <w:tc>
          <w:tcPr>
            <w:tcW w:type="dxa" w:w="544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책임</w:t>
            </w:r>
          </w:p>
        </w:tc>
        <w:tc>
          <w:tcPr>
            <w:tcW w:type="dxa" w:w="158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MVP 중요도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Data Collector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공고 원문/메타데이터 수집, source hash 기록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높음</w:t>
            </w:r>
          </w:p>
        </w:tc>
      </w:tr>
      <w:tr>
        <w:tc>
          <w:tcPr>
            <w:tcW w:type="dxa" w:w="204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Policy Parser AI</w:t>
            </w:r>
          </w:p>
        </w:tc>
        <w:tc>
          <w:tcPr>
            <w:tcW w:type="dxa" w:w="544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비정형 문서에서 후보 Rule/필드 추출</w:t>
            </w:r>
          </w:p>
        </w:tc>
        <w:tc>
          <w:tcPr>
            <w:tcW w:type="dxa" w:w="158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중간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Policy DB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정책 및 공고 정규화, Rule 버전/출처 관리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매우 높음</w:t>
            </w:r>
          </w:p>
        </w:tc>
      </w:tr>
      <w:tr>
        <w:tc>
          <w:tcPr>
            <w:tcW w:type="dxa" w:w="204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Rule Engine</w:t>
            </w:r>
          </w:p>
        </w:tc>
        <w:tc>
          <w:tcPr>
            <w:tcW w:type="dxa" w:w="544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결정론적 자격판정, 실패/미입력 조건 반환</w:t>
            </w:r>
          </w:p>
        </w:tc>
        <w:tc>
          <w:tcPr>
            <w:tcW w:type="dxa" w:w="158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매우 높음</w:t>
            </w:r>
          </w:p>
        </w:tc>
      </w:tr>
      <w:tr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Recommendation</w:t>
            </w:r>
          </w:p>
        </w:tc>
        <w:tc>
          <w:tcPr>
            <w:tcW w:type="dxa" w:w="54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신청가능·마감·적합도 기반 정렬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중간</w:t>
            </w:r>
          </w:p>
        </w:tc>
      </w:tr>
      <w:tr>
        <w:tc>
          <w:tcPr>
            <w:tcW w:type="dxa" w:w="204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Application Tracker</w:t>
            </w:r>
          </w:p>
        </w:tc>
        <w:tc>
          <w:tcPr>
            <w:tcW w:type="dxa" w:w="544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관심→준비→신청→결과 상태 저장</w:t>
            </w:r>
          </w:p>
        </w:tc>
        <w:tc>
          <w:tcPr>
            <w:tcW w:type="dxa" w:w="158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중간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3. 사용자 입력 및 Progressive Profiling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설계 원칙</w:t>
              <w:br/>
            </w:r>
            <w:r>
              <w:rPr>
                <w:rFonts w:ascii="NanumSquare" w:hAnsi="NanumSquare" w:eastAsia="NanumSquare"/>
                <w:sz w:val="20"/>
              </w:rPr>
              <w:t>처음부터 모든 민감정보를 요구하지 않는다. 1차 후보 탐색에 필요한 최소값만 받고, 특정 공고를 정밀판정할 때 추가 입력을 받는다.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3.1 Level 1 - 가입/초기 탐색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9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419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주요 용도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생년월일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1990-10-17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연령/청년 조건</w:t>
            </w:r>
          </w:p>
        </w:tc>
      </w:tr>
      <w:tr>
        <w:tc>
          <w:tcPr>
            <w:tcW w:type="dxa" w:w="238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현재 거주지역</w:t>
            </w:r>
          </w:p>
        </w:tc>
        <w:tc>
          <w:tcPr>
            <w:tcW w:type="dxa" w:w="249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서울 마포구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지역/거주지 제한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거주 시작일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2018-03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지역 거주기간</w:t>
            </w:r>
          </w:p>
        </w:tc>
      </w:tr>
      <w:tr>
        <w:tc>
          <w:tcPr>
            <w:tcW w:type="dxa" w:w="238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무주택 여부</w:t>
            </w:r>
          </w:p>
        </w:tc>
        <w:tc>
          <w:tcPr>
            <w:tcW w:type="dxa" w:w="249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무주택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공공주택 핵심 조건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혼인 상태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예비신혼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신혼·혼인 조건</w:t>
            </w:r>
          </w:p>
        </w:tc>
      </w:tr>
      <w:tr>
        <w:tc>
          <w:tcPr>
            <w:tcW w:type="dxa" w:w="238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가구원 수</w:t>
            </w:r>
          </w:p>
        </w:tc>
        <w:tc>
          <w:tcPr>
            <w:tcW w:type="dxa" w:w="249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2명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소득 기준 구간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자녀 수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0명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우선공급/가점 후보</w:t>
            </w:r>
          </w:p>
        </w:tc>
      </w:tr>
      <w:tr>
        <w:tc>
          <w:tcPr>
            <w:tcW w:type="dxa" w:w="238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가구 연소득 범위</w:t>
            </w:r>
          </w:p>
        </w:tc>
        <w:tc>
          <w:tcPr>
            <w:tcW w:type="dxa" w:w="249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5천~7천만원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1차 후보 필터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총자산 범위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1~2억원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9"/>
              </w:rPr>
              <w:t>1차 후보 필터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3.2 Level 2 - 정밀판정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714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추가 입력 항목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소득</w:t>
            </w:r>
          </w:p>
        </w:tc>
        <w:tc>
          <w:tcPr>
            <w:tcW w:type="dxa" w:w="71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본인/배우자 연소득, 가구소득, 필요 시 월평균소득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자산</w:t>
            </w:r>
          </w:p>
        </w:tc>
        <w:tc>
          <w:tcPr>
            <w:tcW w:type="dxa" w:w="714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금융자산, 부동산자산, 자동차 가액, 전세보증금, 부채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청약</w:t>
            </w:r>
          </w:p>
        </w:tc>
        <w:tc>
          <w:tcPr>
            <w:tcW w:type="dxa" w:w="71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통장 종류, 가입일, 납입횟수, 인정 납입횟수, 잔액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혼인/가구</w:t>
            </w:r>
          </w:p>
        </w:tc>
        <w:tc>
          <w:tcPr>
            <w:tcW w:type="dxa" w:w="7143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혼인일/예정일, 세대구성, 배우자 정보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주거</w:t>
            </w:r>
          </w:p>
        </w:tc>
        <w:tc>
          <w:tcPr>
            <w:tcW w:type="dxa" w:w="71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보증금, 월세, 과거 주택소유 관련 필요한 항목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3.3 Level 3 - 신청 직전</w:t>
      </w:r>
    </w:p>
    <w:p>
      <w:pPr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0"/>
        </w:rPr>
        <w:t>특정 공고에서 실제로 요구되는 경우에만 건강보험료, 세대원별 소득, 자동차 공식 평가액, 부동산 공시가격, 태아 여부, 세대분리 여부, 특별공급 이력 등 상세항목을 추가 요청한다.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4. 사용자·가구 DB 스키마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4.1 권장 데이터 모델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users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계정 / 인증 / 기본 설정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households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거주지 · 혼인 · 가구구성 · 주택보유 상태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household_members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본인 · 배우자 · 자녀 등 구성원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income_snapshots / asset_snapshots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기준연도·기준일별 소득/자산 스냅샷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subscription_accounts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청약통장 종류 · 가입일 · 납입/인정횟수</w:t>
            </w:r>
          </w:p>
        </w:tc>
      </w:tr>
    </w:tbl>
    <w:p>
      <w:pPr>
        <w:pStyle w:val="Heading2"/>
        <w:widowControl/>
        <w:spacing w:after="100" w:before="160" w:line="283" w:lineRule="auto"/>
      </w:pPr>
      <w:r>
        <w:rPr>
          <w:rFonts w:ascii="NanumSquare" w:hAnsi="NanumSquare" w:eastAsia="NanumSquare"/>
          <w:b w:val="0"/>
          <w:sz w:val="21"/>
        </w:rPr>
        <w:t>4.2 핵심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425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핵심 필드</w:t>
            </w:r>
          </w:p>
        </w:tc>
        <w:tc>
          <w:tcPr>
            <w:tcW w:type="dxa" w:w="289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설계 포인트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households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residence_sido, sigungu, residence_since, marital_status, household_size, children_count, home_ownership_status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현재 가구 단위의 기본 상태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household_members</w:t>
            </w:r>
          </w:p>
        </w:tc>
        <w:tc>
          <w:tcPr>
            <w:tcW w:type="dxa" w:w="425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relationship, birth_date, income_owner flag</w:t>
            </w:r>
          </w:p>
        </w:tc>
        <w:tc>
          <w:tcPr>
            <w:tcW w:type="dxa" w:w="289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가구원별 조건 확장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income_snapshots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base_year, income_self, income_spouse, household_income, verified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연도별 기준 변화 대응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asset_snapshots</w:t>
            </w:r>
          </w:p>
        </w:tc>
        <w:tc>
          <w:tcPr>
            <w:tcW w:type="dxa" w:w="425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base_date, financial_assets, real_estate_assets, vehicle_value, deposit, debt</w:t>
            </w:r>
          </w:p>
        </w:tc>
        <w:tc>
          <w:tcPr>
            <w:tcW w:type="dxa" w:w="289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특정 시점 자산 판정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subscription_accounts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account_type, opened_at, recognized_payment_count, balance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청약조건 정밀판정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6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DB 원칙</w:t>
              <w:br/>
            </w:r>
            <w:r>
              <w:rPr>
                <w:rFonts w:ascii="NanumSquare" w:hAnsi="NanumSquare" w:eastAsia="NanumSquare"/>
                <w:sz w:val="20"/>
              </w:rPr>
              <w:t>소득·자산은 단일 최신값으로 덮어쓰지 말고 snapshot 구조로 관리한다. 공고의 기준일·기준연도에 따라 과거 값을 판정해야 할 수 있기 때문이다.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5. 정책·공고 DB 및 버전관리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5.1 정책(program)과 공고(notice)를 분리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예시</w:t>
              <w:br/>
            </w:r>
            <w:r>
              <w:rPr>
                <w:rFonts w:ascii="NanumSquare" w:hAnsi="NanumSquare" w:eastAsia="NanumSquare"/>
                <w:sz w:val="20"/>
              </w:rPr>
              <w:t>“LH 행복주택”은 정책/상품(program)이고, “2026년 ○○지구 행복주택 모집공고”는 개별 공고(notice)다. 하나의 정책 아래 여러 공고가 반복 생성된다.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테이블</w:t>
            </w:r>
          </w:p>
        </w:tc>
        <w:tc>
          <w:tcPr>
            <w:tcW w:type="dxa" w:w="396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주요 필드</w:t>
            </w:r>
          </w:p>
        </w:tc>
        <w:tc>
          <w:tcPr>
            <w:tcW w:type="dxa" w:w="311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programs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agency, name, category, target_type, active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상품/제도 자체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notices</w:t>
            </w:r>
          </w:p>
        </w:tc>
        <w:tc>
          <w:tcPr>
            <w:tcW w:type="dxa" w:w="396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program_id, title, region, published_at, application_start/end, supply_count, source_url</w:t>
            </w:r>
          </w:p>
        </w:tc>
        <w:tc>
          <w:tcPr>
            <w:tcW w:type="dxa" w:w="311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실제 신청 단위 공고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program_versions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program_id, version, valid_from/to, rule_version, source_hash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정책/룰 변화 이력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rules</w:t>
            </w:r>
          </w:p>
        </w:tc>
        <w:tc>
          <w:tcPr>
            <w:tcW w:type="dxa" w:w="396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rule_id, version_id, field/function, operator, value/reference</w:t>
            </w:r>
          </w:p>
        </w:tc>
        <w:tc>
          <w:tcPr>
            <w:tcW w:type="dxa" w:w="311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자격조건 DSL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reference_values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year, standard, household_size, value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도시근로자 평균소득 등 외부 기준값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source_documents</w:t>
            </w:r>
          </w:p>
        </w:tc>
        <w:tc>
          <w:tcPr>
            <w:tcW w:type="dxa" w:w="396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notice_id, file/url, hash, page map, parsed_at</w:t>
            </w:r>
          </w:p>
        </w:tc>
        <w:tc>
          <w:tcPr>
            <w:tcW w:type="dxa" w:w="311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근거 원문 및 추적성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5.2 버전관리 원칙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정책 조건 변경 시 기존 Rule을 덮어쓰지 않고 새 version 생성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각 Rule에 source_document / page / section 연결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공고 원문 hash를 저장하여 변경 여부 탐지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운영 배포 Rule은 human-reviewed 상태만 허용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Reference 값(소득/자산 기준)을 코드가 아니라 테이블로 분리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6. Eligibility Rule Engine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6.1 Rule Engine 역할</w:t>
      </w:r>
    </w:p>
    <w:p>
      <w:pPr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LLM의 확률적 답변이 아니라 저장된 사용자 프로필과 검증된 정책 Rule을 이용해 동일 입력에 동일 결과를 반환하는 결정론적 판정 계층이다.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6.2 기본 Rule 표현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Rule 유형</w:t>
            </w:r>
          </w:p>
        </w:tc>
        <w:tc>
          <w:tcPr>
            <w:tcW w:type="dxa" w:w="45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표현 예</w:t>
            </w:r>
          </w:p>
        </w:tc>
        <w:tc>
          <w:tcPr>
            <w:tcW w:type="dxa" w:w="277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연령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field=age / operator=between / value=[19,39]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19~39세</w:t>
            </w:r>
          </w:p>
        </w:tc>
      </w:tr>
      <w:tr>
        <w:tc>
          <w:tcPr>
            <w:tcW w:type="dxa" w:w="175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무주택</w:t>
            </w:r>
          </w:p>
        </w:tc>
        <w:tc>
          <w:tcPr>
            <w:tcW w:type="dxa" w:w="453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field=home_ownership / equals / none</w:t>
            </w:r>
          </w:p>
        </w:tc>
        <w:tc>
          <w:tcPr>
            <w:tcW w:type="dxa" w:w="277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무주택 필수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거주지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field=residence_sido / in / [서울]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지역 제한</w:t>
            </w:r>
          </w:p>
        </w:tc>
      </w:tr>
      <w:tr>
        <w:tc>
          <w:tcPr>
            <w:tcW w:type="dxa" w:w="175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소득</w:t>
            </w:r>
          </w:p>
        </w:tc>
        <w:tc>
          <w:tcPr>
            <w:tcW w:type="dxa" w:w="453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function=household_income_ratio / &lt;= / 1.20</w:t>
            </w:r>
          </w:p>
        </w:tc>
        <w:tc>
          <w:tcPr>
            <w:tcW w:type="dxa" w:w="277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기준소득 120% 이하</w:t>
            </w:r>
          </w:p>
        </w:tc>
      </w:tr>
      <w:t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복합조건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all[...] / any[...]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AND / OR 조건 조합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6.3 판정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19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9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UI 처리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ELIGIBLE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모든 필수 조건을 충족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초록 / “신청 가능”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NEEDS_INFO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판정에 필요한 사용자 정보가 부족</w:t>
            </w:r>
          </w:p>
        </w:tc>
        <w:tc>
          <w:tcPr>
            <w:tcW w:type="dxa" w:w="294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노랑 / 부족정보 요청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INELIGIBLE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필수 조건 하나 이상 불충족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빨강 / 실패조건 표시</w:t>
            </w:r>
          </w:p>
        </w:tc>
      </w:tr>
      <w:tr>
        <w:tc>
          <w:tcPr>
            <w:tcW w:type="dxa" w:w="192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MANUAL_REVIEW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예외·문구 모호성 등 자동판정 곤란</w:t>
            </w:r>
          </w:p>
        </w:tc>
        <w:tc>
          <w:tcPr>
            <w:tcW w:type="dxa" w:w="294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회색 / 별도 확인 필요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6.4 Explainability 출력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판정 결과 예시</w:t>
              <w:br/>
            </w:r>
            <w:r>
              <w:rPr>
                <w:rFonts w:ascii="NanumSquare" w:hAnsi="NanumSquare" w:eastAsia="NanumSquare"/>
                <w:sz w:val="20"/>
              </w:rPr>
              <w:t>상태: NEEDS_INFO</w:t>
              <w:br/>
              <w:t>PASS: 서울 거주 / 무주택 / 혼인조건 / 소득</w:t>
              <w:br/>
              <w:t>FAIL: 없음</w:t>
              <w:br/>
              <w:t>UNKNOWN: 청약통장 인정납입횟수</w:t>
              <w:br/>
              <w:t>근거: 공고문 12p 신청자격 ③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6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중요 원칙</w:t>
              <w:br/>
            </w:r>
            <w:r>
              <w:rPr>
                <w:rFonts w:ascii="NanumSquare" w:hAnsi="NanumSquare" w:eastAsia="NanumSquare"/>
                <w:sz w:val="20"/>
              </w:rPr>
              <w:t>사용자에게 “가능”만 보여주지 않고, 어떤 조건이 PASS/FAIL/UNKNOWN인지와 원문 근거를 함께 제공한다. 이것이 범용 AI 검색과의 핵심 차별화 요소다.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7. AI 역할 및 Human-in-the-loop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AI 역할</w:t>
            </w:r>
          </w:p>
        </w:tc>
        <w:tc>
          <w:tcPr>
            <w:tcW w:type="dxa" w:w="243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283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출력</w:t>
            </w:r>
          </w:p>
        </w:tc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최종 책임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공고문 Parsing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PDF/HWP/HTML 원문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정책 조건 후보 JSON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관리자 검수 후 DB 반영</w:t>
            </w:r>
          </w:p>
        </w:tc>
      </w:tr>
      <w:tr>
        <w:tc>
          <w:tcPr>
            <w:tcW w:type="dxa" w:w="181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Policy Diff</w:t>
            </w:r>
          </w:p>
        </w:tc>
        <w:tc>
          <w:tcPr>
            <w:tcW w:type="dxa" w:w="243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이전/신규 공고</w:t>
            </w:r>
          </w:p>
        </w:tc>
        <w:tc>
          <w:tcPr>
            <w:tcW w:type="dxa" w:w="283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변경 가능 조건 목록</w:t>
            </w:r>
          </w:p>
        </w:tc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관리자 승인</w:t>
            </w:r>
          </w:p>
        </w:tc>
      </w:tr>
      <w:t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사용자 설명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Rule Engine 결과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자연어 판정 설명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Rule 결과를 변경하지 않음</w:t>
            </w:r>
          </w:p>
        </w:tc>
      </w:tr>
      <w:tr>
        <w:tc>
          <w:tcPr>
            <w:tcW w:type="dxa" w:w="181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공고 Q&amp;A</w:t>
            </w:r>
          </w:p>
        </w:tc>
        <w:tc>
          <w:tcPr>
            <w:tcW w:type="dxa" w:w="243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공고 원문 + 질문</w:t>
            </w:r>
          </w:p>
        </w:tc>
        <w:tc>
          <w:tcPr>
            <w:tcW w:type="dxa" w:w="283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RAG 기반 답변</w:t>
            </w:r>
          </w:p>
        </w:tc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출처 제시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7.1 권장 처리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공고 원문 수집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PDF / HTML / API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LLM 구조화 추출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JSON Schema 기반 후보 필드/조건 생성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Validation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필수 필드·단위·논리구조 자동 검사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3E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관리자 검수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원문 근거 대조 · 수정 · 승인</w:t>
            </w:r>
          </w:p>
        </w:tc>
      </w:tr>
    </w:tbl>
    <w:p>
      <w:pPr>
        <w:widowControl/>
        <w:spacing w:after="0" w:before="0"/>
        <w:jc w:val="center"/>
      </w:pPr>
      <w:r>
        <w:rPr>
          <w:rFonts w:ascii="Noto Sans CJK KR" w:hAnsi="Noto Sans CJK KR" w:eastAsia="Noto Sans CJK KR"/>
          <w:b/>
          <w:color w:val="5A5A5A"/>
          <w:sz w:val="28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7365D"/>
                <w:sz w:val="22"/>
              </w:rPr>
              <w:t>운영 Rule 배포</w:t>
            </w:r>
            <w:r>
              <w:rPr>
                <w:rFonts w:ascii="NanumSquare" w:hAnsi="NanumSquare" w:eastAsia="NanumSquare"/>
                <w:color w:val="464646"/>
                <w:sz w:val="18"/>
              </w:rPr>
              <w:br/>
              <w:t>승인된 Rule만 Eligibility Engine 사용</w:t>
            </w:r>
          </w:p>
        </w:tc>
      </w:tr>
    </w:tbl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7.2 AI가 하지 않는 것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사용자 최종 자격판정의 단독 수행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검수되지 않은 Rule을 바로 운영 배포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출처 없이 정책 조건 생성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정책 기준값을 코드에 임의 하드코딩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8. 서비스 화면 설계 (7개)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8.1 화면 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56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442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목적</w:t>
            </w:r>
          </w:p>
        </w:tc>
        <w:tc>
          <w:tcPr>
            <w:tcW w:type="dxa" w:w="209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CTA</w:t>
            </w:r>
          </w:p>
        </w:tc>
      </w:tr>
      <w:tr>
        <w:tc>
          <w:tcPr>
            <w:tcW w:type="dxa" w:w="5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1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Onboarding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최소 프로필 확보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다음 / 결과 보기</w:t>
            </w:r>
          </w:p>
        </w:tc>
      </w:tr>
      <w:tr>
        <w:tc>
          <w:tcPr>
            <w:tcW w:type="dxa" w:w="56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2</w:t>
            </w:r>
          </w:p>
        </w:tc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나의 주거 프로필</w:t>
            </w:r>
          </w:p>
        </w:tc>
        <w:tc>
          <w:tcPr>
            <w:tcW w:type="dxa" w:w="442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현재 입력정보와 완성도 관리</w:t>
            </w:r>
          </w:p>
        </w:tc>
        <w:tc>
          <w:tcPr>
            <w:tcW w:type="dxa" w:w="209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정보 추가/수정</w:t>
            </w:r>
          </w:p>
        </w:tc>
      </w:tr>
      <w:tr>
        <w:tc>
          <w:tcPr>
            <w:tcW w:type="dxa" w:w="5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3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Dashboard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현재 신청 가능한 기회를 즉시 노출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상세 보기</w:t>
            </w:r>
          </w:p>
        </w:tc>
      </w:tr>
      <w:tr>
        <w:tc>
          <w:tcPr>
            <w:tcW w:type="dxa" w:w="56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4</w:t>
            </w:r>
          </w:p>
        </w:tc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기회 탐색</w:t>
            </w:r>
          </w:p>
        </w:tc>
        <w:tc>
          <w:tcPr>
            <w:tcW w:type="dxa" w:w="442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지역·상품·기관별 필터 탐색</w:t>
            </w:r>
          </w:p>
        </w:tc>
        <w:tc>
          <w:tcPr>
            <w:tcW w:type="dxa" w:w="209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 가능만 보기</w:t>
            </w:r>
          </w:p>
        </w:tc>
      </w:tr>
      <w:tr>
        <w:tc>
          <w:tcPr>
            <w:tcW w:type="dxa" w:w="5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5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공고 상세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자격판정·근거·혜택·기간 확인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 준비하기</w:t>
            </w:r>
          </w:p>
        </w:tc>
      </w:tr>
      <w:tr>
        <w:tc>
          <w:tcPr>
            <w:tcW w:type="dxa" w:w="567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6</w:t>
            </w:r>
          </w:p>
        </w:tc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What-if Simulator</w:t>
            </w:r>
          </w:p>
        </w:tc>
        <w:tc>
          <w:tcPr>
            <w:tcW w:type="dxa" w:w="442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조건 변화 시 기회 변화 확인</w:t>
            </w:r>
          </w:p>
        </w:tc>
        <w:tc>
          <w:tcPr>
            <w:tcW w:type="dxa" w:w="209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조건 적용</w:t>
            </w:r>
          </w:p>
        </w:tc>
      </w:tr>
      <w:tr>
        <w:tc>
          <w:tcPr>
            <w:tcW w:type="dxa" w:w="5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7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 관리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서류·상태·결과 관리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공식 신청 이동/완료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8.2 핵심 화면 Wireframe -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Dashboard</w:t>
              <w:br/>
            </w:r>
            <w:r>
              <w:rPr>
                <w:rFonts w:ascii="NanumSquare" w:hAnsi="NanumSquare" w:eastAsia="NanumSquare"/>
                <w:sz w:val="20"/>
              </w:rPr>
              <w:t>OOO님의 주거기회</w:t>
              <w:br/>
              <w:br/>
              <w:t>현재 신청 가능 12건  |  새로 생긴 기회 3건  |  마감 임박 2건</w:t>
              <w:br/>
              <w:br/>
              <w:t>[SH 미리내집]  신청 가능 · D-5 · 적합도 94</w:t>
              <w:br/>
              <w:t>[LH 행복주택]   추가정보 필요 · 청약납입횟수 확인 필요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8.3 핵심 화면 Wireframe - 공고 상세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공고 상세</w:t>
              <w:br/>
            </w:r>
            <w:r>
              <w:rPr>
                <w:rFonts w:ascii="NanumSquare" w:hAnsi="NanumSquare" w:eastAsia="NanumSquare"/>
                <w:sz w:val="20"/>
              </w:rPr>
              <w:t>SH 미리내집 / 접수 9.12~9.16 / D-5</w:t>
              <w:br/>
              <w:br/>
              <w:t>판정: 신청 가능</w:t>
              <w:br/>
              <w:t>거주지역 PASS · 무주택 PASS · 혼인 PASS · 소득 PASS · 자산 PASS · 청약통장 PASS</w:t>
              <w:br/>
              <w:br/>
              <w:t>[공고문 보기]   [신청 준비하기]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8.4 핵심 화면 Wireframe - What-if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9F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What-if Simulator</w:t>
              <w:br/>
            </w:r>
            <w:r>
              <w:rPr>
                <w:rFonts w:ascii="NanumSquare" w:hAnsi="NanumSquare" w:eastAsia="NanumSquare"/>
                <w:sz w:val="20"/>
              </w:rPr>
              <w:t>현재 신청 가능 12건</w:t>
              <w:br/>
              <w:br/>
              <w:t>조건: “혼인신고 완료” 적용</w:t>
              <w:br/>
              <w:t>↓</w:t>
              <w:br/>
              <w:t>신청 가능 23건 (+11)</w:t>
              <w:br/>
              <w:br/>
              <w:t>새롭게 가능: 신혼특별공급 / 신혼희망타운 / 임차지원 등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9. 관리자 운영 화면</w:t>
      </w:r>
    </w:p>
    <w:p>
      <w:pPr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MVP에서는 운영자 검수 화면이 사용자 화면만큼 중요하다. 공고 조건을 잘못 구조화하면 모든 자격판정이 잘못되기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368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주요 UI</w:t>
            </w:r>
          </w:p>
        </w:tc>
        <w:tc>
          <w:tcPr>
            <w:tcW w:type="dxa" w:w="35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운영 목적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신규 공고 Inbox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기관, 공고명, 수집시각, Parse 상태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수집 누락/오류 확인</w:t>
            </w:r>
          </w:p>
        </w:tc>
      </w:tr>
      <w:tr>
        <w:tc>
          <w:tcPr>
            <w:tcW w:type="dxa" w:w="187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AI 추출 검토</w:t>
            </w:r>
          </w:p>
        </w:tc>
        <w:tc>
          <w:tcPr>
            <w:tcW w:type="dxa" w:w="368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조건값, 원문 snippet, 페이지, confidence</w:t>
            </w:r>
          </w:p>
        </w:tc>
        <w:tc>
          <w:tcPr>
            <w:tcW w:type="dxa" w:w="351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Rule 후보 검증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Policy Diff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기존 Rule vs 신규 후보, 변경 강조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정책 변경 탐지</w:t>
            </w:r>
          </w:p>
        </w:tc>
      </w:tr>
      <w:tr>
        <w:tc>
          <w:tcPr>
            <w:tcW w:type="dxa" w:w="187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Rule 승인/수정</w:t>
            </w:r>
          </w:p>
        </w:tc>
        <w:tc>
          <w:tcPr>
            <w:tcW w:type="dxa" w:w="368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승인, 수정, 보류, reason</w:t>
            </w:r>
          </w:p>
        </w:tc>
        <w:tc>
          <w:tcPr>
            <w:tcW w:type="dxa" w:w="351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운영 Rule 배포 통제</w:t>
            </w:r>
          </w:p>
        </w:tc>
      </w:tr>
      <w:tr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판정 Test Console</w:t>
            </w:r>
          </w:p>
        </w:tc>
        <w:tc>
          <w:tcPr>
            <w:tcW w:type="dxa" w:w="368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테스트 프로필 입력 → 결과 확인</w:t>
            </w:r>
          </w:p>
        </w:tc>
        <w:tc>
          <w:tcPr>
            <w:tcW w:type="dxa" w:w="35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회귀 테스트</w:t>
            </w:r>
          </w:p>
        </w:tc>
      </w:tr>
      <w:tr>
        <w:tc>
          <w:tcPr>
            <w:tcW w:type="dxa" w:w="187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Version History</w:t>
            </w:r>
          </w:p>
        </w:tc>
        <w:tc>
          <w:tcPr>
            <w:tcW w:type="dxa" w:w="368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변경자/일시/근거/이전값</w:t>
            </w:r>
          </w:p>
        </w:tc>
        <w:tc>
          <w:tcPr>
            <w:tcW w:type="dxa" w:w="351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감사 추적성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D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권장 운영 정책</w:t>
              <w:br/>
            </w:r>
            <w:r>
              <w:rPr>
                <w:rFonts w:ascii="NanumSquare" w:hAnsi="NanumSquare" w:eastAsia="NanumSquare"/>
                <w:sz w:val="20"/>
              </w:rPr>
              <w:t>운영 Rule 상태를 DRAFT → REVIEWED → PUBLISHED → RETIRED로 관리한다. PUBLISHED 상태만 실제 사용자 판정에 사용한다.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10. 개발 스택 및 API 설계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10.1 추천 MVP 개발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300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추천 기술</w:t>
            </w:r>
          </w:p>
        </w:tc>
        <w:tc>
          <w:tcPr>
            <w:tcW w:type="dxa" w:w="436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선정 이유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Frontend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Next.js + TypeScript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반응형 Web, 빠른 UI 개발, 향후 SSR/SEO 대응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UI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Tailwind CSS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빠른 MVP 스타일링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Backend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Python FastAPI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데이터/AI/Rule Engine과 Python 생태계 연계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DB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PostgreSQL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정형 정책/사용자 데이터 및 확장성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Auth/Storage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Supabase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초기 인증·스토리지·Postgres 운영 단순화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ORM/Migration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SQLAlchemy + Alembic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스키마 관리와 버전 이력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Collector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Python + httpx + BeautifulSoup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API/HTML 수집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동적 페이지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Playwright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필요한 기관에 한정 사용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PDF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PyMuPDF / pdfplumber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텍스트 및 페이지 기준 근거 추출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AI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상용 LLM API + JSON Schema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초기 자체모델 개발 회피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RAG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PostgreSQL + pgvector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공고 Q&amp;A 단계에서 추가</w:t>
            </w:r>
          </w:p>
        </w:tc>
      </w:tr>
      <w:tr>
        <w:tc>
          <w:tcPr>
            <w:tcW w:type="dxa" w:w="1701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배포</w:t>
            </w:r>
          </w:p>
        </w:tc>
        <w:tc>
          <w:tcPr>
            <w:tcW w:type="dxa" w:w="300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Vercel + Render/Railway</w:t>
            </w:r>
          </w:p>
        </w:tc>
        <w:tc>
          <w:tcPr>
            <w:tcW w:type="dxa" w:w="436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MVP 운영 단순화</w:t>
            </w:r>
          </w:p>
        </w:tc>
      </w:tr>
      <w:t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Monitoring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Sentry + PostHog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오류/사용자행동 추적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10.2 핵심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9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81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/api/profile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프로필 생성/갱신</w:t>
            </w:r>
          </w:p>
        </w:tc>
      </w:tr>
      <w:tr>
        <w:tc>
          <w:tcPr>
            <w:tcW w:type="dxa" w:w="130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  <w:tc>
          <w:tcPr>
            <w:tcW w:type="dxa" w:w="294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/api/opportunities</w:t>
            </w:r>
          </w:p>
        </w:tc>
        <w:tc>
          <w:tcPr>
            <w:tcW w:type="dxa" w:w="481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 기준 기회 목록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/api/opportunities/{id}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공고 상세</w:t>
            </w:r>
          </w:p>
        </w:tc>
      </w:tr>
      <w:tr>
        <w:tc>
          <w:tcPr>
            <w:tcW w:type="dxa" w:w="130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  <w:tc>
          <w:tcPr>
            <w:tcW w:type="dxa" w:w="294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/api/evaluate/{id}</w:t>
            </w:r>
          </w:p>
        </w:tc>
        <w:tc>
          <w:tcPr>
            <w:tcW w:type="dxa" w:w="481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특정 공고 Eligibility 판정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/api/simulate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What-if 조건 시뮬레이션</w:t>
            </w:r>
          </w:p>
        </w:tc>
      </w:tr>
      <w:tr>
        <w:tc>
          <w:tcPr>
            <w:tcW w:type="dxa" w:w="130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POST</w:t>
            </w:r>
          </w:p>
        </w:tc>
        <w:tc>
          <w:tcPr>
            <w:tcW w:type="dxa" w:w="294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/api/applications</w:t>
            </w:r>
          </w:p>
        </w:tc>
        <w:tc>
          <w:tcPr>
            <w:tcW w:type="dxa" w:w="4819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 상태 기록</w:t>
            </w:r>
          </w:p>
        </w:tc>
      </w:tr>
      <w:t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GET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/api/applications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 신청 목록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10.3 핵심 API 응답 원칙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POST /api/evaluate</w:t>
              <w:br/>
            </w:r>
            <w:r>
              <w:rPr>
                <w:rFonts w:ascii="NanumSquare" w:hAnsi="NanumSquare" w:eastAsia="NanumSquare"/>
                <w:sz w:val="20"/>
              </w:rPr>
              <w:t>입력: user_id + notice_id</w:t>
              <w:br/>
              <w:t>출력: status, passed[], failed[], unknown[], source_refs[], evaluated_at</w:t>
              <w:br/>
              <w:br/>
              <w:t>장기적으로 동일 API를 금융/부동산 플랫폼이나 AI Agent에 제공할 수 있도록 내부 API와 외부 API의 계약을 유사하게 설계한다.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11. 단계별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74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구현 항목</w:t>
            </w:r>
          </w:p>
        </w:tc>
        <w:tc>
          <w:tcPr>
            <w:tcW w:type="dxa" w:w="419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0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20개 정책/공고 수동 입력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샘플 사용자 10종에 대해 수동 대조 가능</w:t>
            </w:r>
          </w:p>
        </w:tc>
      </w:tr>
      <w:tr>
        <w:tc>
          <w:tcPr>
            <w:tcW w:type="dxa" w:w="113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1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 Profile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Level 1/2 입력 및 DB 저장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2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Rule Engine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4상태 판정 + PASS/FAIL/UNKNOWN 반환</w:t>
            </w:r>
          </w:p>
        </w:tc>
      </w:tr>
      <w:tr>
        <w:tc>
          <w:tcPr>
            <w:tcW w:type="dxa" w:w="113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3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Dashboard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신청가능 공고 우선 노출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4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공고 상세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판정 근거 + source reference 표시</w:t>
            </w:r>
          </w:p>
        </w:tc>
      </w:tr>
      <w:tr>
        <w:tc>
          <w:tcPr>
            <w:tcW w:type="dxa" w:w="113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5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데이터 자동수집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우선기관 1~2곳 API/공고 수집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6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AI Policy Parser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공고 → 후보 JSON 자동 생성</w:t>
            </w:r>
          </w:p>
        </w:tc>
      </w:tr>
      <w:tr>
        <w:tc>
          <w:tcPr>
            <w:tcW w:type="dxa" w:w="113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7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관리자 검수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Rule 승인/수정/버전관리</w:t>
            </w:r>
          </w:p>
        </w:tc>
      </w:tr>
      <w:t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8</w:t>
            </w:r>
          </w:p>
        </w:tc>
        <w:tc>
          <w:tcPr>
            <w:tcW w:type="dxa" w:w="374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What-if</w:t>
            </w:r>
          </w:p>
        </w:tc>
        <w:tc>
          <w:tcPr>
            <w:tcW w:type="dxa" w:w="419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프로필 조건 변경 시 재판정</w:t>
            </w:r>
          </w:p>
        </w:tc>
      </w:tr>
      <w:tr>
        <w:tc>
          <w:tcPr>
            <w:tcW w:type="dxa" w:w="113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9</w:t>
            </w:r>
          </w:p>
        </w:tc>
        <w:tc>
          <w:tcPr>
            <w:tcW w:type="dxa" w:w="374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알림·신청관리</w:t>
            </w:r>
          </w:p>
        </w:tc>
        <w:tc>
          <w:tcPr>
            <w:tcW w:type="dxa" w:w="419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신규 기회 알림 + 신청 상태 기록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11.1 우선순위 원칙</w:t>
      </w:r>
    </w:p>
    <w:p>
      <w:pPr>
        <w:pStyle w:val="ListNumber"/>
        <w:widowControl/>
        <w:spacing w:after="60"/>
      </w:pPr>
      <w:r>
        <w:rPr>
          <w:rFonts w:ascii="NanumSquare" w:hAnsi="NanumSquare" w:eastAsia="NanumSquare"/>
          <w:sz w:val="20"/>
        </w:rPr>
        <w:t>AI Parser보다 Rule Engine을 먼저 구현한다.</w:t>
      </w:r>
    </w:p>
    <w:p>
      <w:pPr>
        <w:pStyle w:val="ListNumber"/>
        <w:widowControl/>
        <w:spacing w:after="60"/>
      </w:pPr>
      <w:r>
        <w:rPr>
          <w:rFonts w:ascii="NanumSquare" w:hAnsi="NanumSquare" w:eastAsia="NanumSquare"/>
          <w:sz w:val="20"/>
        </w:rPr>
        <w:t>처음 20~50개 정책은 사람이 직접 입력해도 된다.</w:t>
      </w:r>
    </w:p>
    <w:p>
      <w:pPr>
        <w:pStyle w:val="ListNumber"/>
        <w:widowControl/>
        <w:spacing w:after="60"/>
      </w:pPr>
      <w:r>
        <w:rPr>
          <w:rFonts w:ascii="NanumSquare" w:hAnsi="NanumSquare" w:eastAsia="NanumSquare"/>
          <w:sz w:val="20"/>
        </w:rPr>
        <w:t>“사용자 → 정책 DB → Rule Engine → 판정”이 실제 가치를 만드는지 먼저 검증한다.</w:t>
      </w:r>
    </w:p>
    <w:p>
      <w:pPr>
        <w:pStyle w:val="ListNumber"/>
        <w:widowControl/>
        <w:spacing w:after="60"/>
      </w:pPr>
      <w:r>
        <w:rPr>
          <w:rFonts w:ascii="NanumSquare" w:hAnsi="NanumSquare" w:eastAsia="NanumSquare"/>
          <w:sz w:val="20"/>
        </w:rPr>
        <w:t>자동수집/AI는 PMF 검증 이후 운영비 절감과 확장성 확보 목적으로 추가한다.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12. MVP KPI 및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40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측정 의미</w:t>
            </w:r>
          </w:p>
        </w:tc>
        <w:tc>
          <w:tcPr>
            <w:tcW w:type="dxa" w:w="340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초기 해석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Profile 완료율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입력 UX와 개인정보 부담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필수항목이 과도한지 확인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Eligibility 판정완료율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핵심 Rule 커버리지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NEEDS_INFO 과다 여부 확인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판정 정확도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서비스 신뢰성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최우선 품질지표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추천→상세 CTR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추천 적합도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사용자 관심과 매칭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상세→공식신청 이동률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실제 효용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정보 탐색을 넘어 행동으로 전환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실제 신청완료율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PMF 근접도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제품이 신청 과정을 실제 단축하는지</w:t>
            </w:r>
          </w:p>
        </w:tc>
      </w:tr>
      <w:t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저장/알림 설정률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재방문 가능성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프로필 기반 지속가치 확인</w:t>
            </w:r>
          </w:p>
        </w:tc>
      </w:tr>
      <w:tr>
        <w:tc>
          <w:tcPr>
            <w:tcW w:type="dxa" w:w="2268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신규공고 알림 반응률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Passive discovery 가치</w:t>
            </w:r>
          </w:p>
        </w:tc>
        <w:tc>
          <w:tcPr>
            <w:tcW w:type="dxa" w:w="340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검색 대체 가능성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0F6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추천 North Star Metric</w:t>
              <w:br/>
            </w:r>
            <w:r>
              <w:rPr>
                <w:rFonts w:ascii="NanumSquare" w:hAnsi="NanumSquare" w:eastAsia="NanumSquare"/>
                <w:sz w:val="20"/>
              </w:rPr>
              <w:t>“월간 사용자당 발견된 실제 신청 가능한 기회 수” 또는 “서비스를 통해 실제 신청까지 완료한 건수”를 핵심 지표 후보로 둔다.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13. 주요 리스크와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39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초기 대응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정책 해석 오류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잘못된 신청가능 판정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Rule 근거 원문 연결 + Human review + 회귀 테스트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기관별 데이터 품질 차이</w:t>
            </w:r>
          </w:p>
        </w:tc>
        <w:tc>
          <w:tcPr>
            <w:tcW w:type="dxa" w:w="317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수집 누락/필드 불일치</w:t>
            </w:r>
          </w:p>
        </w:tc>
        <w:tc>
          <w:tcPr>
            <w:tcW w:type="dxa" w:w="391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기관별 Adapter + source hash + 수집 모니터링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정책 기준 변경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오래된 조건으로 오판정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program_versions + reference_values 버전관리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민감정보 부담</w:t>
            </w:r>
          </w:p>
        </w:tc>
        <w:tc>
          <w:tcPr>
            <w:tcW w:type="dxa" w:w="317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가입 이탈/보안 리스크</w:t>
            </w:r>
          </w:p>
        </w:tc>
        <w:tc>
          <w:tcPr>
            <w:tcW w:type="dxa" w:w="391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Progressive Profiling + 최소수집 + 암호화/권한 분리</w:t>
            </w:r>
          </w:p>
        </w:tc>
      </w:tr>
      <w:t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AI Hallucination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잘못된 Rule 생성</w:t>
            </w:r>
          </w:p>
        </w:tc>
        <w:tc>
          <w:tcPr>
            <w:tcW w:type="dxa" w:w="39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AI 결과는 후보로만 사용, 최종 Rule 승인 필요</w:t>
            </w:r>
          </w:p>
        </w:tc>
      </w:tr>
      <w:tr>
        <w:tc>
          <w:tcPr>
            <w:tcW w:type="dxa" w:w="1984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MVP 범위 과대</w:t>
            </w:r>
          </w:p>
        </w:tc>
        <w:tc>
          <w:tcPr>
            <w:tcW w:type="dxa" w:w="3175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개발 지연/검증 실패</w:t>
            </w:r>
          </w:p>
        </w:tc>
        <w:tc>
          <w:tcPr>
            <w:tcW w:type="dxa" w:w="3912"/>
            <w:shd w:fill="F6F8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8"/>
              </w:rPr>
              <w:t>초기 타깃·기관·정책 수 강제 제한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13.1 제품/기술 설계의 6대 원칙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정확성 &gt; 공고 수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Rule Engine &gt; 자체 LLM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근거 추적성 &gt; 자연스러운 AI 답변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Progressive Profiling &gt; 과도한 초기 개인정보 수집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Human-in-the-loop &gt; 무검수 자동화</w:t>
      </w:r>
    </w:p>
    <w:p>
      <w:pPr>
        <w:pStyle w:val="ListBullet"/>
        <w:widowControl/>
        <w:spacing w:after="50" w:line="269" w:lineRule="auto"/>
      </w:pPr>
      <w:r>
        <w:rPr>
          <w:rFonts w:ascii="NanumSquare" w:hAnsi="NanumSquare" w:eastAsia="NanumSquare"/>
          <w:sz w:val="20"/>
        </w:rPr>
        <w:t>Web MVP &gt; 초기 네이티브 앱</w:t>
      </w:r>
    </w:p>
    <w:p>
      <w:pPr>
        <w:widowControl/>
      </w:pPr>
      <w:r>
        <w:br w:type="page"/>
      </w:r>
    </w:p>
    <w:p>
      <w:pPr>
        <w:pStyle w:val="Heading1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부록. 샘플 Rule / API Payload</w:t>
      </w:r>
    </w:p>
    <w:p>
      <w:pPr>
        <w:pStyle w:val="Heading2"/>
        <w:widowControl/>
        <w:spacing w:after="100" w:before="0" w:line="283" w:lineRule="auto"/>
      </w:pPr>
      <w:r>
        <w:rPr>
          <w:rFonts w:ascii="NanumSquare" w:hAnsi="NanumSquare" w:eastAsia="NanumSquare"/>
          <w:b w:val="0"/>
          <w:sz w:val="21"/>
        </w:rPr>
        <w:t>A.1 Rule JSON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"all": [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{"field": "home_ownership", "operator": "equals", "value": "none"},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{"field": "age", "operator": "between", "value": [19, 39]},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{"function": "household_income_ratio", "reference": "urban_worker_avg_income",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 "operator": "&lt;=", "value": 1.20},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{"any": [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  {"field": "marital_status", "operator": "equals", "value": "married"},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  {"field": "marital_status", "operator": "equals", "value": "pre_marriage"}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]}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>}</w:t>
            </w:r>
          </w:p>
        </w:tc>
      </w:tr>
    </w:tbl>
    <w:p>
      <w:pPr>
        <w:pStyle w:val="Heading2"/>
        <w:widowControl/>
        <w:spacing w:after="100" w:before="160" w:line="283" w:lineRule="auto"/>
      </w:pPr>
      <w:r>
        <w:rPr>
          <w:rFonts w:ascii="NanumSquare" w:hAnsi="NanumSquare" w:eastAsia="NanumSquare"/>
          <w:b w:val="0"/>
          <w:sz w:val="21"/>
        </w:rPr>
        <w:t>A.2 Eligibility API 응답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"status": "NEEDS_INFO",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"score": 86,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"passed": ["age", "residence", "home_ownership", "income"],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"failed": [],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"unknown": ["subscription_payment_count"],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"source_refs": [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  {"document_id": "SH202609001", "page": 12, "section": "신청자격"}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 xml:space="preserve">  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82828"/>
                <w:sz w:val="17"/>
              </w:rPr>
              <w:t>}</w:t>
            </w:r>
          </w:p>
        </w:tc>
      </w:tr>
    </w:tbl>
    <w:p>
      <w:pPr>
        <w:pStyle w:val="Heading2"/>
        <w:widowControl/>
        <w:spacing w:after="100" w:before="200" w:line="283" w:lineRule="auto"/>
      </w:pPr>
      <w:r>
        <w:rPr>
          <w:rFonts w:ascii="NanumSquare" w:hAnsi="NanumSquare" w:eastAsia="NanumSquare"/>
          <w:b w:val="0"/>
          <w:sz w:val="21"/>
        </w:rPr>
        <w:t>A.3 다음 개발 착수 항목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83" w:lineRule="auto" w:after="0"/>
            </w:pPr>
            <w:r>
              <w:rPr>
                <w:rFonts w:ascii="NanumSquare" w:hAnsi="NanumSquare" w:eastAsia="NanumSquare"/>
                <w:b/>
                <w:color w:val="17365D"/>
                <w:sz w:val="21"/>
              </w:rPr>
              <w:t>권장 첫 구현</w:t>
              <w:br/>
            </w:r>
            <w:r>
              <w:rPr>
                <w:rFonts w:ascii="NanumSquare" w:hAnsi="NanumSquare" w:eastAsia="NanumSquare"/>
                <w:sz w:val="20"/>
              </w:rPr>
              <w:t>실제 LH/SH 공고 1개 선정 → 공고 조건을 Policy Schema로 수동 구조화 → 사용자 샘플 Profile 작성 → Python Rule Engine에서 ELIGIBLE / INELIGIBLE / NEEDS_INFO 반환 → 원문 근거 연결. 이 단위가 성공하면 자동수집과 AI Parser를 붙인다.</w:t>
            </w:r>
          </w:p>
        </w:tc>
      </w:tr>
    </w:tbl>
    <w:p>
      <w:pPr>
        <w:widowControl/>
        <w:spacing w:after="40"/>
      </w:pPr>
    </w:p>
    <w:p>
      <w:pPr>
        <w:widowControl/>
        <w:spacing w:after="100" w:before="280" w:line="283" w:lineRule="auto"/>
        <w:jc w:val="center"/>
      </w:pPr>
      <w:r>
        <w:rPr>
          <w:rFonts w:ascii="NanumSquare" w:hAnsi="NanumSquare" w:eastAsia="NanumSquare"/>
          <w:b w:val="0"/>
          <w:color w:val="828282"/>
          <w:sz w:val="17"/>
        </w:rPr>
        <w:t>— End of Document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6"/>
      </w:rPr>
      <w:t>주거·복지 Eligibility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E6E6E"/>
        <w:sz w:val="16"/>
      </w:rPr>
      <w:t>INTERNAL WORKING DRAFT  |  MVP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24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주거·복지 Eligibility Intelligence Platform MVP 설계·개발 문서</dc:title>
  <dc:subject>MVP Architecture, Data Model, Rule Engine, AI, UI, Development Stack</dc:subject>
  <dc:creator>Internal Working Draft</dc:creator>
  <cp:keywords>Eligibility, Housing, Welfare, MVP, Rule Engine, AI,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