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4"/>
          <w:highlight w:val="white"/>
          <w:rtl w:val="0"/>
        </w:rPr>
        <w:t xml:space="preserve">Mr. Henry,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I wanted to make sure I had the chance to check in with you and keep you updated on the status of my research into Visual Studio automated testing. This week has been the beginning stages of what types of automated testing is available and making myself more familiar with Visual Studio and ASP.NET. I've found a couple different video series that I've found very helpful in learning more about Unit Testing in particular.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I've been watching and following along on learnvisualstudio.net: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sz w:val="24"/>
            <w:highlight w:val="white"/>
            <w:u w:val="single"/>
            <w:rtl w:val="0"/>
          </w:rPr>
          <w:t xml:space="preserve">http://members.learnvisualstudio.net/welcome/</w:t>
        </w:r>
      </w:hyperlink>
    </w:p>
    <w:p w:rsidP="00000000" w:rsidRPr="00000000" w:rsidR="00000000" w:rsidDel="00000000" w:rsidRDefault="00000000">
      <w:pPr>
        <w:contextualSpacing w:val="0"/>
      </w:pPr>
      <w:hyperlink r:id="rId6">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24"/>
          <w:highlight w:val="white"/>
          <w:rtl w:val="0"/>
        </w:rPr>
        <w:t xml:space="preserve">Bob Tabor has a very helpful series that walks you through everything from installing and using Visual Studio to Unit Testing and Entity Framework. I've specifically been following his series called, "</w:t>
      </w:r>
      <w:hyperlink r:id="rId7">
        <w:r w:rsidRPr="00000000" w:rsidR="00000000" w:rsidDel="00000000">
          <w:rPr>
            <w:color w:val="1155cc"/>
            <w:sz w:val="24"/>
            <w:highlight w:val="white"/>
            <w:u w:val="single"/>
            <w:rtl w:val="0"/>
          </w:rPr>
          <w:t xml:space="preserve">C# Fundamentals via ASP.NET Web Applications Course".</w:t>
        </w:r>
      </w:hyperlink>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24"/>
          <w:highlight w:val="white"/>
          <w:rtl w:val="0"/>
        </w:rPr>
        <w:t xml:space="preserve">Also, to learn more specifically about Test Driven Development and Unit Testing I've also found several videos on Channel 9. I watched all 3 parts of, "Getting Started with Unit Testing" on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sz w:val="24"/>
            <w:highlight w:val="white"/>
            <w:u w:val="single"/>
            <w:rtl w:val="0"/>
          </w:rPr>
          <w:t xml:space="preserve">http://channel9.msdn.com/Shows/Visual-Studio-Toolbox/Getting-Started-with-Unit-Testing-Part-1</w:t>
        </w:r>
      </w:hyperlink>
    </w:p>
    <w:p w:rsidP="00000000" w:rsidRPr="00000000" w:rsidR="00000000" w:rsidDel="00000000" w:rsidRDefault="00000000">
      <w:pPr>
        <w:contextualSpacing w:val="0"/>
      </w:pPr>
      <w:hyperlink r:id="rId10">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24"/>
          <w:highlight w:val="white"/>
          <w:rtl w:val="0"/>
        </w:rPr>
        <w:t xml:space="preserve">Kevin has also passed onto me a book on learning C# and ASP.NET called, Beginning Visual Studio in ASP.NET 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sz w:val="24"/>
            <w:highlight w:val="white"/>
            <w:u w:val="single"/>
            <w:rtl w:val="0"/>
          </w:rPr>
          <w:t xml:space="preserve">http://www.apress.com/microsoft/c/9781430242512</w:t>
        </w:r>
      </w:hyperlink>
    </w:p>
    <w:p w:rsidP="00000000" w:rsidRPr="00000000" w:rsidR="00000000" w:rsidDel="00000000" w:rsidRDefault="00000000">
      <w:pPr>
        <w:contextualSpacing w:val="0"/>
      </w:pPr>
      <w:hyperlink r:id="rId12">
        <w:r w:rsidRPr="00000000" w:rsidR="00000000" w:rsidDel="00000000">
          <w:rPr>
            <w:rtl w:val="0"/>
          </w:rPr>
        </w:r>
      </w:hyperlink>
    </w:p>
    <w:p w:rsidP="00000000" w:rsidRPr="00000000" w:rsidR="00000000" w:rsidDel="00000000" w:rsidRDefault="00000000">
      <w:pPr>
        <w:contextualSpacing w:val="0"/>
      </w:pPr>
      <w:r w:rsidRPr="00000000" w:rsidR="00000000" w:rsidDel="00000000">
        <w:rPr>
          <w:sz w:val="24"/>
          <w:highlight w:val="white"/>
          <w:rtl w:val="0"/>
        </w:rPr>
        <w:t xml:space="preserve">I hope this is the type of check in you are looking for, please let me know if there is anything else I can provide. Also, did you receive my proposal? Was that correct and are we all good to proceed with the Independent Study?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Thanks again for your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Jesse Fulcher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www.apress.com/microsoft/c/9781430242512"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channel9.msdn.com/Shows/Visual-Studio-Toolbox/Getting-Started-with-Unit-Testing-Part-1" Type="http://schemas.openxmlformats.org/officeDocument/2006/relationships/hyperlink" TargetMode="External" Id="rId10"/><Relationship Target="styles.xml" Type="http://schemas.openxmlformats.org/officeDocument/2006/relationships/styles" Id="rId4"/><Relationship Target="http://www.apress.com/microsoft/c/9781430242512" Type="http://schemas.openxmlformats.org/officeDocument/2006/relationships/hyperlink" TargetMode="External" Id="rId11"/><Relationship Target="numbering.xml" Type="http://schemas.openxmlformats.org/officeDocument/2006/relationships/numbering" Id="rId3"/><Relationship Target="http://channel9.msdn.com/Shows/Visual-Studio-Toolbox/Getting-Started-with-Unit-Testing-Part-1" Type="http://schemas.openxmlformats.org/officeDocument/2006/relationships/hyperlink" TargetMode="External" Id="rId9"/><Relationship Target="http://members.learnvisualstudio.net/welcome/" Type="http://schemas.openxmlformats.org/officeDocument/2006/relationships/hyperlink" TargetMode="External" Id="rId6"/><Relationship Target="http://members.learnvisualstudio.net/welcome/" Type="http://schemas.openxmlformats.org/officeDocument/2006/relationships/hyperlink" TargetMode="External" Id="rId5"/><Relationship Target="http://members.learnvisualstudio.net/series/c-fundamentals-via-asp-net-web-applications/" Type="http://schemas.openxmlformats.org/officeDocument/2006/relationships/hyperlink" TargetMode="External" Id="rId8"/><Relationship Target="http://members.learnvisualstudio.net/series/c-fundamentals-via-asp-net-web-application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Report.docx</dc:title>
</cp:coreProperties>
</file>