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6074" w14:textId="585B840E" w:rsidR="00CB0793" w:rsidRDefault="0093478C" w:rsidP="009347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2E7E">
        <w:rPr>
          <w:rFonts w:ascii="Times New Roman" w:hAnsi="Times New Roman" w:cs="Times New Roman"/>
          <w:b/>
          <w:bCs/>
          <w:sz w:val="24"/>
          <w:szCs w:val="24"/>
        </w:rPr>
        <w:t xml:space="preserve">Research Questions: </w:t>
      </w:r>
    </w:p>
    <w:p w14:paraId="01FAC1EA" w14:textId="77777777" w:rsidR="008216CF" w:rsidRPr="00962E7E" w:rsidRDefault="008216CF" w:rsidP="009347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4AB98" w14:textId="34E27AD9" w:rsidR="0093478C" w:rsidRDefault="0093478C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Overarching: </w:t>
      </w:r>
      <w:r w:rsidRPr="0093478C">
        <w:rPr>
          <w:rFonts w:ascii="Times New Roman" w:hAnsi="Times New Roman" w:cs="Times New Roman"/>
          <w:sz w:val="24"/>
          <w:szCs w:val="24"/>
        </w:rPr>
        <w:t xml:space="preserve">Does prior exposure induce heterogeneity in traits relevant to disease transmission and pathology? We know that it induces heterogeneity in susceptibility, but what about other phenotypes? </w:t>
      </w:r>
    </w:p>
    <w:p w14:paraId="745480DB" w14:textId="77777777" w:rsidR="0093478C" w:rsidRDefault="0093478C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9182C" w14:textId="28F07792" w:rsidR="0093478C" w:rsidRDefault="0093478C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sz w:val="24"/>
          <w:szCs w:val="24"/>
        </w:rPr>
        <w:t>Q1: Does prior exposure induce heterogeneity i</w:t>
      </w:r>
      <w:r>
        <w:rPr>
          <w:rFonts w:ascii="Times New Roman" w:hAnsi="Times New Roman" w:cs="Times New Roman"/>
          <w:sz w:val="24"/>
          <w:szCs w:val="24"/>
        </w:rPr>
        <w:t>n eye scores upon reinfection?</w:t>
      </w:r>
    </w:p>
    <w:p w14:paraId="3F7D08F7" w14:textId="77777777" w:rsidR="00962E7E" w:rsidRDefault="00962E7E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8B8DA" w14:textId="5CF38BA2" w:rsidR="0093478C" w:rsidRDefault="0093478C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 Does prior exposure induce heterogeneity in pathogen loads upon reinfection?</w:t>
      </w:r>
    </w:p>
    <w:p w14:paraId="02552CE6" w14:textId="77777777" w:rsidR="00962E7E" w:rsidRDefault="00962E7E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26BDE" w14:textId="726DA871" w:rsidR="0093478C" w:rsidRDefault="0093478C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 Does prior exposure induce heterogeneity in immune responses just prior to reinfection?</w:t>
      </w:r>
    </w:p>
    <w:p w14:paraId="03B7E910" w14:textId="77777777" w:rsidR="00962E7E" w:rsidRDefault="00962E7E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926CD" w14:textId="7BBBFAFA" w:rsidR="0093478C" w:rsidRPr="00962E7E" w:rsidRDefault="0093478C" w:rsidP="009347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62E7E">
        <w:rPr>
          <w:rFonts w:ascii="Times New Roman" w:hAnsi="Times New Roman" w:cs="Times New Roman"/>
          <w:sz w:val="24"/>
          <w:szCs w:val="24"/>
        </w:rPr>
        <w:t>Q3.1: Does this variation predict susceptibility</w:t>
      </w:r>
      <w:r w:rsidRPr="00962E7E">
        <w:rPr>
          <w:rFonts w:ascii="Times New Roman" w:hAnsi="Times New Roman" w:cs="Times New Roman"/>
          <w:sz w:val="24"/>
          <w:szCs w:val="24"/>
        </w:rPr>
        <w:t xml:space="preserve"> to reinfection (</w:t>
      </w:r>
      <w:r w:rsidRPr="00962E7E">
        <w:rPr>
          <w:rFonts w:ascii="Times New Roman" w:hAnsi="Times New Roman" w:cs="Times New Roman"/>
          <w:sz w:val="24"/>
          <w:szCs w:val="24"/>
        </w:rPr>
        <w:t xml:space="preserve">i.e., is the </w:t>
      </w:r>
      <w:r w:rsidRPr="00962E7E">
        <w:rPr>
          <w:rFonts w:ascii="Times New Roman" w:hAnsi="Times New Roman" w:cs="Times New Roman"/>
          <w:sz w:val="24"/>
          <w:szCs w:val="24"/>
        </w:rPr>
        <w:t>variation in antibody levels induced by prior exposure a potential mechanism of what we see for susceptibility</w:t>
      </w:r>
      <w:r w:rsidRPr="00962E7E">
        <w:rPr>
          <w:rFonts w:ascii="Times New Roman" w:hAnsi="Times New Roman" w:cs="Times New Roman"/>
          <w:sz w:val="24"/>
          <w:szCs w:val="24"/>
        </w:rPr>
        <w:t>?</w:t>
      </w:r>
      <w:r w:rsidRPr="00962E7E">
        <w:rPr>
          <w:rFonts w:ascii="Times New Roman" w:hAnsi="Times New Roman" w:cs="Times New Roman"/>
          <w:sz w:val="24"/>
          <w:szCs w:val="24"/>
        </w:rPr>
        <w:t>)</w:t>
      </w:r>
    </w:p>
    <w:p w14:paraId="022FEB79" w14:textId="77777777" w:rsidR="0093478C" w:rsidRDefault="0093478C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4FF1C" w14:textId="77777777" w:rsidR="00962E7E" w:rsidRDefault="00962E7E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B3CA6" w14:textId="3F0845AB" w:rsidR="0093478C" w:rsidRDefault="0093478C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962E7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How do </w:t>
      </w:r>
      <w:r w:rsidR="00962E7E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these measures (</w:t>
      </w:r>
      <w:r w:rsidRPr="0093478C">
        <w:rPr>
          <w:rFonts w:ascii="Times New Roman" w:hAnsi="Times New Roman" w:cs="Times New Roman"/>
          <w:sz w:val="24"/>
          <w:szCs w:val="24"/>
          <w:highlight w:val="yellow"/>
        </w:rPr>
        <w:t>possibly including susceptibility?)</w:t>
      </w:r>
      <w:r>
        <w:rPr>
          <w:rFonts w:ascii="Times New Roman" w:hAnsi="Times New Roman" w:cs="Times New Roman"/>
          <w:sz w:val="24"/>
          <w:szCs w:val="24"/>
        </w:rPr>
        <w:t xml:space="preserve"> differ by sex?</w:t>
      </w:r>
    </w:p>
    <w:p w14:paraId="3D72006F" w14:textId="77777777" w:rsidR="008216CF" w:rsidRDefault="008216CF" w:rsidP="0093478C">
      <w:pPr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63B32" w14:textId="77777777" w:rsidR="008216CF" w:rsidRDefault="008216CF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6FC17" w14:textId="75B1CC09" w:rsidR="008216CF" w:rsidRDefault="008216CF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Datasets: </w:t>
      </w:r>
    </w:p>
    <w:p w14:paraId="6A9E99FF" w14:textId="77777777" w:rsidR="008216CF" w:rsidRDefault="008216CF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79F40" w14:textId="3DDC7231" w:rsidR="008216CF" w:rsidRDefault="008216CF" w:rsidP="008216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97B">
        <w:rPr>
          <w:rFonts w:ascii="Times New Roman" w:hAnsi="Times New Roman" w:cs="Times New Roman"/>
          <w:i/>
          <w:iCs/>
          <w:sz w:val="24"/>
          <w:szCs w:val="24"/>
        </w:rPr>
        <w:t xml:space="preserve">We need to remove the birds that were removed from the </w:t>
      </w:r>
      <w:proofErr w:type="spellStart"/>
      <w:r w:rsidRPr="00E4697B">
        <w:rPr>
          <w:rFonts w:ascii="Times New Roman" w:hAnsi="Times New Roman" w:cs="Times New Roman"/>
          <w:i/>
          <w:iCs/>
          <w:sz w:val="24"/>
          <w:szCs w:val="24"/>
        </w:rPr>
        <w:t>Expmt</w:t>
      </w:r>
      <w:proofErr w:type="spellEnd"/>
      <w:r w:rsidRPr="00E4697B">
        <w:rPr>
          <w:rFonts w:ascii="Times New Roman" w:hAnsi="Times New Roman" w:cs="Times New Roman"/>
          <w:i/>
          <w:iCs/>
          <w:sz w:val="24"/>
          <w:szCs w:val="24"/>
        </w:rPr>
        <w:t xml:space="preserve"> 1A paper! </w:t>
      </w:r>
      <w:r w:rsidR="00B05A50">
        <w:rPr>
          <w:rFonts w:ascii="Times New Roman" w:hAnsi="Times New Roman" w:cs="Times New Roman"/>
          <w:sz w:val="24"/>
          <w:szCs w:val="24"/>
        </w:rPr>
        <w:t xml:space="preserve">Conservatively remove these birds because some may have not/or were not recovered before secondary </w:t>
      </w:r>
      <w:proofErr w:type="gramStart"/>
      <w:r w:rsidR="00B05A50">
        <w:rPr>
          <w:rFonts w:ascii="Times New Roman" w:hAnsi="Times New Roman" w:cs="Times New Roman"/>
          <w:sz w:val="24"/>
          <w:szCs w:val="24"/>
        </w:rPr>
        <w:t>infection</w:t>
      </w:r>
      <w:proofErr w:type="gramEnd"/>
    </w:p>
    <w:p w14:paraId="15414E91" w14:textId="6035D7E6" w:rsidR="008216CF" w:rsidRDefault="00B05A50" w:rsidP="00B05A5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2274, 2514, 2469, 2520, 2494, 2505</w:t>
      </w:r>
    </w:p>
    <w:p w14:paraId="2E6392F8" w14:textId="77777777" w:rsidR="00E4697B" w:rsidRPr="00E4697B" w:rsidRDefault="00E4697B" w:rsidP="00E469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35B370" w14:textId="66BBAEC1" w:rsidR="008216CF" w:rsidRDefault="008216CF" w:rsidP="008216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6CF">
        <w:rPr>
          <w:rFonts w:ascii="Times New Roman" w:hAnsi="Times New Roman" w:cs="Times New Roman"/>
          <w:sz w:val="24"/>
          <w:szCs w:val="24"/>
        </w:rPr>
        <w:t xml:space="preserve">There are a couple of questionable birds that we need to consider how to accommodate: </w:t>
      </w:r>
    </w:p>
    <w:p w14:paraId="39731A09" w14:textId="77777777" w:rsidR="00E4697B" w:rsidRPr="008216CF" w:rsidRDefault="00E4697B" w:rsidP="00E469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162A4" w14:textId="6D4FF802" w:rsidR="008216CF" w:rsidRPr="00E4697B" w:rsidRDefault="008216CF" w:rsidP="008216C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4697B">
        <w:rPr>
          <w:rFonts w:ascii="Times New Roman" w:hAnsi="Times New Roman" w:cs="Times New Roman"/>
          <w:sz w:val="24"/>
          <w:szCs w:val="24"/>
        </w:rPr>
        <w:t xml:space="preserve">2451: </w:t>
      </w:r>
      <w:r w:rsidR="00E4697B" w:rsidRPr="00E4697B">
        <w:rPr>
          <w:rFonts w:ascii="Times New Roman" w:hAnsi="Times New Roman" w:cs="Times New Roman"/>
          <w:sz w:val="24"/>
          <w:szCs w:val="24"/>
        </w:rPr>
        <w:t xml:space="preserve">During primary this bird had up to a 2.5 </w:t>
      </w:r>
      <w:proofErr w:type="spellStart"/>
      <w:r w:rsidR="00E4697B" w:rsidRPr="00E4697B">
        <w:rPr>
          <w:rFonts w:ascii="Times New Roman" w:hAnsi="Times New Roman" w:cs="Times New Roman"/>
          <w:sz w:val="24"/>
          <w:szCs w:val="24"/>
        </w:rPr>
        <w:t>eyescore</w:t>
      </w:r>
      <w:proofErr w:type="spellEnd"/>
      <w:r w:rsidR="00E4697B" w:rsidRPr="00E4697B">
        <w:rPr>
          <w:rFonts w:ascii="Times New Roman" w:hAnsi="Times New Roman" w:cs="Times New Roman"/>
          <w:sz w:val="24"/>
          <w:szCs w:val="24"/>
        </w:rPr>
        <w:t xml:space="preserve"> but no path load. However, it did have high antibodies. This could be that we missed the path load because we only have swab data for PID7. </w:t>
      </w:r>
      <w:r w:rsidR="00E4697B" w:rsidRPr="00E4697B">
        <w:rPr>
          <w:rFonts w:ascii="Times New Roman" w:hAnsi="Times New Roman" w:cs="Times New Roman"/>
          <w:i/>
          <w:iCs/>
          <w:sz w:val="24"/>
          <w:szCs w:val="24"/>
        </w:rPr>
        <w:t xml:space="preserve">I would like to consider this bird </w:t>
      </w:r>
      <w:proofErr w:type="gramStart"/>
      <w:r w:rsidR="00E4697B" w:rsidRPr="00E4697B">
        <w:rPr>
          <w:rFonts w:ascii="Times New Roman" w:hAnsi="Times New Roman" w:cs="Times New Roman"/>
          <w:i/>
          <w:iCs/>
          <w:sz w:val="24"/>
          <w:szCs w:val="24"/>
        </w:rPr>
        <w:t>infected</w:t>
      </w:r>
      <w:proofErr w:type="gramEnd"/>
    </w:p>
    <w:p w14:paraId="4F19C4E2" w14:textId="77777777" w:rsidR="00E4697B" w:rsidRPr="00E4697B" w:rsidRDefault="00E4697B" w:rsidP="00E469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57C4C" w14:textId="3803B56B" w:rsidR="008216CF" w:rsidRDefault="008216CF" w:rsidP="008216C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6CF">
        <w:rPr>
          <w:rFonts w:ascii="Times New Roman" w:hAnsi="Times New Roman" w:cs="Times New Roman"/>
          <w:sz w:val="24"/>
          <w:szCs w:val="24"/>
        </w:rPr>
        <w:t xml:space="preserve">2398, 2451, 2470, 2515: Seropositive but qPCR negative upon secondary – possibly super resistant? 2398, 2470 did not get </w:t>
      </w:r>
      <w:proofErr w:type="spellStart"/>
      <w:r w:rsidRPr="008216CF">
        <w:rPr>
          <w:rFonts w:ascii="Times New Roman" w:hAnsi="Times New Roman" w:cs="Times New Roman"/>
          <w:sz w:val="24"/>
          <w:szCs w:val="24"/>
        </w:rPr>
        <w:t>eyescore</w:t>
      </w:r>
      <w:proofErr w:type="spellEnd"/>
      <w:r w:rsidRPr="008216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71689" w14:textId="22AC7206" w:rsidR="00E4697B" w:rsidRPr="00E4697B" w:rsidRDefault="00E4697B" w:rsidP="00E4697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don’t think this is indicative of an error of any kind. Most of these birds received high doses in primary (some were low) and then all but 2515 received a very low dose of 30 on secondary.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this just seems like a variable response to that secondary infection and is cool data! </w:t>
      </w:r>
    </w:p>
    <w:p w14:paraId="591F21DA" w14:textId="77777777" w:rsidR="00E4697B" w:rsidRPr="008216CF" w:rsidRDefault="00E4697B" w:rsidP="00E4697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E3E228" w14:textId="015392C8" w:rsidR="008216CF" w:rsidRDefault="008216CF" w:rsidP="008216C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6CF">
        <w:rPr>
          <w:rFonts w:ascii="Times New Roman" w:hAnsi="Times New Roman" w:cs="Times New Roman"/>
          <w:sz w:val="24"/>
          <w:szCs w:val="24"/>
        </w:rPr>
        <w:t xml:space="preserve">2375: Missing ab data for this bird for PID 41 – did not get enough plasma </w:t>
      </w:r>
    </w:p>
    <w:p w14:paraId="4AF474DC" w14:textId="614163F4" w:rsidR="00E4697B" w:rsidRPr="00E4697B" w:rsidRDefault="00E4697B" w:rsidP="00E4697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4697B">
        <w:rPr>
          <w:rFonts w:ascii="Times New Roman" w:hAnsi="Times New Roman" w:cs="Times New Roman"/>
          <w:i/>
          <w:iCs/>
          <w:sz w:val="24"/>
          <w:szCs w:val="24"/>
        </w:rPr>
        <w:t xml:space="preserve">We will just need to remove this bird for certain analyses, I </w:t>
      </w:r>
      <w:proofErr w:type="gramStart"/>
      <w:r w:rsidRPr="00E4697B">
        <w:rPr>
          <w:rFonts w:ascii="Times New Roman" w:hAnsi="Times New Roman" w:cs="Times New Roman"/>
          <w:i/>
          <w:iCs/>
          <w:sz w:val="24"/>
          <w:szCs w:val="24"/>
        </w:rPr>
        <w:t>guess</w:t>
      </w:r>
      <w:proofErr w:type="gramEnd"/>
    </w:p>
    <w:p w14:paraId="073A3226" w14:textId="4A31E7F9" w:rsidR="0093478C" w:rsidRDefault="0093478C" w:rsidP="00934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7C8E7" w14:textId="56204F6E" w:rsidR="00EC1D58" w:rsidRPr="0093478C" w:rsidRDefault="00E4697B" w:rsidP="00EC1D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697B">
        <w:lastRenderedPageBreak/>
        <w:drawing>
          <wp:inline distT="0" distB="0" distL="0" distR="0" wp14:anchorId="636446EE" wp14:editId="38A6127E">
            <wp:extent cx="5326380" cy="2674620"/>
            <wp:effectExtent l="0" t="0" r="7620" b="0"/>
            <wp:docPr id="634620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D58" w:rsidRPr="0093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83DE3"/>
    <w:multiLevelType w:val="hybridMultilevel"/>
    <w:tmpl w:val="A23EC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C767B"/>
    <w:multiLevelType w:val="hybridMultilevel"/>
    <w:tmpl w:val="5B3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7D3E"/>
    <w:multiLevelType w:val="hybridMultilevel"/>
    <w:tmpl w:val="FEFA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226458">
    <w:abstractNumId w:val="0"/>
  </w:num>
  <w:num w:numId="2" w16cid:durableId="1089035046">
    <w:abstractNumId w:val="2"/>
  </w:num>
  <w:num w:numId="3" w16cid:durableId="118810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8C"/>
    <w:rsid w:val="00196D74"/>
    <w:rsid w:val="001E067C"/>
    <w:rsid w:val="006B12B3"/>
    <w:rsid w:val="00751F06"/>
    <w:rsid w:val="008216CF"/>
    <w:rsid w:val="00890106"/>
    <w:rsid w:val="0093478C"/>
    <w:rsid w:val="00962E7E"/>
    <w:rsid w:val="00A03B41"/>
    <w:rsid w:val="00B05A50"/>
    <w:rsid w:val="00CB0793"/>
    <w:rsid w:val="00E4697B"/>
    <w:rsid w:val="00EC1D58"/>
    <w:rsid w:val="00F45C63"/>
    <w:rsid w:val="00FD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9D31"/>
  <w15:chartTrackingRefBased/>
  <w15:docId w15:val="{7ADD8B6B-2F02-41BF-8982-49129145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Perez-Umphrey</dc:creator>
  <cp:keywords/>
  <dc:description/>
  <cp:lastModifiedBy>Anna Perez-Umphrey</cp:lastModifiedBy>
  <cp:revision>4</cp:revision>
  <dcterms:created xsi:type="dcterms:W3CDTF">2024-02-01T16:53:00Z</dcterms:created>
  <dcterms:modified xsi:type="dcterms:W3CDTF">2024-02-01T18:30:00Z</dcterms:modified>
</cp:coreProperties>
</file>