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36" w:rsidRPr="007C7913" w:rsidRDefault="00F30936">
      <w:pPr>
        <w:rPr>
          <w:sz w:val="20"/>
          <w:u w:val="single"/>
        </w:rPr>
      </w:pPr>
      <w:r w:rsidRPr="007C7913">
        <w:rPr>
          <w:sz w:val="20"/>
          <w:u w:val="single"/>
        </w:rPr>
        <w:t>Team Bios for Website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Derek Tuggle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0C3B8C" w:rsidRPr="007C7913" w:rsidRDefault="00F30936">
      <w:pPr>
        <w:rPr>
          <w:sz w:val="20"/>
        </w:rPr>
      </w:pPr>
      <w:r w:rsidRPr="007C7913">
        <w:rPr>
          <w:sz w:val="20"/>
        </w:rPr>
        <w:t>President</w:t>
      </w:r>
    </w:p>
    <w:p w:rsidR="00F30936" w:rsidRPr="007C7913" w:rsidRDefault="000C3B8C">
      <w:pPr>
        <w:rPr>
          <w:sz w:val="20"/>
        </w:rPr>
      </w:pPr>
      <w:r w:rsidRPr="007C7913">
        <w:rPr>
          <w:sz w:val="20"/>
        </w:rPr>
        <w:t>Past projects include autonomous remote-controlled aircraft wit</w:t>
      </w:r>
      <w:r w:rsidR="004C4567">
        <w:rPr>
          <w:sz w:val="20"/>
        </w:rPr>
        <w:t>h PID controllers and tracking, and</w:t>
      </w:r>
      <w:r w:rsidRPr="007C7913">
        <w:rPr>
          <w:sz w:val="20"/>
        </w:rPr>
        <w:t xml:space="preserve"> an autonomous modular robot with</w:t>
      </w:r>
      <w:r w:rsidR="004C4567">
        <w:rPr>
          <w:sz w:val="20"/>
        </w:rPr>
        <w:t xml:space="preserve"> data transfer modules. Intern</w:t>
      </w:r>
      <w:r w:rsidRPr="007C7913">
        <w:rPr>
          <w:sz w:val="20"/>
        </w:rPr>
        <w:t xml:space="preserve"> with James Loudspeaker Engineering in 2015.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 w:rsidP="00F30936">
      <w:pPr>
        <w:rPr>
          <w:sz w:val="20"/>
        </w:rPr>
      </w:pPr>
      <w:r w:rsidRPr="007C7913">
        <w:rPr>
          <w:sz w:val="20"/>
        </w:rPr>
        <w:t>Henry Rowswell</w:t>
      </w:r>
    </w:p>
    <w:p w:rsidR="00F30936" w:rsidRPr="007C7913" w:rsidRDefault="00F30936" w:rsidP="00F30936">
      <w:pPr>
        <w:rPr>
          <w:sz w:val="20"/>
        </w:rPr>
      </w:pPr>
      <w:r w:rsidRPr="007C7913">
        <w:rPr>
          <w:sz w:val="20"/>
        </w:rPr>
        <w:t>EECS ‘17</w:t>
      </w:r>
    </w:p>
    <w:p w:rsidR="001106C7" w:rsidRPr="007C7913" w:rsidRDefault="00F30936" w:rsidP="00F30936">
      <w:pPr>
        <w:rPr>
          <w:sz w:val="20"/>
        </w:rPr>
      </w:pPr>
      <w:r w:rsidRPr="007C7913">
        <w:rPr>
          <w:sz w:val="20"/>
        </w:rPr>
        <w:t>Electrical Lead</w:t>
      </w:r>
    </w:p>
    <w:p w:rsidR="00392407" w:rsidRPr="007C7913" w:rsidRDefault="00392407" w:rsidP="00F30936">
      <w:pPr>
        <w:rPr>
          <w:sz w:val="20"/>
        </w:rPr>
      </w:pPr>
      <w:r w:rsidRPr="007C7913">
        <w:rPr>
          <w:sz w:val="20"/>
        </w:rPr>
        <w:t>Current UC Berkeley systems and desktop administrator. Has also interned in database management for Innovation Works in Beijing.</w:t>
      </w:r>
    </w:p>
    <w:p w:rsidR="001106C7" w:rsidRPr="007C7913" w:rsidRDefault="001106C7" w:rsidP="00F30936">
      <w:pPr>
        <w:rPr>
          <w:sz w:val="20"/>
        </w:rPr>
      </w:pPr>
    </w:p>
    <w:p w:rsidR="001106C7" w:rsidRPr="007C7913" w:rsidRDefault="001106C7" w:rsidP="00F30936">
      <w:pPr>
        <w:rPr>
          <w:sz w:val="20"/>
        </w:rPr>
      </w:pPr>
      <w:r w:rsidRPr="007C7913">
        <w:rPr>
          <w:sz w:val="20"/>
        </w:rPr>
        <w:t>Turner Anderson</w:t>
      </w:r>
    </w:p>
    <w:p w:rsidR="001106C7" w:rsidRPr="007C7913" w:rsidRDefault="001106C7" w:rsidP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0C3B8C" w:rsidRPr="007C7913" w:rsidRDefault="00392407" w:rsidP="00F30936">
      <w:pPr>
        <w:rPr>
          <w:sz w:val="20"/>
        </w:rPr>
      </w:pPr>
      <w:r w:rsidRPr="007C7913">
        <w:rPr>
          <w:sz w:val="20"/>
        </w:rPr>
        <w:t xml:space="preserve">Research completed with Lawrence Berkeley Lab Combustion Technologies Group developing low emission combustion systems. </w:t>
      </w:r>
      <w:r w:rsidR="004C4567">
        <w:rPr>
          <w:sz w:val="20"/>
        </w:rPr>
        <w:t>Interned</w:t>
      </w:r>
      <w:r w:rsidRPr="007C7913">
        <w:rPr>
          <w:sz w:val="20"/>
        </w:rPr>
        <w:t xml:space="preserve"> with Heresite Protective Coatings, LLC in heat transfer experimentation. Also corporate liaison for ASME.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David Cuban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0C3B8C" w:rsidRPr="007C7913" w:rsidRDefault="00F30936">
      <w:pPr>
        <w:rPr>
          <w:sz w:val="20"/>
        </w:rPr>
      </w:pPr>
      <w:r w:rsidRPr="007C7913">
        <w:rPr>
          <w:sz w:val="20"/>
        </w:rPr>
        <w:t>Design Chief</w:t>
      </w:r>
    </w:p>
    <w:p w:rsidR="00F30936" w:rsidRPr="007C7913" w:rsidRDefault="000C3B8C">
      <w:pPr>
        <w:rPr>
          <w:sz w:val="20"/>
        </w:rPr>
      </w:pPr>
      <w:r w:rsidRPr="007C7913">
        <w:rPr>
          <w:sz w:val="20"/>
        </w:rPr>
        <w:t>Projects include an autonomous color-following quadrotor with real time coding, object acquisition and path planning. Member of Cal Triathlon.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Kelly Morrison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0C3B8C" w:rsidRPr="007C7913" w:rsidRDefault="007C7913">
      <w:pPr>
        <w:rPr>
          <w:sz w:val="20"/>
        </w:rPr>
      </w:pPr>
      <w:r w:rsidRPr="007C7913">
        <w:rPr>
          <w:sz w:val="20"/>
        </w:rPr>
        <w:t>Corporate Liaison</w:t>
      </w:r>
    </w:p>
    <w:p w:rsidR="00F30936" w:rsidRPr="007C7913" w:rsidRDefault="000C3B8C">
      <w:pPr>
        <w:rPr>
          <w:sz w:val="20"/>
        </w:rPr>
      </w:pPr>
      <w:r w:rsidRPr="007C7913">
        <w:rPr>
          <w:sz w:val="20"/>
        </w:rPr>
        <w:t xml:space="preserve">Past internships include </w:t>
      </w:r>
      <w:r w:rsidR="004C4567">
        <w:rPr>
          <w:sz w:val="20"/>
        </w:rPr>
        <w:t>work in fluid system standards and quality a</w:t>
      </w:r>
      <w:r w:rsidR="00EF31B9" w:rsidRPr="007C7913">
        <w:rPr>
          <w:sz w:val="20"/>
        </w:rPr>
        <w:t xml:space="preserve">ssurance with </w:t>
      </w:r>
      <w:r w:rsidRPr="007C7913">
        <w:rPr>
          <w:sz w:val="20"/>
        </w:rPr>
        <w:t xml:space="preserve">Boeing and S&amp;C Electric. </w:t>
      </w:r>
      <w:r w:rsidR="00EF31B9" w:rsidRPr="007C7913">
        <w:rPr>
          <w:sz w:val="20"/>
        </w:rPr>
        <w:t xml:space="preserve">Also </w:t>
      </w:r>
      <w:r w:rsidR="004C4567">
        <w:rPr>
          <w:sz w:val="20"/>
        </w:rPr>
        <w:t>Marketing Director for UC Berkel</w:t>
      </w:r>
      <w:r w:rsidR="00EF31B9" w:rsidRPr="007C7913">
        <w:rPr>
          <w:sz w:val="20"/>
        </w:rPr>
        <w:t>ey</w:t>
      </w:r>
      <w:r w:rsidRPr="007C7913">
        <w:rPr>
          <w:sz w:val="20"/>
        </w:rPr>
        <w:t xml:space="preserve"> ASME</w:t>
      </w:r>
      <w:r w:rsidR="004C4567">
        <w:rPr>
          <w:sz w:val="20"/>
        </w:rPr>
        <w:t>.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Les Girard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EF31B9" w:rsidRPr="007C7913" w:rsidRDefault="00F30936">
      <w:pPr>
        <w:rPr>
          <w:sz w:val="20"/>
        </w:rPr>
      </w:pPr>
      <w:r w:rsidRPr="007C7913">
        <w:rPr>
          <w:sz w:val="20"/>
        </w:rPr>
        <w:t>Wing Lead</w:t>
      </w:r>
    </w:p>
    <w:p w:rsidR="007C7913" w:rsidRPr="007C7913" w:rsidRDefault="00EF31B9">
      <w:pPr>
        <w:rPr>
          <w:sz w:val="20"/>
        </w:rPr>
      </w:pPr>
      <w:r w:rsidRPr="007C7913">
        <w:rPr>
          <w:sz w:val="20"/>
        </w:rPr>
        <w:t xml:space="preserve">Summer 2015 </w:t>
      </w:r>
      <w:r w:rsidR="004C4567">
        <w:rPr>
          <w:sz w:val="20"/>
        </w:rPr>
        <w:t>engineering i</w:t>
      </w:r>
      <w:r w:rsidRPr="007C7913">
        <w:rPr>
          <w:sz w:val="20"/>
        </w:rPr>
        <w:t xml:space="preserve">ntern with General Dynamics. Past research </w:t>
      </w:r>
      <w:r w:rsidR="004C4567">
        <w:rPr>
          <w:sz w:val="20"/>
        </w:rPr>
        <w:t>with</w:t>
      </w:r>
      <w:r w:rsidRPr="007C7913">
        <w:rPr>
          <w:sz w:val="20"/>
        </w:rPr>
        <w:t xml:space="preserve"> the </w:t>
      </w:r>
      <w:r w:rsidR="004C4567">
        <w:rPr>
          <w:sz w:val="20"/>
        </w:rPr>
        <w:t>UC Berkeley biomechanics, nuclear hydraulics, and micromechanical analysis and design l</w:t>
      </w:r>
      <w:r w:rsidRPr="007C7913">
        <w:rPr>
          <w:sz w:val="20"/>
        </w:rPr>
        <w:t xml:space="preserve">abs. </w:t>
      </w:r>
      <w:r w:rsidR="007C7913">
        <w:rPr>
          <w:sz w:val="20"/>
        </w:rPr>
        <w:t xml:space="preserve">Also </w:t>
      </w:r>
      <w:r w:rsidRPr="007C7913">
        <w:rPr>
          <w:sz w:val="20"/>
        </w:rPr>
        <w:t>Chairman of ASME.</w:t>
      </w:r>
    </w:p>
    <w:p w:rsidR="007C7913" w:rsidRPr="007C7913" w:rsidRDefault="007C7913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Kevin Chen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EF31B9" w:rsidRPr="007C7913" w:rsidRDefault="00F30936">
      <w:pPr>
        <w:rPr>
          <w:sz w:val="20"/>
        </w:rPr>
      </w:pPr>
      <w:r w:rsidRPr="007C7913">
        <w:rPr>
          <w:sz w:val="20"/>
        </w:rPr>
        <w:t>Empennage Lead</w:t>
      </w:r>
    </w:p>
    <w:p w:rsidR="00F30936" w:rsidRPr="007C7913" w:rsidRDefault="004C4567">
      <w:pPr>
        <w:rPr>
          <w:sz w:val="20"/>
        </w:rPr>
      </w:pPr>
      <w:r>
        <w:rPr>
          <w:sz w:val="20"/>
        </w:rPr>
        <w:t>Current R&amp;D engineering i</w:t>
      </w:r>
      <w:r w:rsidR="00EF31B9" w:rsidRPr="007C7913">
        <w:rPr>
          <w:sz w:val="20"/>
        </w:rPr>
        <w:t>ntern with ERG Aerospace Corp. Research includes Berkeley mic</w:t>
      </w:r>
      <w:r>
        <w:rPr>
          <w:sz w:val="20"/>
        </w:rPr>
        <w:t>romechanical analysis and design</w:t>
      </w:r>
      <w:r w:rsidR="00EF31B9" w:rsidRPr="007C7913">
        <w:rPr>
          <w:sz w:val="20"/>
        </w:rPr>
        <w:t xml:space="preserve"> lab. President of UC Berkeley ASME.</w:t>
      </w:r>
    </w:p>
    <w:p w:rsidR="00F30936" w:rsidRPr="007C7913" w:rsidRDefault="00F30936">
      <w:pPr>
        <w:rPr>
          <w:sz w:val="20"/>
        </w:rPr>
      </w:pP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Pranav Gopal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Mechanical Engineering ‘16</w:t>
      </w:r>
    </w:p>
    <w:p w:rsidR="000C3B8C" w:rsidRPr="007C7913" w:rsidRDefault="00F30936">
      <w:pPr>
        <w:rPr>
          <w:sz w:val="20"/>
        </w:rPr>
      </w:pPr>
      <w:r w:rsidRPr="007C7913">
        <w:rPr>
          <w:sz w:val="20"/>
        </w:rPr>
        <w:t>Fuselage Lead</w:t>
      </w:r>
    </w:p>
    <w:p w:rsidR="00F30936" w:rsidRPr="007C7913" w:rsidRDefault="00EF31B9">
      <w:pPr>
        <w:rPr>
          <w:sz w:val="20"/>
        </w:rPr>
      </w:pPr>
      <w:r w:rsidRPr="007C7913">
        <w:rPr>
          <w:sz w:val="20"/>
        </w:rPr>
        <w:t xml:space="preserve">Research includes sliding controller on 4-cylinder Toyota engine cell in Berkeley </w:t>
      </w:r>
      <w:r w:rsidR="000C3B8C" w:rsidRPr="007C7913">
        <w:rPr>
          <w:sz w:val="20"/>
        </w:rPr>
        <w:t xml:space="preserve">Vehicle Dynamics </w:t>
      </w:r>
      <w:r w:rsidR="004C4567">
        <w:rPr>
          <w:sz w:val="20"/>
        </w:rPr>
        <w:t>and Control Lab and the</w:t>
      </w:r>
      <w:r w:rsidR="001106C7" w:rsidRPr="007C7913">
        <w:rPr>
          <w:sz w:val="20"/>
        </w:rPr>
        <w:t xml:space="preserve"> Marz Modular Robotics Project: location, moving, docking, and wireless communication.</w:t>
      </w:r>
    </w:p>
    <w:p w:rsidR="00F30936" w:rsidRPr="007C7913" w:rsidRDefault="00F30936" w:rsidP="00F30936">
      <w:pPr>
        <w:rPr>
          <w:sz w:val="20"/>
        </w:rPr>
      </w:pPr>
    </w:p>
    <w:p w:rsidR="00F30936" w:rsidRPr="007C7913" w:rsidRDefault="00F30936" w:rsidP="00F30936">
      <w:pPr>
        <w:rPr>
          <w:sz w:val="20"/>
        </w:rPr>
      </w:pPr>
      <w:r w:rsidRPr="007C7913">
        <w:rPr>
          <w:sz w:val="20"/>
        </w:rPr>
        <w:t>Lucas Wiley</w:t>
      </w:r>
    </w:p>
    <w:p w:rsidR="00F30936" w:rsidRPr="007C7913" w:rsidRDefault="00F30936" w:rsidP="00F30936">
      <w:pPr>
        <w:rPr>
          <w:sz w:val="20"/>
        </w:rPr>
      </w:pPr>
      <w:r w:rsidRPr="007C7913">
        <w:rPr>
          <w:sz w:val="20"/>
        </w:rPr>
        <w:t>Economics ‘16</w:t>
      </w:r>
    </w:p>
    <w:p w:rsidR="00F30936" w:rsidRPr="007C7913" w:rsidRDefault="00F30936">
      <w:pPr>
        <w:rPr>
          <w:sz w:val="20"/>
        </w:rPr>
      </w:pPr>
      <w:r w:rsidRPr="007C7913">
        <w:rPr>
          <w:sz w:val="20"/>
        </w:rPr>
        <w:t>Vice President</w:t>
      </w:r>
    </w:p>
    <w:p w:rsidR="00F30936" w:rsidRPr="007C7913" w:rsidRDefault="000C3B8C">
      <w:pPr>
        <w:rPr>
          <w:sz w:val="20"/>
        </w:rPr>
      </w:pPr>
      <w:r w:rsidRPr="007C7913">
        <w:rPr>
          <w:sz w:val="20"/>
        </w:rPr>
        <w:t xml:space="preserve">Current projects include UC Berkeley Hyperloop aerodynamics analysis, project management, and finance case competition concerning </w:t>
      </w:r>
      <w:r w:rsidR="007C7913">
        <w:rPr>
          <w:sz w:val="20"/>
        </w:rPr>
        <w:t xml:space="preserve">transfer pricing and </w:t>
      </w:r>
      <w:r w:rsidRPr="007C7913">
        <w:rPr>
          <w:sz w:val="20"/>
        </w:rPr>
        <w:t>mergers</w:t>
      </w:r>
      <w:r w:rsidR="007C7913">
        <w:rPr>
          <w:sz w:val="20"/>
        </w:rPr>
        <w:t xml:space="preserve"> and acquisitions</w:t>
      </w:r>
      <w:r w:rsidRPr="007C7913">
        <w:rPr>
          <w:sz w:val="20"/>
        </w:rPr>
        <w:t>.</w:t>
      </w:r>
    </w:p>
    <w:sectPr w:rsidR="00F30936" w:rsidRPr="007C7913" w:rsidSect="00F309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30936"/>
    <w:rsid w:val="000C3B8C"/>
    <w:rsid w:val="001106C7"/>
    <w:rsid w:val="00392407"/>
    <w:rsid w:val="004C4567"/>
    <w:rsid w:val="007C7913"/>
    <w:rsid w:val="00A26EE4"/>
    <w:rsid w:val="00EF31B9"/>
    <w:rsid w:val="00F30936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305</Words>
  <Characters>1744</Characters>
  <Application>Microsoft Macintosh Word</Application>
  <DocSecurity>0</DocSecurity>
  <Lines>14</Lines>
  <Paragraphs>3</Paragraphs>
  <ScaleCrop>false</ScaleCrop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Lucas Wiley</cp:lastModifiedBy>
  <cp:revision>3</cp:revision>
  <dcterms:created xsi:type="dcterms:W3CDTF">2015-10-22T21:08:00Z</dcterms:created>
  <dcterms:modified xsi:type="dcterms:W3CDTF">2015-10-23T15:08:00Z</dcterms:modified>
</cp:coreProperties>
</file>