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4DCF" w:rsidRPr="00A04DCF" w:rsidRDefault="00A04DCF" w:rsidP="00A04DC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A04DCF">
        <w:rPr>
          <w:rFonts w:ascii="Times New Roman" w:hAnsi="Times New Roman" w:cs="Times New Roman"/>
          <w:sz w:val="24"/>
          <w:szCs w:val="24"/>
        </w:rPr>
        <w:t>Mutual Non-Disclosure Agreement</w:t>
      </w:r>
    </w:p>
    <w:p w:rsidR="00A04DCF" w:rsidRPr="00A04DCF" w:rsidRDefault="00A04DCF" w:rsidP="00A04DC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BETWEEN</w:t>
      </w:r>
    </w:p>
    <w:p w:rsidR="00A04DCF" w:rsidRPr="00A04DCF" w:rsidRDefault="00370750" w:rsidP="00A04DC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Commonwealth of Pennsylvania</w:t>
      </w:r>
      <w:r w:rsidR="00A04DCF" w:rsidRPr="00A04DCF">
        <w:rPr>
          <w:rFonts w:ascii="Times New Roman" w:hAnsi="Times New Roman" w:cs="Times New Roman"/>
          <w:sz w:val="24"/>
          <w:szCs w:val="24"/>
        </w:rPr>
        <w:t xml:space="preserve"> Department</w:t>
      </w:r>
      <w:r>
        <w:rPr>
          <w:rFonts w:ascii="Times New Roman" w:hAnsi="Times New Roman" w:cs="Times New Roman"/>
          <w:sz w:val="24"/>
          <w:szCs w:val="24"/>
        </w:rPr>
        <w:t xml:space="preserve"> of Military Affairs</w:t>
      </w:r>
      <w:r w:rsidR="00A04DCF" w:rsidRPr="00A04DCF">
        <w:rPr>
          <w:rFonts w:ascii="Times New Roman" w:hAnsi="Times New Roman" w:cs="Times New Roman"/>
          <w:sz w:val="24"/>
          <w:szCs w:val="24"/>
        </w:rPr>
        <w:t xml:space="preserve"> d/b/a </w:t>
      </w:r>
      <w:r>
        <w:rPr>
          <w:rFonts w:ascii="Times New Roman" w:hAnsi="Times New Roman" w:cs="Times New Roman"/>
          <w:sz w:val="24"/>
          <w:szCs w:val="24"/>
        </w:rPr>
        <w:t xml:space="preserve">Pennsylvania </w:t>
      </w:r>
      <w:r w:rsidR="00A04DCF" w:rsidRPr="00A04DCF">
        <w:rPr>
          <w:rFonts w:ascii="Times New Roman" w:hAnsi="Times New Roman" w:cs="Times New Roman"/>
          <w:sz w:val="24"/>
          <w:szCs w:val="24"/>
        </w:rPr>
        <w:t>National Guard</w:t>
      </w:r>
    </w:p>
    <w:p w:rsidR="00370750" w:rsidRDefault="00370750" w:rsidP="00A04DC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AND </w:t>
      </w:r>
    </w:p>
    <w:p w:rsidR="00A04DCF" w:rsidRDefault="004A4F87" w:rsidP="00A04DC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 Corporation/Agency</w:t>
      </w:r>
    </w:p>
    <w:p w:rsidR="00A04DCF" w:rsidRPr="00A04DCF" w:rsidRDefault="00A04DCF" w:rsidP="00A04DC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Whereas: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 xml:space="preserve">1. </w:t>
      </w:r>
      <w:r w:rsidR="00370750">
        <w:rPr>
          <w:rFonts w:ascii="Times New Roman" w:hAnsi="Times New Roman" w:cs="Times New Roman"/>
          <w:sz w:val="24"/>
          <w:szCs w:val="24"/>
        </w:rPr>
        <w:t>The Pennsylvania</w:t>
      </w:r>
      <w:r w:rsidRPr="00A04DCF">
        <w:rPr>
          <w:rFonts w:ascii="Times New Roman" w:hAnsi="Times New Roman" w:cs="Times New Roman"/>
          <w:sz w:val="24"/>
          <w:szCs w:val="24"/>
        </w:rPr>
        <w:t xml:space="preserve"> National Guard Defensive Cyber Operations Team (hereinafter called </w:t>
      </w:r>
      <w:r w:rsidR="00370750">
        <w:rPr>
          <w:rFonts w:ascii="Times New Roman" w:hAnsi="Times New Roman" w:cs="Times New Roman"/>
          <w:sz w:val="24"/>
          <w:szCs w:val="24"/>
        </w:rPr>
        <w:t>PA-DCOE</w:t>
      </w:r>
      <w:r w:rsidRPr="00A04DCF">
        <w:rPr>
          <w:rFonts w:ascii="Times New Roman" w:hAnsi="Times New Roman" w:cs="Times New Roman"/>
          <w:sz w:val="24"/>
          <w:szCs w:val="24"/>
        </w:rPr>
        <w:t>), being a subpart of the</w:t>
      </w:r>
      <w:r w:rsidR="00370750">
        <w:rPr>
          <w:rFonts w:ascii="Times New Roman" w:hAnsi="Times New Roman" w:cs="Times New Roman"/>
          <w:sz w:val="24"/>
          <w:szCs w:val="24"/>
        </w:rPr>
        <w:t xml:space="preserve"> Pennsylvania</w:t>
      </w:r>
      <w:r w:rsidRPr="00A04DCF">
        <w:rPr>
          <w:rFonts w:ascii="Times New Roman" w:hAnsi="Times New Roman" w:cs="Times New Roman"/>
          <w:sz w:val="24"/>
          <w:szCs w:val="24"/>
        </w:rPr>
        <w:t xml:space="preserve"> National Guard,</w:t>
      </w:r>
      <w:r w:rsidR="00370750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 xml:space="preserve">an agency of the </w:t>
      </w:r>
      <w:r w:rsidR="00370750">
        <w:rPr>
          <w:rFonts w:ascii="Times New Roman" w:hAnsi="Times New Roman" w:cs="Times New Roman"/>
          <w:sz w:val="24"/>
          <w:szCs w:val="24"/>
        </w:rPr>
        <w:t>Commonwealth of Pennsylvania</w:t>
      </w:r>
      <w:r w:rsidRPr="00A04DCF">
        <w:rPr>
          <w:rFonts w:ascii="Times New Roman" w:hAnsi="Times New Roman" w:cs="Times New Roman"/>
          <w:sz w:val="24"/>
          <w:szCs w:val="24"/>
        </w:rPr>
        <w:t xml:space="preserve"> and operating pursuant to the </w:t>
      </w:r>
      <w:r w:rsidR="00370750">
        <w:rPr>
          <w:rFonts w:ascii="Times New Roman" w:hAnsi="Times New Roman" w:cs="Times New Roman"/>
          <w:sz w:val="24"/>
          <w:szCs w:val="24"/>
        </w:rPr>
        <w:t>Title 51 Pa.C.S.A</w:t>
      </w:r>
      <w:r w:rsidRPr="00A04DCF">
        <w:rPr>
          <w:rFonts w:ascii="Times New Roman" w:hAnsi="Times New Roman" w:cs="Times New Roman"/>
          <w:sz w:val="24"/>
          <w:szCs w:val="24"/>
        </w:rPr>
        <w:t>.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Default="00A04DCF" w:rsidP="004A4F8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 xml:space="preserve">2. </w:t>
      </w:r>
      <w:r w:rsidR="004A4F87">
        <w:rPr>
          <w:rFonts w:ascii="Times New Roman" w:hAnsi="Times New Roman" w:cs="Times New Roman"/>
          <w:sz w:val="24"/>
          <w:szCs w:val="24"/>
        </w:rPr>
        <w:t>XXXXX Corporation/Agency</w:t>
      </w:r>
      <w:r w:rsidR="00370750">
        <w:rPr>
          <w:rFonts w:ascii="Times New Roman" w:hAnsi="Times New Roman" w:cs="Times New Roman"/>
          <w:sz w:val="24"/>
          <w:szCs w:val="24"/>
        </w:rPr>
        <w:t xml:space="preserve"> Corporation</w:t>
      </w:r>
      <w:r w:rsidRPr="00A04DCF">
        <w:rPr>
          <w:rFonts w:ascii="Times New Roman" w:hAnsi="Times New Roman" w:cs="Times New Roman"/>
          <w:sz w:val="24"/>
          <w:szCs w:val="24"/>
        </w:rPr>
        <w:t xml:space="preserve"> be</w:t>
      </w:r>
      <w:r w:rsidR="004A4F87">
        <w:rPr>
          <w:rFonts w:ascii="Times New Roman" w:hAnsi="Times New Roman" w:cs="Times New Roman"/>
          <w:sz w:val="24"/>
          <w:szCs w:val="24"/>
        </w:rPr>
        <w:t>ing a…..Name, Address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 xml:space="preserve">3. </w:t>
      </w:r>
      <w:r w:rsidR="00370750">
        <w:rPr>
          <w:rFonts w:ascii="Times New Roman" w:hAnsi="Times New Roman" w:cs="Times New Roman"/>
          <w:sz w:val="24"/>
          <w:szCs w:val="24"/>
        </w:rPr>
        <w:t>PA-DCOE</w:t>
      </w:r>
      <w:r w:rsidRPr="00A04DCF">
        <w:rPr>
          <w:rFonts w:ascii="Times New Roman" w:hAnsi="Times New Roman" w:cs="Times New Roman"/>
          <w:sz w:val="24"/>
          <w:szCs w:val="24"/>
        </w:rPr>
        <w:t xml:space="preserve"> possesses certain skills, tactics, techniques and</w:t>
      </w:r>
      <w:r w:rsidR="00370750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procedures and other confidential information pertaining to certain cyber operations and the</w:t>
      </w:r>
      <w:r w:rsidR="00370750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 xml:space="preserve">administration thereof and is further defined in this Agreement and in which </w:t>
      </w:r>
      <w:r w:rsidR="00370750">
        <w:rPr>
          <w:rFonts w:ascii="Times New Roman" w:hAnsi="Times New Roman" w:cs="Times New Roman"/>
          <w:sz w:val="24"/>
          <w:szCs w:val="24"/>
        </w:rPr>
        <w:t xml:space="preserve">PA-DCOE </w:t>
      </w:r>
      <w:r w:rsidRPr="00A04DCF">
        <w:rPr>
          <w:rFonts w:ascii="Times New Roman" w:hAnsi="Times New Roman" w:cs="Times New Roman"/>
          <w:sz w:val="24"/>
          <w:szCs w:val="24"/>
        </w:rPr>
        <w:t xml:space="preserve">desires to share and/or use to aid </w:t>
      </w:r>
      <w:r w:rsidR="004A4F87">
        <w:rPr>
          <w:rFonts w:ascii="Times New Roman" w:hAnsi="Times New Roman" w:cs="Times New Roman"/>
          <w:sz w:val="24"/>
          <w:szCs w:val="24"/>
        </w:rPr>
        <w:t xml:space="preserve">XXXXX Corporation/Agency </w:t>
      </w:r>
      <w:r w:rsidRPr="00A04DCF">
        <w:rPr>
          <w:rFonts w:ascii="Times New Roman" w:hAnsi="Times New Roman" w:cs="Times New Roman"/>
          <w:sz w:val="24"/>
          <w:szCs w:val="24"/>
        </w:rPr>
        <w:t>pursuant to</w:t>
      </w:r>
      <w:r w:rsidR="00370750">
        <w:rPr>
          <w:rFonts w:ascii="Times New Roman" w:hAnsi="Times New Roman" w:cs="Times New Roman"/>
          <w:sz w:val="24"/>
          <w:szCs w:val="24"/>
        </w:rPr>
        <w:t xml:space="preserve"> The Pennsylvania Cyber Incident Response Plan 2017</w:t>
      </w:r>
      <w:r w:rsidRPr="00A04DCF">
        <w:rPr>
          <w:rFonts w:ascii="Times New Roman" w:hAnsi="Times New Roman" w:cs="Times New Roman"/>
          <w:sz w:val="24"/>
          <w:szCs w:val="24"/>
        </w:rPr>
        <w:t xml:space="preserve"> and the directions of the Governor of </w:t>
      </w:r>
      <w:r w:rsidR="00370750">
        <w:rPr>
          <w:rFonts w:ascii="Times New Roman" w:hAnsi="Times New Roman" w:cs="Times New Roman"/>
          <w:sz w:val="24"/>
          <w:szCs w:val="24"/>
        </w:rPr>
        <w:t>Pennsylvania</w:t>
      </w:r>
      <w:r w:rsidRPr="00A04DCF">
        <w:rPr>
          <w:rFonts w:ascii="Times New Roman" w:hAnsi="Times New Roman" w:cs="Times New Roman"/>
          <w:sz w:val="24"/>
          <w:szCs w:val="24"/>
        </w:rPr>
        <w:t>.</w:t>
      </w:r>
    </w:p>
    <w:p w:rsidR="00370750" w:rsidRPr="00A04DCF" w:rsidRDefault="00370750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 xml:space="preserve">4. </w:t>
      </w:r>
      <w:r w:rsidR="004A4F87">
        <w:rPr>
          <w:rFonts w:ascii="Times New Roman" w:hAnsi="Times New Roman" w:cs="Times New Roman"/>
          <w:sz w:val="24"/>
          <w:szCs w:val="24"/>
        </w:rPr>
        <w:t>XXXXX Corporation/Agency</w:t>
      </w:r>
      <w:r w:rsidRPr="00A04DCF">
        <w:rPr>
          <w:rFonts w:ascii="Times New Roman" w:hAnsi="Times New Roman" w:cs="Times New Roman"/>
          <w:sz w:val="24"/>
          <w:szCs w:val="24"/>
        </w:rPr>
        <w:t xml:space="preserve"> possesses certain confidential information, cyber infrastructure information, privacy</w:t>
      </w:r>
      <w:r w:rsidR="00784F0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information and other confidential information pertaining to the Agency’s function and is further</w:t>
      </w:r>
      <w:r w:rsidR="00784F0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 xml:space="preserve">defined in this Agreement and in which the Agency desires to share with the </w:t>
      </w:r>
      <w:r w:rsidR="00784F07">
        <w:rPr>
          <w:rFonts w:ascii="Times New Roman" w:hAnsi="Times New Roman" w:cs="Times New Roman"/>
          <w:sz w:val="24"/>
          <w:szCs w:val="24"/>
        </w:rPr>
        <w:t>PA-DCOE</w:t>
      </w:r>
      <w:r w:rsidRPr="00A04DCF">
        <w:rPr>
          <w:rFonts w:ascii="Times New Roman" w:hAnsi="Times New Roman" w:cs="Times New Roman"/>
          <w:sz w:val="24"/>
          <w:szCs w:val="24"/>
        </w:rPr>
        <w:t xml:space="preserve"> pursuant to </w:t>
      </w:r>
      <w:r w:rsidR="00784F07">
        <w:rPr>
          <w:rFonts w:ascii="Times New Roman" w:hAnsi="Times New Roman" w:cs="Times New Roman"/>
          <w:sz w:val="24"/>
          <w:szCs w:val="24"/>
        </w:rPr>
        <w:t>Pennsylvania Cyber Incident Response Plan 2017</w:t>
      </w:r>
      <w:r w:rsidRPr="00A04DCF">
        <w:rPr>
          <w:rFonts w:ascii="Times New Roman" w:hAnsi="Times New Roman" w:cs="Times New Roman"/>
          <w:sz w:val="24"/>
          <w:szCs w:val="24"/>
        </w:rPr>
        <w:t xml:space="preserve"> and the</w:t>
      </w:r>
    </w:p>
    <w:p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 xml:space="preserve">directions of the Governor of the </w:t>
      </w:r>
      <w:r w:rsidR="00D44E2B">
        <w:rPr>
          <w:rFonts w:ascii="Times New Roman" w:hAnsi="Times New Roman" w:cs="Times New Roman"/>
          <w:sz w:val="24"/>
          <w:szCs w:val="24"/>
        </w:rPr>
        <w:t>Commonwealth</w:t>
      </w:r>
      <w:r w:rsidR="00CF23BD">
        <w:rPr>
          <w:rFonts w:ascii="Times New Roman" w:hAnsi="Times New Roman" w:cs="Times New Roman"/>
          <w:sz w:val="24"/>
          <w:szCs w:val="24"/>
        </w:rPr>
        <w:t xml:space="preserve"> of Pennsylvania</w:t>
      </w:r>
      <w:r w:rsidRPr="00A04DCF">
        <w:rPr>
          <w:rFonts w:ascii="Times New Roman" w:hAnsi="Times New Roman" w:cs="Times New Roman"/>
          <w:sz w:val="24"/>
          <w:szCs w:val="24"/>
        </w:rPr>
        <w:t>.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Based upon the mutual promises contained in this Agreement, the sufficiency of which is</w:t>
      </w:r>
    </w:p>
    <w:p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hereby acknowledged the Parties agree as follows: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1. Definitions.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Pr="00A04DCF" w:rsidRDefault="00A04DCF" w:rsidP="00D44E2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a. Disclosing Party. A Party to this Agreement, including directors, officers, employees,</w:t>
      </w:r>
    </w:p>
    <w:p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agents</w:t>
      </w:r>
      <w:r w:rsidR="00962562">
        <w:rPr>
          <w:rFonts w:ascii="Times New Roman" w:hAnsi="Times New Roman" w:cs="Times New Roman"/>
          <w:sz w:val="24"/>
          <w:szCs w:val="24"/>
        </w:rPr>
        <w:t>,</w:t>
      </w:r>
      <w:r w:rsidRPr="00A04DCF">
        <w:rPr>
          <w:rFonts w:ascii="Times New Roman" w:hAnsi="Times New Roman" w:cs="Times New Roman"/>
          <w:sz w:val="24"/>
          <w:szCs w:val="24"/>
        </w:rPr>
        <w:t xml:space="preserve"> or </w:t>
      </w:r>
      <w:r w:rsidR="00962562" w:rsidRPr="00A04DCF">
        <w:rPr>
          <w:rFonts w:ascii="Times New Roman" w:hAnsi="Times New Roman" w:cs="Times New Roman"/>
          <w:sz w:val="24"/>
          <w:szCs w:val="24"/>
        </w:rPr>
        <w:t>representatives that disclose</w:t>
      </w:r>
      <w:r w:rsidRPr="00A04DCF">
        <w:rPr>
          <w:rFonts w:ascii="Times New Roman" w:hAnsi="Times New Roman" w:cs="Times New Roman"/>
          <w:sz w:val="24"/>
          <w:szCs w:val="24"/>
        </w:rPr>
        <w:t xml:space="preserve"> Confidential Information to the Receiving Party.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Pr="00A04DCF" w:rsidRDefault="00A04DCF" w:rsidP="00D44E2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b. Receiving Party. A Party to this Agreement, including directors, officers, employees,</w:t>
      </w:r>
    </w:p>
    <w:p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agents or representatives that receives Confidential Information from the Disclosing Party.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Pr="00A04DCF" w:rsidRDefault="00A04DCF" w:rsidP="00D44E2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c. Transaction. The proposed business purpose or governmental action that the parties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are contemplating and which is defined by a separate agreement or memo of understanding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lastRenderedPageBreak/>
        <w:t>(either written or oral) and which has given rise to the need to share the Confidential</w:t>
      </w:r>
    </w:p>
    <w:p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Information. Transaction may also be referred to as purpose of the Agreement.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Pr="00A04DCF" w:rsidRDefault="00A04DCF" w:rsidP="00D44E2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d. Confidential Information. Confidential Information is any data or information that is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proprietary to the Disclosing Party and not generally known to the public, whether in tangible or</w:t>
      </w:r>
    </w:p>
    <w:p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intangible form, whenever and however disclosed, including, but not limited to: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Default="00784F07" w:rsidP="00784F0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4DCF" w:rsidRPr="00A04DCF">
        <w:rPr>
          <w:rFonts w:ascii="Times New Roman" w:hAnsi="Times New Roman" w:cs="Times New Roman"/>
          <w:sz w:val="24"/>
          <w:szCs w:val="24"/>
        </w:rPr>
        <w:t>i. any marketing strategies, plans, financial information, or projectio</w:t>
      </w:r>
      <w:r w:rsidR="00D44E2B">
        <w:rPr>
          <w:rFonts w:ascii="Times New Roman" w:hAnsi="Times New Roman" w:cs="Times New Roman"/>
          <w:sz w:val="24"/>
          <w:szCs w:val="24"/>
        </w:rPr>
        <w:t>ns,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operations,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sales estimates, business plans and performance results relating to the past, present or future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business activities of such party, its affiliates, subsidiaries and affiliated companies;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Default="00A04DCF" w:rsidP="00D44E2B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ii. plans for products or services, and customer or supplier lists;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Pr="00A04DCF" w:rsidRDefault="00A04DCF" w:rsidP="00D44E2B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iii. any scientific or technical information, invention, design, process, procedure,</w:t>
      </w:r>
    </w:p>
    <w:p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formula, improvement, technology or method;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Pr="00A04DCF" w:rsidRDefault="00D44E2B" w:rsidP="00D44E2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A04DCF" w:rsidRPr="00A04DCF">
        <w:rPr>
          <w:rFonts w:ascii="Times New Roman" w:hAnsi="Times New Roman" w:cs="Times New Roman"/>
          <w:sz w:val="24"/>
          <w:szCs w:val="24"/>
        </w:rPr>
        <w:t>iv. any concepts, reports, data, know-how, tactics, techniques, procedures, works-in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progress,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designs, development tools, specifications, computer software, source code, object</w:t>
      </w:r>
    </w:p>
    <w:p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code, flow charts, databases, inventions, information and trade secrets;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Pr="00A04DCF" w:rsidRDefault="00A04DCF" w:rsidP="00D44E2B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v. any internal data, user id’s, passwords, configuration settings, infrastructure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design, non-public employee information, personal identifiable information, or any other data</w:t>
      </w:r>
    </w:p>
    <w:p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 xml:space="preserve">maintained by the Disclosing Party to fulfill its </w:t>
      </w:r>
      <w:r w:rsidR="00D44E2B">
        <w:rPr>
          <w:rFonts w:ascii="Times New Roman" w:hAnsi="Times New Roman" w:cs="Times New Roman"/>
          <w:sz w:val="24"/>
          <w:szCs w:val="24"/>
        </w:rPr>
        <w:t>Commonwealth</w:t>
      </w:r>
      <w:r w:rsidRPr="00A04DCF">
        <w:rPr>
          <w:rFonts w:ascii="Times New Roman" w:hAnsi="Times New Roman" w:cs="Times New Roman"/>
          <w:sz w:val="24"/>
          <w:szCs w:val="24"/>
        </w:rPr>
        <w:t xml:space="preserve"> function;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Pr="00A04DCF" w:rsidRDefault="00A04DCF" w:rsidP="00D44E2B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vi. any other information that should reasonably be recognized as confidential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information of the Disclosing Party. Confidential Information need not be novel, unique,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patentable, copyrightable or constitute a trade secret in order to be designated Confidential</w:t>
      </w:r>
    </w:p>
    <w:p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Information.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2. Use of Information. The Receiving Party agrees: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Pr="00A04DCF" w:rsidRDefault="00A04DCF" w:rsidP="00D44E2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a. To use the Confidential Information solely in connection with the current or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contemplated business relationship between the parties and not for any purpose other than as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authorized by this Agreement without the prior written consent of an authorized representative of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the Disclosing Party. No other right or license, whether expressed or implied, in the Confidential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Information is granted to the Receiving Party hereunder. Title to the Confidential Information</w:t>
      </w:r>
    </w:p>
    <w:p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will remain solely in the Disclosing Party.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Pr="00A04DCF" w:rsidRDefault="00A04DCF" w:rsidP="00D44E2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b. That all use of Confidential Information by the Receiving Party shall be for the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benefit of the Disclosing Party and any modifications and improvements thereof by the</w:t>
      </w:r>
    </w:p>
    <w:p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lastRenderedPageBreak/>
        <w:t>Receiving Party shall be the sole property of the Disclosing Party.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Pr="00A04DCF" w:rsidRDefault="00A04DCF" w:rsidP="00D44E2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c. That the Receiving Party shall not use or adopt the Confidential Information as its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own or use it in its operations unless consent is expressly given to the Receiving Party by the</w:t>
      </w:r>
    </w:p>
    <w:p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Disclosing Party.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Pr="00A04DCF" w:rsidRDefault="00A04DCF" w:rsidP="00D44E2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d. That the Parties aspire to maintain the proprietary status and confidential nature of</w:t>
      </w:r>
    </w:p>
    <w:p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their Confidential Information. The Parties shall keep all Confidential Information strictly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confidential by using a reasonable degree of care, but not less than the degree of care used by it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in safeguarding its own confidential information. Further, a Receiving Party shall not disclose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any Confidential Information received by it to any third parties (except as otherwise provided for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herein) unless a written consent is obtained from the Disclosing Party.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Pr="00A04DCF" w:rsidRDefault="00A04DCF" w:rsidP="004A4F8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e. The Parties are aware that each may have pursued independent research of its own in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the area to which the Information relates and may have independent knowledge of some of the</w:t>
      </w:r>
    </w:p>
    <w:p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Confidential Information the other party may disclose.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Default="00A04DCF" w:rsidP="004A4F8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f. All information shared between the parties will be transferred, maintained and stored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 xml:space="preserve">in accordance with all applicable federal and </w:t>
      </w:r>
      <w:r w:rsidR="00D44E2B">
        <w:rPr>
          <w:rFonts w:ascii="Times New Roman" w:hAnsi="Times New Roman" w:cs="Times New Roman"/>
          <w:sz w:val="24"/>
          <w:szCs w:val="24"/>
        </w:rPr>
        <w:t>Commonwealth</w:t>
      </w:r>
      <w:r w:rsidRPr="00A04DCF">
        <w:rPr>
          <w:rFonts w:ascii="Times New Roman" w:hAnsi="Times New Roman" w:cs="Times New Roman"/>
          <w:sz w:val="24"/>
          <w:szCs w:val="24"/>
        </w:rPr>
        <w:t xml:space="preserve"> laws governing the transfer and/or disclosure</w:t>
      </w:r>
      <w:r w:rsidR="00D44E2B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of personal information.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3. Disclosure of Confidential Information. From time to time, Disclosing Party may disclose</w:t>
      </w:r>
    </w:p>
    <w:p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Confidential Information to the Receiving Party. The Receiving Party will: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Default="00A04DCF" w:rsidP="00CF23B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a. limit disclosure of any Confidential Information to only those within its control and that</w:t>
      </w:r>
      <w:r w:rsidR="00D44E2B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have executed a similar</w:t>
      </w:r>
      <w:r w:rsidR="00CF23BD">
        <w:rPr>
          <w:rFonts w:ascii="Times New Roman" w:hAnsi="Times New Roman" w:cs="Times New Roman"/>
          <w:sz w:val="24"/>
          <w:szCs w:val="24"/>
        </w:rPr>
        <w:t xml:space="preserve"> non-disclosure or similar confidentiality documents and hav</w:t>
      </w:r>
      <w:r w:rsidRPr="00A04DCF">
        <w:rPr>
          <w:rFonts w:ascii="Times New Roman" w:hAnsi="Times New Roman" w:cs="Times New Roman"/>
          <w:sz w:val="24"/>
          <w:szCs w:val="24"/>
        </w:rPr>
        <w:t>e a need to know such</w:t>
      </w:r>
      <w:r w:rsidR="00CF23BD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Confidential Information in connection with the current or contemplated business relationship</w:t>
      </w:r>
      <w:r w:rsidR="00CF23BD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between the Parties</w:t>
      </w:r>
      <w:r w:rsidR="00CF23BD">
        <w:rPr>
          <w:rFonts w:ascii="Times New Roman" w:hAnsi="Times New Roman" w:cs="Times New Roman"/>
          <w:sz w:val="24"/>
          <w:szCs w:val="24"/>
        </w:rPr>
        <w:t>. The PA-DCOE considers intelligence analysts, law enforcement specialists and other such persons found in a cyber fusion intelligence center as persons with a ‘need to know’</w:t>
      </w:r>
      <w:r w:rsidRPr="00A04DCF">
        <w:rPr>
          <w:rFonts w:ascii="Times New Roman" w:hAnsi="Times New Roman" w:cs="Times New Roman"/>
          <w:sz w:val="24"/>
          <w:szCs w:val="24"/>
        </w:rPr>
        <w:t>;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Default="00A04DCF" w:rsidP="00D44E2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 xml:space="preserve">b. </w:t>
      </w:r>
      <w:proofErr w:type="gramStart"/>
      <w:r w:rsidRPr="00A04DCF">
        <w:rPr>
          <w:rFonts w:ascii="Times New Roman" w:hAnsi="Times New Roman" w:cs="Times New Roman"/>
          <w:sz w:val="24"/>
          <w:szCs w:val="24"/>
        </w:rPr>
        <w:t>advise</w:t>
      </w:r>
      <w:proofErr w:type="gramEnd"/>
      <w:r w:rsidRPr="00A04DCF">
        <w:rPr>
          <w:rFonts w:ascii="Times New Roman" w:hAnsi="Times New Roman" w:cs="Times New Roman"/>
          <w:sz w:val="24"/>
          <w:szCs w:val="24"/>
        </w:rPr>
        <w:t xml:space="preserve"> its Representatives of the proprietary nature of the Confidential Information and of</w:t>
      </w:r>
      <w:r w:rsidR="00D44E2B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the obligations set forth in this Agreement.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Default="00A04DCF" w:rsidP="00D44E2B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c. The Recipient shall be under no obligation with respect to any information: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Default="00A04DCF" w:rsidP="00A64BDD">
      <w:pPr>
        <w:spacing w:after="0"/>
        <w:ind w:firstLine="144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i. Which is, at the time of disclosure, available to the general public; or which becomes,</w:t>
      </w:r>
      <w:r w:rsidR="00A64BDD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at a later date, available to the general public through no fault of Recipient and then only after</w:t>
      </w:r>
      <w:r w:rsidR="00A64BDD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the later date;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Pr="00A04DCF" w:rsidRDefault="00A04DCF" w:rsidP="00A64BDD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lastRenderedPageBreak/>
        <w:t>ii. Which Recipient can demonstrate was in its possession before receipt of the</w:t>
      </w:r>
    </w:p>
    <w:p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Information from Discloser, a fact which can be proven by written records or competent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evidence;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Pr="00A04DCF" w:rsidRDefault="00A04DCF" w:rsidP="00A64BDD">
      <w:pPr>
        <w:spacing w:after="0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iii. Which was developed independently by Recipient without reference to the</w:t>
      </w:r>
    </w:p>
    <w:p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Information provided by Discloser;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Default="00A04DCF" w:rsidP="00A64BDD">
      <w:pPr>
        <w:spacing w:after="0"/>
        <w:ind w:firstLine="144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iv. Which is disclosed to Recipient without restriction on disclosure by a third party who</w:t>
      </w:r>
      <w:r w:rsidR="00A64BDD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has the lawful right to disclose such information, or;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Pr="00A04DCF" w:rsidRDefault="00A04DCF" w:rsidP="00A64BDD">
      <w:pPr>
        <w:spacing w:after="0"/>
        <w:ind w:firstLine="144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v. Which is required to be disclosed to comply with applicable laws or government</w:t>
      </w:r>
      <w:r w:rsidR="00A64BDD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regulations, provided that prior written notice is given to the Discloser of such required</w:t>
      </w:r>
      <w:r w:rsidR="00A64BDD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disclosure and the Recipient takes lawful actions to avoid and/or minimize the degree of such</w:t>
      </w:r>
      <w:r w:rsidR="00A64BDD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disclosure.</w:t>
      </w:r>
    </w:p>
    <w:p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Pr="00A04DCF" w:rsidRDefault="00A04DCF" w:rsidP="004A4F87">
      <w:pPr>
        <w:spacing w:after="0"/>
        <w:ind w:firstLine="144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vi. Which is pursuant to any governmental, judicial, or administrative order, subpoena,</w:t>
      </w:r>
      <w:r w:rsidR="00A64BDD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discovery request, regulatory request or similar method, provided that the Receiving Party</w:t>
      </w:r>
      <w:r w:rsidR="00A64BDD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promptly notifies, to the extent practicable, the Disclosing Party in writing of such demand for</w:t>
      </w:r>
      <w:r w:rsidR="00A64BDD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disclosure so that the Disclosing Party, at its sole expense, may seek to make such disclosure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subject to a protective order or other appropriate remedy to preserve the confidentiality of the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Confidential Information; provided in the case of a broad regulatory request with respect to the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Receiving Party’s business (not targeted at Disclosing Party), the Receiving Party may promptly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comply with such request provided the Receiving Party give (if permitted by such regulator) the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Disclosing Party prompt notice of such disclosure. The Receiving Party agrees that it shall not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oppose and shall cooperate with efforts by, to the extent practicable, the Disclosing Party with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respect to any such request for a protective order or other relief. Notwithstanding the foregoing,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if the Disclosing Party is unable to obtain or does not seek a protective order and the Receiving</w:t>
      </w:r>
    </w:p>
    <w:p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Party is legally requested or required to disclose such Confidential Information, disclosure of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such Confidential Information may be made without liability.</w:t>
      </w:r>
    </w:p>
    <w:p w:rsidR="00D032D3" w:rsidRDefault="00D032D3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D032D3" w:rsidRDefault="00D032D3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d. From time to time the Receiving Party may disclose Confidential Information to the Disclosing Party. This information may include tactics, techniques, and procedures utilized by the PA-DCOE. Receiving Party agrees to treat this Confidential Information in the same manner as other Confidential Information described in this agreement.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4. Term. This Agreement shall remain in effect for a two-year term (subject to a one year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written extension if the parties are still discussing and considering the Transaction at the end of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the second year). Notwithstanding the foregoing, the parties’ duty to hold in confidence</w:t>
      </w:r>
    </w:p>
    <w:p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Confidential Information that was disclosed during the term shall remain in effect indefinitely.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lastRenderedPageBreak/>
        <w:t>5. Remedies. Both parties acknowledge that the Confidential Information to be disclosed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hereunder is of a unique and valuable character, and that the unauthorized dissemination of the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Confidential Information would destroy or diminish the value of such information. The damages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to Disclosing Party that would result from the unauthorized dissemination of the Confidential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Information would be impossible to calculate. Therefore, both parties hereby agree that the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Disclosing Party shall be entitled to injunctive relief preventing the dissemination of any</w:t>
      </w:r>
    </w:p>
    <w:p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Confidential Information in violation of the terms hereof. Such injunctive relief shall be in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addition to any other remedies available hereunder, whether at law or in equity. Disclosing Party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shall be entitled to recover its costs and fees, including reasonable attorneys’ fees, incurred in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obtaining any such relief. Further, in the event of litigation relating to this Agreement, the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prevailing party shall be entitled to recover its reasonable attorney’s fees and expenses.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6. Return of Confidential Information. Receiving Party shall immediately return and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redeliver to the other all tangible material embodying the Confidential Information provided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hereunder and all notes, summaries, memoranda, drawings, manuals, records, excerpts or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derivative information deriving there from and all other documents or materials (“Notes”) (and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all copies of any of the foregoing, including “copies” that have been converted to computerized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media in the form of image, data or word processing files either manually or by image capture)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based on or including any Confidential Information, in whatever form of storage or retrieval,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upon the earlier of: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Default="00A04DCF" w:rsidP="004A4F87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a. the completion or termination of the dealings between the parties contemplated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hereunder;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Pr="00A04DCF" w:rsidRDefault="00A04DCF" w:rsidP="00A64BDD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b. the termination of this Agreement; or,</w:t>
      </w:r>
    </w:p>
    <w:p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Default="00A64BDD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4DCF" w:rsidRPr="00A04DCF">
        <w:rPr>
          <w:rFonts w:ascii="Times New Roman" w:hAnsi="Times New Roman" w:cs="Times New Roman"/>
          <w:sz w:val="24"/>
          <w:szCs w:val="24"/>
        </w:rPr>
        <w:t>c. at such time as the Disclosing Party may so request; provided however that the Receiving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Party may retain such of its documents as is necessary to enable it to comply with its document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retention policies.</w:t>
      </w:r>
      <w:r w:rsidR="00A04DCF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Alternatively, the Receiving Party, with the written consent of the Disclosing Party may (or</w:t>
      </w:r>
      <w:r w:rsidR="00A04DCF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in the case of Notes, at the Receiving Party’s option) immediately destroy any of the foregoing</w:t>
      </w:r>
      <w:r w:rsidR="00A04DCF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embodying Confidential Information (or the reasonably non-recoverable data erasure of</w:t>
      </w:r>
      <w:r w:rsidR="00A04DCF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computerized data) and, upon request, certify in writing such destruction by an authorized officer</w:t>
      </w:r>
      <w:r w:rsidR="00A04DCF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of the Receiving Party supervising the destruction). Each party shall be responsible for any</w:t>
      </w:r>
      <w:r w:rsidR="00A04DCF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breach of this Agreement by any of their respective Representatives.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7. Notice of Breach. Receiving Party shall notify the Disclosing Party immediately upon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discovery of any unauthorized use or disclosure of Confidential Information by Receiving Party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or its Representatives, or any other breach of this Agreement by Receiving Party or its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Representatives, and will cooperate with efforts by the Disclosing Party to help the Disclosing</w:t>
      </w:r>
    </w:p>
    <w:p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Party regain possession of Confidential Information and prevent its further unauthorized use.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8. No Binding Agreement for Transaction. The parties agree that neither party will be under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any legal obligation of any kind whatsoever with respect to a Transaction by virtue of this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Agreement, except for the matters specifically agreed to herein. The parties further acknowledge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and agree that they each reserve the right, in their sole and absolute discretion, to reject any and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all proposals and to terminate discussions and negotiations with respect to a Transaction at any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time. This Agreement does not create a joint venture or partnership between the parties. If a</w:t>
      </w:r>
    </w:p>
    <w:p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Transaction goes forward, the non-disclosure provisions of any applicable transaction documents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entered into between the parties (or their respective affiliates) for the Transaction shall supersede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this Agreement. In the event such provision is not provided for in said transaction documents,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this Agreement shall control.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9. Warranty. Each party warrants that it has the right to make the disclosures under this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Agreement. NO OTHER WARRANTIES ARE MADE BY EITHER PARTY UNDER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THIS AGREEMENT WHATSOEVER. The parties acknowledge that although they shall each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endeavor to include in the Confidential Information all information that they each believe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relevant for the purpose of the evaluation of a Transaction, the parties understand that no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representation or warranty as to the accuracy or completeness of the Confidential Information is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being made by either party as the Disclosing Party. Further, neither party is under any obligation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under this Agreement to disclose any Confidential Information it chooses not to disclose. Neither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Party hereto shall have any liability to the other party or to the other party’s Representatives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resulting from any use of the Confidential Information except with respect to disclosure of such</w:t>
      </w:r>
    </w:p>
    <w:p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Confidential Information in violation of this Agreement.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10. Miscellaneous.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Default="00A64BDD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4DCF" w:rsidRPr="00A04DCF">
        <w:rPr>
          <w:rFonts w:ascii="Times New Roman" w:hAnsi="Times New Roman" w:cs="Times New Roman"/>
          <w:sz w:val="24"/>
          <w:szCs w:val="24"/>
        </w:rPr>
        <w:t>a. This Agreement constitutes the entire understanding between the parties and supersedes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any and all prior or contemporaneous understandings and agreements, whether oral or written,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between the parties, with respect to the subject matter hereof. This Agreement can only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modified by a written amendment signed by the party against whom enforcement of such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modification is sought.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Default="00A64BDD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4DCF" w:rsidRPr="00A04DCF">
        <w:rPr>
          <w:rFonts w:ascii="Times New Roman" w:hAnsi="Times New Roman" w:cs="Times New Roman"/>
          <w:sz w:val="24"/>
          <w:szCs w:val="24"/>
        </w:rPr>
        <w:t>b. The validity, construction and performance of this Agreement shall be governed and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 xml:space="preserve">construed in accordance with the laws of </w:t>
      </w:r>
      <w:r w:rsidR="00CF23BD">
        <w:rPr>
          <w:rFonts w:ascii="Times New Roman" w:hAnsi="Times New Roman" w:cs="Times New Roman"/>
          <w:sz w:val="24"/>
          <w:szCs w:val="24"/>
        </w:rPr>
        <w:t>Pennsylvania</w:t>
      </w:r>
      <w:r w:rsidR="00A04DCF" w:rsidRPr="00A04DCF">
        <w:rPr>
          <w:rFonts w:ascii="Times New Roman" w:hAnsi="Times New Roman" w:cs="Times New Roman"/>
          <w:sz w:val="24"/>
          <w:szCs w:val="24"/>
        </w:rPr>
        <w:t xml:space="preserve"> applicable to contracts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 xml:space="preserve">made and to be wholly performed within such </w:t>
      </w:r>
      <w:r w:rsidR="00D44E2B">
        <w:rPr>
          <w:rFonts w:ascii="Times New Roman" w:hAnsi="Times New Roman" w:cs="Times New Roman"/>
          <w:sz w:val="24"/>
          <w:szCs w:val="24"/>
        </w:rPr>
        <w:t>Commonwealth</w:t>
      </w:r>
      <w:r w:rsidR="00A04DCF" w:rsidRPr="00A04DCF">
        <w:rPr>
          <w:rFonts w:ascii="Times New Roman" w:hAnsi="Times New Roman" w:cs="Times New Roman"/>
          <w:sz w:val="24"/>
          <w:szCs w:val="24"/>
        </w:rPr>
        <w:t xml:space="preserve">, without giving effect </w:t>
      </w:r>
      <w:r w:rsidR="004A4F87">
        <w:rPr>
          <w:rFonts w:ascii="Times New Roman" w:hAnsi="Times New Roman" w:cs="Times New Roman"/>
          <w:sz w:val="24"/>
          <w:szCs w:val="24"/>
        </w:rPr>
        <w:t xml:space="preserve">to any conflict of </w:t>
      </w:r>
      <w:proofErr w:type="spellStart"/>
      <w:r w:rsidR="00A04DCF" w:rsidRPr="00A04DCF">
        <w:rPr>
          <w:rFonts w:ascii="Times New Roman" w:hAnsi="Times New Roman" w:cs="Times New Roman"/>
          <w:sz w:val="24"/>
          <w:szCs w:val="24"/>
        </w:rPr>
        <w:t>laws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 xml:space="preserve">provisions thereof. The Federal and </w:t>
      </w:r>
      <w:r w:rsidR="00D44E2B">
        <w:rPr>
          <w:rFonts w:ascii="Times New Roman" w:hAnsi="Times New Roman" w:cs="Times New Roman"/>
          <w:sz w:val="24"/>
          <w:szCs w:val="24"/>
        </w:rPr>
        <w:t>Commonwealth</w:t>
      </w:r>
      <w:r w:rsidR="00A04DCF" w:rsidRPr="00A04DCF">
        <w:rPr>
          <w:rFonts w:ascii="Times New Roman" w:hAnsi="Times New Roman" w:cs="Times New Roman"/>
          <w:sz w:val="24"/>
          <w:szCs w:val="24"/>
        </w:rPr>
        <w:t xml:space="preserve"> courts located in </w:t>
      </w:r>
      <w:r w:rsidR="00CF23BD">
        <w:rPr>
          <w:rFonts w:ascii="Times New Roman" w:hAnsi="Times New Roman" w:cs="Times New Roman"/>
          <w:sz w:val="24"/>
          <w:szCs w:val="24"/>
        </w:rPr>
        <w:t>Harrisburg, Pennsylvania</w:t>
      </w:r>
      <w:r w:rsidR="00A04DCF" w:rsidRPr="00A04DCF">
        <w:rPr>
          <w:rFonts w:ascii="Times New Roman" w:hAnsi="Times New Roman" w:cs="Times New Roman"/>
          <w:sz w:val="24"/>
          <w:szCs w:val="24"/>
        </w:rPr>
        <w:t xml:space="preserve"> shall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have sole and exclusive jurisdiction over any disputes arising under the terms of this Agreement.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Default="00A64BDD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A04DCF" w:rsidRPr="00A04DCF">
        <w:rPr>
          <w:rFonts w:ascii="Times New Roman" w:hAnsi="Times New Roman" w:cs="Times New Roman"/>
          <w:sz w:val="24"/>
          <w:szCs w:val="24"/>
        </w:rPr>
        <w:t>c. Any failure by either party to enforce the other party’s strict performance of any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provision of this Agreement will not constitute a waiver of its right to subsequently enforce such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provision or any other provision of this Agreement.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Default="00A64BDD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4DCF" w:rsidRPr="00A04DCF">
        <w:rPr>
          <w:rFonts w:ascii="Times New Roman" w:hAnsi="Times New Roman" w:cs="Times New Roman"/>
          <w:sz w:val="24"/>
          <w:szCs w:val="24"/>
        </w:rPr>
        <w:t>d. Although the restrictions contained in this Agreement are considered by the parties to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reasonable for the purpose of protecting the Confidential Information, if any such restriction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found by a court of competent jurisdiction to be unenforceable, such provision will be modified,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rewritten or interpreted to include as much of its nature and scope as will render it enforceable. If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it cannot be so modified, rewritten or interpreted to be enforceable in any respect, it will not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given effect, and the remainder of the Agreement will be enforced as if such provision was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included.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Default="00A64BDD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4DCF" w:rsidRPr="00A04DCF">
        <w:rPr>
          <w:rFonts w:ascii="Times New Roman" w:hAnsi="Times New Roman" w:cs="Times New Roman"/>
          <w:sz w:val="24"/>
          <w:szCs w:val="24"/>
        </w:rPr>
        <w:t>e. Any notices or communications required or permitted to be given hereunder may be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delivered by hand, deposited with a nationally recognized overnight carrier, electronic-mail, or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mailed by certified mail, return receipt requested, postage prepaid, in each case, to the address of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the other party first indicated above (or such other addressee as may be furnished by a party in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accordance with this paragraph). All such notices or communications shall be deemed to have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been given and received (a) in the case of personal delivery or electronic-mail, on the date of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such delivery, (b) in the case of delivery by a nationally recognized overnight carrier, on the third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business day following dispatch and (c) in the case of mailing, on the seventh business day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following such mailing.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Default="00A64BDD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4DCF" w:rsidRPr="00A04DCF">
        <w:rPr>
          <w:rFonts w:ascii="Times New Roman" w:hAnsi="Times New Roman" w:cs="Times New Roman"/>
          <w:sz w:val="24"/>
          <w:szCs w:val="24"/>
        </w:rPr>
        <w:t>f. This Agreement is personal in nature, and neither party may directly or indirectly assign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or transfer it by operation of law or otherwise without the prior written consent of the other party,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which consent will not be unreasonably withheld. All obligations contained in this Agreement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to and be binding upon the parties to this Agreement and their respective successors,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assigns and designees.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Default="00A64BDD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4DCF" w:rsidRPr="00A04DCF">
        <w:rPr>
          <w:rFonts w:ascii="Times New Roman" w:hAnsi="Times New Roman" w:cs="Times New Roman"/>
          <w:sz w:val="24"/>
          <w:szCs w:val="24"/>
        </w:rPr>
        <w:t>g. The receipt of Confidential Information pursuant to this Agreement will not prevent or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any way limit either party from: (i) developing, making or marketing products or services that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are or may be competitive with the products or services of the other; or (ii) providing products or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services to others who compete with the other.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Pr="00A04DCF" w:rsidRDefault="00A64BDD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4DCF" w:rsidRPr="00A04DCF">
        <w:rPr>
          <w:rFonts w:ascii="Times New Roman" w:hAnsi="Times New Roman" w:cs="Times New Roman"/>
          <w:sz w:val="24"/>
          <w:szCs w:val="24"/>
        </w:rPr>
        <w:t>h. Paragraph headings used in this Agreement are for reference only and shall not be used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relied upon in the interpretation of this Agreement.</w:t>
      </w:r>
    </w:p>
    <w:p w:rsidR="00A04DCF" w:rsidRDefault="00A64BDD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4DCF" w:rsidRPr="00A04DCF">
        <w:rPr>
          <w:rFonts w:ascii="Times New Roman" w:hAnsi="Times New Roman" w:cs="Times New Roman"/>
          <w:sz w:val="24"/>
          <w:szCs w:val="24"/>
        </w:rPr>
        <w:t>i. It is expressly understood and agreed that in the execution of this Agreement, no party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waives nor shall be deemed hereby to waive any immunity or defense that would otherwise be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available to it against claims arising in the exercise of governmental powers and functions.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Default="00A64BDD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A04DCF" w:rsidRPr="00A04DCF">
        <w:rPr>
          <w:rFonts w:ascii="Times New Roman" w:hAnsi="Times New Roman" w:cs="Times New Roman"/>
          <w:sz w:val="24"/>
          <w:szCs w:val="24"/>
        </w:rPr>
        <w:t>j. The interpretation and validity of this Agreement and the rights of the parties shall be</w:t>
      </w:r>
      <w:r w:rsidR="004A4F87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 xml:space="preserve">governed by the laws of the </w:t>
      </w:r>
      <w:r w:rsidR="00D44E2B">
        <w:rPr>
          <w:rFonts w:ascii="Times New Roman" w:hAnsi="Times New Roman" w:cs="Times New Roman"/>
          <w:sz w:val="24"/>
          <w:szCs w:val="24"/>
        </w:rPr>
        <w:t>Commonwealth</w:t>
      </w:r>
      <w:r w:rsidR="00A04DCF" w:rsidRPr="00A04DCF">
        <w:rPr>
          <w:rFonts w:ascii="Times New Roman" w:hAnsi="Times New Roman" w:cs="Times New Roman"/>
          <w:sz w:val="24"/>
          <w:szCs w:val="24"/>
        </w:rPr>
        <w:t xml:space="preserve"> of</w:t>
      </w:r>
      <w:r w:rsidR="00CF23BD">
        <w:rPr>
          <w:rFonts w:ascii="Times New Roman" w:hAnsi="Times New Roman" w:cs="Times New Roman"/>
          <w:sz w:val="24"/>
          <w:szCs w:val="24"/>
        </w:rPr>
        <w:t xml:space="preserve"> Pennsylvania</w:t>
      </w:r>
      <w:r w:rsidR="00A04DCF" w:rsidRPr="00A04DCF">
        <w:rPr>
          <w:rFonts w:ascii="Times New Roman" w:hAnsi="Times New Roman" w:cs="Times New Roman"/>
          <w:sz w:val="24"/>
          <w:szCs w:val="24"/>
        </w:rPr>
        <w:t>. Any action brought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 xml:space="preserve">enforce this Agreement shall be brought in </w:t>
      </w:r>
      <w:r w:rsidR="00CF23BD">
        <w:rPr>
          <w:rFonts w:ascii="Times New Roman" w:hAnsi="Times New Roman" w:cs="Times New Roman"/>
          <w:sz w:val="24"/>
          <w:szCs w:val="24"/>
        </w:rPr>
        <w:t>Pennsylvania</w:t>
      </w:r>
      <w:r w:rsidR="00A04DCF" w:rsidRPr="00A04DCF">
        <w:rPr>
          <w:rFonts w:ascii="Times New Roman" w:hAnsi="Times New Roman" w:cs="Times New Roman"/>
          <w:sz w:val="24"/>
          <w:szCs w:val="24"/>
        </w:rPr>
        <w:t>.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Default="00A64BDD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4DCF" w:rsidRPr="00A04DCF">
        <w:rPr>
          <w:rFonts w:ascii="Times New Roman" w:hAnsi="Times New Roman" w:cs="Times New Roman"/>
          <w:sz w:val="24"/>
          <w:szCs w:val="24"/>
        </w:rPr>
        <w:t>k. The parties agree that Information furnished hereunder shall not be disclosed contrary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 xml:space="preserve">the laws and regulations of the United </w:t>
      </w:r>
      <w:r w:rsidR="00D44E2B">
        <w:rPr>
          <w:rFonts w:ascii="Times New Roman" w:hAnsi="Times New Roman" w:cs="Times New Roman"/>
          <w:sz w:val="24"/>
          <w:szCs w:val="24"/>
        </w:rPr>
        <w:t>Commonwealth</w:t>
      </w:r>
      <w:r w:rsidR="00A04DCF" w:rsidRPr="00A04DCF">
        <w:rPr>
          <w:rFonts w:ascii="Times New Roman" w:hAnsi="Times New Roman" w:cs="Times New Roman"/>
          <w:sz w:val="24"/>
          <w:szCs w:val="24"/>
        </w:rPr>
        <w:t xml:space="preserve">s of America, </w:t>
      </w:r>
      <w:r w:rsidR="00D44E2B">
        <w:rPr>
          <w:rFonts w:ascii="Times New Roman" w:hAnsi="Times New Roman" w:cs="Times New Roman"/>
          <w:sz w:val="24"/>
          <w:szCs w:val="24"/>
        </w:rPr>
        <w:t>Commonwealth</w:t>
      </w:r>
      <w:r w:rsidR="00A04DCF" w:rsidRPr="00A04DCF">
        <w:rPr>
          <w:rFonts w:ascii="Times New Roman" w:hAnsi="Times New Roman" w:cs="Times New Roman"/>
          <w:sz w:val="24"/>
          <w:szCs w:val="24"/>
        </w:rPr>
        <w:t xml:space="preserve"> of </w:t>
      </w:r>
      <w:r w:rsidR="00CF23BD">
        <w:rPr>
          <w:rFonts w:ascii="Times New Roman" w:hAnsi="Times New Roman" w:cs="Times New Roman"/>
          <w:sz w:val="24"/>
          <w:szCs w:val="24"/>
        </w:rPr>
        <w:t>Pennsylvania</w:t>
      </w:r>
      <w:r w:rsidR="00A04DCF" w:rsidRPr="00A04DC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 xml:space="preserve">Further, the parties agree that Receiving Party may be subject to </w:t>
      </w:r>
      <w:r w:rsidR="00CF23BD">
        <w:rPr>
          <w:rFonts w:ascii="Times New Roman" w:hAnsi="Times New Roman" w:cs="Times New Roman"/>
          <w:sz w:val="24"/>
          <w:szCs w:val="24"/>
        </w:rPr>
        <w:t xml:space="preserve">Pennsylvania </w:t>
      </w:r>
      <w:r w:rsidR="00A04DCF" w:rsidRPr="00A04DCF">
        <w:rPr>
          <w:rFonts w:ascii="Times New Roman" w:hAnsi="Times New Roman" w:cs="Times New Roman"/>
          <w:sz w:val="24"/>
          <w:szCs w:val="24"/>
        </w:rPr>
        <w:t>and or federal sunshine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laws requiring disclosure of information. Receiving Party shall notify Disclosing Party within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five business days of a request for information it has received to allow Disclosing Party to seek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protective order from the appropriate jurisdiction.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Default="00A64BDD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A04DCF" w:rsidRPr="00A04DCF">
        <w:rPr>
          <w:rFonts w:ascii="Times New Roman" w:hAnsi="Times New Roman" w:cs="Times New Roman"/>
          <w:sz w:val="24"/>
          <w:szCs w:val="24"/>
        </w:rPr>
        <w:t>l. The Parties shall exercise their best efforts to meet their respective duties and obligations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as set forth in this Agreement, but shall not be held liable for any delay or omission 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performance due to force majeure or other causes beyond their reasonable control (force</w:t>
      </w:r>
      <w:r w:rsidR="007821B9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majeure), including, but not limited to, compliance with any government law, ordinance or</w:t>
      </w:r>
      <w:r w:rsidR="007821B9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regulation, acts of God, acts of the public enemy, fires, strikes, lockouts, natural disasters, wars,</w:t>
      </w:r>
      <w:r w:rsidR="007821B9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riots, material or labor restrictions by any governmental authority, transportation problems</w:t>
      </w:r>
      <w:r w:rsidR="007821B9">
        <w:rPr>
          <w:rFonts w:ascii="Times New Roman" w:hAnsi="Times New Roman" w:cs="Times New Roman"/>
          <w:sz w:val="24"/>
          <w:szCs w:val="24"/>
        </w:rPr>
        <w:t xml:space="preserve"> </w:t>
      </w:r>
      <w:r w:rsidR="00A04DCF" w:rsidRPr="00A04DCF">
        <w:rPr>
          <w:rFonts w:ascii="Times New Roman" w:hAnsi="Times New Roman" w:cs="Times New Roman"/>
          <w:sz w:val="24"/>
          <w:szCs w:val="24"/>
        </w:rPr>
        <w:t>and/or any other similar causes.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IN WITNESS WHEREOF, the parties hereto have executed this Agreement on the _______</w:t>
      </w:r>
      <w:r w:rsidR="007821B9">
        <w:rPr>
          <w:rFonts w:ascii="Times New Roman" w:hAnsi="Times New Roman" w:cs="Times New Roman"/>
          <w:sz w:val="24"/>
          <w:szCs w:val="24"/>
        </w:rPr>
        <w:t xml:space="preserve"> </w:t>
      </w:r>
      <w:r w:rsidRPr="00A04DCF">
        <w:rPr>
          <w:rFonts w:ascii="Times New Roman" w:hAnsi="Times New Roman" w:cs="Times New Roman"/>
          <w:sz w:val="24"/>
          <w:szCs w:val="24"/>
        </w:rPr>
        <w:t>day of __________, 20_____.</w:t>
      </w:r>
    </w:p>
    <w:p w:rsidR="00784F07" w:rsidRPr="00A04DCF" w:rsidRDefault="00784F07" w:rsidP="00A04DC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04DCF" w:rsidRDefault="00784F07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PA-DCO</w:t>
      </w:r>
      <w:r w:rsidR="00962562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, Pennsylvania</w:t>
      </w:r>
      <w:r w:rsidR="00A04DCF" w:rsidRPr="00A04DCF">
        <w:rPr>
          <w:rFonts w:ascii="Times New Roman" w:hAnsi="Times New Roman" w:cs="Times New Roman"/>
          <w:sz w:val="24"/>
          <w:szCs w:val="24"/>
        </w:rPr>
        <w:t xml:space="preserve"> National Guard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______________________________</w:t>
      </w:r>
    </w:p>
    <w:p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Signature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______________________________</w:t>
      </w:r>
    </w:p>
    <w:p w:rsidR="00A04DCF" w:rsidRDefault="00962562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Printed </w:t>
      </w:r>
      <w:r w:rsidR="00A04DCF" w:rsidRPr="00A04DCF">
        <w:rPr>
          <w:rFonts w:ascii="Times New Roman" w:hAnsi="Times New Roman" w:cs="Times New Roman"/>
          <w:sz w:val="24"/>
          <w:szCs w:val="24"/>
        </w:rPr>
        <w:t>Name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_____________________________</w:t>
      </w:r>
    </w:p>
    <w:p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Title</w:t>
      </w:r>
    </w:p>
    <w:p w:rsidR="00A04DCF" w:rsidRDefault="004A4F87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XXXXX</w:t>
      </w:r>
      <w:r w:rsidR="00784F07">
        <w:rPr>
          <w:rFonts w:ascii="Times New Roman" w:hAnsi="Times New Roman" w:cs="Times New Roman"/>
          <w:sz w:val="24"/>
          <w:szCs w:val="24"/>
        </w:rPr>
        <w:t xml:space="preserve"> Corporation</w:t>
      </w:r>
      <w:r>
        <w:rPr>
          <w:rFonts w:ascii="Times New Roman" w:hAnsi="Times New Roman" w:cs="Times New Roman"/>
          <w:sz w:val="24"/>
          <w:szCs w:val="24"/>
        </w:rPr>
        <w:t>/Agency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______________________________</w:t>
      </w:r>
    </w:p>
    <w:p w:rsid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Signature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______________________________</w:t>
      </w:r>
    </w:p>
    <w:p w:rsidR="00A04DCF" w:rsidRDefault="00962562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Printed </w:t>
      </w:r>
      <w:r w:rsidR="00A04DCF" w:rsidRPr="00A04DCF">
        <w:rPr>
          <w:rFonts w:ascii="Times New Roman" w:hAnsi="Times New Roman" w:cs="Times New Roman"/>
          <w:sz w:val="24"/>
          <w:szCs w:val="24"/>
        </w:rPr>
        <w:t>Name</w:t>
      </w:r>
    </w:p>
    <w:p w:rsidR="00D032D3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_____________________________</w:t>
      </w:r>
    </w:p>
    <w:p w:rsidR="00A04DCF" w:rsidRPr="00A04DCF" w:rsidRDefault="00A04DCF" w:rsidP="00A04DC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04DCF">
        <w:rPr>
          <w:rFonts w:ascii="Times New Roman" w:hAnsi="Times New Roman" w:cs="Times New Roman"/>
          <w:sz w:val="24"/>
          <w:szCs w:val="24"/>
        </w:rPr>
        <w:t>Title</w:t>
      </w:r>
    </w:p>
    <w:sectPr w:rsidR="00A04DCF" w:rsidRPr="00A04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4DCF"/>
    <w:rsid w:val="00305BE8"/>
    <w:rsid w:val="00370750"/>
    <w:rsid w:val="003C5808"/>
    <w:rsid w:val="004A4F87"/>
    <w:rsid w:val="00723F71"/>
    <w:rsid w:val="007821B9"/>
    <w:rsid w:val="00784F07"/>
    <w:rsid w:val="00816B16"/>
    <w:rsid w:val="00962562"/>
    <w:rsid w:val="00A04DCF"/>
    <w:rsid w:val="00A64BDD"/>
    <w:rsid w:val="00CA1A1B"/>
    <w:rsid w:val="00CF23BD"/>
    <w:rsid w:val="00D032D3"/>
    <w:rsid w:val="00D44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2F9CA89-C9BE-4735-BB5C-DF125FA43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043135C7C38341960BC9F307114C13" ma:contentTypeVersion="11" ma:contentTypeDescription="Create a new document." ma:contentTypeScope="" ma:versionID="f13f4140efdacc826b020e3904ff6981">
  <xsd:schema xmlns:xsd="http://www.w3.org/2001/XMLSchema" xmlns:xs="http://www.w3.org/2001/XMLSchema" xmlns:p="http://schemas.microsoft.com/office/2006/metadata/properties" xmlns:ns2="6da09887-f13b-4502-a9f9-9d66469e8e75" xmlns:ns3="d1797d85-7a2c-4988-8a5a-281d0098fe98" targetNamespace="http://schemas.microsoft.com/office/2006/metadata/properties" ma:root="true" ma:fieldsID="1e96d03e726a1521766b603adb5feb8f" ns2:_="" ns3:_="">
    <xsd:import namespace="6da09887-f13b-4502-a9f9-9d66469e8e75"/>
    <xsd:import namespace="d1797d85-7a2c-4988-8a5a-281d0098fe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a09887-f13b-4502-a9f9-9d66469e8e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797d85-7a2c-4988-8a5a-281d0098fe9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F0EF5AE-C722-4E91-9C6B-E4F3B88D791E}"/>
</file>

<file path=customXml/itemProps2.xml><?xml version="1.0" encoding="utf-8"?>
<ds:datastoreItem xmlns:ds="http://schemas.openxmlformats.org/officeDocument/2006/customXml" ds:itemID="{63E71DCC-4949-460D-B5A0-733C71579A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08D386-A409-40F0-A6C6-AA56E85183F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2969</Words>
  <Characters>16924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Fej</dc:creator>
  <cp:lastModifiedBy>nicasue@gmail.com</cp:lastModifiedBy>
  <cp:revision>2</cp:revision>
  <dcterms:created xsi:type="dcterms:W3CDTF">2020-03-05T00:02:00Z</dcterms:created>
  <dcterms:modified xsi:type="dcterms:W3CDTF">2020-03-05T00:02:00Z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0x01010049043135C7C38341960BC9F307114C13</vt:lpwstr>
  </property>
</Properties>
</file>