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3F6" w:rsidRDefault="00A31044">
      <w:r>
        <w:t>ENRG</w:t>
      </w:r>
    </w:p>
    <w:p w:rsidR="00A31044" w:rsidRDefault="00A31044">
      <w:r>
        <w:t>EBST</w:t>
      </w:r>
    </w:p>
    <w:p w:rsidR="00A31044" w:rsidRDefault="00A31044">
      <w:r>
        <w:t>ADC</w:t>
      </w:r>
    </w:p>
    <w:p w:rsidR="00A31044" w:rsidRDefault="00A31044">
      <w:r>
        <w:t>XPD</w:t>
      </w:r>
    </w:p>
    <w:p w:rsidR="00A31044" w:rsidRDefault="00A31044">
      <w:r>
        <w:t>PKB</w:t>
      </w:r>
    </w:p>
    <w:p w:rsidR="00A31044" w:rsidRDefault="00A31044">
      <w:r>
        <w:t>LMC</w:t>
      </w:r>
    </w:p>
    <w:p w:rsidR="00A31044" w:rsidRDefault="00A31044">
      <w:r>
        <w:t>EBST</w:t>
      </w:r>
    </w:p>
    <w:p w:rsidR="00A31044" w:rsidRDefault="00A31044">
      <w:r>
        <w:t>GBG</w:t>
      </w:r>
      <w:bookmarkStart w:id="0" w:name="_GoBack"/>
      <w:bookmarkEnd w:id="0"/>
    </w:p>
    <w:sectPr w:rsidR="00A31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044"/>
    <w:rsid w:val="001349C5"/>
    <w:rsid w:val="0076714F"/>
    <w:rsid w:val="00A31044"/>
    <w:rsid w:val="00D5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3EF85"/>
  <w15:chartTrackingRefBased/>
  <w15:docId w15:val="{E15462EB-8191-44DC-9519-F898EA23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1636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Wang</dc:creator>
  <cp:keywords/>
  <dc:description/>
  <cp:lastModifiedBy>Jesse Wang</cp:lastModifiedBy>
  <cp:revision>1</cp:revision>
  <dcterms:created xsi:type="dcterms:W3CDTF">2017-07-13T14:50:00Z</dcterms:created>
  <dcterms:modified xsi:type="dcterms:W3CDTF">2017-07-19T17:47:00Z</dcterms:modified>
</cp:coreProperties>
</file>