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FF3F" w14:textId="77777777" w:rsidR="00825E38" w:rsidRDefault="00000000">
      <w:pPr>
        <w:pStyle w:val="1"/>
        <w:spacing w:before="0"/>
      </w:pPr>
      <w:r>
        <w:rPr>
          <w:rFonts w:ascii="Arial Unicode MS" w:eastAsia="Arial Unicode MS" w:hAnsi="Arial Unicode MS" w:cs="Arial Unicode MS"/>
        </w:rPr>
        <w:t>EDC 設備雲 API 介面規格書 (Refactored)</w:t>
      </w:r>
    </w:p>
    <w:p w14:paraId="77B6D9F1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rFonts w:ascii="Arial Unicode MS" w:eastAsia="Arial Unicode MS" w:hAnsi="Arial Unicode MS" w:cs="Arial Unicode MS"/>
          <w:b/>
          <w:bCs/>
        </w:rPr>
        <w:t>版本</w:t>
      </w:r>
      <w:r>
        <w:t xml:space="preserve">: v1.2.1 </w:t>
      </w:r>
      <w:r>
        <w:rPr>
          <w:rFonts w:ascii="Arial Unicode MS" w:eastAsia="Arial Unicode MS" w:hAnsi="Arial Unicode MS" w:cs="Arial Unicode MS"/>
          <w:b/>
          <w:bCs/>
        </w:rPr>
        <w:t>日期</w:t>
      </w:r>
      <w:r>
        <w:t xml:space="preserve">: 2025-11-10 </w:t>
      </w:r>
      <w:r>
        <w:rPr>
          <w:rFonts w:ascii="Arial Unicode MS" w:eastAsia="Arial Unicode MS" w:hAnsi="Arial Unicode MS" w:cs="Arial Unicode MS"/>
          <w:b/>
          <w:bCs/>
        </w:rPr>
        <w:t>協議</w:t>
      </w:r>
      <w:r>
        <w:t xml:space="preserve">: HTTP/1.1 &amp; WebSocket </w:t>
      </w:r>
      <w:r>
        <w:rPr>
          <w:rFonts w:ascii="Arial Unicode MS" w:eastAsia="Arial Unicode MS" w:hAnsi="Arial Unicode MS" w:cs="Arial Unicode MS"/>
          <w:b/>
          <w:bCs/>
        </w:rPr>
        <w:t>數據格式</w:t>
      </w:r>
      <w:r>
        <w:t>: JSON</w:t>
      </w:r>
    </w:p>
    <w:p w14:paraId="3CD3EC62" w14:textId="77777777" w:rsidR="00825E38" w:rsidRDefault="00000000">
      <w:pPr>
        <w:pStyle w:val="2"/>
        <w:spacing w:before="0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1. 核心術語與定義 (Terminology)</w:t>
      </w:r>
    </w:p>
    <w:p w14:paraId="292052EE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lang w:eastAsia="zh-TW"/>
        </w:rPr>
      </w:pPr>
      <w:r>
        <w:rPr>
          <w:b/>
          <w:bCs/>
          <w:lang w:eastAsia="zh-TW"/>
        </w:rPr>
        <w:t xml:space="preserve">⚠️ </w:t>
      </w:r>
      <w:r>
        <w:rPr>
          <w:b/>
          <w:bCs/>
          <w:lang w:eastAsia="zh-TW"/>
        </w:rPr>
        <w:t>開發前必讀</w:t>
      </w:r>
      <w:r>
        <w:rPr>
          <w:rFonts w:ascii="Arial Unicode MS" w:eastAsia="Arial Unicode MS" w:hAnsi="Arial Unicode MS" w:cs="Arial Unicode MS"/>
          <w:lang w:eastAsia="zh-TW"/>
        </w:rPr>
        <w:t>：本系統採用雙層架構來鎖定數據，請務必區分以下 ID 定義，避免混淆。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520"/>
        <w:gridCol w:w="1701"/>
        <w:gridCol w:w="2395"/>
        <w:gridCol w:w="1872"/>
      </w:tblGrid>
      <w:tr w:rsidR="00825E38" w14:paraId="146AF832" w14:textId="77777777" w:rsidTr="00B75269">
        <w:trPr>
          <w:tblHeader/>
        </w:trPr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A3A71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參數名 (Key)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0F3EC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全名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A434E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層級</w:t>
            </w:r>
          </w:p>
        </w:tc>
        <w:tc>
          <w:tcPr>
            <w:tcW w:w="2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4E55F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說明與類比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05147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來源介面</w:t>
            </w:r>
          </w:p>
        </w:tc>
      </w:tr>
      <w:tr w:rsidR="00825E38" w14:paraId="7B03D7E9" w14:textId="77777777" w:rsidTr="00B75269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0631D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suid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73E47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t xml:space="preserve">ensor </w:t>
            </w:r>
            <w:r>
              <w:rPr>
                <w:b/>
                <w:bCs/>
              </w:rPr>
              <w:t>UID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D1578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父層級 (設備)</w:t>
            </w:r>
          </w:p>
        </w:tc>
        <w:tc>
          <w:tcPr>
            <w:tcW w:w="2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D50D1" w14:textId="1B6CEB20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代表</w:t>
            </w:r>
            <w:r w:rsidR="00B75269">
              <w:rPr>
                <w:rFonts w:ascii="Arial Unicode MS" w:eastAsia="Arial Unicode MS" w:hAnsi="Arial Unicode MS" w:cs="Arial Unicode MS" w:hint="eastAsia"/>
                <w:lang w:eastAsia="zh-TW"/>
              </w:rPr>
              <w:t>物聯網列表裡面的模組（感測器或轉換器）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>「實體硬體」。 例如：一台</w:t>
            </w:r>
            <w:r w:rsidR="00B75269">
              <w:rPr>
                <w:rFonts w:ascii="Arial Unicode MS" w:eastAsia="Arial Unicode MS" w:hAnsi="Arial Unicode MS" w:cs="Arial Unicode MS" w:hint="eastAsia"/>
                <w:lang w:eastAsia="zh-TW"/>
              </w:rPr>
              <w:t>電錶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>、一台</w:t>
            </w:r>
            <w:r w:rsidR="00B75269">
              <w:rPr>
                <w:rFonts w:ascii="Arial Unicode MS" w:eastAsia="Arial Unicode MS" w:hAnsi="Arial Unicode MS" w:cs="Arial Unicode MS" w:hint="eastAsia"/>
                <w:lang w:eastAsia="zh-TW"/>
              </w:rPr>
              <w:t>DIDO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 xml:space="preserve">。 </w:t>
            </w:r>
            <w:r>
              <w:rPr>
                <w:rFonts w:ascii="Arial Unicode MS" w:eastAsia="Arial Unicode MS" w:hAnsi="Arial Unicode MS" w:cs="Arial Unicode MS"/>
                <w:i/>
                <w:iCs/>
                <w:lang w:eastAsia="zh-TW"/>
              </w:rPr>
              <w:t>(註：對應原廠文件中的 uid)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252EC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getAllSensorList 回傳之 uid 欄位</w:t>
            </w:r>
          </w:p>
        </w:tc>
      </w:tr>
      <w:tr w:rsidR="00825E38" w14:paraId="7E9ACC3D" w14:textId="77777777" w:rsidTr="00B75269"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EFDFA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cuid</w:t>
            </w:r>
          </w:p>
        </w:tc>
        <w:tc>
          <w:tcPr>
            <w:tcW w:w="15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E2553B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Channel UID</w:t>
            </w:r>
          </w:p>
        </w:tc>
        <w:tc>
          <w:tcPr>
            <w:tcW w:w="170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CAA79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子層級 (數據點)</w:t>
            </w:r>
          </w:p>
        </w:tc>
        <w:tc>
          <w:tcPr>
            <w:tcW w:w="23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4CF7A" w14:textId="37616529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代表</w:t>
            </w:r>
            <w:r w:rsidR="00B75269">
              <w:rPr>
                <w:rFonts w:ascii="Arial Unicode MS" w:eastAsia="Arial Unicode MS" w:hAnsi="Arial Unicode MS" w:cs="Arial Unicode MS" w:hint="eastAsia"/>
                <w:lang w:eastAsia="zh-TW"/>
              </w:rPr>
              <w:t>感測器或模組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>上的「</w:t>
            </w:r>
            <w:r w:rsidR="00B75269">
              <w:rPr>
                <w:rFonts w:ascii="Arial Unicode MS" w:eastAsia="Arial Unicode MS" w:hAnsi="Arial Unicode MS" w:cs="Arial Unicode MS" w:hint="eastAsia"/>
                <w:lang w:eastAsia="zh-TW"/>
              </w:rPr>
              <w:t>信號通道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>」。 例如：</w:t>
            </w:r>
            <w:r w:rsidR="00B75269">
              <w:rPr>
                <w:rFonts w:ascii="Arial Unicode MS" w:eastAsia="Arial Unicode MS" w:hAnsi="Arial Unicode MS" w:cs="Arial Unicode MS" w:hint="eastAsia"/>
                <w:lang w:eastAsia="zh-TW"/>
              </w:rPr>
              <w:t>溫濕度計的</w:t>
            </w:r>
            <w:r>
              <w:rPr>
                <w:rFonts w:ascii="Arial Unicode MS" w:eastAsia="Arial Unicode MS" w:hAnsi="Arial Unicode MS" w:cs="Arial Unicode MS"/>
                <w:lang w:eastAsia="zh-TW"/>
              </w:rPr>
              <w:t>「溫度讀數」或「濕度讀數」。</w:t>
            </w:r>
            <w:r w:rsidR="00B75269">
              <w:rPr>
                <w:rFonts w:ascii="Arial Unicode MS" w:eastAsia="Arial Unicode MS" w:hAnsi="Arial Unicode MS" w:cs="Arial Unicode MS" w:hint="eastAsia"/>
                <w:i/>
                <w:iCs/>
                <w:lang w:eastAsia="zh-TW"/>
              </w:rPr>
              <w:t>電錶的電壓</w:t>
            </w:r>
          </w:p>
        </w:tc>
        <w:tc>
          <w:tcPr>
            <w:tcW w:w="187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86E42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getAllSensorList 回傳之 channelList 內的 cuid 欄位</w:t>
            </w:r>
          </w:p>
        </w:tc>
      </w:tr>
    </w:tbl>
    <w:p w14:paraId="139A4071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Arial Unicode MS" w:eastAsia="Arial Unicode MS" w:hAnsi="Arial Unicode MS" w:cs="Arial Unicode MS" w:hint="eastAsia"/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注意</w:t>
      </w:r>
      <w:r>
        <w:rPr>
          <w:rFonts w:ascii="Arial Unicode MS" w:eastAsia="Arial Unicode MS" w:hAnsi="Arial Unicode MS" w:cs="Arial Unicode MS"/>
          <w:lang w:eastAsia="zh-TW"/>
        </w:rPr>
        <w:t>：查詢歷史數據或訂閱即時通知時，必須同時提供 suid (哪台設備) 與 cuid (哪個數值) 才能精確定位。</w:t>
      </w:r>
    </w:p>
    <w:p w14:paraId="7DDE52B8" w14:textId="59F095B9" w:rsidR="00B75269" w:rsidRDefault="00B75269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ACD1B7" wp14:editId="79C880C8">
                <wp:simplePos x="0" y="0"/>
                <wp:positionH relativeFrom="column">
                  <wp:posOffset>2276475</wp:posOffset>
                </wp:positionH>
                <wp:positionV relativeFrom="paragraph">
                  <wp:posOffset>1145540</wp:posOffset>
                </wp:positionV>
                <wp:extent cx="742950" cy="390525"/>
                <wp:effectExtent l="342900" t="19050" r="76200" b="142875"/>
                <wp:wrapNone/>
                <wp:docPr id="1507790407" name="圖說文字: 直線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90525"/>
                        </a:xfrm>
                        <a:prstGeom prst="borderCallout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42697" w14:textId="08DCEC0B" w:rsidR="00B75269" w:rsidRDefault="00B75269" w:rsidP="00B7526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SUID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ACD1B7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圖說文字: 直線 2" o:spid="_x0000_s1026" type="#_x0000_t47" style="position:absolute;margin-left:179.25pt;margin-top:90.2pt;width:58.5pt;height:3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4542697" w14:textId="08DCEC0B" w:rsidR="00B75269" w:rsidRDefault="00B75269" w:rsidP="00B7526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SUID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8A73F" wp14:editId="19293A32">
                <wp:simplePos x="0" y="0"/>
                <wp:positionH relativeFrom="column">
                  <wp:posOffset>2752725</wp:posOffset>
                </wp:positionH>
                <wp:positionV relativeFrom="paragraph">
                  <wp:posOffset>2002790</wp:posOffset>
                </wp:positionV>
                <wp:extent cx="742950" cy="390525"/>
                <wp:effectExtent l="342900" t="19050" r="76200" b="142875"/>
                <wp:wrapNone/>
                <wp:docPr id="1548026744" name="圖說文字: 直線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390525"/>
                        </a:xfrm>
                        <a:prstGeom prst="borderCallout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2A206" w14:textId="1E5815C6" w:rsidR="00B75269" w:rsidRDefault="00B75269" w:rsidP="00B7526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CUID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A73F" id="_x0000_s1027" type="#_x0000_t47" style="position:absolute;margin-left:216.75pt;margin-top:157.7pt;width:58.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3C2A206" w14:textId="1E5815C6" w:rsidR="00B75269" w:rsidRDefault="00B75269" w:rsidP="00B7526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CUID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526424" wp14:editId="1D716EB2">
            <wp:extent cx="5382260" cy="2628900"/>
            <wp:effectExtent l="0" t="0" r="8890" b="0"/>
            <wp:docPr id="1193279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6E154" w14:textId="77777777" w:rsidR="00825E38" w:rsidRDefault="00000000">
      <w:pPr>
        <w:pStyle w:val="2"/>
        <w:spacing w:before="0"/>
      </w:pPr>
      <w:r>
        <w:rPr>
          <w:rFonts w:ascii="Arial Unicode MS" w:eastAsia="Arial Unicode MS" w:hAnsi="Arial Unicode MS" w:cs="Arial Unicode MS"/>
        </w:rPr>
        <w:lastRenderedPageBreak/>
        <w:t>2. 概述 (Overview)</w:t>
      </w:r>
    </w:p>
    <w:p w14:paraId="601F28C8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本 API 透過 HTTP POST 方法提供設備管理與歷史數據查詢，並透過 WebSocket 提供即時數據推播服務。</w:t>
      </w:r>
    </w:p>
    <w:p w14:paraId="266C759F" w14:textId="77777777" w:rsidR="00825E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Base URL (HTTP)</w:t>
      </w:r>
      <w:r>
        <w:rPr>
          <w:rFonts w:ascii="Arial Unicode MS" w:eastAsia="Arial Unicode MS" w:hAnsi="Arial Unicode MS" w:cs="Arial Unicode MS"/>
        </w:rPr>
        <w:t>: http://{HOST_IP}/systemcfg (除登入介面外均使用此路徑)</w:t>
      </w:r>
    </w:p>
    <w:p w14:paraId="29E91CFF" w14:textId="77777777" w:rsidR="00825E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Base URL (WebSocket)</w:t>
      </w:r>
      <w:r>
        <w:t>: ws://{HOST_IP}:1127</w:t>
      </w:r>
    </w:p>
    <w:p w14:paraId="6F0A1A02" w14:textId="77777777" w:rsidR="00825E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Content-Type</w:t>
      </w:r>
      <w:r>
        <w:t>: application/json</w:t>
      </w:r>
    </w:p>
    <w:p w14:paraId="7194A17B" w14:textId="77777777" w:rsidR="00825E38" w:rsidRDefault="00000000">
      <w:pPr>
        <w:pStyle w:val="2"/>
      </w:pPr>
      <w:r>
        <w:rPr>
          <w:rFonts w:ascii="Arial Unicode MS" w:eastAsia="Arial Unicode MS" w:hAnsi="Arial Unicode MS" w:cs="Arial Unicode MS"/>
        </w:rPr>
        <w:t>3. 認證機制 (Authentication)</w:t>
      </w:r>
    </w:p>
    <w:p w14:paraId="6E03D51B" w14:textId="77777777" w:rsidR="00825E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系統採用 Token 驗證機制。</w:t>
      </w:r>
    </w:p>
    <w:p w14:paraId="24135C87" w14:textId="77777777" w:rsidR="00825E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用戶需先調用「登入介面」獲取 token。</w:t>
      </w:r>
    </w:p>
    <w:p w14:paraId="15D17A4B" w14:textId="77777777" w:rsidR="00825E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後續所有 HTTP 請求均需在 Body 中攜帶此 token。</w:t>
      </w:r>
    </w:p>
    <w:p w14:paraId="204D3B28" w14:textId="77777777" w:rsidR="00825E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WebSocket 連線需額外獲取專用的 monitorBoardToken。</w:t>
      </w:r>
    </w:p>
    <w:p w14:paraId="4DE331F1" w14:textId="77777777" w:rsidR="00825E38" w:rsidRDefault="00000000">
      <w:pPr>
        <w:pStyle w:val="2"/>
        <w:spacing w:after="240"/>
      </w:pPr>
      <w:r>
        <w:rPr>
          <w:rFonts w:ascii="Arial Unicode MS" w:eastAsia="Arial Unicode MS" w:hAnsi="Arial Unicode MS" w:cs="Arial Unicode MS"/>
        </w:rPr>
        <w:t>4. HTTP 介面詳解</w:t>
      </w:r>
    </w:p>
    <w:p w14:paraId="1FFFBE2C" w14:textId="77777777" w:rsidR="00825E38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4.1 系統登入 (Login)</w:t>
      </w:r>
    </w:p>
    <w:p w14:paraId="312F6CBC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獲取全域鑒權 Token。</w:t>
      </w:r>
    </w:p>
    <w:p w14:paraId="036B3E78" w14:textId="77777777" w:rsidR="00825E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URL</w:t>
      </w:r>
      <w:r>
        <w:t>: http://{HOST_IP}/login</w:t>
      </w:r>
    </w:p>
    <w:p w14:paraId="444830B9" w14:textId="77777777" w:rsidR="00825E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Method</w:t>
      </w:r>
      <w:r>
        <w:t>: POST</w:t>
      </w:r>
    </w:p>
    <w:p w14:paraId="20820CB7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Request Body:</w:t>
      </w:r>
    </w:p>
    <w:p w14:paraId="382E8459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"username": "admin",  // [必填] 用戶帳號</w:t>
      </w:r>
      <w:r>
        <w:rPr>
          <w:rFonts w:ascii="Courier" w:eastAsia="Courier" w:hAnsi="Courier" w:cs="Courier"/>
        </w:rPr>
        <w:br/>
        <w:t xml:space="preserve">  "password": "admin"   // [必填] 密碼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6B982930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Response (Success):</w:t>
      </w:r>
    </w:p>
    <w:p w14:paraId="477114FE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"code": 0,</w:t>
      </w:r>
      <w:r>
        <w:rPr>
          <w:rFonts w:ascii="Courier" w:eastAsia="Courier" w:hAnsi="Courier" w:cs="Courier"/>
        </w:rPr>
        <w:br/>
        <w:t xml:space="preserve">  "data": "9a5f8d483d204a51b0d6bbd4c0f96914" // 此為後續使用的 token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583F262B" w14:textId="77777777" w:rsidR="00825E38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4.2 獲取感測器列表 (Get Sensor List)</w:t>
      </w:r>
    </w:p>
    <w:p w14:paraId="09A82DEB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獲取系統中所有感測器及其通道（Channel）的詳細配置資訊，用於取得 suid 和 cuid。</w:t>
      </w:r>
    </w:p>
    <w:p w14:paraId="13F6523C" w14:textId="77777777" w:rsidR="00825E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URL</w:t>
      </w:r>
      <w:r>
        <w:t>: http://{HOST_IP}/systemcfg</w:t>
      </w:r>
    </w:p>
    <w:p w14:paraId="6BBD94AC" w14:textId="77777777" w:rsidR="00825E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Method</w:t>
      </w:r>
      <w:r>
        <w:t>: POST</w:t>
      </w:r>
    </w:p>
    <w:p w14:paraId="62FD7242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Request Body:</w:t>
      </w:r>
    </w:p>
    <w:p w14:paraId="30153DD9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"request": "getAllSensorList", // 固定指令</w:t>
      </w:r>
      <w:r>
        <w:rPr>
          <w:rFonts w:ascii="Courier" w:eastAsia="Courier" w:hAnsi="Courier" w:cs="Courier"/>
        </w:rPr>
        <w:br/>
        <w:t xml:space="preserve">  "value": "",</w:t>
      </w:r>
      <w:r>
        <w:rPr>
          <w:rFonts w:ascii="Courier" w:eastAsia="Courier" w:hAnsi="Courier" w:cs="Courier"/>
        </w:rPr>
        <w:br/>
        <w:t xml:space="preserve">  "token": "{YOUR_TOKEN}"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39F26894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Response (Success):</w:t>
      </w:r>
    </w:p>
    <w:p w14:paraId="23A2B8D4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  <w:lang w:eastAsia="zh-TW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"code": 0,</w:t>
      </w:r>
      <w:r>
        <w:rPr>
          <w:rFonts w:ascii="Courier" w:eastAsia="Courier" w:hAnsi="Courier" w:cs="Courier"/>
        </w:rPr>
        <w:br/>
        <w:t xml:space="preserve">  "data": [</w:t>
      </w:r>
      <w:r>
        <w:rPr>
          <w:rFonts w:ascii="Courier" w:eastAsia="Courier" w:hAnsi="Courier" w:cs="Courier"/>
        </w:rPr>
        <w:br/>
        <w:t xml:space="preserve">    {</w:t>
      </w:r>
      <w:r>
        <w:rPr>
          <w:rFonts w:ascii="Courier" w:eastAsia="Courier" w:hAnsi="Courier" w:cs="Courier"/>
        </w:rPr>
        <w:br/>
        <w:t xml:space="preserve">      "uid": "1541",           // [重要] 這是 suid (Sensor UID)</w:t>
      </w:r>
      <w:r>
        <w:rPr>
          <w:rFonts w:ascii="Courier" w:eastAsia="Courier" w:hAnsi="Courier" w:cs="Courier"/>
        </w:rPr>
        <w:br/>
        <w:t xml:space="preserve">      "sensorName": "通用4-20mA 採集器",</w:t>
      </w:r>
      <w:r>
        <w:rPr>
          <w:rFonts w:ascii="Courier" w:eastAsia="Courier" w:hAnsi="Courier" w:cs="Courier"/>
        </w:rPr>
        <w:br/>
        <w:t xml:space="preserve">      "sensorCfg": [ ... ],</w:t>
      </w:r>
      <w:r>
        <w:rPr>
          <w:rFonts w:ascii="Courier" w:eastAsia="Courier" w:hAnsi="Courier" w:cs="Courier"/>
        </w:rPr>
        <w:br/>
        <w:t xml:space="preserve">      "channelList": [</w:t>
      </w:r>
      <w:r>
        <w:rPr>
          <w:rFonts w:ascii="Courier" w:eastAsia="Courier" w:hAnsi="Courier" w:cs="Courier"/>
        </w:rPr>
        <w:br/>
        <w:t xml:space="preserve">        {</w:t>
      </w:r>
      <w:r>
        <w:rPr>
          <w:rFonts w:ascii="Courier" w:eastAsia="Courier" w:hAnsi="Courier" w:cs="Courier"/>
        </w:rPr>
        <w:br/>
        <w:t xml:space="preserve">          "cuid": "128",       // [重要] 這是 cuid (Channel UID)</w:t>
      </w:r>
      <w:r>
        <w:rPr>
          <w:rFonts w:ascii="Courier" w:eastAsia="Courier" w:hAnsi="Courier" w:cs="Courier"/>
        </w:rPr>
        <w:br/>
        <w:t xml:space="preserve">          "chnName": "採集通道1",</w:t>
      </w:r>
      <w:r>
        <w:rPr>
          <w:rFonts w:ascii="Courier" w:eastAsia="Courier" w:hAnsi="Courier" w:cs="Courier"/>
        </w:rPr>
        <w:br/>
        <w:t xml:space="preserve">          "status": "1",       // [🔴 待工程師補全: 請定義 status 1 代表什麼?]</w:t>
      </w:r>
      <w:r>
        <w:rPr>
          <w:rFonts w:ascii="Courier" w:eastAsia="Courier" w:hAnsi="Courier" w:cs="Courier"/>
        </w:rPr>
        <w:br/>
        <w:t xml:space="preserve">          </w:t>
      </w:r>
      <w:r>
        <w:rPr>
          <w:rFonts w:ascii="Courier" w:eastAsia="Courier" w:hAnsi="Courier" w:cs="Courier"/>
          <w:lang w:eastAsia="zh-TW"/>
        </w:rPr>
        <w:t>"chnDim": "外部感測器決定" // [🔴 待工程師補全: 請列出可能的單位列表]</w:t>
      </w:r>
      <w:r>
        <w:rPr>
          <w:rFonts w:ascii="Courier" w:eastAsia="Courier" w:hAnsi="Courier" w:cs="Courier"/>
          <w:lang w:eastAsia="zh-TW"/>
        </w:rPr>
        <w:br/>
        <w:t xml:space="preserve">        }</w:t>
      </w:r>
      <w:r>
        <w:rPr>
          <w:rFonts w:ascii="Courier" w:eastAsia="Courier" w:hAnsi="Courier" w:cs="Courier"/>
          <w:lang w:eastAsia="zh-TW"/>
        </w:rPr>
        <w:br/>
        <w:t xml:space="preserve">      ]</w:t>
      </w:r>
      <w:r>
        <w:rPr>
          <w:rFonts w:ascii="Courier" w:eastAsia="Courier" w:hAnsi="Courier" w:cs="Courier"/>
          <w:lang w:eastAsia="zh-TW"/>
        </w:rPr>
        <w:br/>
        <w:t xml:space="preserve">    }</w:t>
      </w:r>
      <w:r>
        <w:rPr>
          <w:rFonts w:ascii="Courier" w:eastAsia="Courier" w:hAnsi="Courier" w:cs="Courier"/>
          <w:lang w:eastAsia="zh-TW"/>
        </w:rPr>
        <w:br/>
        <w:t xml:space="preserve">  ]</w:t>
      </w:r>
      <w:r>
        <w:rPr>
          <w:rFonts w:ascii="Courier" w:eastAsia="Courier" w:hAnsi="Courier" w:cs="Courier"/>
          <w:lang w:eastAsia="zh-TW"/>
        </w:rPr>
        <w:br/>
        <w:t>}</w:t>
      </w:r>
      <w:r>
        <w:rPr>
          <w:rFonts w:ascii="Courier" w:eastAsia="Courier" w:hAnsi="Courier" w:cs="Courier"/>
          <w:lang w:eastAsia="zh-TW"/>
        </w:rPr>
        <w:br/>
      </w:r>
    </w:p>
    <w:p w14:paraId="3499664C" w14:textId="77777777" w:rsidR="00825E38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4.3 獲取歷史數據 (Get Historical Data)</w:t>
      </w:r>
    </w:p>
    <w:p w14:paraId="7BF63DCF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根據感測器與通道 ID 查詢指定時間範圍內的歷史紀錄。</w:t>
      </w:r>
    </w:p>
    <w:p w14:paraId="30AE23FD" w14:textId="77777777" w:rsidR="00825E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URL</w:t>
      </w:r>
      <w:r>
        <w:t>: http://{HOST_IP}/systemcfg</w:t>
      </w:r>
    </w:p>
    <w:p w14:paraId="23A76911" w14:textId="77777777" w:rsidR="00825E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Method</w:t>
      </w:r>
      <w:r>
        <w:t>: POST</w:t>
      </w:r>
    </w:p>
    <w:p w14:paraId="687687F1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Request Body:</w:t>
      </w:r>
    </w:p>
    <w:p w14:paraId="264A0F6E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"request": "getLocalDatas", // 固定指令</w:t>
      </w:r>
      <w:r>
        <w:rPr>
          <w:rFonts w:ascii="Courier" w:eastAsia="Courier" w:hAnsi="Courier" w:cs="Courier"/>
        </w:rPr>
        <w:br/>
        <w:t xml:space="preserve">  "value": {</w:t>
      </w:r>
      <w:r>
        <w:rPr>
          <w:rFonts w:ascii="Courier" w:eastAsia="Courier" w:hAnsi="Courier" w:cs="Courier"/>
        </w:rPr>
        <w:br/>
        <w:t xml:space="preserve">    "suid": "1234",           // 請填入從 4.2 取得的 uid</w:t>
      </w:r>
      <w:r>
        <w:rPr>
          <w:rFonts w:ascii="Courier" w:eastAsia="Courier" w:hAnsi="Courier" w:cs="Courier"/>
        </w:rPr>
        <w:br/>
        <w:t xml:space="preserve">    "cuid": "128",            // 請填入從 4.2 取得的 cuid</w:t>
      </w:r>
      <w:r>
        <w:rPr>
          <w:rFonts w:ascii="Courier" w:eastAsia="Courier" w:hAnsi="Courier" w:cs="Courier"/>
        </w:rPr>
        <w:br/>
        <w:t xml:space="preserve">    "startTime": "1664985896750", // 起始 Unix 時間戳 (毫秒)</w:t>
      </w:r>
      <w:r>
        <w:rPr>
          <w:rFonts w:ascii="Courier" w:eastAsia="Courier" w:hAnsi="Courier" w:cs="Courier"/>
        </w:rPr>
        <w:br/>
        <w:t xml:space="preserve">    "endTime": "1665072296465"    // 結束 Unix 時間戳 (毫秒)，設為 "0" 代表至今</w:t>
      </w:r>
      <w:r>
        <w:rPr>
          <w:rFonts w:ascii="Courier" w:eastAsia="Courier" w:hAnsi="Courier" w:cs="Courier"/>
        </w:rPr>
        <w:br/>
        <w:t xml:space="preserve">  },</w:t>
      </w:r>
      <w:r>
        <w:rPr>
          <w:rFonts w:ascii="Courier" w:eastAsia="Courier" w:hAnsi="Courier" w:cs="Courier"/>
        </w:rPr>
        <w:br/>
        <w:t xml:space="preserve">  "token": "{YOUR_TOKEN}"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23EB180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Response (Success):</w:t>
      </w:r>
    </w:p>
    <w:p w14:paraId="3A2C3A5E" w14:textId="77777777" w:rsidR="00825E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注意</w:t>
      </w:r>
      <w:r>
        <w:rPr>
          <w:rFonts w:ascii="Arial Unicode MS" w:eastAsia="Arial Unicode MS" w:hAnsi="Arial Unicode MS" w:cs="Arial Unicode MS"/>
        </w:rPr>
        <w:t>: data 欄位為純文字字串，非 JSON 陣列，需自行解析。</w:t>
      </w:r>
    </w:p>
    <w:p w14:paraId="4DC7EAD6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&lt;!-- end list --&gt;</w:t>
      </w:r>
    </w:p>
    <w:p w14:paraId="0988F78D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"code": 0,</w:t>
      </w:r>
      <w:r>
        <w:rPr>
          <w:rFonts w:ascii="Courier" w:eastAsia="Courier" w:hAnsi="Courier" w:cs="Courier"/>
        </w:rPr>
        <w:br/>
        <w:t xml:space="preserve">  "data": "1664985896750,16.0\n1664985897750,16.3\n" // 格式: 時間戳,數值 (換行分隔)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668D8D99" w14:textId="77777777" w:rsidR="00825E38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t>4.4 獲取看板 Token (Get Monitor Token)</w:t>
      </w:r>
    </w:p>
    <w:p w14:paraId="5F7E1B52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用於 WebSocket 連線驗證的專用 Token。</w:t>
      </w:r>
    </w:p>
    <w:p w14:paraId="03EAF27B" w14:textId="77777777" w:rsidR="00825E3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URL</w:t>
      </w:r>
      <w:r>
        <w:t>: http://{HOST_IP}/systemcfg</w:t>
      </w:r>
    </w:p>
    <w:p w14:paraId="67651C6B" w14:textId="77777777" w:rsidR="00825E3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Method</w:t>
      </w:r>
      <w:r>
        <w:t>: POST</w:t>
      </w:r>
    </w:p>
    <w:p w14:paraId="2D001681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Request Body:</w:t>
      </w:r>
    </w:p>
    <w:p w14:paraId="776C2056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"request": "getMonitorboardToken", // 固定指令</w:t>
      </w:r>
      <w:r>
        <w:rPr>
          <w:rFonts w:ascii="Courier" w:eastAsia="Courier" w:hAnsi="Courier" w:cs="Courier"/>
        </w:rPr>
        <w:br/>
        <w:t xml:space="preserve">  "value": "",</w:t>
      </w:r>
      <w:r>
        <w:rPr>
          <w:rFonts w:ascii="Courier" w:eastAsia="Courier" w:hAnsi="Courier" w:cs="Courier"/>
        </w:rPr>
        <w:br/>
        <w:t xml:space="preserve">  "token": "{YOUR_TOKEN}"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0A217C68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Response (Success):</w:t>
      </w:r>
    </w:p>
    <w:p w14:paraId="41AE4A51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"code": 0,</w:t>
      </w:r>
      <w:r>
        <w:rPr>
          <w:rFonts w:ascii="Courier" w:eastAsia="Courier" w:hAnsi="Courier" w:cs="Courier"/>
        </w:rPr>
        <w:br/>
        <w:t xml:space="preserve">  "data": "ff49cd9c..." // WebSocket 專用 token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5665E987" w14:textId="77777777" w:rsidR="00825E38" w:rsidRDefault="00000000">
      <w:pPr>
        <w:pStyle w:val="2"/>
        <w:spacing w:before="0"/>
      </w:pPr>
      <w:r>
        <w:rPr>
          <w:rFonts w:ascii="Arial Unicode MS" w:eastAsia="Arial Unicode MS" w:hAnsi="Arial Unicode MS" w:cs="Arial Unicode MS"/>
        </w:rPr>
        <w:t>5. WebSocket 即時數據介面</w:t>
      </w:r>
    </w:p>
    <w:p w14:paraId="1EBCD3A9" w14:textId="77777777" w:rsidR="00825E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Endpoint</w:t>
      </w:r>
      <w:r>
        <w:t>: ws://{HOST_IP}:1127</w:t>
      </w:r>
    </w:p>
    <w:p w14:paraId="4D10B849" w14:textId="77777777" w:rsidR="00825E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lang w:eastAsia="zh-TW"/>
        </w:rPr>
      </w:pPr>
      <w:r>
        <w:rPr>
          <w:rFonts w:ascii="Arial Unicode MS" w:eastAsia="Arial Unicode MS" w:hAnsi="Arial Unicode MS" w:cs="Arial Unicode MS"/>
          <w:b/>
          <w:bCs/>
          <w:lang w:eastAsia="zh-TW"/>
        </w:rPr>
        <w:t>格式</w:t>
      </w:r>
      <w:r>
        <w:rPr>
          <w:rFonts w:ascii="Arial Unicode MS" w:eastAsia="Arial Unicode MS" w:hAnsi="Arial Unicode MS" w:cs="Arial Unicode MS"/>
          <w:lang w:eastAsia="zh-TW"/>
        </w:rPr>
        <w:t>: 發送與接收均為 JSON 字串。</w:t>
      </w:r>
    </w:p>
    <w:p w14:paraId="157AA3B6" w14:textId="77777777" w:rsidR="00825E38" w:rsidRDefault="00000000">
      <w:pPr>
        <w:pStyle w:val="3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5.1 註冊/訂閱數據 (Subscribe)</w:t>
      </w:r>
    </w:p>
    <w:p w14:paraId="1CE732C5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Send:</w:t>
      </w:r>
    </w:p>
    <w:p w14:paraId="6C936523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"request": "registData",</w:t>
      </w:r>
      <w:r>
        <w:rPr>
          <w:rFonts w:ascii="Courier" w:eastAsia="Courier" w:hAnsi="Courier" w:cs="Courier"/>
        </w:rPr>
        <w:br/>
        <w:t xml:space="preserve">  "value": {</w:t>
      </w:r>
      <w:r>
        <w:rPr>
          <w:rFonts w:ascii="Courier" w:eastAsia="Courier" w:hAnsi="Courier" w:cs="Courier"/>
        </w:rPr>
        <w:br/>
        <w:t xml:space="preserve">    "suid": "{SENSOR_UID}",</w:t>
      </w:r>
      <w:r>
        <w:rPr>
          <w:rFonts w:ascii="Courier" w:eastAsia="Courier" w:hAnsi="Courier" w:cs="Courier"/>
        </w:rPr>
        <w:br/>
        <w:t xml:space="preserve">    "cuid": "{CHANNEL_UID}"</w:t>
      </w:r>
      <w:r>
        <w:rPr>
          <w:rFonts w:ascii="Courier" w:eastAsia="Courier" w:hAnsi="Courier" w:cs="Courier"/>
        </w:rPr>
        <w:br/>
        <w:t xml:space="preserve">  },</w:t>
      </w:r>
      <w:r>
        <w:rPr>
          <w:rFonts w:ascii="Courier" w:eastAsia="Courier" w:hAnsi="Courier" w:cs="Courier"/>
        </w:rPr>
        <w:br/>
        <w:t xml:space="preserve">  "monitorBoardToken": "{MONITOR_TOKEN}" // 請使用 4.4 獲取的 Token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6D9BEB0B" w14:textId="77777777" w:rsidR="00825E38" w:rsidRDefault="00000000">
      <w:pPr>
        <w:pStyle w:val="3"/>
        <w:spacing w:before="0"/>
      </w:pPr>
      <w:r>
        <w:rPr>
          <w:rFonts w:ascii="Arial Unicode MS" w:eastAsia="Arial Unicode MS" w:hAnsi="Arial Unicode MS" w:cs="Arial Unicode MS"/>
        </w:rPr>
        <w:lastRenderedPageBreak/>
        <w:t>5.2 接收即時推播 (Receive Push)</w:t>
      </w:r>
    </w:p>
    <w:p w14:paraId="1195049A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Receive:</w:t>
      </w:r>
    </w:p>
    <w:p w14:paraId="1CDE4850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{</w:t>
      </w:r>
      <w:r>
        <w:rPr>
          <w:rFonts w:ascii="Courier" w:eastAsia="Courier" w:hAnsi="Courier" w:cs="Courier"/>
        </w:rPr>
        <w:br/>
        <w:t xml:space="preserve">  "suid": "1234",</w:t>
      </w:r>
      <w:r>
        <w:rPr>
          <w:rFonts w:ascii="Courier" w:eastAsia="Courier" w:hAnsi="Courier" w:cs="Courier"/>
        </w:rPr>
        <w:br/>
        <w:t xml:space="preserve">  "cuid": "128",</w:t>
      </w:r>
      <w:r>
        <w:rPr>
          <w:rFonts w:ascii="Courier" w:eastAsia="Courier" w:hAnsi="Courier" w:cs="Courier"/>
        </w:rPr>
        <w:br/>
        <w:t xml:space="preserve">  "data": "25.7",          // 數值 (字串型態 double)</w:t>
      </w:r>
      <w:r>
        <w:rPr>
          <w:rFonts w:ascii="Courier" w:eastAsia="Courier" w:hAnsi="Courier" w:cs="Courier"/>
        </w:rPr>
        <w:br/>
        <w:t xml:space="preserve">  "time": "1665072296465"  // 時間戳</w:t>
      </w:r>
      <w:r>
        <w:rPr>
          <w:rFonts w:ascii="Courier" w:eastAsia="Courier" w:hAnsi="Courier" w:cs="Courier"/>
        </w:rPr>
        <w:br/>
        <w:t>}</w:t>
      </w:r>
      <w:r>
        <w:rPr>
          <w:rFonts w:ascii="Courier" w:eastAsia="Courier" w:hAnsi="Courier" w:cs="Courier"/>
        </w:rPr>
        <w:br/>
      </w:r>
    </w:p>
    <w:p w14:paraId="1688D9AA" w14:textId="77777777" w:rsidR="00825E3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b/>
          <w:bCs/>
        </w:rPr>
        <w:t>心跳包 (Heartbeat)</w:t>
      </w:r>
      <w:r>
        <w:rPr>
          <w:rFonts w:ascii="Arial Unicode MS" w:eastAsia="Arial Unicode MS" w:hAnsi="Arial Unicode MS" w:cs="Arial Unicode MS"/>
        </w:rPr>
        <w:t>: 閘道會定期發送 suid, cuid, data, time 皆為空的 JSON，客戶端需忽略或回應。</w:t>
      </w:r>
    </w:p>
    <w:p w14:paraId="1B1315DE" w14:textId="77777777" w:rsidR="00825E38" w:rsidRDefault="00000000">
      <w:pPr>
        <w:pStyle w:val="2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6. 附錄：數據定義與錯誤碼 (Data Dictionary)</w:t>
      </w:r>
    </w:p>
    <w:p w14:paraId="463AA796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lang w:eastAsia="zh-TW"/>
        </w:rPr>
      </w:pPr>
      <w:r>
        <w:rPr>
          <w:b/>
          <w:bCs/>
          <w:lang w:eastAsia="zh-TW"/>
        </w:rPr>
        <w:t xml:space="preserve">⚠️ </w:t>
      </w:r>
      <w:r>
        <w:rPr>
          <w:b/>
          <w:bCs/>
          <w:lang w:eastAsia="zh-TW"/>
        </w:rPr>
        <w:t>注意：此章節為開發關鍵，請後端工程師務必補全以下定義。</w:t>
      </w:r>
    </w:p>
    <w:p w14:paraId="7723C0D7" w14:textId="03E85B01" w:rsidR="00D74FB3" w:rsidRPr="00D74FB3" w:rsidRDefault="00000000" w:rsidP="00D74FB3">
      <w:pPr>
        <w:pStyle w:val="3"/>
        <w:rPr>
          <w:rFonts w:ascii="Arial Unicode MS" w:eastAsia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6.1 全域錯誤碼 (Global Error Codes)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74FB3" w14:paraId="7D2916C8" w14:textId="77777777" w:rsidTr="009B06A8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9DE4F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Code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24D3F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描述 (Description)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A4DD8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建議處理方式</w:t>
            </w:r>
          </w:p>
        </w:tc>
      </w:tr>
      <w:tr w:rsidR="00D74FB3" w14:paraId="70C28891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BE327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0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6299B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成功 (Success)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7025D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  <w:tr w:rsidR="00D74FB3" w14:paraId="6B918A8B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FE1A42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25248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用戶未登錄或登錄超時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B7B2E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重新調用 Login 介面</w:t>
            </w:r>
          </w:p>
        </w:tc>
      </w:tr>
      <w:tr w:rsidR="00D74FB3" w14:paraId="18AE7781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7CF9D8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9BD57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用戶名或密碼錯誤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1A5B1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檢查帳號密碼</w:t>
            </w:r>
          </w:p>
        </w:tc>
      </w:tr>
      <w:tr w:rsidR="00D74FB3" w14:paraId="44CAD5F5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B619B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6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4C7E08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看板 Token 錯誤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BC32A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重新獲取 Monitor Token</w:t>
            </w:r>
          </w:p>
        </w:tc>
      </w:tr>
      <w:tr w:rsidR="00D74FB3" w14:paraId="2F4DF74A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EFE95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102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96729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資料格式解析錯誤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738E2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檢查 JSON 語法</w:t>
            </w:r>
          </w:p>
        </w:tc>
      </w:tr>
      <w:tr w:rsidR="00D74FB3" w14:paraId="31648121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4ACC5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103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4E811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資料登錄項目錯誤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7C098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檢查參數名稱</w:t>
            </w:r>
          </w:p>
        </w:tc>
      </w:tr>
      <w:tr w:rsidR="00D74FB3" w14:paraId="7FEEB6D1" w14:textId="77777777" w:rsidTr="009B06A8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A96D7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>
              <w:rPr>
                <w:rFonts w:ascii="Segoe UI Emoji" w:hAnsi="Segoe UI Emoji" w:cs="Segoe UI Emoji"/>
                <w:b/>
                <w:bCs/>
              </w:rPr>
              <w:t>🔴</w:t>
            </w:r>
            <w:r>
              <w:rPr>
                <w:b/>
                <w:bCs/>
              </w:rPr>
              <w:t>]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9BDBA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eastAsia="zh-TW"/>
              </w:rPr>
            </w:pPr>
            <w:r>
              <w:rPr>
                <w:b/>
                <w:bCs/>
                <w:lang w:eastAsia="zh-TW"/>
              </w:rPr>
              <w:t>[</w:t>
            </w:r>
            <w:r>
              <w:rPr>
                <w:rFonts w:ascii="Segoe UI Emoji" w:hAnsi="Segoe UI Emoji" w:cs="Segoe UI Emoji"/>
                <w:b/>
                <w:bCs/>
                <w:lang w:eastAsia="zh-TW"/>
              </w:rPr>
              <w:t>🔴</w:t>
            </w:r>
            <w:r>
              <w:rPr>
                <w:b/>
                <w:bCs/>
                <w:lang w:eastAsia="zh-TW"/>
              </w:rPr>
              <w:t xml:space="preserve"> </w:t>
            </w:r>
            <w:r>
              <w:rPr>
                <w:b/>
                <w:bCs/>
                <w:lang w:eastAsia="zh-TW"/>
              </w:rPr>
              <w:t>待填寫</w:t>
            </w:r>
            <w:r>
              <w:rPr>
                <w:b/>
                <w:bCs/>
                <w:lang w:eastAsia="zh-TW"/>
              </w:rPr>
              <w:t xml:space="preserve">: </w:t>
            </w:r>
            <w:r>
              <w:rPr>
                <w:b/>
                <w:bCs/>
                <w:lang w:eastAsia="zh-TW"/>
              </w:rPr>
              <w:t>請補全其他可能的錯誤碼</w:t>
            </w:r>
            <w:r>
              <w:rPr>
                <w:b/>
                <w:bCs/>
                <w:lang w:eastAsia="zh-TW"/>
              </w:rPr>
              <w:t>]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059B7" w14:textId="77777777" w:rsidR="00D74FB3" w:rsidRDefault="00D74FB3" w:rsidP="009B06A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-</w:t>
            </w:r>
          </w:p>
        </w:tc>
      </w:tr>
    </w:tbl>
    <w:p w14:paraId="5F1F476C" w14:textId="29428F67" w:rsidR="00D74FB3" w:rsidRPr="00D74FB3" w:rsidRDefault="00D74FB3" w:rsidP="00D74FB3">
      <w:pPr>
        <w:rPr>
          <w:color w:val="EE0000"/>
        </w:rPr>
      </w:pPr>
      <w:r w:rsidRPr="00D74FB3">
        <w:rPr>
          <w:rFonts w:eastAsia="PMingLiU" w:hint="eastAsia"/>
          <w:color w:val="EE0000"/>
          <w:lang w:eastAsia="zh-TW"/>
        </w:rPr>
        <w:t>其他錯誤碼暫時不需要理會</w:t>
      </w:r>
    </w:p>
    <w:p w14:paraId="788669FC" w14:textId="77777777" w:rsidR="00825E38" w:rsidRDefault="00000000">
      <w:pPr>
        <w:pStyle w:val="3"/>
      </w:pPr>
      <w:r>
        <w:rPr>
          <w:rFonts w:ascii="Arial Unicode MS" w:eastAsia="Arial Unicode MS" w:hAnsi="Arial Unicode MS" w:cs="Arial Unicode MS"/>
        </w:rPr>
        <w:t xml:space="preserve">6.2 </w:t>
      </w:r>
      <w:proofErr w:type="gramStart"/>
      <w:r>
        <w:rPr>
          <w:rFonts w:ascii="Arial Unicode MS" w:eastAsia="Arial Unicode MS" w:hAnsi="Arial Unicode MS" w:cs="Arial Unicode MS"/>
        </w:rPr>
        <w:t>狀</w:t>
      </w:r>
      <w:proofErr w:type="gramEnd"/>
      <w:r>
        <w:rPr>
          <w:rFonts w:ascii="Arial Unicode MS" w:eastAsia="Arial Unicode MS" w:hAnsi="Arial Unicode MS" w:cs="Arial Unicode MS"/>
        </w:rPr>
        <w:t>態碼定義 (Status Definitions)</w:t>
      </w:r>
    </w:p>
    <w:p w14:paraId="579CE407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針</w:t>
      </w:r>
      <w:proofErr w:type="gramStart"/>
      <w:r>
        <w:rPr>
          <w:rFonts w:ascii="Arial Unicode MS" w:eastAsia="Arial Unicode MS" w:hAnsi="Arial Unicode MS" w:cs="Arial Unicode MS"/>
        </w:rPr>
        <w:t>對</w:t>
      </w:r>
      <w:proofErr w:type="gramEnd"/>
      <w:r>
        <w:rPr>
          <w:rFonts w:ascii="Arial Unicode MS" w:eastAsia="Arial Unicode MS" w:hAnsi="Arial Unicode MS" w:cs="Arial Unicode MS"/>
        </w:rPr>
        <w:t xml:space="preserve"> API 回</w:t>
      </w:r>
      <w:proofErr w:type="gramStart"/>
      <w:r>
        <w:rPr>
          <w:rFonts w:ascii="Arial Unicode MS" w:eastAsia="Arial Unicode MS" w:hAnsi="Arial Unicode MS" w:cs="Arial Unicode MS"/>
        </w:rPr>
        <w:t>傳</w:t>
      </w:r>
      <w:proofErr w:type="gramEnd"/>
      <w:r>
        <w:rPr>
          <w:rFonts w:ascii="Arial Unicode MS" w:eastAsia="Arial Unicode MS" w:hAnsi="Arial Unicode MS" w:cs="Arial Unicode MS"/>
        </w:rPr>
        <w:t xml:space="preserve">中的 status </w:t>
      </w:r>
      <w:proofErr w:type="gramStart"/>
      <w:r>
        <w:rPr>
          <w:rFonts w:ascii="Arial Unicode MS" w:eastAsia="Arial Unicode MS" w:hAnsi="Arial Unicode MS" w:cs="Arial Unicode MS"/>
        </w:rPr>
        <w:t>欄</w:t>
      </w:r>
      <w:proofErr w:type="gramEnd"/>
      <w:r>
        <w:rPr>
          <w:rFonts w:ascii="Arial Unicode MS" w:eastAsia="Arial Unicode MS" w:hAnsi="Arial Unicode MS" w:cs="Arial Unicode MS"/>
        </w:rPr>
        <w:t>位。</w:t>
      </w:r>
    </w:p>
    <w:p w14:paraId="41DDACF9" w14:textId="77777777" w:rsidR="00074AAD" w:rsidRDefault="00074AAD" w:rsidP="00074AAD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74AAD" w14:paraId="39CB2ED8" w14:textId="77777777" w:rsidTr="00130535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1B38E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參數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位置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24C65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值 (Value)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97145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意義 (Meaning)</w:t>
            </w:r>
          </w:p>
        </w:tc>
      </w:tr>
      <w:tr w:rsidR="00074AAD" w14:paraId="51E117EF" w14:textId="77777777" w:rsidTr="00130535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0F8F3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channelList.status</w:t>
            </w:r>
            <w:proofErr w:type="spellEnd"/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B4C01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FB861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eastAsia="zh-TW"/>
              </w:rPr>
            </w:pPr>
            <w:r>
              <w:rPr>
                <w:b/>
                <w:bCs/>
                <w:lang w:eastAsia="zh-TW"/>
              </w:rPr>
              <w:t>[</w:t>
            </w:r>
            <w:r>
              <w:rPr>
                <w:rFonts w:ascii="Segoe UI Emoji" w:hAnsi="Segoe UI Emoji" w:cs="Segoe UI Emoji"/>
                <w:b/>
                <w:bCs/>
                <w:lang w:eastAsia="zh-TW"/>
              </w:rPr>
              <w:t>🔴</w:t>
            </w:r>
            <w:r>
              <w:rPr>
                <w:b/>
                <w:bCs/>
                <w:lang w:eastAsia="zh-TW"/>
              </w:rPr>
              <w:t xml:space="preserve"> </w:t>
            </w:r>
            <w:r>
              <w:rPr>
                <w:b/>
                <w:bCs/>
                <w:lang w:eastAsia="zh-TW"/>
              </w:rPr>
              <w:t>待填寫</w:t>
            </w:r>
            <w:r>
              <w:rPr>
                <w:b/>
                <w:bCs/>
                <w:lang w:eastAsia="zh-TW"/>
              </w:rPr>
              <w:t xml:space="preserve">: </w:t>
            </w:r>
            <w:r>
              <w:rPr>
                <w:b/>
                <w:bCs/>
                <w:lang w:eastAsia="zh-TW"/>
              </w:rPr>
              <w:t>範例值</w:t>
            </w:r>
            <w:r>
              <w:rPr>
                <w:b/>
                <w:bCs/>
                <w:lang w:eastAsia="zh-TW"/>
              </w:rPr>
              <w:t xml:space="preserve"> 1 </w:t>
            </w:r>
            <w:r>
              <w:rPr>
                <w:b/>
                <w:bCs/>
                <w:lang w:eastAsia="zh-TW"/>
              </w:rPr>
              <w:t>代表什麼</w:t>
            </w:r>
            <w:r>
              <w:rPr>
                <w:b/>
                <w:bCs/>
                <w:lang w:eastAsia="zh-TW"/>
              </w:rPr>
              <w:t xml:space="preserve">? </w:t>
            </w:r>
            <w:r>
              <w:rPr>
                <w:b/>
                <w:bCs/>
                <w:lang w:eastAsia="zh-TW"/>
              </w:rPr>
              <w:t>正常</w:t>
            </w:r>
            <w:r>
              <w:rPr>
                <w:b/>
                <w:bCs/>
                <w:lang w:eastAsia="zh-TW"/>
              </w:rPr>
              <w:t>/</w:t>
            </w:r>
            <w:r>
              <w:rPr>
                <w:b/>
                <w:bCs/>
                <w:lang w:eastAsia="zh-TW"/>
              </w:rPr>
              <w:t>異常</w:t>
            </w:r>
            <w:r>
              <w:rPr>
                <w:b/>
                <w:bCs/>
                <w:lang w:eastAsia="zh-TW"/>
              </w:rPr>
              <w:t>?]</w:t>
            </w:r>
          </w:p>
        </w:tc>
      </w:tr>
      <w:tr w:rsidR="00074AAD" w14:paraId="3FD005F8" w14:textId="77777777" w:rsidTr="00130535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01C97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sensorCfg.status</w:t>
            </w:r>
            <w:proofErr w:type="spellEnd"/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5B4DB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13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6813E4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>
              <w:rPr>
                <w:rFonts w:ascii="Segoe UI Emoji" w:hAnsi="Segoe UI Emoji" w:cs="Segoe UI Emoji"/>
                <w:b/>
                <w:bCs/>
              </w:rPr>
              <w:t>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待填寫</w:t>
            </w:r>
            <w:r>
              <w:rPr>
                <w:b/>
                <w:bCs/>
              </w:rPr>
              <w:t>]</w:t>
            </w:r>
          </w:p>
        </w:tc>
      </w:tr>
      <w:tr w:rsidR="00074AAD" w14:paraId="50E56D3A" w14:textId="77777777" w:rsidTr="00130535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1C38D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channelCfg.status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7C480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15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A38E5" w14:textId="77777777" w:rsidR="00074AAD" w:rsidRDefault="00074AAD" w:rsidP="001305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>
              <w:rPr>
                <w:rFonts w:ascii="Segoe UI Emoji" w:hAnsi="Segoe UI Emoji" w:cs="Segoe UI Emoji"/>
                <w:b/>
                <w:bCs/>
              </w:rPr>
              <w:t>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待填寫</w:t>
            </w:r>
            <w:r>
              <w:rPr>
                <w:b/>
                <w:bCs/>
              </w:rPr>
              <w:t>]</w:t>
            </w:r>
          </w:p>
        </w:tc>
      </w:tr>
    </w:tbl>
    <w:p w14:paraId="11DDEA31" w14:textId="00475036" w:rsidR="00074AAD" w:rsidRDefault="008F71A4">
      <w:pPr>
        <w:pBdr>
          <w:top w:val="nil"/>
          <w:left w:val="nil"/>
          <w:bottom w:val="nil"/>
          <w:right w:val="nil"/>
          <w:between w:val="nil"/>
        </w:pBdr>
        <w:rPr>
          <w:color w:val="EE0000"/>
        </w:rPr>
      </w:pPr>
      <w:proofErr w:type="spellStart"/>
      <w:r w:rsidRPr="008F71A4">
        <w:rPr>
          <w:rFonts w:eastAsia="PMingLiU"/>
          <w:color w:val="EE0000"/>
          <w:lang w:eastAsia="zh-TW"/>
        </w:rPr>
        <w:lastRenderedPageBreak/>
        <w:t>channelList.status</w:t>
      </w:r>
      <w:proofErr w:type="spellEnd"/>
      <w:r w:rsidRPr="008F71A4">
        <w:rPr>
          <w:rFonts w:eastAsia="PMingLiU" w:hint="eastAsia"/>
          <w:color w:val="EE0000"/>
          <w:lang w:eastAsia="zh-TW"/>
        </w:rPr>
        <w:t>時表示該通道狀態，目前只有</w:t>
      </w:r>
      <w:r w:rsidRPr="008F71A4">
        <w:rPr>
          <w:rFonts w:eastAsia="PMingLiU"/>
          <w:color w:val="EE0000"/>
          <w:lang w:eastAsia="zh-TW"/>
        </w:rPr>
        <w:t>1</w:t>
      </w:r>
      <w:r w:rsidRPr="008F71A4">
        <w:rPr>
          <w:rFonts w:eastAsia="PMingLiU" w:hint="eastAsia"/>
          <w:color w:val="EE0000"/>
          <w:lang w:eastAsia="zh-TW"/>
        </w:rPr>
        <w:t>，表示該通道為使能狀態</w:t>
      </w:r>
    </w:p>
    <w:p w14:paraId="16271563" w14:textId="77777777" w:rsidR="008F71A4" w:rsidRPr="008F71A4" w:rsidRDefault="008F71A4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  <w:color w:val="EE0000"/>
        </w:rPr>
      </w:pPr>
    </w:p>
    <w:p w14:paraId="343ACCB8" w14:textId="609010B5" w:rsidR="00074AAD" w:rsidRPr="00074AAD" w:rsidRDefault="00074AAD">
      <w:pPr>
        <w:pBdr>
          <w:top w:val="nil"/>
          <w:left w:val="nil"/>
          <w:bottom w:val="nil"/>
          <w:right w:val="nil"/>
          <w:between w:val="nil"/>
        </w:pBdr>
        <w:rPr>
          <w:rFonts w:ascii="Arial Unicode MS" w:eastAsia="Arial Unicode MS" w:hAnsi="Arial Unicode MS" w:cs="Arial Unicode MS"/>
          <w:color w:val="EE0000"/>
        </w:rPr>
      </w:pPr>
      <w:proofErr w:type="spellStart"/>
      <w:r w:rsidRPr="00074AAD">
        <w:rPr>
          <w:color w:val="EE0000"/>
        </w:rPr>
        <w:t>sensorCfg</w:t>
      </w:r>
      <w:proofErr w:type="spellEnd"/>
      <w:r w:rsidRPr="00074AAD">
        <w:rPr>
          <w:rFonts w:hint="eastAsia"/>
          <w:color w:val="EE0000"/>
        </w:rPr>
        <w:t>和</w:t>
      </w:r>
      <w:proofErr w:type="spellStart"/>
      <w:r w:rsidRPr="00074AAD">
        <w:rPr>
          <w:color w:val="EE0000"/>
        </w:rPr>
        <w:t>channelCfg</w:t>
      </w:r>
      <w:proofErr w:type="spellEnd"/>
      <w:r w:rsidRPr="00074AAD">
        <w:rPr>
          <w:rFonts w:eastAsia="PMingLiU"/>
          <w:color w:val="EE0000"/>
          <w:lang w:eastAsia="zh-TW"/>
        </w:rPr>
        <w:t xml:space="preserve"> Status</w:t>
      </w:r>
      <w:proofErr w:type="gramStart"/>
      <w:r w:rsidRPr="00074AAD">
        <w:rPr>
          <w:rFonts w:eastAsia="PMingLiU" w:hint="eastAsia"/>
          <w:color w:val="EE0000"/>
          <w:lang w:eastAsia="zh-TW"/>
        </w:rPr>
        <w:t>為</w:t>
      </w:r>
      <w:proofErr w:type="gramEnd"/>
      <w:r w:rsidRPr="00074AAD">
        <w:rPr>
          <w:rFonts w:eastAsia="PMingLiU"/>
          <w:color w:val="EE0000"/>
          <w:lang w:eastAsia="zh-TW"/>
        </w:rPr>
        <w:t>bitmap,</w:t>
      </w:r>
      <w:r w:rsidRPr="00074AAD">
        <w:rPr>
          <w:rFonts w:eastAsia="PMingLiU" w:hint="eastAsia"/>
          <w:color w:val="EE0000"/>
          <w:lang w:eastAsia="zh-TW"/>
        </w:rPr>
        <w:t>可讀</w:t>
      </w:r>
      <w:r w:rsidRPr="00074AAD">
        <w:rPr>
          <w:rFonts w:eastAsia="PMingLiU"/>
          <w:color w:val="EE0000"/>
          <w:lang w:eastAsia="zh-TW"/>
        </w:rPr>
        <w:t>bit0</w:t>
      </w:r>
      <w:r w:rsidRPr="00074AAD">
        <w:rPr>
          <w:rFonts w:eastAsia="PMingLiU" w:hint="eastAsia"/>
          <w:color w:val="EE0000"/>
          <w:lang w:eastAsia="zh-TW"/>
        </w:rPr>
        <w:t>，可寫</w:t>
      </w:r>
      <w:r w:rsidRPr="00074AAD">
        <w:rPr>
          <w:rFonts w:eastAsia="PMingLiU"/>
          <w:color w:val="EE0000"/>
          <w:lang w:eastAsia="zh-TW"/>
        </w:rPr>
        <w:t>bit1</w:t>
      </w:r>
      <w:r w:rsidRPr="00074AAD">
        <w:rPr>
          <w:rFonts w:eastAsia="PMingLiU" w:hint="eastAsia"/>
          <w:color w:val="EE0000"/>
          <w:lang w:eastAsia="zh-TW"/>
        </w:rPr>
        <w:t>，可見</w:t>
      </w:r>
      <w:r w:rsidRPr="00074AAD">
        <w:rPr>
          <w:rFonts w:eastAsia="PMingLiU"/>
          <w:color w:val="EE0000"/>
          <w:lang w:eastAsia="zh-TW"/>
        </w:rPr>
        <w:t>bit2</w:t>
      </w:r>
      <w:r w:rsidRPr="00074AAD">
        <w:rPr>
          <w:rFonts w:eastAsia="PMingLiU" w:hint="eastAsia"/>
          <w:color w:val="EE0000"/>
          <w:lang w:eastAsia="zh-TW"/>
        </w:rPr>
        <w:t>，使能</w:t>
      </w:r>
      <w:r w:rsidRPr="00074AAD">
        <w:rPr>
          <w:rFonts w:eastAsia="PMingLiU"/>
          <w:color w:val="EE0000"/>
          <w:lang w:eastAsia="zh-TW"/>
        </w:rPr>
        <w:t xml:space="preserve">bit3 </w:t>
      </w:r>
      <w:r w:rsidRPr="00074AAD">
        <w:rPr>
          <w:rFonts w:eastAsia="PMingLiU" w:hint="eastAsia"/>
          <w:color w:val="EE0000"/>
          <w:lang w:eastAsia="zh-TW"/>
        </w:rPr>
        <w:t>。</w:t>
      </w:r>
      <w:r w:rsidRPr="00074AAD">
        <w:rPr>
          <w:rFonts w:eastAsia="PMingLiU"/>
          <w:color w:val="EE0000"/>
          <w:lang w:eastAsia="zh-TW"/>
        </w:rPr>
        <w:t xml:space="preserve">0 </w:t>
      </w:r>
      <w:r w:rsidRPr="00074AAD">
        <w:rPr>
          <w:rFonts w:eastAsia="PMingLiU" w:hint="eastAsia"/>
          <w:color w:val="EE0000"/>
          <w:lang w:eastAsia="zh-TW"/>
        </w:rPr>
        <w:t>為不可用，</w:t>
      </w:r>
      <w:r w:rsidRPr="00074AAD">
        <w:rPr>
          <w:rFonts w:eastAsia="PMingLiU"/>
          <w:color w:val="EE0000"/>
          <w:lang w:eastAsia="zh-TW"/>
        </w:rPr>
        <w:t>1</w:t>
      </w:r>
      <w:r w:rsidRPr="00074AAD">
        <w:rPr>
          <w:rFonts w:eastAsia="PMingLiU" w:hint="eastAsia"/>
          <w:color w:val="EE0000"/>
          <w:lang w:eastAsia="zh-TW"/>
        </w:rPr>
        <w:t>為可用</w:t>
      </w:r>
      <w:proofErr w:type="gramStart"/>
      <w:r w:rsidRPr="00074AAD">
        <w:rPr>
          <w:rFonts w:eastAsia="PMingLiU" w:hint="eastAsia"/>
          <w:color w:val="EE0000"/>
          <w:lang w:eastAsia="zh-TW"/>
        </w:rPr>
        <w:t>）</w:t>
      </w:r>
      <w:proofErr w:type="gramEnd"/>
    </w:p>
    <w:p w14:paraId="15237017" w14:textId="094888CE" w:rsidR="00074AAD" w:rsidRPr="00074AAD" w:rsidRDefault="00074AAD">
      <w:pPr>
        <w:pBdr>
          <w:top w:val="nil"/>
          <w:left w:val="nil"/>
          <w:bottom w:val="nil"/>
          <w:right w:val="nil"/>
          <w:between w:val="nil"/>
        </w:pBdr>
        <w:rPr>
          <w:rFonts w:ascii="微软雅黑" w:hAnsi="微软雅黑" w:cs="微软雅黑"/>
          <w:color w:val="EE0000"/>
        </w:rPr>
      </w:pPr>
      <w:r w:rsidRPr="00074AAD">
        <w:rPr>
          <w:rFonts w:ascii="Arial Unicode MS" w:eastAsia="Arial Unicode MS" w:hAnsi="Arial Unicode MS" w:cs="Arial Unicode MS" w:hint="eastAsia"/>
          <w:color w:val="EE0000"/>
          <w:lang w:eastAsia="zh-TW"/>
        </w:rPr>
        <w:t>例如</w:t>
      </w:r>
      <w:r w:rsidRPr="00074AAD">
        <w:rPr>
          <w:rFonts w:ascii="Calibri" w:eastAsia="Arial Unicode MS" w:hAnsi="Calibri" w:cs="Calibri"/>
          <w:color w:val="EE0000"/>
          <w:lang w:eastAsia="zh-TW"/>
        </w:rPr>
        <w:t>15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為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0b1111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則該配置可讀，可寫，可見，</w:t>
      </w:r>
      <w:proofErr w:type="gramStart"/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並且被使能</w:t>
      </w:r>
      <w:proofErr w:type="gramEnd"/>
    </w:p>
    <w:p w14:paraId="424985D6" w14:textId="6B7842B1" w:rsidR="00074AAD" w:rsidRPr="00074AAD" w:rsidRDefault="00074AAD">
      <w:pPr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 w:hint="eastAsia"/>
          <w:color w:val="EE0000"/>
          <w:lang w:eastAsia="zh-TW"/>
        </w:rPr>
      </w:pP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13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為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0b1101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則該配置可讀，</w:t>
      </w:r>
      <w:r w:rsidRPr="00074AAD">
        <w:rPr>
          <w:rFonts w:asciiTheme="minorEastAsia" w:eastAsia="PMingLiU" w:hAnsiTheme="minorEastAsia" w:cs="微软雅黑" w:hint="eastAsia"/>
          <w:color w:val="EE0000"/>
          <w:lang w:eastAsia="zh-TW"/>
        </w:rPr>
        <w:t>不</w:t>
      </w:r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可寫，可見，</w:t>
      </w:r>
      <w:proofErr w:type="gramStart"/>
      <w:r w:rsidRPr="00074AAD">
        <w:rPr>
          <w:rFonts w:ascii="微软雅黑" w:eastAsia="PMingLiU" w:hAnsi="微软雅黑" w:cs="微软雅黑" w:hint="eastAsia"/>
          <w:color w:val="EE0000"/>
          <w:lang w:eastAsia="zh-TW"/>
        </w:rPr>
        <w:t>並且被使能</w:t>
      </w:r>
      <w:proofErr w:type="gramEnd"/>
    </w:p>
    <w:p w14:paraId="317D6926" w14:textId="77777777" w:rsidR="00825E38" w:rsidRDefault="00000000">
      <w:pPr>
        <w:pStyle w:val="3"/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6.3 數據類型定義 (Data Types)</w:t>
      </w:r>
    </w:p>
    <w:p w14:paraId="75337CA5" w14:textId="42E8FE1E" w:rsidR="00D74FB3" w:rsidRPr="00D74FB3" w:rsidRDefault="00000000" w:rsidP="00D74FB3">
      <w:pPr>
        <w:pBdr>
          <w:top w:val="nil"/>
          <w:left w:val="nil"/>
          <w:bottom w:val="nil"/>
          <w:right w:val="nil"/>
          <w:between w:val="nil"/>
        </w:pBdr>
        <w:rPr>
          <w:rFonts w:ascii="Arial Unicode MS" w:eastAsia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  <w:lang w:eastAsia="zh-TW"/>
        </w:rPr>
        <w:t xml:space="preserve">針對 </w:t>
      </w:r>
      <w:proofErr w:type="spellStart"/>
      <w:r>
        <w:rPr>
          <w:rFonts w:ascii="Arial Unicode MS" w:eastAsia="Arial Unicode MS" w:hAnsi="Arial Unicode MS" w:cs="Arial Unicode MS"/>
          <w:lang w:eastAsia="zh-TW"/>
        </w:rPr>
        <w:t>cfgType</w:t>
      </w:r>
      <w:proofErr w:type="spellEnd"/>
      <w:r>
        <w:rPr>
          <w:rFonts w:ascii="Arial Unicode MS" w:eastAsia="Arial Unicode MS" w:hAnsi="Arial Unicode MS" w:cs="Arial Unicode MS"/>
          <w:lang w:eastAsia="zh-TW"/>
        </w:rPr>
        <w:t xml:space="preserve"> 欄位。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74FB3" w14:paraId="1B56E0DC" w14:textId="77777777" w:rsidTr="00343AB1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1C1F2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值 (Value)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A526F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對應程式類型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926EB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範例</w:t>
            </w:r>
          </w:p>
        </w:tc>
      </w:tr>
      <w:tr w:rsidR="00D74FB3" w14:paraId="09A4A5C7" w14:textId="77777777" w:rsidTr="00343AB1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D2971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Number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BC5DF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Float / Double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2AC32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20.5</w:t>
            </w:r>
          </w:p>
        </w:tc>
      </w:tr>
      <w:tr w:rsidR="00D74FB3" w14:paraId="2A6CCEF8" w14:textId="77777777" w:rsidTr="00343AB1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87756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String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6C446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String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458BB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"UID123"</w:t>
            </w:r>
          </w:p>
        </w:tc>
      </w:tr>
      <w:tr w:rsidR="00D74FB3" w14:paraId="2D481F64" w14:textId="77777777" w:rsidTr="00343AB1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CD7C3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[🔴]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E1B3F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[🔴 </w:t>
            </w:r>
            <w:r>
              <w:rPr>
                <w:b/>
                <w:bCs/>
              </w:rPr>
              <w:t>待填寫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是否有</w:t>
            </w:r>
            <w:r>
              <w:rPr>
                <w:b/>
                <w:bCs/>
              </w:rPr>
              <w:t xml:space="preserve"> Boolean, Enum?]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81DB2" w14:textId="77777777" w:rsidR="00D74FB3" w:rsidRDefault="00D74FB3" w:rsidP="00343A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</w:p>
        </w:tc>
      </w:tr>
    </w:tbl>
    <w:p w14:paraId="7ACB77A9" w14:textId="5543CF09" w:rsidR="00D74FB3" w:rsidRPr="00D74FB3" w:rsidRDefault="00D74FB3" w:rsidP="00D74FB3">
      <w:pPr>
        <w:pBdr>
          <w:top w:val="nil"/>
          <w:left w:val="nil"/>
          <w:bottom w:val="nil"/>
          <w:right w:val="nil"/>
          <w:between w:val="nil"/>
        </w:pBdr>
        <w:rPr>
          <w:rFonts w:ascii="微软雅黑" w:eastAsia="微软雅黑" w:hAnsi="微软雅黑" w:cs="微软雅黑"/>
          <w:color w:val="EE0000"/>
        </w:rPr>
      </w:pPr>
      <w:r w:rsidRPr="00D74FB3">
        <w:rPr>
          <w:rFonts w:ascii="Calibri" w:eastAsia="Arial Unicode MS" w:hAnsi="Calibri" w:cs="Calibri"/>
          <w:color w:val="EE0000"/>
          <w:lang w:eastAsia="zh-TW"/>
        </w:rPr>
        <w:t>value</w:t>
      </w:r>
      <w:r w:rsidRPr="00D74FB3">
        <w:rPr>
          <w:rFonts w:ascii="Arial Unicode MS" w:eastAsia="Arial Unicode MS" w:hAnsi="Arial Unicode MS" w:cs="Arial Unicode MS" w:hint="eastAsia"/>
          <w:color w:val="EE0000"/>
          <w:lang w:eastAsia="zh-TW"/>
        </w:rPr>
        <w:t>類型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還有</w:t>
      </w:r>
      <w:r w:rsidRPr="00D74FB3">
        <w:rPr>
          <w:rFonts w:ascii="Arial Unicode MS" w:eastAsia="Arial Unicode MS" w:hAnsi="Arial Unicode MS" w:cs="Arial Unicode MS" w:hint="eastAsia"/>
          <w:color w:val="EE0000"/>
          <w:lang w:eastAsia="zh-TW"/>
        </w:rPr>
        <w:t>Checkbox和Enum。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當資料類型是</w:t>
      </w:r>
      <w:r w:rsidRPr="00D74FB3">
        <w:rPr>
          <w:rFonts w:ascii="Arial Unicode MS" w:eastAsia="Arial Unicode MS" w:hAnsi="Arial Unicode MS" w:cs="Arial Unicode MS" w:hint="eastAsia"/>
          <w:color w:val="EE0000"/>
          <w:lang w:eastAsia="zh-TW"/>
        </w:rPr>
        <w:t>Checkbox和Enum是配置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裡會包含</w:t>
      </w:r>
      <w:proofErr w:type="spellStart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itemList</w:t>
      </w:r>
      <w:proofErr w:type="spellEnd"/>
    </w:p>
    <w:p w14:paraId="0C74276D" w14:textId="0377415A" w:rsidR="00D74FB3" w:rsidRPr="00D74FB3" w:rsidRDefault="00D74FB3">
      <w:pPr>
        <w:pBdr>
          <w:top w:val="nil"/>
          <w:left w:val="nil"/>
          <w:bottom w:val="nil"/>
          <w:right w:val="nil"/>
          <w:between w:val="nil"/>
        </w:pBdr>
        <w:rPr>
          <w:rFonts w:ascii="微软雅黑" w:eastAsia="微软雅黑" w:hAnsi="微软雅黑" w:cs="微软雅黑" w:hint="eastAsia"/>
        </w:rPr>
      </w:pPr>
      <w:r w:rsidRPr="00D74FB3">
        <w:rPr>
          <w:rFonts w:ascii="Arial Unicode MS" w:eastAsia="Arial Unicode MS" w:hAnsi="Arial Unicode MS" w:cs="Arial Unicode MS" w:hint="eastAsia"/>
          <w:color w:val="EE0000"/>
          <w:lang w:eastAsia="zh-TW"/>
        </w:rPr>
        <w:t>其值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為類似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"ON,OFF"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或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</w:t>
      </w:r>
      <w:proofErr w:type="spellStart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a,b,c,d,e,f,g,h</w:t>
      </w:r>
      <w:proofErr w:type="spellEnd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的用逗號分隔字串。資料類型是</w:t>
      </w:r>
      <w:r w:rsidRPr="00D74FB3">
        <w:rPr>
          <w:rFonts w:ascii="Arial Unicode MS" w:eastAsia="Arial Unicode MS" w:hAnsi="Arial Unicode MS" w:cs="Arial Unicode MS" w:hint="eastAsia"/>
          <w:color w:val="EE0000"/>
          <w:lang w:eastAsia="zh-TW"/>
        </w:rPr>
        <w:t>Enum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時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value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為其中的一種，例如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"ON"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或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"OFF"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。資料類型是</w:t>
      </w:r>
      <w:r w:rsidRPr="00D74FB3">
        <w:rPr>
          <w:rFonts w:ascii="Arial Unicode MS" w:eastAsia="Arial Unicode MS" w:hAnsi="Arial Unicode MS" w:cs="Arial Unicode MS" w:hint="eastAsia"/>
          <w:color w:val="EE0000"/>
          <w:lang w:eastAsia="zh-TW"/>
        </w:rPr>
        <w:t>Checkbox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時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value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為其中的一種或</w:t>
      </w:r>
      <w:proofErr w:type="gramStart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多種，</w:t>
      </w:r>
      <w:proofErr w:type="gramEnd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例如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"a"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或</w:t>
      </w:r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</w:t>
      </w:r>
      <w:proofErr w:type="spellStart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b,c,d</w:t>
      </w:r>
      <w:proofErr w:type="spellEnd"/>
      <w:r w:rsidRPr="00D74FB3">
        <w:rPr>
          <w:rFonts w:ascii="微软雅黑" w:eastAsia="PMingLiU" w:hAnsi="微软雅黑" w:cs="微软雅黑" w:hint="eastAsia"/>
          <w:color w:val="EE0000"/>
          <w:lang w:eastAsia="zh-TW"/>
        </w:rPr>
        <w:t>"</w:t>
      </w:r>
      <w:r>
        <w:rPr>
          <w:rFonts w:ascii="微软雅黑" w:eastAsia="微软雅黑" w:hAnsi="微软雅黑" w:cs="微软雅黑" w:hint="eastAsia"/>
        </w:rPr>
        <w:t>。</w:t>
      </w:r>
    </w:p>
    <w:p w14:paraId="474C93E7" w14:textId="77777777" w:rsidR="00825E38" w:rsidRDefault="00000000">
      <w:pPr>
        <w:pStyle w:val="3"/>
      </w:pPr>
      <w:r>
        <w:rPr>
          <w:rFonts w:ascii="Arial Unicode MS" w:eastAsia="Arial Unicode MS" w:hAnsi="Arial Unicode MS" w:cs="Arial Unicode MS"/>
        </w:rPr>
        <w:t xml:space="preserve">6.4 </w:t>
      </w:r>
      <w:proofErr w:type="gramStart"/>
      <w:r>
        <w:rPr>
          <w:rFonts w:ascii="Arial Unicode MS" w:eastAsia="Arial Unicode MS" w:hAnsi="Arial Unicode MS" w:cs="Arial Unicode MS"/>
        </w:rPr>
        <w:t>單</w:t>
      </w:r>
      <w:proofErr w:type="gramEnd"/>
      <w:r>
        <w:rPr>
          <w:rFonts w:ascii="Arial Unicode MS" w:eastAsia="Arial Unicode MS" w:hAnsi="Arial Unicode MS" w:cs="Arial Unicode MS"/>
        </w:rPr>
        <w:t>位映射 (Unit Mapping)</w:t>
      </w:r>
    </w:p>
    <w:p w14:paraId="5FD2D910" w14:textId="77777777" w:rsidR="00825E38" w:rsidRDefault="00000000">
      <w:pPr>
        <w:pBdr>
          <w:top w:val="nil"/>
          <w:left w:val="nil"/>
          <w:bottom w:val="nil"/>
          <w:right w:val="nil"/>
          <w:between w:val="nil"/>
        </w:pBdr>
        <w:rPr>
          <w:lang w:eastAsia="zh-TW"/>
        </w:rPr>
      </w:pPr>
      <w:r>
        <w:rPr>
          <w:rFonts w:ascii="Arial Unicode MS" w:eastAsia="Arial Unicode MS" w:hAnsi="Arial Unicode MS" w:cs="Arial Unicode MS"/>
          <w:lang w:eastAsia="zh-TW"/>
        </w:rPr>
        <w:t>針對 chnDim 欄位。</w:t>
      </w:r>
    </w:p>
    <w:tbl>
      <w:tblPr>
        <w:tblStyle w:val="a9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25E38" w14:paraId="249C490A" w14:textId="77777777">
        <w:trPr>
          <w:tblHeader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E13FA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顯示值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3D82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實際物理單位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155FB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備註</w:t>
            </w:r>
          </w:p>
        </w:tc>
      </w:tr>
      <w:tr w:rsidR="00825E38" w14:paraId="0BBC6AED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AD539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外部感測器決定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2999A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[🔴 </w:t>
            </w:r>
            <w:r>
              <w:rPr>
                <w:b/>
                <w:bCs/>
              </w:rPr>
              <w:t>待填寫</w:t>
            </w:r>
            <w:r>
              <w:rPr>
                <w:b/>
                <w:bCs/>
              </w:rPr>
              <w:t>]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B7962" w14:textId="77777777" w:rsidR="00825E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eastAsia="zh-TW"/>
              </w:rPr>
            </w:pPr>
            <w:r>
              <w:rPr>
                <w:rFonts w:ascii="Arial Unicode MS" w:eastAsia="Arial Unicode MS" w:hAnsi="Arial Unicode MS" w:cs="Arial Unicode MS"/>
                <w:lang w:eastAsia="zh-TW"/>
              </w:rPr>
              <w:t>需說明如何換算，或是否需參照其他欄位</w:t>
            </w:r>
          </w:p>
        </w:tc>
      </w:tr>
    </w:tbl>
    <w:p w14:paraId="565EB869" w14:textId="63E897E6" w:rsidR="00825E38" w:rsidRPr="00D74FB3" w:rsidRDefault="00D74F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hint="eastAsia"/>
          <w:color w:val="EE0000"/>
        </w:rPr>
      </w:pPr>
      <w:r w:rsidRPr="00D74FB3">
        <w:rPr>
          <w:rFonts w:eastAsia="PMingLiU" w:hint="eastAsia"/>
          <w:color w:val="EE0000"/>
          <w:lang w:eastAsia="zh-TW"/>
        </w:rPr>
        <w:t>這個為該通道的資料單位，例如溫度℃等。當該通道時</w:t>
      </w:r>
      <w:r w:rsidRPr="00D74FB3">
        <w:rPr>
          <w:rFonts w:eastAsia="PMingLiU"/>
          <w:color w:val="EE0000"/>
          <w:lang w:eastAsia="zh-TW"/>
        </w:rPr>
        <w:t>4-20mA</w:t>
      </w:r>
      <w:r w:rsidRPr="00D74FB3">
        <w:rPr>
          <w:rFonts w:eastAsia="PMingLiU" w:hint="eastAsia"/>
          <w:color w:val="EE0000"/>
          <w:lang w:eastAsia="zh-TW"/>
        </w:rPr>
        <w:t>等類型的感測器時，資料的</w:t>
      </w:r>
      <w:proofErr w:type="gramStart"/>
      <w:r w:rsidRPr="00D74FB3">
        <w:rPr>
          <w:rFonts w:eastAsia="PMingLiU" w:hint="eastAsia"/>
          <w:color w:val="EE0000"/>
          <w:lang w:eastAsia="zh-TW"/>
        </w:rPr>
        <w:t>的</w:t>
      </w:r>
      <w:proofErr w:type="gramEnd"/>
      <w:r w:rsidRPr="00D74FB3">
        <w:rPr>
          <w:rFonts w:eastAsia="PMingLiU" w:hint="eastAsia"/>
          <w:color w:val="EE0000"/>
          <w:lang w:eastAsia="zh-TW"/>
        </w:rPr>
        <w:t>單位由外接的信號源決定</w:t>
      </w:r>
    </w:p>
    <w:sectPr w:rsidR="00825E38" w:rsidRPr="00D74FB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B3F66" w14:textId="77777777" w:rsidR="00ED27BC" w:rsidRDefault="00ED27BC" w:rsidP="00727628">
      <w:r>
        <w:separator/>
      </w:r>
    </w:p>
  </w:endnote>
  <w:endnote w:type="continuationSeparator" w:id="0">
    <w:p w14:paraId="155FDA0F" w14:textId="77777777" w:rsidR="00ED27BC" w:rsidRDefault="00ED27BC" w:rsidP="00727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F648FB6-3B32-4AF6-9209-6537337B3D7D}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  <w:embedRegular r:id="rId2" w:subsetted="1" w:fontKey="{B440AE67-983F-44B1-8166-FAA0E3B1044C}"/>
    <w:embedBold r:id="rId3" w:subsetted="1" w:fontKey="{E087E372-FEF7-44A1-BA7B-CF5C90DE2312}"/>
    <w:embedItalic r:id="rId4" w:subsetted="1" w:fontKey="{F35D3BC6-E6DB-4F65-9FA2-973D55C814F4}"/>
  </w:font>
  <w:font w:name="Courier">
    <w:altName w:val="Courier New"/>
    <w:panose1 w:val="020704090202050204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5" w:fontKey="{438FDA1F-FE90-4CDA-A6B3-80AB11A4EAFD}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  <w:embedRegular r:id="rId6" w:subsetted="1" w:fontKey="{228A422F-7CE0-49C6-96F9-2A1919247BA1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7" w:subsetted="1" w:fontKey="{E9C4015C-7680-4158-AE6A-AD6DEEC2EC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CAA858F-E2DE-45A7-996A-7F4437772A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C2521C8-80B5-4085-B09E-01CB014463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1F24" w14:textId="77777777" w:rsidR="00ED27BC" w:rsidRDefault="00ED27BC" w:rsidP="00727628">
      <w:r>
        <w:separator/>
      </w:r>
    </w:p>
  </w:footnote>
  <w:footnote w:type="continuationSeparator" w:id="0">
    <w:p w14:paraId="758AA070" w14:textId="77777777" w:rsidR="00ED27BC" w:rsidRDefault="00ED27BC" w:rsidP="007276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92F"/>
    <w:multiLevelType w:val="multilevel"/>
    <w:tmpl w:val="B860D8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E25A45"/>
    <w:multiLevelType w:val="multilevel"/>
    <w:tmpl w:val="A61878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0E2A3A"/>
    <w:multiLevelType w:val="multilevel"/>
    <w:tmpl w:val="46626A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464369"/>
    <w:multiLevelType w:val="multilevel"/>
    <w:tmpl w:val="A642A2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820E4A"/>
    <w:multiLevelType w:val="multilevel"/>
    <w:tmpl w:val="DB96BB4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4F6578E"/>
    <w:multiLevelType w:val="multilevel"/>
    <w:tmpl w:val="7256B4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A294930"/>
    <w:multiLevelType w:val="multilevel"/>
    <w:tmpl w:val="F2B46D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0ED56B1"/>
    <w:multiLevelType w:val="multilevel"/>
    <w:tmpl w:val="325C5A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E507C5C"/>
    <w:multiLevelType w:val="multilevel"/>
    <w:tmpl w:val="76E8389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7021130">
    <w:abstractNumId w:val="8"/>
  </w:num>
  <w:num w:numId="2" w16cid:durableId="1250431189">
    <w:abstractNumId w:val="1"/>
  </w:num>
  <w:num w:numId="3" w16cid:durableId="1296374655">
    <w:abstractNumId w:val="3"/>
  </w:num>
  <w:num w:numId="4" w16cid:durableId="475873817">
    <w:abstractNumId w:val="5"/>
  </w:num>
  <w:num w:numId="5" w16cid:durableId="547913724">
    <w:abstractNumId w:val="0"/>
  </w:num>
  <w:num w:numId="6" w16cid:durableId="846560119">
    <w:abstractNumId w:val="4"/>
  </w:num>
  <w:num w:numId="7" w16cid:durableId="1781023807">
    <w:abstractNumId w:val="2"/>
  </w:num>
  <w:num w:numId="8" w16cid:durableId="704796859">
    <w:abstractNumId w:val="6"/>
  </w:num>
  <w:num w:numId="9" w16cid:durableId="9863940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38"/>
    <w:rsid w:val="00074AAD"/>
    <w:rsid w:val="00425125"/>
    <w:rsid w:val="00727628"/>
    <w:rsid w:val="00825E38"/>
    <w:rsid w:val="008F71A4"/>
    <w:rsid w:val="009A3BEF"/>
    <w:rsid w:val="00B75269"/>
    <w:rsid w:val="00D74FB3"/>
    <w:rsid w:val="00E0229C"/>
    <w:rsid w:val="00ED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9EC9C"/>
  <w15:docId w15:val="{DB52AE8B-1E7E-410C-8A45-26A8A9B6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header"/>
    <w:basedOn w:val="a"/>
    <w:link w:val="ab"/>
    <w:uiPriority w:val="99"/>
    <w:unhideWhenUsed/>
    <w:rsid w:val="007276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727628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7276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7276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dashuai guo</cp:lastModifiedBy>
  <cp:revision>4</cp:revision>
  <dcterms:created xsi:type="dcterms:W3CDTF">2025-12-16T09:18:00Z</dcterms:created>
  <dcterms:modified xsi:type="dcterms:W3CDTF">2025-12-16T09:39:00Z</dcterms:modified>
</cp:coreProperties>
</file>