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3AB7" w14:textId="5DFD5E0A" w:rsidR="003941F8" w:rsidRDefault="003941F8" w:rsidP="003941F8">
      <w:pPr>
        <w:rPr>
          <w:sz w:val="24"/>
          <w:szCs w:val="24"/>
        </w:rPr>
      </w:pPr>
      <w:r>
        <w:rPr>
          <w:sz w:val="24"/>
          <w:szCs w:val="24"/>
        </w:rPr>
        <w:t>Lucas Johnson</w:t>
      </w:r>
    </w:p>
    <w:p w14:paraId="5C0D7E0C" w14:textId="13E1375B" w:rsidR="003941F8" w:rsidRPr="003941F8" w:rsidRDefault="003941F8" w:rsidP="003941F8">
      <w:pPr>
        <w:rPr>
          <w:sz w:val="24"/>
          <w:szCs w:val="24"/>
        </w:rPr>
      </w:pPr>
      <w:r>
        <w:rPr>
          <w:sz w:val="24"/>
          <w:szCs w:val="24"/>
        </w:rPr>
        <w:t>Jesse Leonard</w:t>
      </w:r>
    </w:p>
    <w:p w14:paraId="1166869C" w14:textId="64D75282" w:rsidR="003941F8" w:rsidRPr="003941F8" w:rsidRDefault="003941F8" w:rsidP="003941F8">
      <w:pPr>
        <w:jc w:val="center"/>
        <w:rPr>
          <w:b/>
          <w:bCs/>
          <w:sz w:val="24"/>
          <w:szCs w:val="24"/>
        </w:rPr>
      </w:pPr>
      <w:r w:rsidRPr="003941F8">
        <w:rPr>
          <w:b/>
          <w:bCs/>
          <w:sz w:val="24"/>
          <w:szCs w:val="24"/>
        </w:rPr>
        <w:t>Lab 9 - Cache</w:t>
      </w:r>
    </w:p>
    <w:p w14:paraId="464517E7" w14:textId="2CCEB79B" w:rsidR="00EE6BDF" w:rsidRPr="003941F8" w:rsidRDefault="00335C8C">
      <w:pPr>
        <w:rPr>
          <w:b/>
          <w:bCs/>
          <w:color w:val="000000"/>
          <w:sz w:val="24"/>
          <w:szCs w:val="24"/>
        </w:rPr>
      </w:pPr>
      <w:r w:rsidRPr="003941F8">
        <w:rPr>
          <w:b/>
          <w:bCs/>
          <w:sz w:val="24"/>
          <w:szCs w:val="24"/>
        </w:rPr>
        <w:t xml:space="preserve">Q1. </w:t>
      </w:r>
      <w:r w:rsidRPr="003941F8">
        <w:rPr>
          <w:b/>
          <w:bCs/>
          <w:color w:val="000000"/>
          <w:sz w:val="24"/>
          <w:szCs w:val="24"/>
        </w:rPr>
        <w:t>Use Cachegrind to determine the miss-rates of an 8KB, direct-mapped cache with the following block sizes: 32 bytes, 64 bytes, 128 bytes, and 256 bytes. To do so, use commands that look like this: </w:t>
      </w:r>
      <w:proofErr w:type="spellStart"/>
      <w:r w:rsidRPr="003941F8">
        <w:rPr>
          <w:rStyle w:val="HTMLCode"/>
          <w:rFonts w:eastAsiaTheme="minorHAnsi"/>
          <w:b/>
          <w:bCs/>
          <w:color w:val="8A2BE2"/>
          <w:sz w:val="24"/>
          <w:szCs w:val="24"/>
          <w:shd w:val="clear" w:color="auto" w:fill="EEEEEE"/>
        </w:rPr>
        <w:t>valgrind</w:t>
      </w:r>
      <w:proofErr w:type="spellEnd"/>
      <w:r w:rsidRPr="003941F8">
        <w:rPr>
          <w:rStyle w:val="HTMLCode"/>
          <w:rFonts w:eastAsiaTheme="minorHAnsi"/>
          <w:b/>
          <w:bCs/>
          <w:color w:val="8A2BE2"/>
          <w:sz w:val="24"/>
          <w:szCs w:val="24"/>
          <w:shd w:val="clear" w:color="auto" w:fill="EEEEEE"/>
        </w:rPr>
        <w:t xml:space="preserve"> --tool=cachegrind --D1=8192,1,</w:t>
      </w:r>
      <w:r w:rsidRPr="003941F8">
        <w:rPr>
          <w:rStyle w:val="Emphasis"/>
          <w:rFonts w:ascii="Courier New" w:hAnsi="Courier New" w:cs="Courier New"/>
          <w:b/>
          <w:bCs/>
          <w:color w:val="8A2BE2"/>
          <w:sz w:val="24"/>
          <w:szCs w:val="24"/>
          <w:shd w:val="clear" w:color="auto" w:fill="EEEEEE"/>
        </w:rPr>
        <w:t>{block}</w:t>
      </w:r>
      <w:r w:rsidRPr="003941F8">
        <w:rPr>
          <w:rStyle w:val="HTMLCode"/>
          <w:rFonts w:eastAsiaTheme="minorHAnsi"/>
          <w:b/>
          <w:bCs/>
          <w:color w:val="8A2BE2"/>
          <w:sz w:val="24"/>
          <w:szCs w:val="24"/>
          <w:shd w:val="clear" w:color="auto" w:fill="EEEEEE"/>
        </w:rPr>
        <w:t> ./a.out</w:t>
      </w:r>
      <w:r w:rsidRPr="003941F8">
        <w:rPr>
          <w:b/>
          <w:bCs/>
          <w:color w:val="000000"/>
          <w:sz w:val="24"/>
          <w:szCs w:val="24"/>
        </w:rPr>
        <w:t> where </w:t>
      </w:r>
      <w:r w:rsidRPr="003941F8">
        <w:rPr>
          <w:rStyle w:val="Emphasis"/>
          <w:rFonts w:ascii="Courier New" w:hAnsi="Courier New" w:cs="Courier New"/>
          <w:b/>
          <w:bCs/>
          <w:color w:val="000000"/>
          <w:sz w:val="24"/>
          <w:szCs w:val="24"/>
        </w:rPr>
        <w:t>{block}</w:t>
      </w:r>
      <w:r w:rsidRPr="003941F8">
        <w:rPr>
          <w:b/>
          <w:bCs/>
          <w:color w:val="000000"/>
          <w:sz w:val="24"/>
          <w:szCs w:val="24"/>
        </w:rPr>
        <w:t> ranges from 32 to 256. When the program runs correctly there will be lots of lines specifying the cache performance. The one you are interested in is </w:t>
      </w:r>
      <w:r w:rsidRPr="003941F8">
        <w:rPr>
          <w:rStyle w:val="HTMLCode"/>
          <w:rFonts w:eastAsiaTheme="minorHAnsi"/>
          <w:b/>
          <w:bCs/>
          <w:color w:val="000000"/>
          <w:sz w:val="24"/>
          <w:szCs w:val="24"/>
        </w:rPr>
        <w:t>D1 miss rate</w:t>
      </w:r>
      <w:r w:rsidRPr="003941F8">
        <w:rPr>
          <w:b/>
          <w:bCs/>
          <w:color w:val="000000"/>
          <w:sz w:val="24"/>
          <w:szCs w:val="24"/>
        </w:rPr>
        <w:t> -- the miss rate for the L1 data cache. This value is rounded to 0.1%. If you want to see the result with more precision, you can divide the number of L1 data misses by the total number of L1 data accesses. After you have run Cachegrind for each block size, save the miss rate from each run. List the miss rate for each block size tested.</w:t>
      </w:r>
    </w:p>
    <w:p w14:paraId="6ED19842" w14:textId="188518E0" w:rsidR="00335C8C" w:rsidRPr="003941F8" w:rsidRDefault="00335C8C">
      <w:pPr>
        <w:rPr>
          <w:color w:val="000000"/>
          <w:sz w:val="24"/>
          <w:szCs w:val="24"/>
        </w:rPr>
      </w:pPr>
      <w:r w:rsidRPr="003941F8">
        <w:rPr>
          <w:color w:val="000000"/>
          <w:sz w:val="24"/>
          <w:szCs w:val="24"/>
        </w:rPr>
        <w:t>A1:</w:t>
      </w:r>
      <w:r w:rsidRPr="003941F8">
        <w:rPr>
          <w:color w:val="000000"/>
          <w:sz w:val="24"/>
          <w:szCs w:val="24"/>
        </w:rPr>
        <w:tab/>
        <w:t>32bits:</w:t>
      </w:r>
      <w:r w:rsidRPr="003941F8">
        <w:rPr>
          <w:color w:val="000000"/>
          <w:sz w:val="24"/>
          <w:szCs w:val="24"/>
        </w:rPr>
        <w:tab/>
        <w:t>==3580035== D1  miss rate:            3.1% (          3.1%     +   13.8%  )</w:t>
      </w:r>
    </w:p>
    <w:p w14:paraId="45181727" w14:textId="0327CFD0" w:rsidR="00335C8C" w:rsidRPr="003941F8" w:rsidRDefault="00335C8C">
      <w:pPr>
        <w:rPr>
          <w:color w:val="000000"/>
          <w:sz w:val="24"/>
          <w:szCs w:val="24"/>
        </w:rPr>
      </w:pPr>
      <w:r w:rsidRPr="003941F8">
        <w:rPr>
          <w:color w:val="000000"/>
          <w:sz w:val="24"/>
          <w:szCs w:val="24"/>
        </w:rPr>
        <w:tab/>
        <w:t>64bits:</w:t>
      </w:r>
      <w:r w:rsidRPr="003941F8">
        <w:rPr>
          <w:color w:val="000000"/>
          <w:sz w:val="24"/>
          <w:szCs w:val="24"/>
        </w:rPr>
        <w:tab/>
        <w:t>==3580524== D1  miss rate:            1.6% (          1.6%     +    9.5%  )</w:t>
      </w:r>
    </w:p>
    <w:p w14:paraId="295C0F58" w14:textId="33DFD764" w:rsidR="00335C8C" w:rsidRPr="003941F8" w:rsidRDefault="00335C8C">
      <w:pPr>
        <w:rPr>
          <w:color w:val="000000"/>
          <w:sz w:val="24"/>
          <w:szCs w:val="24"/>
        </w:rPr>
      </w:pPr>
      <w:r w:rsidRPr="003941F8">
        <w:rPr>
          <w:color w:val="000000"/>
          <w:sz w:val="24"/>
          <w:szCs w:val="24"/>
        </w:rPr>
        <w:tab/>
        <w:t>128bits:</w:t>
      </w:r>
      <w:r w:rsidRPr="003941F8">
        <w:rPr>
          <w:color w:val="000000"/>
          <w:sz w:val="24"/>
          <w:szCs w:val="24"/>
        </w:rPr>
        <w:tab/>
        <w:t>==3580666== D1  miss rate:            0.8% (          0.8%     +    8.6%  )</w:t>
      </w:r>
    </w:p>
    <w:p w14:paraId="2D56D91E" w14:textId="6C68EF00" w:rsidR="00335C8C" w:rsidRPr="003941F8" w:rsidRDefault="00335C8C">
      <w:pPr>
        <w:rPr>
          <w:color w:val="000000"/>
          <w:sz w:val="24"/>
          <w:szCs w:val="24"/>
        </w:rPr>
      </w:pPr>
      <w:r w:rsidRPr="003941F8">
        <w:rPr>
          <w:color w:val="000000"/>
          <w:sz w:val="24"/>
          <w:szCs w:val="24"/>
        </w:rPr>
        <w:tab/>
        <w:t>256bits:</w:t>
      </w:r>
      <w:r w:rsidRPr="003941F8">
        <w:rPr>
          <w:color w:val="000000"/>
          <w:sz w:val="24"/>
          <w:szCs w:val="24"/>
        </w:rPr>
        <w:tab/>
      </w:r>
      <w:r w:rsidR="00617AF0" w:rsidRPr="003941F8">
        <w:rPr>
          <w:color w:val="000000"/>
          <w:sz w:val="24"/>
          <w:szCs w:val="24"/>
        </w:rPr>
        <w:t>==3580842== D1  miss rate:            0.4% (          0.4%     +    8.4%  )</w:t>
      </w:r>
    </w:p>
    <w:p w14:paraId="6B798D4E" w14:textId="0C1BF285" w:rsidR="00DC7F2C" w:rsidRPr="003941F8" w:rsidRDefault="00335C8C">
      <w:pPr>
        <w:rPr>
          <w:b/>
          <w:bCs/>
          <w:color w:val="000000"/>
          <w:sz w:val="24"/>
          <w:szCs w:val="24"/>
        </w:rPr>
      </w:pPr>
      <w:r w:rsidRPr="003941F8">
        <w:rPr>
          <w:b/>
          <w:bCs/>
          <w:color w:val="000000"/>
          <w:sz w:val="24"/>
          <w:szCs w:val="24"/>
        </w:rPr>
        <w:t xml:space="preserve">Q2. </w:t>
      </w:r>
      <w:r w:rsidR="00617AF0" w:rsidRPr="003941F8">
        <w:rPr>
          <w:b/>
          <w:bCs/>
          <w:color w:val="000000"/>
          <w:sz w:val="24"/>
          <w:szCs w:val="24"/>
        </w:rPr>
        <w:t xml:space="preserve"> </w:t>
      </w:r>
      <w:r w:rsidR="00266AD9" w:rsidRPr="003941F8">
        <w:rPr>
          <w:b/>
          <w:bCs/>
          <w:color w:val="000000"/>
          <w:sz w:val="24"/>
          <w:szCs w:val="24"/>
        </w:rPr>
        <w:tab/>
        <w:t>Based on your observations, determine a formula for the miss rate in terms of block size. The formula will not be exact, but it should track the miss rate quite closely.</w:t>
      </w:r>
    </w:p>
    <w:p w14:paraId="72D43EA9" w14:textId="622AA9A7" w:rsidR="00335C8C" w:rsidRPr="003941F8" w:rsidRDefault="00DC7F2C">
      <w:pPr>
        <w:rPr>
          <w:color w:val="000000"/>
          <w:sz w:val="24"/>
          <w:szCs w:val="24"/>
        </w:rPr>
      </w:pPr>
      <w:r w:rsidRPr="003941F8">
        <w:rPr>
          <w:color w:val="000000"/>
          <w:sz w:val="24"/>
          <w:szCs w:val="24"/>
        </w:rPr>
        <w:t xml:space="preserve">A2: </w:t>
      </w:r>
      <w:r w:rsidRPr="003941F8">
        <w:rPr>
          <w:color w:val="000000"/>
          <w:sz w:val="24"/>
          <w:szCs w:val="24"/>
        </w:rPr>
        <w:tab/>
      </w:r>
      <w:r w:rsidR="00617AF0" w:rsidRPr="003941F8">
        <w:rPr>
          <w:color w:val="000000"/>
          <w:sz w:val="24"/>
          <w:szCs w:val="24"/>
        </w:rPr>
        <w:t>Let’s call block size ‘b’</w:t>
      </w:r>
    </w:p>
    <w:p w14:paraId="46C7EF30" w14:textId="1E597CE5" w:rsidR="00617AF0" w:rsidRPr="003941F8" w:rsidRDefault="00617AF0">
      <w:pPr>
        <w:rPr>
          <w:color w:val="000000"/>
          <w:sz w:val="24"/>
          <w:szCs w:val="24"/>
        </w:rPr>
      </w:pPr>
      <w:r w:rsidRPr="003941F8">
        <w:rPr>
          <w:color w:val="000000"/>
          <w:sz w:val="24"/>
          <w:szCs w:val="24"/>
        </w:rPr>
        <w:tab/>
        <w:t>We’ll call the miss rate ‘m’</w:t>
      </w:r>
    </w:p>
    <w:p w14:paraId="6A1929EA" w14:textId="022C2535" w:rsidR="00617AF0" w:rsidRPr="003941F8" w:rsidRDefault="00617AF0" w:rsidP="00266AD9">
      <w:pPr>
        <w:ind w:firstLine="720"/>
        <w:rPr>
          <w:color w:val="000000"/>
          <w:sz w:val="24"/>
          <w:szCs w:val="24"/>
        </w:rPr>
      </w:pPr>
      <w:r w:rsidRPr="003941F8">
        <w:rPr>
          <w:color w:val="000000"/>
          <w:sz w:val="24"/>
          <w:szCs w:val="24"/>
        </w:rPr>
        <w:t>m</w:t>
      </w:r>
      <w:r w:rsidR="00DC7F2C" w:rsidRPr="003941F8">
        <w:rPr>
          <w:color w:val="000000"/>
          <w:sz w:val="24"/>
          <w:szCs w:val="24"/>
        </w:rPr>
        <w:t xml:space="preserve">  </w:t>
      </w:r>
      <w:r w:rsidRPr="003941F8">
        <w:rPr>
          <w:color w:val="000000"/>
          <w:sz w:val="24"/>
          <w:szCs w:val="24"/>
        </w:rPr>
        <w:t xml:space="preserve"> </w:t>
      </w:r>
      <w:r w:rsidR="00DC7F2C" w:rsidRPr="003941F8">
        <w:rPr>
          <w:rFonts w:cstheme="minorHAnsi"/>
          <w:color w:val="000000"/>
          <w:sz w:val="24"/>
          <w:szCs w:val="24"/>
        </w:rPr>
        <w:t>̴</w:t>
      </w:r>
      <w:r w:rsidRPr="003941F8">
        <w:rPr>
          <w:color w:val="000000"/>
          <w:sz w:val="24"/>
          <w:szCs w:val="24"/>
        </w:rPr>
        <w:t xml:space="preserve"> </w:t>
      </w:r>
      <w:r w:rsidR="00DC7F2C" w:rsidRPr="003941F8">
        <w:rPr>
          <w:color w:val="000000"/>
          <w:sz w:val="24"/>
          <w:szCs w:val="24"/>
        </w:rPr>
        <w:t>1.024/b</w:t>
      </w:r>
    </w:p>
    <w:p w14:paraId="2D613229" w14:textId="57923E52" w:rsidR="00266AD9" w:rsidRPr="003941F8" w:rsidRDefault="00DC7F2C" w:rsidP="00266AD9">
      <w:pPr>
        <w:rPr>
          <w:b/>
          <w:bCs/>
          <w:color w:val="000000"/>
          <w:sz w:val="24"/>
          <w:szCs w:val="24"/>
        </w:rPr>
      </w:pPr>
      <w:r w:rsidRPr="003941F8">
        <w:rPr>
          <w:b/>
          <w:bCs/>
          <w:color w:val="000000"/>
          <w:sz w:val="24"/>
          <w:szCs w:val="24"/>
        </w:rPr>
        <w:t xml:space="preserve">Q3. </w:t>
      </w:r>
      <w:r w:rsidR="00266AD9" w:rsidRPr="003941F8">
        <w:rPr>
          <w:b/>
          <w:bCs/>
          <w:color w:val="000000"/>
          <w:sz w:val="24"/>
          <w:szCs w:val="24"/>
        </w:rPr>
        <w:t>Your formula above should have an intuitive explanation (i.e., it shou</w:t>
      </w:r>
      <w:r w:rsidR="003941F8" w:rsidRPr="003941F8">
        <w:rPr>
          <w:b/>
          <w:bCs/>
          <w:color w:val="000000"/>
          <w:sz w:val="24"/>
          <w:szCs w:val="24"/>
        </w:rPr>
        <w:t>l</w:t>
      </w:r>
      <w:r w:rsidR="00266AD9" w:rsidRPr="003941F8">
        <w:rPr>
          <w:b/>
          <w:bCs/>
          <w:color w:val="000000"/>
          <w:sz w:val="24"/>
          <w:szCs w:val="24"/>
        </w:rPr>
        <w:t>d not just be a line fit to data). Explain what is happening in the cache during each memory access to produce the results you observed.</w:t>
      </w:r>
    </w:p>
    <w:p w14:paraId="13E170A6" w14:textId="77777777" w:rsidR="003941F8" w:rsidRPr="003941F8" w:rsidRDefault="00266AD9" w:rsidP="003941F8">
      <w:pPr>
        <w:rPr>
          <w:sz w:val="24"/>
          <w:szCs w:val="24"/>
        </w:rPr>
      </w:pPr>
      <w:r w:rsidRPr="003941F8">
        <w:rPr>
          <w:sz w:val="24"/>
          <w:szCs w:val="24"/>
        </w:rPr>
        <w:t>A3:</w:t>
      </w:r>
      <w:r w:rsidRPr="003941F8">
        <w:rPr>
          <w:sz w:val="24"/>
          <w:szCs w:val="24"/>
        </w:rPr>
        <w:tab/>
      </w:r>
      <w:r w:rsidR="00372C95" w:rsidRPr="003941F8">
        <w:rPr>
          <w:sz w:val="24"/>
          <w:szCs w:val="24"/>
        </w:rPr>
        <w:t xml:space="preserve">The reason that the miss rate decreases as the size of the cache increases is because the cache </w:t>
      </w:r>
      <w:r w:rsidR="009C2092" w:rsidRPr="003941F8">
        <w:rPr>
          <w:sz w:val="24"/>
          <w:szCs w:val="24"/>
        </w:rPr>
        <w:t>can</w:t>
      </w:r>
      <w:r w:rsidR="00372C95" w:rsidRPr="003941F8">
        <w:rPr>
          <w:sz w:val="24"/>
          <w:szCs w:val="24"/>
        </w:rPr>
        <w:t xml:space="preserve"> grab longer blocks of memory from the RAM</w:t>
      </w:r>
      <w:r w:rsidR="009C2092" w:rsidRPr="003941F8">
        <w:rPr>
          <w:sz w:val="24"/>
          <w:szCs w:val="24"/>
        </w:rPr>
        <w:t>, which are more likely to have the values that we are looking for</w:t>
      </w:r>
      <w:r w:rsidR="00372C95" w:rsidRPr="003941F8">
        <w:rPr>
          <w:sz w:val="24"/>
          <w:szCs w:val="24"/>
        </w:rPr>
        <w:t xml:space="preserve">. </w:t>
      </w:r>
      <w:r w:rsidR="009C2092" w:rsidRPr="003941F8">
        <w:rPr>
          <w:sz w:val="24"/>
          <w:szCs w:val="24"/>
        </w:rPr>
        <w:t xml:space="preserve">This is due to principles of spatial locality, predicting that we are likely to use values in memory that are close to one another. </w:t>
      </w:r>
      <w:r w:rsidR="00372C95" w:rsidRPr="003941F8">
        <w:rPr>
          <w:sz w:val="24"/>
          <w:szCs w:val="24"/>
        </w:rPr>
        <w:t>Because we tested for this pattern using block sizes that are double</w:t>
      </w:r>
      <w:r w:rsidR="009C2092" w:rsidRPr="003941F8">
        <w:rPr>
          <w:sz w:val="24"/>
          <w:szCs w:val="24"/>
        </w:rPr>
        <w:t>d</w:t>
      </w:r>
      <w:r w:rsidR="00372C95" w:rsidRPr="003941F8">
        <w:rPr>
          <w:sz w:val="24"/>
          <w:szCs w:val="24"/>
        </w:rPr>
        <w:t xml:space="preserve"> from the previous run</w:t>
      </w:r>
      <w:r w:rsidR="009C2092" w:rsidRPr="003941F8">
        <w:rPr>
          <w:sz w:val="24"/>
          <w:szCs w:val="24"/>
        </w:rPr>
        <w:t>, we observe that the miss rate roughly halves due to the two-times increase in block size.</w:t>
      </w:r>
    </w:p>
    <w:p w14:paraId="2834573E" w14:textId="77777777" w:rsidR="003941F8" w:rsidRPr="003941F8" w:rsidRDefault="003941F8" w:rsidP="003941F8">
      <w:pPr>
        <w:rPr>
          <w:sz w:val="24"/>
          <w:szCs w:val="24"/>
        </w:rPr>
      </w:pPr>
    </w:p>
    <w:p w14:paraId="4D9E2CE1" w14:textId="206DBBEA" w:rsidR="003941F8" w:rsidRPr="003941F8" w:rsidRDefault="003941F8" w:rsidP="003941F8">
      <w:pPr>
        <w:rPr>
          <w:b/>
          <w:bCs/>
          <w:sz w:val="24"/>
          <w:szCs w:val="24"/>
        </w:rPr>
      </w:pPr>
      <w:r w:rsidRPr="003941F8">
        <w:rPr>
          <w:b/>
          <w:bCs/>
          <w:sz w:val="24"/>
          <w:szCs w:val="24"/>
        </w:rPr>
        <w:lastRenderedPageBreak/>
        <w:t xml:space="preserve">Q4. </w:t>
      </w:r>
      <w:r w:rsidRPr="003941F8">
        <w:rPr>
          <w:b/>
          <w:bCs/>
          <w:sz w:val="24"/>
          <w:szCs w:val="24"/>
        </w:rPr>
        <w:t xml:space="preserve">Now, write a C program for which the miss rate is considerably higher for a 64-byte block than for a 32-byte block. </w:t>
      </w:r>
    </w:p>
    <w:p w14:paraId="38494755" w14:textId="77777777" w:rsidR="00257821" w:rsidRDefault="00257821" w:rsidP="00257821">
      <w:pPr>
        <w:rPr>
          <w:sz w:val="24"/>
          <w:szCs w:val="24"/>
        </w:rPr>
      </w:pPr>
      <w:r>
        <w:rPr>
          <w:noProof/>
          <w:sz w:val="24"/>
          <w:szCs w:val="24"/>
        </w:rPr>
        <w:drawing>
          <wp:inline distT="0" distB="0" distL="0" distR="0" wp14:anchorId="71C44F91" wp14:editId="31B3DD6C">
            <wp:extent cx="5943600" cy="26847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943600" cy="2684780"/>
                    </a:xfrm>
                    <a:prstGeom prst="rect">
                      <a:avLst/>
                    </a:prstGeom>
                    <a:ln>
                      <a:noFill/>
                    </a:ln>
                    <a:extLst>
                      <a:ext uri="{53640926-AAD7-44D8-BBD7-CCE9431645EC}">
                        <a14:shadowObscured xmlns:a14="http://schemas.microsoft.com/office/drawing/2010/main"/>
                      </a:ext>
                    </a:extLst>
                  </pic:spPr>
                </pic:pic>
              </a:graphicData>
            </a:graphic>
          </wp:inline>
        </w:drawing>
      </w:r>
    </w:p>
    <w:p w14:paraId="5FD951A6" w14:textId="77777777" w:rsidR="00257821" w:rsidRDefault="00257821" w:rsidP="00257821">
      <w:pPr>
        <w:rPr>
          <w:b/>
          <w:bCs/>
          <w:sz w:val="24"/>
          <w:szCs w:val="24"/>
        </w:rPr>
      </w:pPr>
      <w:r w:rsidRPr="00257821">
        <w:rPr>
          <w:b/>
          <w:bCs/>
          <w:sz w:val="24"/>
          <w:szCs w:val="24"/>
        </w:rPr>
        <w:t xml:space="preserve">Q5. </w:t>
      </w:r>
      <w:r w:rsidRPr="00257821">
        <w:rPr>
          <w:b/>
          <w:bCs/>
          <w:sz w:val="24"/>
          <w:szCs w:val="24"/>
        </w:rPr>
        <w:t>Plot the miss rate as the cache size increases from 1K to 512KB. (Use powers of two for the cache size. Choose any block size you like.) Running cachegrind on this input should take 15 to 20 seconds on EOS/Arch and should generate about 5.6 million memory accesses. If you are noticing a faster run time or fewer memory accesses, then you are doing something wrong. The most common problem is a mis-configured input file. Similarly, if the program doesn</w:t>
      </w:r>
      <w:r>
        <w:rPr>
          <w:b/>
          <w:bCs/>
          <w:sz w:val="24"/>
          <w:szCs w:val="24"/>
        </w:rPr>
        <w:t>’</w:t>
      </w:r>
      <w:r w:rsidRPr="00257821">
        <w:rPr>
          <w:b/>
          <w:bCs/>
          <w:sz w:val="24"/>
          <w:szCs w:val="24"/>
        </w:rPr>
        <w:t>t terminate after 45 seconds or so, then you probably forgot the input file. Attach your plot to your lab report.</w:t>
      </w:r>
    </w:p>
    <w:p w14:paraId="5AFD47BF" w14:textId="77777777" w:rsidR="00257821" w:rsidRDefault="00257821" w:rsidP="00257821">
      <w:pPr>
        <w:rPr>
          <w:b/>
          <w:bCs/>
          <w:sz w:val="24"/>
          <w:szCs w:val="24"/>
        </w:rPr>
      </w:pPr>
    </w:p>
    <w:p w14:paraId="6760A182" w14:textId="51998A60" w:rsidR="00257821" w:rsidRDefault="00257821" w:rsidP="00257821">
      <w:pPr>
        <w:rPr>
          <w:b/>
          <w:bCs/>
          <w:sz w:val="24"/>
          <w:szCs w:val="24"/>
        </w:rPr>
      </w:pPr>
      <w:r w:rsidRPr="00257821">
        <w:rPr>
          <w:b/>
          <w:bCs/>
          <w:sz w:val="24"/>
          <w:szCs w:val="24"/>
        </w:rPr>
        <w:t xml:space="preserve">Q6. </w:t>
      </w:r>
      <w:r w:rsidRPr="00257821">
        <w:rPr>
          <w:b/>
          <w:bCs/>
          <w:sz w:val="24"/>
          <w:szCs w:val="24"/>
        </w:rPr>
        <w:t>When (for what cache size) does the miss rate reach zero?</w:t>
      </w:r>
    </w:p>
    <w:p w14:paraId="0A5E5A42" w14:textId="77777777" w:rsidR="00257821" w:rsidRPr="00257821" w:rsidRDefault="00257821" w:rsidP="00257821">
      <w:pPr>
        <w:rPr>
          <w:b/>
          <w:bCs/>
          <w:sz w:val="24"/>
          <w:szCs w:val="24"/>
        </w:rPr>
      </w:pPr>
    </w:p>
    <w:p w14:paraId="3472593F" w14:textId="666F04B3" w:rsidR="00B36D2E" w:rsidRDefault="00257821" w:rsidP="00B36D2E">
      <w:pPr>
        <w:rPr>
          <w:b/>
          <w:bCs/>
          <w:sz w:val="24"/>
          <w:szCs w:val="24"/>
        </w:rPr>
      </w:pPr>
      <w:r w:rsidRPr="00257821">
        <w:rPr>
          <w:b/>
          <w:bCs/>
          <w:sz w:val="24"/>
          <w:szCs w:val="24"/>
        </w:rPr>
        <w:t xml:space="preserve">Q7. </w:t>
      </w:r>
      <w:r w:rsidRPr="00257821">
        <w:rPr>
          <w:b/>
          <w:bCs/>
          <w:sz w:val="24"/>
          <w:szCs w:val="24"/>
        </w:rPr>
        <w:t>Why do you think this cache size produces a 100% hit rate? (Hint: Why is the input file named input_5e4?)</w:t>
      </w:r>
    </w:p>
    <w:p w14:paraId="4C143E2A" w14:textId="77777777" w:rsidR="00B36D2E" w:rsidRDefault="00B36D2E" w:rsidP="00B36D2E">
      <w:pPr>
        <w:rPr>
          <w:b/>
          <w:bCs/>
          <w:sz w:val="24"/>
          <w:szCs w:val="24"/>
        </w:rPr>
      </w:pPr>
    </w:p>
    <w:p w14:paraId="14C7CF39" w14:textId="77777777" w:rsidR="00B36D2E" w:rsidRDefault="00B36D2E" w:rsidP="00B36D2E">
      <w:pPr>
        <w:rPr>
          <w:b/>
          <w:bCs/>
          <w:sz w:val="24"/>
          <w:szCs w:val="24"/>
        </w:rPr>
      </w:pPr>
      <w:r>
        <w:rPr>
          <w:b/>
          <w:bCs/>
          <w:sz w:val="24"/>
          <w:szCs w:val="24"/>
        </w:rPr>
        <w:t xml:space="preserve">Q8. </w:t>
      </w:r>
      <w:r w:rsidRPr="00B36D2E">
        <w:rPr>
          <w:b/>
          <w:bCs/>
          <w:sz w:val="24"/>
          <w:szCs w:val="24"/>
        </w:rPr>
        <w:t>Determine the optimal block size for insertion sort. Run </w:t>
      </w:r>
      <w:proofErr w:type="spellStart"/>
      <w:r w:rsidRPr="00B36D2E">
        <w:rPr>
          <w:b/>
          <w:bCs/>
          <w:sz w:val="24"/>
          <w:szCs w:val="24"/>
        </w:rPr>
        <w:t>runInsertionSort</w:t>
      </w:r>
      <w:proofErr w:type="spellEnd"/>
      <w:r w:rsidRPr="00B36D2E">
        <w:rPr>
          <w:b/>
          <w:bCs/>
          <w:sz w:val="24"/>
          <w:szCs w:val="24"/>
        </w:rPr>
        <w:t> using input_5e4 as input given cache sizes of 2KB, 8KB, and 32KB and block sizes from 32 to 512 (powers of two only). Present your results using a graph with block size on the x-axis and the miss rate on the y-axis. Please generate one graph with three lines: One each for each cache size. Your graph should have a form similar to </w:t>
      </w:r>
      <w:hyperlink r:id="rId6" w:history="1">
        <w:r w:rsidRPr="00B36D2E">
          <w:rPr>
            <w:rStyle w:val="Hyperlink"/>
            <w:b/>
            <w:bCs/>
            <w:sz w:val="24"/>
            <w:szCs w:val="24"/>
          </w:rPr>
          <w:t>Figure 8.18</w:t>
        </w:r>
      </w:hyperlink>
      <w:r w:rsidRPr="00B36D2E">
        <w:rPr>
          <w:b/>
          <w:bCs/>
          <w:sz w:val="24"/>
          <w:szCs w:val="24"/>
        </w:rPr>
        <w:t> in Harris and Harris (2nd edition). There are a couple ways to generate these graphs. One option is to place the data points into a spreadsheet that can generate graphs. Another is to use a tool called </w:t>
      </w:r>
      <w:proofErr w:type="spellStart"/>
      <w:r w:rsidRPr="00B36D2E">
        <w:rPr>
          <w:b/>
          <w:bCs/>
          <w:sz w:val="24"/>
          <w:szCs w:val="24"/>
        </w:rPr>
        <w:fldChar w:fldCharType="begin"/>
      </w:r>
      <w:r w:rsidRPr="00B36D2E">
        <w:rPr>
          <w:b/>
          <w:bCs/>
          <w:sz w:val="24"/>
          <w:szCs w:val="24"/>
        </w:rPr>
        <w:instrText xml:space="preserve"> HYPERLINK "https://www.gnuplot.info/" </w:instrText>
      </w:r>
      <w:r w:rsidRPr="00B36D2E">
        <w:rPr>
          <w:b/>
          <w:bCs/>
          <w:sz w:val="24"/>
          <w:szCs w:val="24"/>
        </w:rPr>
        <w:fldChar w:fldCharType="separate"/>
      </w:r>
      <w:r w:rsidRPr="00B36D2E">
        <w:rPr>
          <w:rStyle w:val="Hyperlink"/>
          <w:b/>
          <w:bCs/>
          <w:i/>
          <w:iCs/>
          <w:sz w:val="24"/>
          <w:szCs w:val="24"/>
        </w:rPr>
        <w:t>gnuplot</w:t>
      </w:r>
      <w:proofErr w:type="spellEnd"/>
      <w:r w:rsidRPr="00B36D2E">
        <w:rPr>
          <w:b/>
          <w:bCs/>
          <w:sz w:val="24"/>
          <w:szCs w:val="24"/>
        </w:rPr>
        <w:fldChar w:fldCharType="end"/>
      </w:r>
      <w:r w:rsidRPr="00B36D2E">
        <w:rPr>
          <w:b/>
          <w:bCs/>
          <w:sz w:val="24"/>
          <w:szCs w:val="24"/>
        </w:rPr>
        <w:t xml:space="preserve">. To use </w:t>
      </w:r>
      <w:proofErr w:type="spellStart"/>
      <w:r w:rsidRPr="00B36D2E">
        <w:rPr>
          <w:b/>
          <w:bCs/>
          <w:sz w:val="24"/>
          <w:szCs w:val="24"/>
        </w:rPr>
        <w:t>gnuplot</w:t>
      </w:r>
      <w:proofErr w:type="spellEnd"/>
      <w:r w:rsidRPr="00B36D2E">
        <w:rPr>
          <w:b/>
          <w:bCs/>
          <w:sz w:val="24"/>
          <w:szCs w:val="24"/>
        </w:rPr>
        <w:t xml:space="preserve">, place your data in a plain text file similar </w:t>
      </w:r>
      <w:r w:rsidRPr="00B36D2E">
        <w:rPr>
          <w:b/>
          <w:bCs/>
          <w:sz w:val="24"/>
          <w:szCs w:val="24"/>
        </w:rPr>
        <w:lastRenderedPageBreak/>
        <w:t>to </w:t>
      </w:r>
      <w:proofErr w:type="spellStart"/>
      <w:r w:rsidRPr="00B36D2E">
        <w:rPr>
          <w:b/>
          <w:bCs/>
          <w:sz w:val="24"/>
          <w:szCs w:val="24"/>
        </w:rPr>
        <w:fldChar w:fldCharType="begin"/>
      </w:r>
      <w:r w:rsidRPr="00B36D2E">
        <w:rPr>
          <w:b/>
          <w:bCs/>
          <w:sz w:val="24"/>
          <w:szCs w:val="24"/>
        </w:rPr>
        <w:instrText xml:space="preserve"> HYPERLINK "https://cis.gvsu.edu/~kurmasz/Teaching/Courses/W22/CIS351/Labs/Cache/sample_gnuplot_data" </w:instrText>
      </w:r>
      <w:r w:rsidRPr="00B36D2E">
        <w:rPr>
          <w:b/>
          <w:bCs/>
          <w:sz w:val="24"/>
          <w:szCs w:val="24"/>
        </w:rPr>
        <w:fldChar w:fldCharType="separate"/>
      </w:r>
      <w:r w:rsidRPr="00B36D2E">
        <w:rPr>
          <w:rStyle w:val="Hyperlink"/>
          <w:b/>
          <w:bCs/>
          <w:sz w:val="24"/>
          <w:szCs w:val="24"/>
        </w:rPr>
        <w:t>sample_gnuplot_data</w:t>
      </w:r>
      <w:proofErr w:type="spellEnd"/>
      <w:r w:rsidRPr="00B36D2E">
        <w:rPr>
          <w:b/>
          <w:bCs/>
          <w:sz w:val="24"/>
          <w:szCs w:val="24"/>
        </w:rPr>
        <w:fldChar w:fldCharType="end"/>
      </w:r>
      <w:r w:rsidRPr="00B36D2E">
        <w:rPr>
          <w:b/>
          <w:bCs/>
          <w:sz w:val="24"/>
          <w:szCs w:val="24"/>
        </w:rPr>
        <w:t xml:space="preserve">. This sample file also contains the </w:t>
      </w:r>
      <w:proofErr w:type="spellStart"/>
      <w:r w:rsidRPr="00B36D2E">
        <w:rPr>
          <w:b/>
          <w:bCs/>
          <w:sz w:val="24"/>
          <w:szCs w:val="24"/>
        </w:rPr>
        <w:t>gnuplot</w:t>
      </w:r>
      <w:proofErr w:type="spellEnd"/>
      <w:r w:rsidRPr="00B36D2E">
        <w:rPr>
          <w:b/>
          <w:bCs/>
          <w:sz w:val="24"/>
          <w:szCs w:val="24"/>
        </w:rPr>
        <w:t xml:space="preserve"> commands that will generate the graph.</w:t>
      </w:r>
    </w:p>
    <w:p w14:paraId="5D359AF2" w14:textId="77777777" w:rsidR="00B36D2E" w:rsidRDefault="00B36D2E" w:rsidP="00B36D2E">
      <w:pPr>
        <w:rPr>
          <w:b/>
          <w:bCs/>
          <w:sz w:val="24"/>
          <w:szCs w:val="24"/>
        </w:rPr>
      </w:pPr>
    </w:p>
    <w:p w14:paraId="6E99C8C4" w14:textId="77777777" w:rsidR="00B36D2E" w:rsidRDefault="00B36D2E" w:rsidP="00B36D2E">
      <w:pPr>
        <w:rPr>
          <w:b/>
          <w:bCs/>
          <w:sz w:val="24"/>
          <w:szCs w:val="24"/>
        </w:rPr>
      </w:pPr>
      <w:r>
        <w:rPr>
          <w:b/>
          <w:bCs/>
          <w:sz w:val="24"/>
          <w:szCs w:val="24"/>
        </w:rPr>
        <w:t xml:space="preserve">Q9. </w:t>
      </w:r>
      <w:r w:rsidRPr="00B36D2E">
        <w:rPr>
          <w:b/>
          <w:bCs/>
          <w:sz w:val="24"/>
          <w:szCs w:val="24"/>
        </w:rPr>
        <w:t>Generate a similar plot for </w:t>
      </w:r>
      <w:proofErr w:type="spellStart"/>
      <w:r w:rsidRPr="00B36D2E">
        <w:rPr>
          <w:b/>
          <w:bCs/>
          <w:sz w:val="24"/>
          <w:szCs w:val="24"/>
        </w:rPr>
        <w:t>runMyQsort</w:t>
      </w:r>
      <w:proofErr w:type="spellEnd"/>
      <w:r w:rsidRPr="00B36D2E">
        <w:rPr>
          <w:b/>
          <w:bCs/>
          <w:sz w:val="24"/>
          <w:szCs w:val="24"/>
        </w:rPr>
        <w:t xml:space="preserve">. Use the same cache and block sizes. (To compile the quick sort runner, run make </w:t>
      </w:r>
      <w:proofErr w:type="spellStart"/>
      <w:r w:rsidRPr="00B36D2E">
        <w:rPr>
          <w:b/>
          <w:bCs/>
          <w:sz w:val="24"/>
          <w:szCs w:val="24"/>
        </w:rPr>
        <w:t>runMyQsort</w:t>
      </w:r>
      <w:proofErr w:type="spellEnd"/>
      <w:r w:rsidRPr="00B36D2E">
        <w:rPr>
          <w:b/>
          <w:bCs/>
          <w:sz w:val="24"/>
          <w:szCs w:val="24"/>
        </w:rPr>
        <w:t>.)</w:t>
      </w:r>
    </w:p>
    <w:p w14:paraId="148D0A86" w14:textId="77777777" w:rsidR="00B36D2E" w:rsidRDefault="00B36D2E" w:rsidP="00B36D2E">
      <w:pPr>
        <w:rPr>
          <w:b/>
          <w:bCs/>
          <w:sz w:val="24"/>
          <w:szCs w:val="24"/>
        </w:rPr>
      </w:pPr>
    </w:p>
    <w:p w14:paraId="56C42BAC" w14:textId="2AFDD36F" w:rsidR="00B36D2E" w:rsidRPr="00B36D2E" w:rsidRDefault="00B36D2E" w:rsidP="00B36D2E">
      <w:pPr>
        <w:rPr>
          <w:b/>
          <w:bCs/>
          <w:sz w:val="24"/>
          <w:szCs w:val="24"/>
        </w:rPr>
      </w:pPr>
      <w:r>
        <w:rPr>
          <w:b/>
          <w:bCs/>
          <w:sz w:val="24"/>
          <w:szCs w:val="24"/>
        </w:rPr>
        <w:t xml:space="preserve">Q10. </w:t>
      </w:r>
      <w:r w:rsidRPr="00B36D2E">
        <w:rPr>
          <w:b/>
          <w:bCs/>
          <w:sz w:val="24"/>
          <w:szCs w:val="24"/>
        </w:rPr>
        <w:t>When comparing the plots, you will notice that the optimal block size for quick sort is smaller than for insertion sort. Why is that? (Hint: Think about how each algorithm accesses the array as it runs.)</w:t>
      </w:r>
    </w:p>
    <w:p w14:paraId="1DD30C8C" w14:textId="77777777" w:rsidR="00257821" w:rsidRDefault="00257821" w:rsidP="00257821">
      <w:pPr>
        <w:rPr>
          <w:b/>
          <w:bCs/>
          <w:sz w:val="24"/>
          <w:szCs w:val="24"/>
        </w:rPr>
      </w:pPr>
    </w:p>
    <w:p w14:paraId="64E00183" w14:textId="77777777" w:rsidR="00257821" w:rsidRPr="00257821" w:rsidRDefault="00257821" w:rsidP="00257821">
      <w:pPr>
        <w:rPr>
          <w:b/>
          <w:bCs/>
          <w:sz w:val="24"/>
          <w:szCs w:val="24"/>
        </w:rPr>
      </w:pPr>
    </w:p>
    <w:p w14:paraId="47591954" w14:textId="77777777" w:rsidR="00257821" w:rsidRPr="003941F8" w:rsidRDefault="00257821">
      <w:pPr>
        <w:rPr>
          <w:sz w:val="24"/>
          <w:szCs w:val="24"/>
        </w:rPr>
      </w:pPr>
    </w:p>
    <w:sectPr w:rsidR="00257821" w:rsidRPr="0039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6F64"/>
    <w:multiLevelType w:val="multilevel"/>
    <w:tmpl w:val="5CD4A3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5C34A6"/>
    <w:multiLevelType w:val="multilevel"/>
    <w:tmpl w:val="0AACDD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CCB6535"/>
    <w:multiLevelType w:val="multilevel"/>
    <w:tmpl w:val="F98291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423231A"/>
    <w:multiLevelType w:val="multilevel"/>
    <w:tmpl w:val="96523A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54A7565"/>
    <w:multiLevelType w:val="multilevel"/>
    <w:tmpl w:val="0270BB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18977990">
    <w:abstractNumId w:val="0"/>
  </w:num>
  <w:num w:numId="2" w16cid:durableId="2084640303">
    <w:abstractNumId w:val="2"/>
  </w:num>
  <w:num w:numId="3" w16cid:durableId="1743914836">
    <w:abstractNumId w:val="1"/>
  </w:num>
  <w:num w:numId="4" w16cid:durableId="1253512083">
    <w:abstractNumId w:val="3"/>
  </w:num>
  <w:num w:numId="5" w16cid:durableId="1193149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8C"/>
    <w:rsid w:val="00257821"/>
    <w:rsid w:val="00266AD9"/>
    <w:rsid w:val="00335C8C"/>
    <w:rsid w:val="00372C95"/>
    <w:rsid w:val="003941F8"/>
    <w:rsid w:val="00617AF0"/>
    <w:rsid w:val="009C2092"/>
    <w:rsid w:val="00B36D2E"/>
    <w:rsid w:val="00DC7F2C"/>
    <w:rsid w:val="00EE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92AC"/>
  <w15:chartTrackingRefBased/>
  <w15:docId w15:val="{28B9C66D-95F4-4861-AF38-3060255B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35C8C"/>
    <w:rPr>
      <w:rFonts w:ascii="Courier New" w:eastAsia="Times New Roman" w:hAnsi="Courier New" w:cs="Courier New"/>
      <w:sz w:val="20"/>
      <w:szCs w:val="20"/>
    </w:rPr>
  </w:style>
  <w:style w:type="character" w:styleId="Emphasis">
    <w:name w:val="Emphasis"/>
    <w:basedOn w:val="DefaultParagraphFont"/>
    <w:uiPriority w:val="20"/>
    <w:qFormat/>
    <w:rsid w:val="00335C8C"/>
    <w:rPr>
      <w:i/>
      <w:iCs/>
    </w:rPr>
  </w:style>
  <w:style w:type="character" w:styleId="Hyperlink">
    <w:name w:val="Hyperlink"/>
    <w:basedOn w:val="DefaultParagraphFont"/>
    <w:uiPriority w:val="99"/>
    <w:unhideWhenUsed/>
    <w:rsid w:val="00B36D2E"/>
    <w:rPr>
      <w:color w:val="0563C1" w:themeColor="hyperlink"/>
      <w:u w:val="single"/>
    </w:rPr>
  </w:style>
  <w:style w:type="character" w:styleId="UnresolvedMention">
    <w:name w:val="Unresolved Mention"/>
    <w:basedOn w:val="DefaultParagraphFont"/>
    <w:uiPriority w:val="99"/>
    <w:semiHidden/>
    <w:unhideWhenUsed/>
    <w:rsid w:val="00B36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6081">
      <w:bodyDiv w:val="1"/>
      <w:marLeft w:val="0"/>
      <w:marRight w:val="0"/>
      <w:marTop w:val="0"/>
      <w:marBottom w:val="0"/>
      <w:divBdr>
        <w:top w:val="none" w:sz="0" w:space="0" w:color="auto"/>
        <w:left w:val="none" w:sz="0" w:space="0" w:color="auto"/>
        <w:bottom w:val="none" w:sz="0" w:space="0" w:color="auto"/>
        <w:right w:val="none" w:sz="0" w:space="0" w:color="auto"/>
      </w:divBdr>
    </w:div>
    <w:div w:id="1200627377">
      <w:bodyDiv w:val="1"/>
      <w:marLeft w:val="0"/>
      <w:marRight w:val="0"/>
      <w:marTop w:val="0"/>
      <w:marBottom w:val="0"/>
      <w:divBdr>
        <w:top w:val="none" w:sz="0" w:space="0" w:color="auto"/>
        <w:left w:val="none" w:sz="0" w:space="0" w:color="auto"/>
        <w:bottom w:val="none" w:sz="0" w:space="0" w:color="auto"/>
        <w:right w:val="none" w:sz="0" w:space="0" w:color="auto"/>
      </w:divBdr>
    </w:div>
    <w:div w:id="1262298336">
      <w:bodyDiv w:val="1"/>
      <w:marLeft w:val="0"/>
      <w:marRight w:val="0"/>
      <w:marTop w:val="0"/>
      <w:marBottom w:val="0"/>
      <w:divBdr>
        <w:top w:val="none" w:sz="0" w:space="0" w:color="auto"/>
        <w:left w:val="none" w:sz="0" w:space="0" w:color="auto"/>
        <w:bottom w:val="none" w:sz="0" w:space="0" w:color="auto"/>
        <w:right w:val="none" w:sz="0" w:space="0" w:color="auto"/>
      </w:divBdr>
    </w:div>
    <w:div w:id="1387072706">
      <w:bodyDiv w:val="1"/>
      <w:marLeft w:val="0"/>
      <w:marRight w:val="0"/>
      <w:marTop w:val="0"/>
      <w:marBottom w:val="0"/>
      <w:divBdr>
        <w:top w:val="none" w:sz="0" w:space="0" w:color="auto"/>
        <w:left w:val="none" w:sz="0" w:space="0" w:color="auto"/>
        <w:bottom w:val="none" w:sz="0" w:space="0" w:color="auto"/>
        <w:right w:val="none" w:sz="0" w:space="0" w:color="auto"/>
      </w:divBdr>
    </w:div>
    <w:div w:id="1506088399">
      <w:bodyDiv w:val="1"/>
      <w:marLeft w:val="0"/>
      <w:marRight w:val="0"/>
      <w:marTop w:val="0"/>
      <w:marBottom w:val="0"/>
      <w:divBdr>
        <w:top w:val="none" w:sz="0" w:space="0" w:color="auto"/>
        <w:left w:val="none" w:sz="0" w:space="0" w:color="auto"/>
        <w:bottom w:val="none" w:sz="0" w:space="0" w:color="auto"/>
        <w:right w:val="none" w:sz="0" w:space="0" w:color="auto"/>
      </w:divBdr>
    </w:div>
    <w:div w:id="1522205925">
      <w:bodyDiv w:val="1"/>
      <w:marLeft w:val="0"/>
      <w:marRight w:val="0"/>
      <w:marTop w:val="0"/>
      <w:marBottom w:val="0"/>
      <w:divBdr>
        <w:top w:val="none" w:sz="0" w:space="0" w:color="auto"/>
        <w:left w:val="none" w:sz="0" w:space="0" w:color="auto"/>
        <w:bottom w:val="none" w:sz="0" w:space="0" w:color="auto"/>
        <w:right w:val="none" w:sz="0" w:space="0" w:color="auto"/>
      </w:divBdr>
    </w:div>
    <w:div w:id="1638871696">
      <w:bodyDiv w:val="1"/>
      <w:marLeft w:val="0"/>
      <w:marRight w:val="0"/>
      <w:marTop w:val="0"/>
      <w:marBottom w:val="0"/>
      <w:divBdr>
        <w:top w:val="none" w:sz="0" w:space="0" w:color="auto"/>
        <w:left w:val="none" w:sz="0" w:space="0" w:color="auto"/>
        <w:bottom w:val="none" w:sz="0" w:space="0" w:color="auto"/>
        <w:right w:val="none" w:sz="0" w:space="0" w:color="auto"/>
      </w:divBdr>
    </w:div>
    <w:div w:id="1685401526">
      <w:bodyDiv w:val="1"/>
      <w:marLeft w:val="0"/>
      <w:marRight w:val="0"/>
      <w:marTop w:val="0"/>
      <w:marBottom w:val="0"/>
      <w:divBdr>
        <w:top w:val="none" w:sz="0" w:space="0" w:color="auto"/>
        <w:left w:val="none" w:sz="0" w:space="0" w:color="auto"/>
        <w:bottom w:val="none" w:sz="0" w:space="0" w:color="auto"/>
        <w:right w:val="none" w:sz="0" w:space="0" w:color="auto"/>
      </w:divBdr>
    </w:div>
    <w:div w:id="1988321792">
      <w:bodyDiv w:val="1"/>
      <w:marLeft w:val="0"/>
      <w:marRight w:val="0"/>
      <w:marTop w:val="0"/>
      <w:marBottom w:val="0"/>
      <w:divBdr>
        <w:top w:val="none" w:sz="0" w:space="0" w:color="auto"/>
        <w:left w:val="none" w:sz="0" w:space="0" w:color="auto"/>
        <w:bottom w:val="none" w:sz="0" w:space="0" w:color="auto"/>
        <w:right w:val="none" w:sz="0" w:space="0" w:color="auto"/>
      </w:divBdr>
    </w:div>
    <w:div w:id="20866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gvsu.edu/~kurmasz/Teaching/Courses/W22/CIS351/Labs/Cache/effectsOfBlockSize.jp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Leonard</dc:creator>
  <cp:keywords/>
  <dc:description/>
  <cp:lastModifiedBy>Microsoft Office User</cp:lastModifiedBy>
  <cp:revision>2</cp:revision>
  <dcterms:created xsi:type="dcterms:W3CDTF">2022-04-05T21:25:00Z</dcterms:created>
  <dcterms:modified xsi:type="dcterms:W3CDTF">2022-04-12T22:22:00Z</dcterms:modified>
</cp:coreProperties>
</file>