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pPr>
      <w:r>
        <w:rPr>
          <w:rFonts w:ascii="Arial" w:cs="Arial" w:eastAsia="Arial" w:hAnsi="Arial"/>
          <w:b/>
          <w:bCs/>
          <w:color w:val="1B4F72"/>
          <w:sz w:val="44"/>
          <w:szCs w:val="44"/>
        </w:rPr>
        <w:t xml:space="preserve">Implementation Specification</w:t>
      </w:r>
    </w:p>
    <w:p>
      <w:pPr>
        <w:spacing w:after="400"/>
      </w:pPr>
      <w:r>
        <w:rPr>
          <w:rFonts w:ascii="Arial" w:cs="Arial" w:eastAsia="Arial" w:hAnsi="Arial"/>
          <w:color w:val="5D6D7E"/>
          <w:sz w:val="32"/>
          <w:szCs w:val="32"/>
        </w:rPr>
        <w:t xml:space="preserve">Pipeline Verification Layer — Shadow Mode Foundation</w:t>
      </w:r>
    </w:p>
    <w:p>
      <w:pPr>
        <w:pBdr>
          <w:bottom w:val="single" w:color="D4E6F1"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 Risk Tools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Implementation spec for Codex handoff</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Sprint 1: Shadow Mode Foundation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Jess Pike (concept) + Claude (specification)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March 15, 2026</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Ready for implementation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Architecture Spec</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pipeline-verification-spec-v0.3.md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Codebase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airisktools-mvp/ (pnpm monorepo, TypeScript, Node 20)</w:t>
            </w:r>
          </w:p>
        </w:tc>
      </w:tr>
    </w:tbl>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BDC3C7" w:sz="1"/>
              <w:bottom w:val="single" w:color="BDC3C7" w:sz="1"/>
              <w:right w:val="single" w:color="BDC3C7" w:sz="1"/>
            </w:tcBorders>
            <w:shd w:fill="EBF5FB" w:val="clear"/>
            <w:tcMar>
              <w:top w:type="dxa" w:w="160"/>
              <w:left w:type="dxa" w:w="200"/>
              <w:bottom w:type="dxa" w:w="160"/>
              <w:right w:type="dxa" w:w="200"/>
            </w:tcMar>
          </w:tcPr>
          <w:p>
            <w:pPr>
              <w:spacing w:after="80"/>
            </w:pPr>
            <w:r>
              <w:rPr>
                <w:rFonts w:ascii="Arial" w:cs="Arial" w:eastAsia="Arial" w:hAnsi="Arial"/>
                <w:b/>
                <w:bCs/>
                <w:color w:val="1B4F72"/>
                <w:sz w:val="22"/>
                <w:szCs w:val="22"/>
              </w:rPr>
              <w:t xml:space="preserve">Summary</w:t>
            </w:r>
          </w:p>
          <w:p>
            <w:pPr>
              <w:spacing w:after="120" w:before="120"/>
            </w:pPr>
            <w:r>
              <w:rPr>
                <w:rFonts w:ascii="Arial" w:cs="Arial" w:eastAsia="Arial" w:hAnsi="Arial"/>
                <w:sz w:val="22"/>
                <w:szCs w:val="22"/>
              </w:rPr>
              <w:t xml:space="preserve">This spec defines what to build, where each file goes, and the acceptance criteria for wiring structured event logging into the existing AI Risk Tools assessment pipeline. The goal is shadow mode: capture structured events alongside the existing SSE stream with no gate enforcement. This produces the baseline data needed to calibrate verification thresholds before they have teeth.</w:t>
            </w:r>
          </w:p>
          <w:p>
            <w:pPr>
              <w:spacing w:after="120" w:before="120"/>
            </w:pPr>
            <w:r>
              <w:rPr>
                <w:rFonts w:ascii="Arial" w:cs="Arial" w:eastAsia="Arial" w:hAnsi="Arial"/>
                <w:sz w:val="22"/>
                <w:szCs w:val="22"/>
              </w:rPr>
              <w:t xml:space="preserve">The existing pipeline has 6 stages, 75 passing tests, SSE progress streaming, and structured JSON logging with request_id. This spec adds a parallel event stream using an immutable, append-only JSONL backend.</w:t>
            </w:r>
          </w:p>
        </w:tc>
      </w:tr>
    </w:tbl>
    <w:p>
      <w:r>
        <w:br w:type="page"/>
      </w:r>
    </w:p>
    <w:p>
      <w:pPr>
        <w:pStyle w:val="Heading1"/>
        <w:spacing w:after="120" w:before="360"/>
      </w:pPr>
      <w:r>
        <w:rPr>
          <w:rFonts w:ascii="Arial" w:cs="Arial" w:eastAsia="Arial" w:hAnsi="Arial"/>
          <w:b/>
          <w:bCs/>
          <w:color w:val="1B4F72"/>
          <w:sz w:val="32"/>
          <w:szCs w:val="32"/>
        </w:rPr>
        <w:t xml:space="preserve">1. Codebase Context</w:t>
      </w:r>
    </w:p>
    <w:p>
      <w:pPr>
        <w:spacing w:after="120" w:before="120"/>
      </w:pPr>
      <w:r>
        <w:rPr>
          <w:rFonts w:ascii="Arial" w:cs="Arial" w:eastAsia="Arial" w:hAnsi="Arial"/>
          <w:sz w:val="22"/>
          <w:szCs w:val="22"/>
        </w:rPr>
        <w:t xml:space="preserve">The implementer must understand the existing architecture before making changes. Do not restructure existing code.</w:t>
      </w:r>
    </w:p>
    <w:p>
      <w:pPr>
        <w:pStyle w:val="Heading2"/>
        <w:spacing w:after="120" w:before="240"/>
      </w:pPr>
      <w:r>
        <w:rPr>
          <w:rFonts w:ascii="Arial" w:cs="Arial" w:eastAsia="Arial" w:hAnsi="Arial"/>
          <w:b/>
          <w:bCs/>
          <w:color w:val="1B4F72"/>
          <w:sz w:val="28"/>
          <w:szCs w:val="28"/>
        </w:rPr>
        <w:t xml:space="preserve">1.1 Monorepo Structure</w:t>
      </w:r>
    </w:p>
    <w:p>
      <w:pPr>
        <w:spacing w:after="0" w:before="0" w:line="260"/>
        <w:ind w:left="360"/>
      </w:pPr>
      <w:r>
        <w:rPr>
          <w:rFonts w:ascii="Courier New" w:cs="Courier New" w:eastAsia="Courier New" w:hAnsi="Courier New"/>
          <w:color w:val="2C3E50"/>
          <w:sz w:val="18"/>
          <w:szCs w:val="18"/>
        </w:rPr>
        <w:t xml:space="preserve">airisktools-mvp/</w:t>
      </w:r>
    </w:p>
    <w:p>
      <w:pPr>
        <w:spacing w:after="0" w:before="0" w:line="260"/>
        <w:ind w:left="360"/>
      </w:pPr>
      <w:r>
        <w:rPr>
          <w:rFonts w:ascii="Courier New" w:cs="Courier New" w:eastAsia="Courier New" w:hAnsi="Courier New"/>
          <w:color w:val="2C3E50"/>
          <w:sz w:val="18"/>
          <w:szCs w:val="18"/>
        </w:rPr>
        <w:t xml:space="preserve">  packages/</w:t>
      </w:r>
    </w:p>
    <w:p>
      <w:pPr>
        <w:spacing w:after="0" w:before="0" w:line="260"/>
        <w:ind w:left="360"/>
      </w:pPr>
      <w:r>
        <w:rPr>
          <w:rFonts w:ascii="Courier New" w:cs="Courier New" w:eastAsia="Courier New" w:hAnsi="Courier New"/>
          <w:color w:val="2C3E50"/>
          <w:sz w:val="18"/>
          <w:szCs w:val="18"/>
        </w:rPr>
        <w:t xml:space="preserve">    shared-types/              # Canonical Zod schemas + TS types</w:t>
      </w:r>
    </w:p>
    <w:p>
      <w:pPr>
        <w:spacing w:after="0" w:before="0" w:line="260"/>
        <w:ind w:left="360"/>
      </w:pPr>
      <w:r>
        <w:rPr>
          <w:rFonts w:ascii="Courier New" w:cs="Courier New" w:eastAsia="Courier New" w:hAnsi="Courier New"/>
          <w:color w:val="2C3E50"/>
          <w:sz w:val="18"/>
          <w:szCs w:val="18"/>
        </w:rPr>
        <w:t xml:space="preserve">      src/index.ts             # All type definitions (add verification.ts here)</w:t>
      </w:r>
    </w:p>
    <w:p>
      <w:pPr>
        <w:spacing w:after="0" w:before="0" w:line="260"/>
        <w:ind w:left="360"/>
      </w:pPr>
      <w:r>
        <w:rPr>
          <w:rFonts w:ascii="Courier New" w:cs="Courier New" w:eastAsia="Courier New" w:hAnsi="Courier New"/>
          <w:color w:val="2C3E50"/>
          <w:sz w:val="18"/>
          <w:szCs w:val="18"/>
        </w:rPr>
        <w:t xml:space="preserve">    pipeline-api/              # Express API + pipeline orchestration</w:t>
      </w:r>
    </w:p>
    <w:p>
      <w:pPr>
        <w:spacing w:after="0" w:before="0" w:line="260"/>
        <w:ind w:left="360"/>
      </w:pPr>
      <w:r>
        <w:rPr>
          <w:rFonts w:ascii="Courier New" w:cs="Courier New" w:eastAsia="Courier New" w:hAnsi="Courier New"/>
          <w:color w:val="2C3E50"/>
          <w:sz w:val="18"/>
          <w:szCs w:val="18"/>
        </w:rPr>
        <w:t xml:space="preserve">      src/</w:t>
      </w:r>
    </w:p>
    <w:p>
      <w:pPr>
        <w:spacing w:after="0" w:before="0" w:line="260"/>
        <w:ind w:left="360"/>
      </w:pPr>
      <w:r>
        <w:rPr>
          <w:rFonts w:ascii="Courier New" w:cs="Courier New" w:eastAsia="Courier New" w:hAnsi="Courier New"/>
          <w:color w:val="2C3E50"/>
          <w:sz w:val="18"/>
          <w:szCs w:val="18"/>
        </w:rPr>
        <w:t xml:space="preserve">        services/</w:t>
      </w:r>
    </w:p>
    <w:p>
      <w:pPr>
        <w:spacing w:after="0" w:before="0" w:line="260"/>
        <w:ind w:left="360"/>
      </w:pPr>
      <w:r>
        <w:rPr>
          <w:rFonts w:ascii="Courier New" w:cs="Courier New" w:eastAsia="Courier New" w:hAnsi="Courier New"/>
          <w:color w:val="2C3E50"/>
          <w:sz w:val="18"/>
          <w:szCs w:val="18"/>
        </w:rPr>
        <w:t xml:space="preserve">          pipeline-orchestrator.ts   # MODIFY THIS FILE (wiring)</w:t>
      </w:r>
    </w:p>
    <w:p>
      <w:pPr>
        <w:spacing w:after="0" w:before="0" w:line="260"/>
        <w:ind w:left="360"/>
      </w:pPr>
      <w:r>
        <w:rPr>
          <w:rFonts w:ascii="Courier New" w:cs="Courier New" w:eastAsia="Courier New" w:hAnsi="Courier New"/>
          <w:color w:val="2C3E50"/>
          <w:sz w:val="18"/>
          <w:szCs w:val="18"/>
        </w:rPr>
        <w:t xml:space="preserve">          extraction/                # Stage 2 service</w:t>
      </w:r>
    </w:p>
    <w:p>
      <w:pPr>
        <w:spacing w:after="0" w:before="0" w:line="260"/>
        <w:ind w:left="360"/>
      </w:pPr>
      <w:r>
        <w:rPr>
          <w:rFonts w:ascii="Courier New" w:cs="Courier New" w:eastAsia="Courier New" w:hAnsi="Courier New"/>
          <w:color w:val="2C3E50"/>
          <w:sz w:val="18"/>
          <w:szCs w:val="18"/>
        </w:rPr>
        <w:t xml:space="preserve">          regulatory/                # Stage 3 service</w:t>
      </w:r>
    </w:p>
    <w:p>
      <w:pPr>
        <w:spacing w:after="0" w:before="0" w:line="260"/>
        <w:ind w:left="360"/>
      </w:pPr>
      <w:r>
        <w:rPr>
          <w:rFonts w:ascii="Courier New" w:cs="Courier New" w:eastAsia="Courier New" w:hAnsi="Courier New"/>
          <w:color w:val="2C3E50"/>
          <w:sz w:val="18"/>
          <w:szCs w:val="18"/>
        </w:rPr>
        <w:t xml:space="preserve">          framework/                 # Stage 4 service</w:t>
      </w:r>
    </w:p>
    <w:p>
      <w:pPr>
        <w:spacing w:after="0" w:before="0" w:line="260"/>
        <w:ind w:left="360"/>
      </w:pPr>
      <w:r>
        <w:rPr>
          <w:rFonts w:ascii="Courier New" w:cs="Courier New" w:eastAsia="Courier New" w:hAnsi="Courier New"/>
          <w:color w:val="2C3E50"/>
          <w:sz w:val="18"/>
          <w:szCs w:val="18"/>
        </w:rPr>
        <w:t xml:space="preserve">          risk/                      # Stage 5 service</w:t>
      </w:r>
    </w:p>
    <w:p>
      <w:pPr>
        <w:spacing w:after="0" w:before="0" w:line="260"/>
        <w:ind w:left="360"/>
      </w:pPr>
      <w:r>
        <w:rPr>
          <w:rFonts w:ascii="Courier New" w:cs="Courier New" w:eastAsia="Courier New" w:hAnsi="Courier New"/>
          <w:color w:val="2C3E50"/>
          <w:sz w:val="18"/>
          <w:szCs w:val="18"/>
        </w:rPr>
        <w:t xml:space="preserve">          recommendations/           # Stage 6 service</w:t>
      </w:r>
    </w:p>
    <w:p>
      <w:pPr>
        <w:spacing w:after="0" w:before="0" w:line="260"/>
        <w:ind w:left="360"/>
      </w:pPr>
      <w:r>
        <w:rPr>
          <w:rFonts w:ascii="Courier New" w:cs="Courier New" w:eastAsia="Courier New" w:hAnsi="Courier New"/>
          <w:color w:val="2C3E50"/>
          <w:sz w:val="18"/>
          <w:szCs w:val="18"/>
        </w:rPr>
        <w:t xml:space="preserve">        lib/                         # NEW FILES GO HERE</w:t>
      </w:r>
    </w:p>
    <w:p>
      <w:pPr>
        <w:spacing w:after="0" w:before="0" w:line="260"/>
        <w:ind w:left="360"/>
      </w:pPr>
      <w:r>
        <w:rPr>
          <w:rFonts w:ascii="Courier New" w:cs="Courier New" w:eastAsia="Courier New" w:hAnsi="Courier New"/>
          <w:color w:val="2C3E50"/>
          <w:sz w:val="18"/>
          <w:szCs w:val="18"/>
        </w:rPr>
        <w:t xml:space="preserve">          llm-client.ts</w:t>
      </w:r>
    </w:p>
    <w:p>
      <w:pPr>
        <w:spacing w:after="0" w:before="0" w:line="260"/>
        <w:ind w:left="360"/>
      </w:pPr>
      <w:r>
        <w:rPr>
          <w:rFonts w:ascii="Courier New" w:cs="Courier New" w:eastAsia="Courier New" w:hAnsi="Courier New"/>
          <w:color w:val="2C3E50"/>
          <w:sz w:val="18"/>
          <w:szCs w:val="18"/>
        </w:rPr>
        <w:t xml:space="preserve">          validation.ts</w:t>
      </w:r>
    </w:p>
    <w:p>
      <w:pPr>
        <w:spacing w:after="0" w:before="0" w:line="260"/>
        <w:ind w:left="360"/>
      </w:pPr>
      <w:r>
        <w:rPr>
          <w:rFonts w:ascii="Courier New" w:cs="Courier New" w:eastAsia="Courier New" w:hAnsi="Courier New"/>
          <w:color w:val="2C3E50"/>
          <w:sz w:val="18"/>
          <w:szCs w:val="18"/>
        </w:rPr>
        <w:t xml:space="preserve">        routes/</w:t>
      </w:r>
    </w:p>
    <w:p>
      <w:pPr>
        <w:spacing w:after="0" w:before="0" w:line="260"/>
        <w:ind w:left="360"/>
      </w:pPr>
      <w:r>
        <w:rPr>
          <w:rFonts w:ascii="Courier New" w:cs="Courier New" w:eastAsia="Courier New" w:hAnsi="Courier New"/>
          <w:color w:val="2C3E50"/>
          <w:sz w:val="18"/>
          <w:szCs w:val="18"/>
        </w:rPr>
        <w:t xml:space="preserve">      data/                          # Reference data (JSON)</w:t>
      </w:r>
    </w:p>
    <w:p>
      <w:pPr>
        <w:spacing w:after="0" w:before="0" w:line="260"/>
        <w:ind w:left="360"/>
      </w:pPr>
      <w:r>
        <w:rPr>
          <w:rFonts w:ascii="Courier New" w:cs="Courier New" w:eastAsia="Courier New" w:hAnsi="Courier New"/>
          <w:color w:val="2C3E50"/>
          <w:sz w:val="18"/>
          <w:szCs w:val="18"/>
        </w:rPr>
        <w:t xml:space="preserve">      tests/                         # Vitest, 75 tests</w:t>
      </w:r>
    </w:p>
    <w:p>
      <w:pPr>
        <w:spacing w:after="0" w:before="0" w:line="260"/>
        <w:ind w:left="360"/>
      </w:pPr>
      <w:r>
        <w:rPr>
          <w:rFonts w:ascii="Courier New" w:cs="Courier New" w:eastAsia="Courier New" w:hAnsi="Courier New"/>
          <w:color w:val="2C3E50"/>
          <w:sz w:val="18"/>
          <w:szCs w:val="18"/>
        </w:rPr>
        <w:t xml:space="preserve">  apps/</w:t>
      </w:r>
    </w:p>
    <w:p>
      <w:pPr>
        <w:spacing w:after="0" w:before="0" w:line="260"/>
        <w:ind w:left="360"/>
      </w:pPr>
      <w:r>
        <w:rPr>
          <w:rFonts w:ascii="Courier New" w:cs="Courier New" w:eastAsia="Courier New" w:hAnsi="Courier New"/>
          <w:color w:val="2C3E50"/>
          <w:sz w:val="18"/>
          <w:szCs w:val="18"/>
        </w:rPr>
        <w:t xml:space="preserve">    dashboard/                       # Next.js 15 (DO NOT MODIFY)</w:t>
      </w:r>
    </w:p>
    <w:p>
      <w:pPr>
        <w:pStyle w:val="Heading2"/>
        <w:spacing w:after="120" w:before="240"/>
      </w:pPr>
      <w:r>
        <w:rPr>
          <w:rFonts w:ascii="Arial" w:cs="Arial" w:eastAsia="Arial" w:hAnsi="Arial"/>
          <w:b/>
          <w:bCs/>
          <w:color w:val="1B4F72"/>
          <w:sz w:val="28"/>
          <w:szCs w:val="28"/>
        </w:rPr>
        <w:t xml:space="preserve">1.2 Existing Pipeline Flow</w:t>
      </w:r>
    </w:p>
    <w:p>
      <w:pPr>
        <w:spacing w:after="120" w:before="120"/>
      </w:pPr>
      <w:r>
        <w:rPr>
          <w:rFonts w:ascii="Arial" w:cs="Arial" w:eastAsia="Arial" w:hAnsi="Arial"/>
          <w:sz w:val="22"/>
          <w:szCs w:val="22"/>
        </w:rPr>
        <w:t xml:space="preserve">The pipeline-orchestrator.ts file exposes a runAssessment() function with this signature:</w:t>
      </w:r>
    </w:p>
    <w:p>
      <w:pPr>
        <w:spacing w:after="0" w:before="0" w:line="260"/>
        <w:ind w:left="360"/>
      </w:pPr>
      <w:r>
        <w:rPr>
          <w:rFonts w:ascii="Courier New" w:cs="Courier New" w:eastAsia="Courier New" w:hAnsi="Courier New"/>
          <w:color w:val="2C3E50"/>
          <w:sz w:val="18"/>
          <w:szCs w:val="18"/>
        </w:rPr>
        <w:t xml:space="preserve">async function runAssessment(</w:t>
      </w:r>
    </w:p>
    <w:p>
      <w:pPr>
        <w:spacing w:after="0" w:before="0" w:line="260"/>
        <w:ind w:left="360"/>
      </w:pPr>
      <w:r>
        <w:rPr>
          <w:rFonts w:ascii="Courier New" w:cs="Courier New" w:eastAsia="Courier New" w:hAnsi="Courier New"/>
          <w:color w:val="2C3E50"/>
          <w:sz w:val="18"/>
          <w:szCs w:val="18"/>
        </w:rPr>
        <w:t xml:space="preserve">  documentBuffer: Buffer,</w:t>
      </w:r>
    </w:p>
    <w:p>
      <w:pPr>
        <w:spacing w:after="0" w:before="0" w:line="260"/>
        <w:ind w:left="360"/>
      </w:pPr>
      <w:r>
        <w:rPr>
          <w:rFonts w:ascii="Courier New" w:cs="Courier New" w:eastAsia="Courier New" w:hAnsi="Courier New"/>
          <w:color w:val="2C3E50"/>
          <w:sz w:val="18"/>
          <w:szCs w:val="18"/>
        </w:rPr>
        <w:t xml:space="preserve">  filename: string,</w:t>
      </w:r>
    </w:p>
    <w:p>
      <w:pPr>
        <w:spacing w:after="0" w:before="0" w:line="260"/>
        <w:ind w:left="360"/>
      </w:pPr>
      <w:r>
        <w:rPr>
          <w:rFonts w:ascii="Courier New" w:cs="Courier New" w:eastAsia="Courier New" w:hAnsi="Courier New"/>
          <w:color w:val="2C3E50"/>
          <w:sz w:val="18"/>
          <w:szCs w:val="18"/>
        </w:rPr>
        <w:t xml:space="preserve">  config: PipelineConfig,</w:t>
      </w:r>
    </w:p>
    <w:p>
      <w:pPr>
        <w:spacing w:after="0" w:before="0" w:line="260"/>
        <w:ind w:left="360"/>
      </w:pPr>
      <w:r>
        <w:rPr>
          <w:rFonts w:ascii="Courier New" w:cs="Courier New" w:eastAsia="Courier New" w:hAnsi="Courier New"/>
          <w:color w:val="2C3E50"/>
          <w:sz w:val="18"/>
          <w:szCs w:val="18"/>
        </w:rPr>
        <w:t xml:space="preserve">  progressCallback: (event: SSEEvent) =&gt; void</w:t>
      </w:r>
    </w:p>
    <w:p>
      <w:pPr>
        <w:spacing w:after="0" w:before="0" w:line="260"/>
        <w:ind w:left="360"/>
      </w:pPr>
      <w:r>
        <w:rPr>
          <w:rFonts w:ascii="Courier New" w:cs="Courier New" w:eastAsia="Courier New" w:hAnsi="Courier New"/>
          <w:color w:val="2C3E50"/>
          <w:sz w:val="18"/>
          <w:szCs w:val="18"/>
        </w:rPr>
        <w:t xml:space="preserve">): Promise&lt;GovernanceAssessment&gt;</w:t>
      </w:r>
    </w:p>
    <w:p>
      <w:pPr>
        <w:spacing w:after="120" w:before="120"/>
      </w:pPr>
      <w:r>
        <w:rPr>
          <w:rFonts w:ascii="Arial" w:cs="Arial" w:eastAsia="Arial" w:hAnsi="Arial"/>
          <w:sz w:val="22"/>
          <w:szCs w:val="22"/>
        </w:rPr>
        <w:t xml:space="preserve">It calls 6 stages sequentially. At each stage, it emits SSE events via progressCallback (step_start, step_complete). It also writes structured JSON logs via logger.info(). Both of these mechanisms remain unchanged. This spec adds a third parallel output channel: structured PipelineEvents via EventSink.</w:t>
      </w:r>
    </w:p>
    <w:p>
      <w:pPr>
        <w:pStyle w:val="Heading2"/>
        <w:spacing w:after="120" w:before="240"/>
      </w:pPr>
      <w:r>
        <w:rPr>
          <w:rFonts w:ascii="Arial" w:cs="Arial" w:eastAsia="Arial" w:hAnsi="Arial"/>
          <w:b/>
          <w:bCs/>
          <w:color w:val="1B4F72"/>
          <w:sz w:val="28"/>
          <w:szCs w:val="28"/>
        </w:rPr>
        <w:t xml:space="preserve">1.3 Key Constraints</w:t>
      </w:r>
    </w:p>
    <w:p>
      <w:pPr>
        <w:pStyle w:val="ListParagraph"/>
        <w:numPr>
          <w:ilvl w:val="0"/>
          <w:numId w:val="2"/>
        </w:numPr>
        <w:spacing w:after="60" w:before="60"/>
      </w:pPr>
      <w:r>
        <w:rPr>
          <w:rFonts w:ascii="Arial" w:cs="Arial" w:eastAsia="Arial" w:hAnsi="Arial"/>
          <w:b/>
          <w:bCs/>
          <w:sz w:val="20"/>
          <w:szCs w:val="20"/>
        </w:rPr>
        <w:t xml:space="preserve">Do not modify SSE behavior. </w:t>
      </w:r>
      <w:r>
        <w:rPr>
          <w:rFonts w:ascii="Arial" w:cs="Arial" w:eastAsia="Arial" w:hAnsi="Arial"/>
          <w:sz w:val="20"/>
          <w:szCs w:val="20"/>
        </w:rPr>
        <w:t xml:space="preserve">The dashboard consumes the existing SSE stream. It must not change.</w:t>
      </w:r>
    </w:p>
    <w:p>
      <w:pPr>
        <w:pStyle w:val="ListParagraph"/>
        <w:numPr>
          <w:ilvl w:val="0"/>
          <w:numId w:val="2"/>
        </w:numPr>
        <w:spacing w:after="60" w:before="60"/>
      </w:pPr>
      <w:r>
        <w:rPr>
          <w:rFonts w:ascii="Arial" w:cs="Arial" w:eastAsia="Arial" w:hAnsi="Arial"/>
          <w:b/>
          <w:bCs/>
          <w:sz w:val="20"/>
          <w:szCs w:val="20"/>
        </w:rPr>
        <w:t xml:space="preserve">Do not modify existing test assertions. </w:t>
      </w:r>
      <w:r>
        <w:rPr>
          <w:rFonts w:ascii="Arial" w:cs="Arial" w:eastAsia="Arial" w:hAnsi="Arial"/>
          <w:sz w:val="20"/>
          <w:szCs w:val="20"/>
        </w:rPr>
        <w:t xml:space="preserve">All 75 tests must continue passing. Add new tests for new code.</w:t>
      </w:r>
    </w:p>
    <w:p>
      <w:pPr>
        <w:pStyle w:val="ListParagraph"/>
        <w:numPr>
          <w:ilvl w:val="0"/>
          <w:numId w:val="2"/>
        </w:numPr>
        <w:spacing w:after="60" w:before="60"/>
      </w:pPr>
      <w:r>
        <w:rPr>
          <w:rFonts w:ascii="Arial" w:cs="Arial" w:eastAsia="Arial" w:hAnsi="Arial"/>
          <w:b/>
          <w:bCs/>
          <w:sz w:val="20"/>
          <w:szCs w:val="20"/>
        </w:rPr>
        <w:t xml:space="preserve">Do not add dependencies to shared-types </w:t>
      </w:r>
      <w:r>
        <w:rPr>
          <w:rFonts w:ascii="Arial" w:cs="Arial" w:eastAsia="Arial" w:hAnsi="Arial"/>
          <w:sz w:val="20"/>
          <w:szCs w:val="20"/>
        </w:rPr>
        <w:t xml:space="preserve">beyond zod (already present).</w:t>
      </w:r>
    </w:p>
    <w:p>
      <w:pPr>
        <w:pStyle w:val="ListParagraph"/>
        <w:numPr>
          <w:ilvl w:val="0"/>
          <w:numId w:val="2"/>
        </w:numPr>
        <w:spacing w:after="60" w:before="60"/>
      </w:pPr>
      <w:r>
        <w:rPr>
          <w:rFonts w:ascii="Arial" w:cs="Arial" w:eastAsia="Arial" w:hAnsi="Arial"/>
          <w:b/>
          <w:bCs/>
          <w:sz w:val="20"/>
          <w:szCs w:val="20"/>
        </w:rPr>
        <w:t xml:space="preserve">Use Vitest </w:t>
      </w:r>
      <w:r>
        <w:rPr>
          <w:rFonts w:ascii="Arial" w:cs="Arial" w:eastAsia="Arial" w:hAnsi="Arial"/>
          <w:sz w:val="20"/>
          <w:szCs w:val="20"/>
        </w:rPr>
        <w:t xml:space="preserve">for all new tests (already configured in the project).</w:t>
      </w:r>
    </w:p>
    <w:p>
      <w:pPr>
        <w:pStyle w:val="ListParagraph"/>
        <w:numPr>
          <w:ilvl w:val="0"/>
          <w:numId w:val="2"/>
        </w:numPr>
        <w:spacing w:after="60" w:before="60"/>
      </w:pPr>
      <w:r>
        <w:rPr>
          <w:rFonts w:ascii="Arial" w:cs="Arial" w:eastAsia="Arial" w:hAnsi="Arial"/>
          <w:b/>
          <w:bCs/>
          <w:sz w:val="20"/>
          <w:szCs w:val="20"/>
        </w:rPr>
        <w:t xml:space="preserve">TypeScript strict mode </w:t>
      </w:r>
      <w:r>
        <w:rPr>
          <w:rFonts w:ascii="Arial" w:cs="Arial" w:eastAsia="Arial" w:hAnsi="Arial"/>
          <w:sz w:val="20"/>
          <w:szCs w:val="20"/>
        </w:rPr>
        <w:t xml:space="preserve">is enabled. All new code must compile cleanly.</w:t>
      </w:r>
    </w:p>
    <w:p>
      <w:r>
        <w:br w:type="page"/>
      </w:r>
    </w:p>
    <w:p>
      <w:pPr>
        <w:pStyle w:val="Heading1"/>
        <w:spacing w:after="120" w:before="360"/>
      </w:pPr>
      <w:r>
        <w:rPr>
          <w:rFonts w:ascii="Arial" w:cs="Arial" w:eastAsia="Arial" w:hAnsi="Arial"/>
          <w:b/>
          <w:bCs/>
          <w:color w:val="1B4F72"/>
          <w:sz w:val="32"/>
          <w:szCs w:val="32"/>
        </w:rPr>
        <w:t xml:space="preserve">2. Task 1: Verification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Create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packages/shared-types/src/verification.ts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Modify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packages/shared-types/src/index.ts (add re-export)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Reference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Research/impl/verification-schemas.ts (use as-is)</w:t>
            </w:r>
          </w:p>
        </w:tc>
      </w:tr>
    </w:tbl>
    <w:p>
      <w:pPr>
        <w:pStyle w:val="Heading2"/>
        <w:spacing w:after="120" w:before="240"/>
      </w:pPr>
      <w:r>
        <w:rPr>
          <w:rFonts w:ascii="Arial" w:cs="Arial" w:eastAsia="Arial" w:hAnsi="Arial"/>
          <w:b/>
          <w:bCs/>
          <w:color w:val="1B4F72"/>
          <w:sz w:val="28"/>
          <w:szCs w:val="28"/>
        </w:rPr>
        <w:t xml:space="preserve">2.1 What to Do</w:t>
      </w:r>
    </w:p>
    <w:p>
      <w:pPr>
        <w:pStyle w:val="ListParagraph"/>
        <w:numPr>
          <w:ilvl w:val="0"/>
          <w:numId w:val="3"/>
        </w:numPr>
        <w:spacing w:after="60" w:before="60"/>
      </w:pPr>
      <w:r>
        <w:rPr>
          <w:rFonts w:ascii="Arial" w:cs="Arial" w:eastAsia="Arial" w:hAnsi="Arial"/>
          <w:sz w:val="20"/>
          <w:szCs w:val="20"/>
        </w:rPr>
        <w:t xml:space="preserve">Copy Research/impl/verification-schemas.ts to packages/shared-types/src/verification.ts verbatim. This file is production-ready TypeScript with Zod schemas.</w:t>
      </w:r>
    </w:p>
    <w:p>
      <w:pPr>
        <w:pStyle w:val="ListParagraph"/>
        <w:numPr>
          <w:ilvl w:val="0"/>
          <w:numId w:val="3"/>
        </w:numPr>
        <w:spacing w:after="60" w:before="60"/>
      </w:pPr>
      <w:r>
        <w:rPr>
          <w:rFonts w:ascii="Arial" w:cs="Arial" w:eastAsia="Arial" w:hAnsi="Arial"/>
          <w:sz w:val="20"/>
          <w:szCs w:val="20"/>
        </w:rPr>
        <w:t xml:space="preserve">In packages/shared-types/src/index.ts, add: export * from './verification';</w:t>
      </w:r>
    </w:p>
    <w:p>
      <w:pPr>
        <w:pStyle w:val="ListParagraph"/>
        <w:numPr>
          <w:ilvl w:val="0"/>
          <w:numId w:val="3"/>
        </w:numPr>
        <w:spacing w:after="60" w:before="60"/>
      </w:pPr>
      <w:r>
        <w:rPr>
          <w:rFonts w:ascii="Arial" w:cs="Arial" w:eastAsia="Arial" w:hAnsi="Arial"/>
          <w:sz w:val="20"/>
          <w:szCs w:val="20"/>
        </w:rPr>
        <w:t xml:space="preserve">Run pnpm build from the shared-types package. Confirm no TypeScript errors.</w:t>
      </w:r>
    </w:p>
    <w:p>
      <w:pPr>
        <w:pStyle w:val="ListParagraph"/>
        <w:numPr>
          <w:ilvl w:val="0"/>
          <w:numId w:val="3"/>
        </w:numPr>
        <w:spacing w:after="60" w:before="60"/>
      </w:pPr>
      <w:r>
        <w:rPr>
          <w:rFonts w:ascii="Arial" w:cs="Arial" w:eastAsia="Arial" w:hAnsi="Arial"/>
          <w:sz w:val="20"/>
          <w:szCs w:val="20"/>
        </w:rPr>
        <w:t xml:space="preserve">Run pnpm build from the pipeline-api package. Confirm shared-types resolves.</w:t>
      </w:r>
    </w:p>
    <w:p>
      <w:pPr>
        <w:pStyle w:val="Heading2"/>
        <w:spacing w:after="120" w:before="240"/>
      </w:pPr>
      <w:r>
        <w:rPr>
          <w:rFonts w:ascii="Arial" w:cs="Arial" w:eastAsia="Arial" w:hAnsi="Arial"/>
          <w:b/>
          <w:bCs/>
          <w:color w:val="1B4F72"/>
          <w:sz w:val="28"/>
          <w:szCs w:val="28"/>
        </w:rPr>
        <w:t xml:space="preserve">2.2 Schemas Defined</w:t>
      </w:r>
    </w:p>
    <w:p>
      <w:pPr>
        <w:spacing w:after="120" w:before="120"/>
      </w:pPr>
      <w:r>
        <w:rPr>
          <w:rFonts w:ascii="Arial" w:cs="Arial" w:eastAsia="Arial" w:hAnsi="Arial"/>
          <w:sz w:val="22"/>
          <w:szCs w:val="22"/>
        </w:rPr>
        <w:t xml:space="preserve">The file exports these Zod schemas and their inferred TypeScript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Schema</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PipelineStage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parse, extraction, regulatory, framework, risk_identification, action_plan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PipelineLifecycleState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State machine: queued, running_stage, paused_review, resuming, completed, error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EventCategory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13 event types (stage_start, stage_complete, gate_decision, etc.)</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VerificationLayer</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self_audit, cross_model, deterministic</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ConfidenceLevel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high, medium, low, unverified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GateDecision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auto_proceed, proceed_with_flags, needs_review, halt_error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VerifierStatus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completed, timeout, error, skipped, unavailable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FieldCriticality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required_material, required_supporting, optional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HumanReviewOutcome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approved, approved_with_override, rejected, escalated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HumanWorkflowAction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Enum: resume_pipeline, re_run_stage, keep_paused, abort_pipeline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EvidenceReference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Structured quote reference with verification metadata</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VerificationFinding</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Individual finding with severity, type, field path, evidence, resolution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PipelineError</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Structured error with class, retryable flag, diagnostics ref</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ArtifactRecord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Version-tracked stage output with lineage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PipelineEvent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event envelope: identity, classification, timing, verification payload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ReviewPackage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Human review contract with resume token and outcome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StageVerificationSummary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Per-stage verification rollup for observatory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AssessmentVerificationSummary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pipeline verification rollup</w:t>
            </w:r>
          </w:p>
        </w:tc>
      </w:tr>
    </w:tbl>
    <w:p>
      <w:pPr>
        <w:pStyle w:val="Heading2"/>
        <w:spacing w:after="120" w:before="240"/>
      </w:pPr>
      <w:r>
        <w:rPr>
          <w:rFonts w:ascii="Arial" w:cs="Arial" w:eastAsia="Arial" w:hAnsi="Arial"/>
          <w:b/>
          <w:bCs/>
          <w:color w:val="1B4F72"/>
          <w:sz w:val="28"/>
          <w:szCs w:val="28"/>
        </w:rPr>
        <w:t xml:space="preserve">2.3 Acceptance Criteria</w:t>
      </w:r>
    </w:p>
    <w:p>
      <w:pPr>
        <w:pStyle w:val="ListParagraph"/>
        <w:numPr>
          <w:ilvl w:val="0"/>
          <w:numId w:val="2"/>
        </w:numPr>
        <w:spacing w:after="60" w:before="60"/>
      </w:pPr>
      <w:r>
        <w:rPr>
          <w:rFonts w:ascii="Arial" w:cs="Arial" w:eastAsia="Arial" w:hAnsi="Arial"/>
          <w:sz w:val="20"/>
          <w:szCs w:val="20"/>
        </w:rPr>
        <w:t xml:space="preserve">pnpm build succeeds in shared-types with zero errors</w:t>
      </w:r>
    </w:p>
    <w:p>
      <w:pPr>
        <w:pStyle w:val="ListParagraph"/>
        <w:numPr>
          <w:ilvl w:val="0"/>
          <w:numId w:val="2"/>
        </w:numPr>
        <w:spacing w:after="60" w:before="60"/>
      </w:pPr>
      <w:r>
        <w:rPr>
          <w:rFonts w:ascii="Arial" w:cs="Arial" w:eastAsia="Arial" w:hAnsi="Arial"/>
          <w:sz w:val="20"/>
          <w:szCs w:val="20"/>
        </w:rPr>
        <w:t xml:space="preserve">pnpm build succeeds in pipeline-api (imports resolve)</w:t>
      </w:r>
    </w:p>
    <w:p>
      <w:pPr>
        <w:pStyle w:val="ListParagraph"/>
        <w:numPr>
          <w:ilvl w:val="0"/>
          <w:numId w:val="2"/>
        </w:numPr>
        <w:spacing w:after="60" w:before="60"/>
      </w:pPr>
      <w:r>
        <w:rPr>
          <w:rFonts w:ascii="Arial" w:cs="Arial" w:eastAsia="Arial" w:hAnsi="Arial"/>
          <w:sz w:val="20"/>
          <w:szCs w:val="20"/>
        </w:rPr>
        <w:t xml:space="preserve">All 18 schemas and their inferred types are exported from the package</w:t>
      </w:r>
    </w:p>
    <w:p>
      <w:pPr>
        <w:pStyle w:val="ListParagraph"/>
        <w:numPr>
          <w:ilvl w:val="0"/>
          <w:numId w:val="2"/>
        </w:numPr>
        <w:spacing w:after="60" w:before="60"/>
      </w:pPr>
      <w:r>
        <w:rPr>
          <w:rFonts w:ascii="Arial" w:cs="Arial" w:eastAsia="Arial" w:hAnsi="Arial"/>
          <w:sz w:val="20"/>
          <w:szCs w:val="20"/>
        </w:rPr>
        <w:t xml:space="preserve">Existing tests still pass (pnpm test from pipeline-api)</w:t>
      </w:r>
    </w:p>
    <w:p>
      <w:r>
        <w:br w:type="page"/>
      </w:r>
    </w:p>
    <w:p>
      <w:pPr>
        <w:pStyle w:val="Heading1"/>
        <w:spacing w:after="120" w:before="360"/>
      </w:pPr>
      <w:r>
        <w:rPr>
          <w:rFonts w:ascii="Arial" w:cs="Arial" w:eastAsia="Arial" w:hAnsi="Arial"/>
          <w:b/>
          <w:bCs/>
          <w:color w:val="1B4F72"/>
          <w:sz w:val="32"/>
          <w:szCs w:val="32"/>
        </w:rPr>
        <w:t xml:space="preserve">3. Task 2: EventSink + FindingStore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Create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packages/pipeline-api/src/lib/event-sink.ts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Reference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Research/impl/event-sink.ts (use as starting point)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Test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packages/pipeline-api/tests/lib/event-sink.spec.ts</w:t>
            </w:r>
          </w:p>
        </w:tc>
      </w:tr>
    </w:tbl>
    <w:p>
      <w:pPr>
        <w:pStyle w:val="Heading2"/>
        <w:spacing w:after="120" w:before="240"/>
      </w:pPr>
      <w:r>
        <w:rPr>
          <w:rFonts w:ascii="Arial" w:cs="Arial" w:eastAsia="Arial" w:hAnsi="Arial"/>
          <w:b/>
          <w:bCs/>
          <w:color w:val="1B4F72"/>
          <w:sz w:val="28"/>
          <w:szCs w:val="28"/>
        </w:rPr>
        <w:t xml:space="preserve">3.1 EventSink Interface</w:t>
      </w:r>
    </w:p>
    <w:p>
      <w:pPr>
        <w:spacing w:after="0" w:before="0" w:line="260"/>
        <w:ind w:left="360"/>
      </w:pPr>
      <w:r>
        <w:rPr>
          <w:rFonts w:ascii="Courier New" w:cs="Courier New" w:eastAsia="Courier New" w:hAnsi="Courier New"/>
          <w:color w:val="2C3E50"/>
          <w:sz w:val="18"/>
          <w:szCs w:val="18"/>
        </w:rPr>
        <w:t xml:space="preserve">interface EventSink {</w:t>
      </w:r>
    </w:p>
    <w:p>
      <w:pPr>
        <w:spacing w:after="0" w:before="0" w:line="260"/>
        <w:ind w:left="360"/>
      </w:pPr>
      <w:r>
        <w:rPr>
          <w:rFonts w:ascii="Courier New" w:cs="Courier New" w:eastAsia="Courier New" w:hAnsi="Courier New"/>
          <w:color w:val="2C3E50"/>
          <w:sz w:val="18"/>
          <w:szCs w:val="18"/>
        </w:rPr>
        <w:t xml:space="preserve">  emit(event: PipelineEvent): Promise&lt;void&gt;;</w:t>
      </w:r>
    </w:p>
    <w:p>
      <w:pPr>
        <w:spacing w:after="0" w:before="0" w:line="260"/>
        <w:ind w:left="360"/>
      </w:pPr>
      <w:r>
        <w:rPr>
          <w:rFonts w:ascii="Courier New" w:cs="Courier New" w:eastAsia="Courier New" w:hAnsi="Courier New"/>
          <w:color w:val="2C3E50"/>
          <w:sz w:val="18"/>
          <w:szCs w:val="18"/>
        </w:rPr>
        <w:t xml:space="preserve">  flush(): Promise&lt;void&gt;;</w:t>
      </w:r>
    </w:p>
    <w:p>
      <w:pPr>
        <w:spacing w:after="0" w:before="0" w:line="260"/>
        <w:ind w:left="360"/>
      </w:pPr>
      <w:r>
        <w:rPr>
          <w:rFonts w:ascii="Courier New" w:cs="Courier New" w:eastAsia="Courier New" w:hAnsi="Courier New"/>
          <w:color w:val="2C3E50"/>
          <w:sz w:val="18"/>
          <w:szCs w:val="18"/>
        </w:rPr>
        <w:t xml:space="preserve">  getEvents(assessment_id: string): Promise&lt;PipelineEvent[]&gt;;</w:t>
      </w:r>
    </w:p>
    <w:p>
      <w:pPr>
        <w:spacing w:after="0" w:before="0" w:line="260"/>
        <w:ind w:left="360"/>
      </w:pPr>
      <w:r>
        <w:rPr>
          <w:rFonts w:ascii="Courier New" w:cs="Courier New" w:eastAsia="Courier New" w:hAnsi="Courier New"/>
          <w:color w:val="2C3E50"/>
          <w:sz w:val="18"/>
          <w:szCs w:val="18"/>
        </w:rPr>
        <w:t xml:space="preserve">  getEventsByStage(assessment_id: string, stage: PipelineStage): Promise&lt;PipelineEvent[]&gt;;</w:t>
      </w:r>
    </w:p>
    <w:p>
      <w:pPr>
        <w:spacing w:after="0" w:before="0" w:line="260"/>
        <w:ind w:left="360"/>
      </w:pPr>
      <w:r>
        <w:rPr>
          <w:rFonts w:ascii="Courier New" w:cs="Courier New" w:eastAsia="Courier New" w:hAnsi="Courier New"/>
          <w:color w:val="2C3E50"/>
          <w:sz w:val="18"/>
          <w:szCs w:val="18"/>
        </w:rPr>
        <w:t xml:space="preserve">  getEventsByRun(run_id: string): Promise&lt;PipelineEvent[]&gt;;</w:t>
      </w:r>
    </w:p>
    <w:p>
      <w:pPr>
        <w:spacing w:after="0" w:before="0" w:line="260"/>
        <w:ind w:left="360"/>
      </w:pPr>
      <w:r>
        <w:rPr>
          <w:rFonts w:ascii="Courier New" w:cs="Courier New" w:eastAsia="Courier New" w:hAnsi="Courier New"/>
          <w:color w:val="2C3E50"/>
          <w:sz w:val="18"/>
          <w:szCs w:val="18"/>
        </w:rPr>
        <w:t xml:space="preserve">}</w:t>
      </w:r>
    </w:p>
    <w:p>
      <w:pPr>
        <w:pStyle w:val="Heading2"/>
        <w:spacing w:after="120" w:before="240"/>
      </w:pPr>
      <w:r>
        <w:rPr>
          <w:rFonts w:ascii="Arial" w:cs="Arial" w:eastAsia="Arial" w:hAnsi="Arial"/>
          <w:b/>
          <w:bCs/>
          <w:color w:val="1B4F72"/>
          <w:sz w:val="28"/>
          <w:szCs w:val="28"/>
        </w:rPr>
        <w:t xml:space="preserve">3.2 FindingStore Interface</w:t>
      </w:r>
    </w:p>
    <w:p>
      <w:pPr>
        <w:spacing w:after="0" w:before="0" w:line="260"/>
        <w:ind w:left="360"/>
      </w:pPr>
      <w:r>
        <w:rPr>
          <w:rFonts w:ascii="Courier New" w:cs="Courier New" w:eastAsia="Courier New" w:hAnsi="Courier New"/>
          <w:color w:val="2C3E50"/>
          <w:sz w:val="18"/>
          <w:szCs w:val="18"/>
        </w:rPr>
        <w:t xml:space="preserve">interface FindingStore {</w:t>
      </w:r>
    </w:p>
    <w:p>
      <w:pPr>
        <w:spacing w:after="0" w:before="0" w:line="260"/>
        <w:ind w:left="360"/>
      </w:pPr>
      <w:r>
        <w:rPr>
          <w:rFonts w:ascii="Courier New" w:cs="Courier New" w:eastAsia="Courier New" w:hAnsi="Courier New"/>
          <w:color w:val="2C3E50"/>
          <w:sz w:val="18"/>
          <w:szCs w:val="18"/>
        </w:rPr>
        <w:t xml:space="preserve">  persist(findings: VerificationFinding[]): Promise&lt;void&gt;;</w:t>
      </w:r>
    </w:p>
    <w:p>
      <w:pPr>
        <w:spacing w:after="0" w:before="0" w:line="260"/>
        <w:ind w:left="360"/>
      </w:pPr>
      <w:r>
        <w:rPr>
          <w:rFonts w:ascii="Courier New" w:cs="Courier New" w:eastAsia="Courier New" w:hAnsi="Courier New"/>
          <w:color w:val="2C3E50"/>
          <w:sz w:val="18"/>
          <w:szCs w:val="18"/>
        </w:rPr>
        <w:t xml:space="preserve">  getFindings(finding_ids: string[]): Promise&lt;VerificationFinding[]&gt;;</w:t>
      </w:r>
    </w:p>
    <w:p>
      <w:pPr>
        <w:spacing w:after="0" w:before="0" w:line="260"/>
        <w:ind w:left="360"/>
      </w:pPr>
      <w:r>
        <w:rPr>
          <w:rFonts w:ascii="Courier New" w:cs="Courier New" w:eastAsia="Courier New" w:hAnsi="Courier New"/>
          <w:color w:val="2C3E50"/>
          <w:sz w:val="18"/>
          <w:szCs w:val="18"/>
        </w:rPr>
        <w:t xml:space="preserve">  getFindingsByAssessment(assessment_id: string): Promise&lt;VerificationFinding[]&gt;;</w:t>
      </w:r>
    </w:p>
    <w:p>
      <w:pPr>
        <w:spacing w:after="0" w:before="0" w:line="260"/>
        <w:ind w:left="360"/>
      </w:pPr>
      <w:r>
        <w:rPr>
          <w:rFonts w:ascii="Courier New" w:cs="Courier New" w:eastAsia="Courier New" w:hAnsi="Courier New"/>
          <w:color w:val="2C3E50"/>
          <w:sz w:val="18"/>
          <w:szCs w:val="18"/>
        </w:rPr>
        <w:t xml:space="preserve">  getFindingsByStageRun(</w:t>
      </w:r>
    </w:p>
    <w:p>
      <w:pPr>
        <w:spacing w:after="0" w:before="0" w:line="260"/>
        <w:ind w:left="360"/>
      </w:pPr>
      <w:r>
        <w:rPr>
          <w:rFonts w:ascii="Courier New" w:cs="Courier New" w:eastAsia="Courier New" w:hAnsi="Courier New"/>
          <w:color w:val="2C3E50"/>
          <w:sz w:val="18"/>
          <w:szCs w:val="18"/>
        </w:rPr>
        <w:t xml:space="preserve">    assessment_id: string, run_id: string, stage: PipelineStage</w:t>
      </w:r>
    </w:p>
    <w:p>
      <w:pPr>
        <w:spacing w:after="0" w:before="0" w:line="260"/>
        <w:ind w:left="360"/>
      </w:pPr>
      <w:r>
        <w:rPr>
          <w:rFonts w:ascii="Courier New" w:cs="Courier New" w:eastAsia="Courier New" w:hAnsi="Courier New"/>
          <w:color w:val="2C3E50"/>
          <w:sz w:val="18"/>
          <w:szCs w:val="18"/>
        </w:rPr>
        <w:t xml:space="preserve">  ): Promise&lt;VerificationFinding[]&gt;;</w:t>
      </w:r>
    </w:p>
    <w:p>
      <w:pPr>
        <w:spacing w:after="0" w:before="0" w:line="260"/>
        <w:ind w:left="360"/>
      </w:pPr>
      <w:r>
        <w:rPr>
          <w:rFonts w:ascii="Courier New" w:cs="Courier New" w:eastAsia="Courier New" w:hAnsi="Courier New"/>
          <w:color w:val="2C3E50"/>
          <w:sz w:val="18"/>
          <w:szCs w:val="18"/>
        </w:rPr>
        <w:t xml:space="preserve">}</w:t>
      </w:r>
    </w:p>
    <w:p>
      <w:pPr>
        <w:pStyle w:val="Heading2"/>
        <w:spacing w:after="120" w:before="240"/>
      </w:pPr>
      <w:r>
        <w:rPr>
          <w:rFonts w:ascii="Arial" w:cs="Arial" w:eastAsia="Arial" w:hAnsi="Arial"/>
          <w:b/>
          <w:bCs/>
          <w:color w:val="1B4F72"/>
          <w:sz w:val="28"/>
          <w:szCs w:val="28"/>
        </w:rPr>
        <w:t xml:space="preserve">3.3 Implementation: JsonFileEventSink</w:t>
      </w:r>
    </w:p>
    <w:p>
      <w:pPr>
        <w:pStyle w:val="ListParagraph"/>
        <w:numPr>
          <w:ilvl w:val="0"/>
          <w:numId w:val="2"/>
        </w:numPr>
        <w:spacing w:after="60" w:before="60"/>
      </w:pPr>
      <w:r>
        <w:rPr>
          <w:rFonts w:ascii="Arial" w:cs="Arial" w:eastAsia="Arial" w:hAnsi="Arial"/>
          <w:b/>
          <w:bCs/>
          <w:sz w:val="20"/>
          <w:szCs w:val="20"/>
        </w:rPr>
        <w:t xml:space="preserve">Storage format: </w:t>
      </w:r>
      <w:r>
        <w:rPr>
          <w:rFonts w:ascii="Arial" w:cs="Arial" w:eastAsia="Arial" w:hAnsi="Arial"/>
          <w:sz w:val="20"/>
          <w:szCs w:val="20"/>
        </w:rPr>
        <w:t xml:space="preserve">JSONL (one JSON object per line). One file per assessment.</w:t>
      </w:r>
    </w:p>
    <w:p>
      <w:pPr>
        <w:pStyle w:val="ListParagraph"/>
        <w:numPr>
          <w:ilvl w:val="0"/>
          <w:numId w:val="2"/>
        </w:numPr>
        <w:spacing w:after="60" w:before="60"/>
      </w:pPr>
      <w:r>
        <w:rPr>
          <w:rFonts w:ascii="Arial" w:cs="Arial" w:eastAsia="Arial" w:hAnsi="Arial"/>
          <w:b/>
          <w:bCs/>
          <w:sz w:val="20"/>
          <w:szCs w:val="20"/>
        </w:rPr>
        <w:t xml:space="preserve">Directory structure: </w:t>
      </w:r>
      <w:r>
        <w:rPr>
          <w:rFonts w:ascii="Arial" w:cs="Arial" w:eastAsia="Arial" w:hAnsi="Arial"/>
          <w:sz w:val="20"/>
          <w:szCs w:val="20"/>
        </w:rPr>
        <w:t xml:space="preserve">{baseDir}/events/{assessment_id}.jsonl and {baseDir}/findings/{assessment_id}.jsonl</w:t>
      </w:r>
    </w:p>
    <w:p>
      <w:pPr>
        <w:pStyle w:val="ListParagraph"/>
        <w:numPr>
          <w:ilvl w:val="0"/>
          <w:numId w:val="2"/>
        </w:numPr>
        <w:spacing w:after="60" w:before="60"/>
      </w:pPr>
      <w:r>
        <w:rPr>
          <w:rFonts w:ascii="Arial" w:cs="Arial" w:eastAsia="Arial" w:hAnsi="Arial"/>
          <w:b/>
          <w:bCs/>
          <w:sz w:val="20"/>
          <w:szCs w:val="20"/>
        </w:rPr>
        <w:t xml:space="preserve">Write strategy: </w:t>
      </w:r>
      <w:r>
        <w:rPr>
          <w:rFonts w:ascii="Arial" w:cs="Arial" w:eastAsia="Arial" w:hAnsi="Arial"/>
          <w:sz w:val="20"/>
          <w:szCs w:val="20"/>
        </w:rPr>
        <w:t xml:space="preserve">Buffer up to 10 events, then flush. Also flush on 1-second timer. Flush on explicit call.</w:t>
      </w:r>
    </w:p>
    <w:p>
      <w:pPr>
        <w:pStyle w:val="ListParagraph"/>
        <w:numPr>
          <w:ilvl w:val="0"/>
          <w:numId w:val="2"/>
        </w:numPr>
        <w:spacing w:after="60" w:before="60"/>
      </w:pPr>
      <w:r>
        <w:rPr>
          <w:rFonts w:ascii="Arial" w:cs="Arial" w:eastAsia="Arial" w:hAnsi="Arial"/>
          <w:b/>
          <w:bCs/>
          <w:sz w:val="20"/>
          <w:szCs w:val="20"/>
        </w:rPr>
        <w:t xml:space="preserve">Read strategy: </w:t>
      </w:r>
      <w:r>
        <w:rPr>
          <w:rFonts w:ascii="Arial" w:cs="Arial" w:eastAsia="Arial" w:hAnsi="Arial"/>
          <w:sz w:val="20"/>
          <w:szCs w:val="20"/>
        </w:rPr>
        <w:t xml:space="preserve">Read entire JSONL file, parse line by line, filter in memory.</w:t>
      </w:r>
    </w:p>
    <w:p>
      <w:pPr>
        <w:pStyle w:val="ListParagraph"/>
        <w:numPr>
          <w:ilvl w:val="0"/>
          <w:numId w:val="2"/>
        </w:numPr>
        <w:spacing w:after="60" w:before="60"/>
      </w:pPr>
      <w:r>
        <w:rPr>
          <w:rFonts w:ascii="Arial" w:cs="Arial" w:eastAsia="Arial" w:hAnsi="Arial"/>
          <w:b/>
          <w:bCs/>
          <w:sz w:val="20"/>
          <w:szCs w:val="20"/>
        </w:rPr>
        <w:t xml:space="preserve">getEventsByRun: </w:t>
      </w:r>
      <w:r>
        <w:rPr>
          <w:rFonts w:ascii="Arial" w:cs="Arial" w:eastAsia="Arial" w:hAnsi="Arial"/>
          <w:sz w:val="20"/>
          <w:szCs w:val="20"/>
        </w:rPr>
        <w:t xml:space="preserve">Must scan all assessment files (acceptable at Phase 1 volume). Add a comment noting PostgreSQL Phase 2 uses indexed query.</w:t>
      </w:r>
    </w:p>
    <w:p>
      <w:pPr>
        <w:pStyle w:val="ListParagraph"/>
        <w:numPr>
          <w:ilvl w:val="0"/>
          <w:numId w:val="2"/>
        </w:numPr>
        <w:spacing w:after="60" w:before="60"/>
      </w:pPr>
      <w:r>
        <w:rPr>
          <w:rFonts w:ascii="Arial" w:cs="Arial" w:eastAsia="Arial" w:hAnsi="Arial"/>
          <w:b/>
          <w:bCs/>
          <w:sz w:val="20"/>
          <w:szCs w:val="20"/>
        </w:rPr>
        <w:t xml:space="preserve">Thread safety: </w:t>
      </w:r>
      <w:r>
        <w:rPr>
          <w:rFonts w:ascii="Arial" w:cs="Arial" w:eastAsia="Arial" w:hAnsi="Arial"/>
          <w:sz w:val="20"/>
          <w:szCs w:val="20"/>
        </w:rPr>
        <w:t xml:space="preserve">Not required. Node.js is single-threaded. Concurrent assessment runs write to different files.</w:t>
      </w:r>
    </w:p>
    <w:p>
      <w:pPr>
        <w:pStyle w:val="Heading2"/>
        <w:spacing w:after="120" w:before="240"/>
      </w:pPr>
      <w:r>
        <w:rPr>
          <w:rFonts w:ascii="Arial" w:cs="Arial" w:eastAsia="Arial" w:hAnsi="Arial"/>
          <w:b/>
          <w:bCs/>
          <w:color w:val="1B4F72"/>
          <w:sz w:val="28"/>
          <w:szCs w:val="28"/>
        </w:rPr>
        <w:t xml:space="preserve">3.4 Configuration</w:t>
      </w:r>
    </w:p>
    <w:p>
      <w:pPr>
        <w:pStyle w:val="ListParagraph"/>
        <w:numPr>
          <w:ilvl w:val="0"/>
          <w:numId w:val="2"/>
        </w:numPr>
        <w:spacing w:after="60" w:before="60"/>
      </w:pPr>
      <w:r>
        <w:rPr>
          <w:rFonts w:ascii="Arial" w:cs="Arial" w:eastAsia="Arial" w:hAnsi="Arial"/>
          <w:b/>
          <w:bCs/>
          <w:sz w:val="20"/>
          <w:szCs w:val="20"/>
        </w:rPr>
        <w:t xml:space="preserve">Environment variable: </w:t>
      </w:r>
      <w:r>
        <w:rPr>
          <w:rFonts w:ascii="Arial" w:cs="Arial" w:eastAsia="Arial" w:hAnsi="Arial"/>
          <w:sz w:val="20"/>
          <w:szCs w:val="20"/>
        </w:rPr>
        <w:t xml:space="preserve">VERIFICATION_DATA_DIR (default: ./data/verification)</w:t>
      </w:r>
    </w:p>
    <w:p>
      <w:pPr>
        <w:pStyle w:val="ListParagraph"/>
        <w:numPr>
          <w:ilvl w:val="0"/>
          <w:numId w:val="2"/>
        </w:numPr>
        <w:spacing w:after="60" w:before="60"/>
      </w:pPr>
      <w:r>
        <w:rPr>
          <w:rFonts w:ascii="Arial" w:cs="Arial" w:eastAsia="Arial" w:hAnsi="Arial"/>
          <w:b/>
          <w:bCs/>
          <w:sz w:val="20"/>
          <w:szCs w:val="20"/>
        </w:rPr>
        <w:t xml:space="preserve">Add to .gitignore: </w:t>
      </w:r>
      <w:r>
        <w:rPr>
          <w:rFonts w:ascii="Arial" w:cs="Arial" w:eastAsia="Arial" w:hAnsi="Arial"/>
          <w:sz w:val="20"/>
          <w:szCs w:val="20"/>
        </w:rPr>
        <w:t xml:space="preserve">data/verification/ (JSONL files contain assessment data)</w:t>
      </w:r>
    </w:p>
    <w:p>
      <w:pPr>
        <w:pStyle w:val="ListParagraph"/>
        <w:numPr>
          <w:ilvl w:val="0"/>
          <w:numId w:val="2"/>
        </w:numPr>
        <w:spacing w:after="60" w:before="60"/>
      </w:pPr>
      <w:r>
        <w:rPr>
          <w:rFonts w:ascii="Arial" w:cs="Arial" w:eastAsia="Arial" w:hAnsi="Arial"/>
          <w:b/>
          <w:bCs/>
          <w:sz w:val="20"/>
          <w:szCs w:val="20"/>
        </w:rPr>
        <w:t xml:space="preserve">Create directory on first write: </w:t>
      </w:r>
      <w:r>
        <w:rPr>
          <w:rFonts w:ascii="Arial" w:cs="Arial" w:eastAsia="Arial" w:hAnsi="Arial"/>
          <w:sz w:val="20"/>
          <w:szCs w:val="20"/>
        </w:rPr>
        <w:t xml:space="preserve">Use mkdir({ recursive: true })</w:t>
      </w:r>
    </w:p>
    <w:p>
      <w:pPr>
        <w:pStyle w:val="Heading2"/>
        <w:spacing w:after="120" w:before="240"/>
      </w:pPr>
      <w:r>
        <w:rPr>
          <w:rFonts w:ascii="Arial" w:cs="Arial" w:eastAsia="Arial" w:hAnsi="Arial"/>
          <w:b/>
          <w:bCs/>
          <w:color w:val="1B4F72"/>
          <w:sz w:val="28"/>
          <w:szCs w:val="28"/>
        </w:rPr>
        <w:t xml:space="preserve">3.5 Tests Required</w:t>
      </w:r>
    </w:p>
    <w:p>
      <w:pPr>
        <w:spacing w:after="120" w:before="120"/>
      </w:pPr>
      <w:r>
        <w:rPr>
          <w:rFonts w:ascii="Arial" w:cs="Arial" w:eastAsia="Arial" w:hAnsi="Arial"/>
          <w:sz w:val="22"/>
          <w:szCs w:val="22"/>
        </w:rPr>
        <w:t xml:space="preserve">Write tests in packages/pipeline-api/tests/lib/event-sink.spec.ts using Vitest. Use a temp directory for each test.</w:t>
      </w:r>
    </w:p>
    <w:p>
      <w:pPr>
        <w:pStyle w:val="ListParagraph"/>
        <w:numPr>
          <w:ilvl w:val="0"/>
          <w:numId w:val="2"/>
        </w:numPr>
        <w:spacing w:after="60" w:before="60"/>
      </w:pPr>
      <w:r>
        <w:rPr>
          <w:rFonts w:ascii="Arial" w:cs="Arial" w:eastAsia="Arial" w:hAnsi="Arial"/>
          <w:sz w:val="20"/>
          <w:szCs w:val="20"/>
        </w:rPr>
        <w:t xml:space="preserve">emit + flush + getEvents roundtrip: emit 3 events, flush, read back, verify all 3 present with correct structure</w:t>
      </w:r>
    </w:p>
    <w:p>
      <w:pPr>
        <w:pStyle w:val="ListParagraph"/>
        <w:numPr>
          <w:ilvl w:val="0"/>
          <w:numId w:val="2"/>
        </w:numPr>
        <w:spacing w:after="60" w:before="60"/>
      </w:pPr>
      <w:r>
        <w:rPr>
          <w:rFonts w:ascii="Arial" w:cs="Arial" w:eastAsia="Arial" w:hAnsi="Arial"/>
          <w:sz w:val="20"/>
          <w:szCs w:val="20"/>
        </w:rPr>
        <w:t xml:space="preserve">getEventsByStage: emit events for 2 different stages, filter by one, verify only matching events returned</w:t>
      </w:r>
    </w:p>
    <w:p>
      <w:pPr>
        <w:pStyle w:val="ListParagraph"/>
        <w:numPr>
          <w:ilvl w:val="0"/>
          <w:numId w:val="2"/>
        </w:numPr>
        <w:spacing w:after="60" w:before="60"/>
      </w:pPr>
      <w:r>
        <w:rPr>
          <w:rFonts w:ascii="Arial" w:cs="Arial" w:eastAsia="Arial" w:hAnsi="Arial"/>
          <w:sz w:val="20"/>
          <w:szCs w:val="20"/>
        </w:rPr>
        <w:t xml:space="preserve">getEventsByRun: emit events with 2 different run_ids across 2 assessment files, query by run_id, verify correct results</w:t>
      </w:r>
    </w:p>
    <w:p>
      <w:pPr>
        <w:pStyle w:val="ListParagraph"/>
        <w:numPr>
          <w:ilvl w:val="0"/>
          <w:numId w:val="2"/>
        </w:numPr>
        <w:spacing w:after="60" w:before="60"/>
      </w:pPr>
      <w:r>
        <w:rPr>
          <w:rFonts w:ascii="Arial" w:cs="Arial" w:eastAsia="Arial" w:hAnsi="Arial"/>
          <w:sz w:val="20"/>
          <w:szCs w:val="20"/>
        </w:rPr>
        <w:t xml:space="preserve">Auto-flush on buffer size: emit 10 events without explicit flush, verify file is written</w:t>
      </w:r>
    </w:p>
    <w:p>
      <w:pPr>
        <w:pStyle w:val="ListParagraph"/>
        <w:numPr>
          <w:ilvl w:val="0"/>
          <w:numId w:val="2"/>
        </w:numPr>
        <w:spacing w:after="60" w:before="60"/>
      </w:pPr>
      <w:r>
        <w:rPr>
          <w:rFonts w:ascii="Arial" w:cs="Arial" w:eastAsia="Arial" w:hAnsi="Arial"/>
          <w:sz w:val="20"/>
          <w:szCs w:val="20"/>
        </w:rPr>
        <w:t xml:space="preserve">FindingStore persist + getFindings roundtrip</w:t>
      </w:r>
    </w:p>
    <w:p>
      <w:pPr>
        <w:pStyle w:val="ListParagraph"/>
        <w:numPr>
          <w:ilvl w:val="0"/>
          <w:numId w:val="2"/>
        </w:numPr>
        <w:spacing w:after="60" w:before="60"/>
      </w:pPr>
      <w:r>
        <w:rPr>
          <w:rFonts w:ascii="Arial" w:cs="Arial" w:eastAsia="Arial" w:hAnsi="Arial"/>
          <w:sz w:val="20"/>
          <w:szCs w:val="20"/>
        </w:rPr>
        <w:t xml:space="preserve">FindingStore getFindingsByAssessment filter</w:t>
      </w:r>
    </w:p>
    <w:p>
      <w:pPr>
        <w:pStyle w:val="ListParagraph"/>
        <w:numPr>
          <w:ilvl w:val="0"/>
          <w:numId w:val="2"/>
        </w:numPr>
        <w:spacing w:after="60" w:before="60"/>
      </w:pPr>
      <w:r>
        <w:rPr>
          <w:rFonts w:ascii="Arial" w:cs="Arial" w:eastAsia="Arial" w:hAnsi="Arial"/>
          <w:sz w:val="20"/>
          <w:szCs w:val="20"/>
        </w:rPr>
        <w:t xml:space="preserve">FindingStore getFindingsByStageRun filter</w:t>
      </w:r>
    </w:p>
    <w:p>
      <w:pPr>
        <w:pStyle w:val="ListParagraph"/>
        <w:numPr>
          <w:ilvl w:val="0"/>
          <w:numId w:val="2"/>
        </w:numPr>
        <w:spacing w:after="60" w:before="60"/>
      </w:pPr>
      <w:r>
        <w:rPr>
          <w:rFonts w:ascii="Arial" w:cs="Arial" w:eastAsia="Arial" w:hAnsi="Arial"/>
          <w:sz w:val="20"/>
          <w:szCs w:val="20"/>
        </w:rPr>
        <w:t xml:space="preserve">Empty file / missing file returns empty array (no throw)</w:t>
      </w:r>
    </w:p>
    <w:p>
      <w:pPr>
        <w:pStyle w:val="Heading2"/>
        <w:spacing w:after="120" w:before="240"/>
      </w:pPr>
      <w:r>
        <w:rPr>
          <w:rFonts w:ascii="Arial" w:cs="Arial" w:eastAsia="Arial" w:hAnsi="Arial"/>
          <w:b/>
          <w:bCs/>
          <w:color w:val="1B4F72"/>
          <w:sz w:val="28"/>
          <w:szCs w:val="28"/>
        </w:rPr>
        <w:t xml:space="preserve">3.6 Acceptance Criteria</w:t>
      </w:r>
    </w:p>
    <w:p>
      <w:pPr>
        <w:pStyle w:val="ListParagraph"/>
        <w:numPr>
          <w:ilvl w:val="0"/>
          <w:numId w:val="2"/>
        </w:numPr>
        <w:spacing w:after="60" w:before="60"/>
      </w:pPr>
      <w:r>
        <w:rPr>
          <w:rFonts w:ascii="Arial" w:cs="Arial" w:eastAsia="Arial" w:hAnsi="Arial"/>
          <w:sz w:val="20"/>
          <w:szCs w:val="20"/>
        </w:rPr>
        <w:t xml:space="preserve">All 8 tests pass</w:t>
      </w:r>
    </w:p>
    <w:p>
      <w:pPr>
        <w:pStyle w:val="ListParagraph"/>
        <w:numPr>
          <w:ilvl w:val="0"/>
          <w:numId w:val="2"/>
        </w:numPr>
        <w:spacing w:after="60" w:before="60"/>
      </w:pPr>
      <w:r>
        <w:rPr>
          <w:rFonts w:ascii="Arial" w:cs="Arial" w:eastAsia="Arial" w:hAnsi="Arial"/>
          <w:sz w:val="20"/>
          <w:szCs w:val="20"/>
        </w:rPr>
        <w:t xml:space="preserve">JSONL files are valid (each line is parseable JSON)</w:t>
      </w:r>
    </w:p>
    <w:p>
      <w:pPr>
        <w:pStyle w:val="ListParagraph"/>
        <w:numPr>
          <w:ilvl w:val="0"/>
          <w:numId w:val="2"/>
        </w:numPr>
        <w:spacing w:after="60" w:before="60"/>
      </w:pPr>
      <w:r>
        <w:rPr>
          <w:rFonts w:ascii="Arial" w:cs="Arial" w:eastAsia="Arial" w:hAnsi="Arial"/>
          <w:sz w:val="20"/>
          <w:szCs w:val="20"/>
        </w:rPr>
        <w:t xml:space="preserve">Events are appended, never overwritten (append-only log)</w:t>
      </w:r>
    </w:p>
    <w:p>
      <w:pPr>
        <w:pStyle w:val="ListParagraph"/>
        <w:numPr>
          <w:ilvl w:val="0"/>
          <w:numId w:val="2"/>
        </w:numPr>
        <w:spacing w:after="60" w:before="60"/>
      </w:pPr>
      <w:r>
        <w:rPr>
          <w:rFonts w:ascii="Arial" w:cs="Arial" w:eastAsia="Arial" w:hAnsi="Arial"/>
          <w:sz w:val="20"/>
          <w:szCs w:val="20"/>
        </w:rPr>
        <w:t xml:space="preserve">No runtime errors when VERIFICATION_DATA_DIR does not exist (auto-create)</w:t>
      </w:r>
    </w:p>
    <w:p>
      <w:r>
        <w:br w:type="page"/>
      </w:r>
    </w:p>
    <w:p>
      <w:pPr>
        <w:pStyle w:val="Heading1"/>
        <w:spacing w:after="120" w:before="360"/>
      </w:pPr>
      <w:r>
        <w:rPr>
          <w:rFonts w:ascii="Arial" w:cs="Arial" w:eastAsia="Arial" w:hAnsi="Arial"/>
          <w:b/>
          <w:bCs/>
          <w:color w:val="1B4F72"/>
          <w:sz w:val="32"/>
          <w:szCs w:val="32"/>
        </w:rPr>
        <w:t xml:space="preserve">4. Task 3: PipelineEventEmitter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Create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packages/pipeline-api/src/lib/pipeline-event-emitter.ts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Reference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Research/impl/event-emitter-wiring.ts (top half: PipelineEventEmitter class)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Test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packages/pipeline-api/tests/lib/pipeline-event-emitter.spec.ts</w:t>
            </w:r>
          </w:p>
        </w:tc>
      </w:tr>
    </w:tbl>
    <w:p>
      <w:pPr>
        <w:pStyle w:val="Heading2"/>
        <w:spacing w:after="120" w:before="240"/>
      </w:pPr>
      <w:r>
        <w:rPr>
          <w:rFonts w:ascii="Arial" w:cs="Arial" w:eastAsia="Arial" w:hAnsi="Arial"/>
          <w:b/>
          <w:bCs/>
          <w:color w:val="1B4F72"/>
          <w:sz w:val="28"/>
          <w:szCs w:val="28"/>
        </w:rPr>
        <w:t xml:space="preserve">4.1 Purpose</w:t>
      </w:r>
    </w:p>
    <w:p>
      <w:pPr>
        <w:spacing w:after="120" w:before="120"/>
      </w:pPr>
      <w:r>
        <w:rPr>
          <w:rFonts w:ascii="Arial" w:cs="Arial" w:eastAsia="Arial" w:hAnsi="Arial"/>
          <w:sz w:val="22"/>
          <w:szCs w:val="22"/>
        </w:rPr>
        <w:t xml:space="preserve">The PipelineEventEmitter is a helper class that manages run context (assessment_id, run_id, attempt_no), auto-increments sequence_no, and constructs PipelineEvent objects so the orchestrator does not deal with event boilerplate. It delegates to EventSink for persistence.</w:t>
      </w:r>
    </w:p>
    <w:p>
      <w:pPr>
        <w:pStyle w:val="Heading2"/>
        <w:spacing w:after="120" w:before="240"/>
      </w:pPr>
      <w:r>
        <w:rPr>
          <w:rFonts w:ascii="Arial" w:cs="Arial" w:eastAsia="Arial" w:hAnsi="Arial"/>
          <w:b/>
          <w:bCs/>
          <w:color w:val="1B4F72"/>
          <w:sz w:val="28"/>
          <w:szCs w:val="28"/>
        </w:rPr>
        <w:t xml:space="preserve">4.2 Constructor</w:t>
      </w:r>
    </w:p>
    <w:p>
      <w:pPr>
        <w:spacing w:after="0" w:before="0" w:line="260"/>
        <w:ind w:left="360"/>
      </w:pPr>
      <w:r>
        <w:rPr>
          <w:rFonts w:ascii="Courier New" w:cs="Courier New" w:eastAsia="Courier New" w:hAnsi="Courier New"/>
          <w:color w:val="2C3E50"/>
          <w:sz w:val="18"/>
          <w:szCs w:val="18"/>
        </w:rPr>
        <w:t xml:space="preserve">constructor(opts: {</w:t>
      </w:r>
    </w:p>
    <w:p>
      <w:pPr>
        <w:spacing w:after="0" w:before="0" w:line="260"/>
        <w:ind w:left="360"/>
      </w:pPr>
      <w:r>
        <w:rPr>
          <w:rFonts w:ascii="Courier New" w:cs="Courier New" w:eastAsia="Courier New" w:hAnsi="Courier New"/>
          <w:color w:val="2C3E50"/>
          <w:sz w:val="18"/>
          <w:szCs w:val="18"/>
        </w:rPr>
        <w:t xml:space="preserve">  sink: EventSink;</w:t>
      </w:r>
    </w:p>
    <w:p>
      <w:pPr>
        <w:spacing w:after="0" w:before="0" w:line="260"/>
        <w:ind w:left="360"/>
      </w:pPr>
      <w:r>
        <w:rPr>
          <w:rFonts w:ascii="Courier New" w:cs="Courier New" w:eastAsia="Courier New" w:hAnsi="Courier New"/>
          <w:color w:val="2C3E50"/>
          <w:sz w:val="18"/>
          <w:szCs w:val="18"/>
        </w:rPr>
        <w:t xml:space="preserve">  assessmentId: string;</w:t>
      </w:r>
    </w:p>
    <w:p>
      <w:pPr>
        <w:spacing w:after="0" w:before="0" w:line="260"/>
        <w:ind w:left="360"/>
      </w:pPr>
      <w:r>
        <w:rPr>
          <w:rFonts w:ascii="Courier New" w:cs="Courier New" w:eastAsia="Courier New" w:hAnsi="Courier New"/>
          <w:color w:val="2C3E50"/>
          <w:sz w:val="18"/>
          <w:szCs w:val="18"/>
        </w:rPr>
        <w:t xml:space="preserve">  runId: string;</w:t>
      </w:r>
    </w:p>
    <w:p>
      <w:pPr>
        <w:spacing w:after="0" w:before="0" w:line="260"/>
        <w:ind w:left="360"/>
      </w:pPr>
      <w:r>
        <w:rPr>
          <w:rFonts w:ascii="Courier New" w:cs="Courier New" w:eastAsia="Courier New" w:hAnsi="Courier New"/>
          <w:color w:val="2C3E50"/>
          <w:sz w:val="18"/>
          <w:szCs w:val="18"/>
        </w:rPr>
        <w:t xml:space="preserve">  attemptNo?: number;        // Default: 1</w:t>
      </w:r>
    </w:p>
    <w:p>
      <w:pPr>
        <w:spacing w:after="0" w:before="0" w:line="260"/>
        <w:ind w:left="360"/>
      </w:pPr>
      <w:r>
        <w:rPr>
          <w:rFonts w:ascii="Courier New" w:cs="Courier New" w:eastAsia="Courier New" w:hAnsi="Courier New"/>
          <w:color w:val="2C3E50"/>
          <w:sz w:val="18"/>
          <w:szCs w:val="18"/>
        </w:rPr>
        <w:t xml:space="preserve">  pipelineVersion: string;</w:t>
      </w:r>
    </w:p>
    <w:p>
      <w:pPr>
        <w:spacing w:after="0" w:before="0" w:line="260"/>
        <w:ind w:left="360"/>
      </w:pPr>
      <w:r>
        <w:rPr>
          <w:rFonts w:ascii="Courier New" w:cs="Courier New" w:eastAsia="Courier New" w:hAnsi="Courier New"/>
          <w:color w:val="2C3E50"/>
          <w:sz w:val="18"/>
          <w:szCs w:val="18"/>
        </w:rPr>
        <w:t xml:space="preserve">})</w:t>
      </w:r>
    </w:p>
    <w:p>
      <w:pPr>
        <w:pStyle w:val="Heading2"/>
        <w:spacing w:after="120" w:before="240"/>
      </w:pPr>
      <w:r>
        <w:rPr>
          <w:rFonts w:ascii="Arial" w:cs="Arial" w:eastAsia="Arial" w:hAnsi="Arial"/>
          <w:b/>
          <w:bCs/>
          <w:color w:val="1B4F72"/>
          <w:sz w:val="28"/>
          <w:szCs w:val="28"/>
        </w:rPr>
        <w:t xml:space="preserve">4.3 Public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pipelineStart()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Emit pipeline_start event. Set internal state to running_stage.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pipelineComplete({totalDurationMs, overallConfidence?, overallConfidenceScore?})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Emit pipeline_complete. Set state to completed.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pipelineError(error: PipelineError)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Emit pipeline_error. Set state to error.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stageStart(stage, {inputHash?, modelId?, promptVersion?})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Emit stage_start for the given stage.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stageComplete(stage, {durationMs, output, modelId?, artifactVersion?, promptVersion?, taxonomyVersion?, frameworkVersion?})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Emit stage_complete. Hash the output for output_hash.</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gateDecision(stage, {decision, confidence, confidenceScore, reasons, reasonCodes, hardStopsTriggered, findingIds?, findingCount?})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Emit gate_decision. In shadow mode, always receives auto_proceed from caller.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flush()</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Delegate to sink.flush(). Call at end of pipeline run.</w:t>
            </w:r>
          </w:p>
        </w:tc>
      </w:tr>
    </w:tbl>
    <w:p>
      <w:pPr>
        <w:pStyle w:val="Heading2"/>
        <w:spacing w:after="120" w:before="240"/>
      </w:pPr>
      <w:r>
        <w:rPr>
          <w:rFonts w:ascii="Arial" w:cs="Arial" w:eastAsia="Arial" w:hAnsi="Arial"/>
          <w:b/>
          <w:bCs/>
          <w:color w:val="1B4F72"/>
          <w:sz w:val="28"/>
          <w:szCs w:val="28"/>
        </w:rPr>
        <w:t xml:space="preserve">4.4 Internal Behavior</w:t>
      </w:r>
    </w:p>
    <w:p>
      <w:pPr>
        <w:pStyle w:val="ListParagraph"/>
        <w:numPr>
          <w:ilvl w:val="0"/>
          <w:numId w:val="2"/>
        </w:numPr>
        <w:spacing w:after="60" w:before="60"/>
      </w:pPr>
      <w:r>
        <w:rPr>
          <w:rFonts w:ascii="Arial" w:cs="Arial" w:eastAsia="Arial" w:hAnsi="Arial"/>
          <w:b/>
          <w:bCs/>
          <w:sz w:val="20"/>
          <w:szCs w:val="20"/>
        </w:rPr>
        <w:t xml:space="preserve">Event ID generation: </w:t>
      </w:r>
      <w:r>
        <w:rPr>
          <w:rFonts w:ascii="Arial" w:cs="Arial" w:eastAsia="Arial" w:hAnsi="Arial"/>
          <w:sz w:val="20"/>
          <w:szCs w:val="20"/>
        </w:rPr>
        <w:t xml:space="preserve">Timestamp prefix (base36) + 16 random hex chars. Sortable and unique. Or use a ULID library if already in the project.</w:t>
      </w:r>
    </w:p>
    <w:p>
      <w:pPr>
        <w:pStyle w:val="ListParagraph"/>
        <w:numPr>
          <w:ilvl w:val="0"/>
          <w:numId w:val="2"/>
        </w:numPr>
        <w:spacing w:after="60" w:before="60"/>
      </w:pPr>
      <w:r>
        <w:rPr>
          <w:rFonts w:ascii="Arial" w:cs="Arial" w:eastAsia="Arial" w:hAnsi="Arial"/>
          <w:b/>
          <w:bCs/>
          <w:sz w:val="20"/>
          <w:szCs w:val="20"/>
        </w:rPr>
        <w:t xml:space="preserve">Sequence numbering: </w:t>
      </w:r>
      <w:r>
        <w:rPr>
          <w:rFonts w:ascii="Arial" w:cs="Arial" w:eastAsia="Arial" w:hAnsi="Arial"/>
          <w:sz w:val="20"/>
          <w:szCs w:val="20"/>
        </w:rPr>
        <w:t xml:space="preserve">Internal counter starts at 0, increments on each emit() call. Monotonic within a run.</w:t>
      </w:r>
    </w:p>
    <w:p>
      <w:pPr>
        <w:pStyle w:val="ListParagraph"/>
        <w:numPr>
          <w:ilvl w:val="0"/>
          <w:numId w:val="2"/>
        </w:numPr>
        <w:spacing w:after="60" w:before="60"/>
      </w:pPr>
      <w:r>
        <w:rPr>
          <w:rFonts w:ascii="Arial" w:cs="Arial" w:eastAsia="Arial" w:hAnsi="Arial"/>
          <w:b/>
          <w:bCs/>
          <w:sz w:val="20"/>
          <w:szCs w:val="20"/>
        </w:rPr>
        <w:t xml:space="preserve">Output hashing: </w:t>
      </w:r>
      <w:r>
        <w:rPr>
          <w:rFonts w:ascii="Arial" w:cs="Arial" w:eastAsia="Arial" w:hAnsi="Arial"/>
          <w:sz w:val="20"/>
          <w:szCs w:val="20"/>
        </w:rPr>
        <w:t xml:space="preserve">SHA-256 of JSON.stringify(output), truncated to 16 hex chars.</w:t>
      </w:r>
    </w:p>
    <w:p>
      <w:pPr>
        <w:pStyle w:val="ListParagraph"/>
        <w:numPr>
          <w:ilvl w:val="0"/>
          <w:numId w:val="2"/>
        </w:numPr>
        <w:spacing w:after="60" w:before="60"/>
      </w:pPr>
      <w:r>
        <w:rPr>
          <w:rFonts w:ascii="Arial" w:cs="Arial" w:eastAsia="Arial" w:hAnsi="Arial"/>
          <w:b/>
          <w:bCs/>
          <w:sz w:val="20"/>
          <w:szCs w:val="20"/>
        </w:rPr>
        <w:t xml:space="preserve">Timestamp: </w:t>
      </w:r>
      <w:r>
        <w:rPr>
          <w:rFonts w:ascii="Arial" w:cs="Arial" w:eastAsia="Arial" w:hAnsi="Arial"/>
          <w:sz w:val="20"/>
          <w:szCs w:val="20"/>
        </w:rPr>
        <w:t xml:space="preserve">new Date().toISOString() at emit time.</w:t>
      </w:r>
    </w:p>
    <w:p>
      <w:pPr>
        <w:pStyle w:val="ListParagraph"/>
        <w:numPr>
          <w:ilvl w:val="0"/>
          <w:numId w:val="2"/>
        </w:numPr>
        <w:spacing w:after="60" w:before="60"/>
      </w:pPr>
      <w:r>
        <w:rPr>
          <w:rFonts w:ascii="Arial" w:cs="Arial" w:eastAsia="Arial" w:hAnsi="Arial"/>
          <w:b/>
          <w:bCs/>
          <w:sz w:val="20"/>
          <w:szCs w:val="20"/>
        </w:rPr>
        <w:t xml:space="preserve">Schema version: </w:t>
      </w:r>
      <w:r>
        <w:rPr>
          <w:rFonts w:ascii="Arial" w:cs="Arial" w:eastAsia="Arial" w:hAnsi="Arial"/>
          <w:sz w:val="20"/>
          <w:szCs w:val="20"/>
        </w:rPr>
        <w:t xml:space="preserve">Always '0.3' (literal).</w:t>
      </w:r>
    </w:p>
    <w:p>
      <w:pPr>
        <w:pStyle w:val="ListParagraph"/>
        <w:numPr>
          <w:ilvl w:val="0"/>
          <w:numId w:val="2"/>
        </w:numPr>
        <w:spacing w:after="60" w:before="60"/>
      </w:pPr>
      <w:r>
        <w:rPr>
          <w:rFonts w:ascii="Arial" w:cs="Arial" w:eastAsia="Arial" w:hAnsi="Arial"/>
          <w:b/>
          <w:bCs/>
          <w:sz w:val="20"/>
          <w:szCs w:val="20"/>
        </w:rPr>
        <w:t xml:space="preserve">Pipeline state tracking: </w:t>
      </w:r>
      <w:r>
        <w:rPr>
          <w:rFonts w:ascii="Arial" w:cs="Arial" w:eastAsia="Arial" w:hAnsi="Arial"/>
          <w:sz w:val="20"/>
          <w:szCs w:val="20"/>
        </w:rPr>
        <w:t xml:space="preserve">Internal state variable. Updated by lifecycle methods. Included in every event.</w:t>
      </w:r>
    </w:p>
    <w:p>
      <w:pPr>
        <w:pStyle w:val="Heading2"/>
        <w:spacing w:after="120" w:before="240"/>
      </w:pPr>
      <w:r>
        <w:rPr>
          <w:rFonts w:ascii="Arial" w:cs="Arial" w:eastAsia="Arial" w:hAnsi="Arial"/>
          <w:b/>
          <w:bCs/>
          <w:color w:val="1B4F72"/>
          <w:sz w:val="28"/>
          <w:szCs w:val="28"/>
        </w:rPr>
        <w:t xml:space="preserve">4.5 Tests Required</w:t>
      </w:r>
    </w:p>
    <w:p>
      <w:pPr>
        <w:pStyle w:val="ListParagraph"/>
        <w:numPr>
          <w:ilvl w:val="0"/>
          <w:numId w:val="2"/>
        </w:numPr>
        <w:spacing w:after="60" w:before="60"/>
      </w:pPr>
      <w:r>
        <w:rPr>
          <w:rFonts w:ascii="Arial" w:cs="Arial" w:eastAsia="Arial" w:hAnsi="Arial"/>
          <w:sz w:val="20"/>
          <w:szCs w:val="20"/>
        </w:rPr>
        <w:t xml:space="preserve">Sequence numbering: emit 5 events, verify sequence_no is 0,1,2,3,4</w:t>
      </w:r>
    </w:p>
    <w:p>
      <w:pPr>
        <w:pStyle w:val="ListParagraph"/>
        <w:numPr>
          <w:ilvl w:val="0"/>
          <w:numId w:val="2"/>
        </w:numPr>
        <w:spacing w:after="60" w:before="60"/>
      </w:pPr>
      <w:r>
        <w:rPr>
          <w:rFonts w:ascii="Arial" w:cs="Arial" w:eastAsia="Arial" w:hAnsi="Arial"/>
          <w:sz w:val="20"/>
          <w:szCs w:val="20"/>
        </w:rPr>
        <w:t xml:space="preserve">Event structure: emit a stageStart, validate the resulting event against PipelineEvent Zod schema</w:t>
      </w:r>
    </w:p>
    <w:p>
      <w:pPr>
        <w:pStyle w:val="ListParagraph"/>
        <w:numPr>
          <w:ilvl w:val="0"/>
          <w:numId w:val="2"/>
        </w:numPr>
        <w:spacing w:after="60" w:before="60"/>
      </w:pPr>
      <w:r>
        <w:rPr>
          <w:rFonts w:ascii="Arial" w:cs="Arial" w:eastAsia="Arial" w:hAnsi="Arial"/>
          <w:sz w:val="20"/>
          <w:szCs w:val="20"/>
        </w:rPr>
        <w:t xml:space="preserve">Pipeline state transitions: pipelineStart sets running_stage, pipelineComplete sets completed, pipelineError sets error</w:t>
      </w:r>
    </w:p>
    <w:p>
      <w:pPr>
        <w:pStyle w:val="ListParagraph"/>
        <w:numPr>
          <w:ilvl w:val="0"/>
          <w:numId w:val="2"/>
        </w:numPr>
        <w:spacing w:after="60" w:before="60"/>
      </w:pPr>
      <w:r>
        <w:rPr>
          <w:rFonts w:ascii="Arial" w:cs="Arial" w:eastAsia="Arial" w:hAnsi="Arial"/>
          <w:sz w:val="20"/>
          <w:szCs w:val="20"/>
        </w:rPr>
        <w:t xml:space="preserve">Output hashing: stageComplete produces a deterministic output_hash for the same input</w:t>
      </w:r>
    </w:p>
    <w:p>
      <w:pPr>
        <w:pStyle w:val="ListParagraph"/>
        <w:numPr>
          <w:ilvl w:val="0"/>
          <w:numId w:val="2"/>
        </w:numPr>
        <w:spacing w:after="60" w:before="60"/>
      </w:pPr>
      <w:r>
        <w:rPr>
          <w:rFonts w:ascii="Arial" w:cs="Arial" w:eastAsia="Arial" w:hAnsi="Arial"/>
          <w:sz w:val="20"/>
          <w:szCs w:val="20"/>
        </w:rPr>
        <w:t xml:space="preserve">Flush delegation: calling flush() calls sink.flush()</w:t>
      </w:r>
    </w:p>
    <w:p>
      <w:pPr>
        <w:pStyle w:val="Heading2"/>
        <w:spacing w:after="120" w:before="240"/>
      </w:pPr>
      <w:r>
        <w:rPr>
          <w:rFonts w:ascii="Arial" w:cs="Arial" w:eastAsia="Arial" w:hAnsi="Arial"/>
          <w:b/>
          <w:bCs/>
          <w:color w:val="1B4F72"/>
          <w:sz w:val="28"/>
          <w:szCs w:val="28"/>
        </w:rPr>
        <w:t xml:space="preserve">4.6 Acceptance Criteria</w:t>
      </w:r>
    </w:p>
    <w:p>
      <w:pPr>
        <w:pStyle w:val="ListParagraph"/>
        <w:numPr>
          <w:ilvl w:val="0"/>
          <w:numId w:val="2"/>
        </w:numPr>
        <w:spacing w:after="60" w:before="60"/>
      </w:pPr>
      <w:r>
        <w:rPr>
          <w:rFonts w:ascii="Arial" w:cs="Arial" w:eastAsia="Arial" w:hAnsi="Arial"/>
          <w:sz w:val="20"/>
          <w:szCs w:val="20"/>
        </w:rPr>
        <w:t xml:space="preserve">All tests pass</w:t>
      </w:r>
    </w:p>
    <w:p>
      <w:pPr>
        <w:pStyle w:val="ListParagraph"/>
        <w:numPr>
          <w:ilvl w:val="0"/>
          <w:numId w:val="2"/>
        </w:numPr>
        <w:spacing w:after="60" w:before="60"/>
      </w:pPr>
      <w:r>
        <w:rPr>
          <w:rFonts w:ascii="Arial" w:cs="Arial" w:eastAsia="Arial" w:hAnsi="Arial"/>
          <w:sz w:val="20"/>
          <w:szCs w:val="20"/>
        </w:rPr>
        <w:t xml:space="preserve">Every emitted event validates against the PipelineEvent Zod schema</w:t>
      </w:r>
    </w:p>
    <w:p>
      <w:pPr>
        <w:pStyle w:val="ListParagraph"/>
        <w:numPr>
          <w:ilvl w:val="0"/>
          <w:numId w:val="2"/>
        </w:numPr>
        <w:spacing w:after="60" w:before="60"/>
      </w:pPr>
      <w:r>
        <w:rPr>
          <w:rFonts w:ascii="Arial" w:cs="Arial" w:eastAsia="Arial" w:hAnsi="Arial"/>
          <w:sz w:val="20"/>
          <w:szCs w:val="20"/>
        </w:rPr>
        <w:t xml:space="preserve">No direct event emission to disk; all writes go through EventSink interface</w:t>
      </w:r>
    </w:p>
    <w:p>
      <w:r>
        <w:br w:type="page"/>
      </w:r>
    </w:p>
    <w:p>
      <w:pPr>
        <w:pStyle w:val="Heading1"/>
        <w:spacing w:after="120" w:before="360"/>
      </w:pPr>
      <w:r>
        <w:rPr>
          <w:rFonts w:ascii="Arial" w:cs="Arial" w:eastAsia="Arial" w:hAnsi="Arial"/>
          <w:b/>
          <w:bCs/>
          <w:color w:val="1B4F72"/>
          <w:sz w:val="32"/>
          <w:szCs w:val="32"/>
        </w:rPr>
        <w:t xml:space="preserve">5. Task 4: Orchestrator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Modify file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packages/pipeline-api/src/services/pipeline-orchestrator.ts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Reference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Research/impl/event-emitter-wiring.ts (bottom half: commented wiring example)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Pattern</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Add emitter calls alongside existing SSE calls. Do not replace SSE calls.</w:t>
            </w:r>
          </w:p>
        </w:tc>
      </w:tr>
    </w:tbl>
    <w:p>
      <w:pPr>
        <w:pStyle w:val="Heading2"/>
        <w:spacing w:after="120" w:before="240"/>
      </w:pPr>
      <w:r>
        <w:rPr>
          <w:rFonts w:ascii="Arial" w:cs="Arial" w:eastAsia="Arial" w:hAnsi="Arial"/>
          <w:b/>
          <w:bCs/>
          <w:color w:val="1B4F72"/>
          <w:sz w:val="28"/>
          <w:szCs w:val="28"/>
        </w:rPr>
        <w:t xml:space="preserve">5.1 Changes to Make</w:t>
      </w:r>
    </w:p>
    <w:p>
      <w:pPr>
        <w:pStyle w:val="Heading3"/>
        <w:spacing w:after="120" w:before="240"/>
      </w:pPr>
      <w:r>
        <w:rPr>
          <w:rFonts w:ascii="Arial" w:cs="Arial" w:eastAsia="Arial" w:hAnsi="Arial"/>
          <w:b/>
          <w:bCs/>
          <w:color w:val="1B4F72"/>
          <w:sz w:val="24"/>
          <w:szCs w:val="24"/>
        </w:rPr>
        <w:t xml:space="preserve">5.1.1 Module-level initialization</w:t>
      </w:r>
    </w:p>
    <w:p>
      <w:pPr>
        <w:spacing w:after="120" w:before="120"/>
      </w:pPr>
      <w:r>
        <w:rPr>
          <w:rFonts w:ascii="Arial" w:cs="Arial" w:eastAsia="Arial" w:hAnsi="Arial"/>
          <w:sz w:val="22"/>
          <w:szCs w:val="22"/>
        </w:rPr>
        <w:t xml:space="preserve">At the top of pipeline-orchestrator.ts, add:</w:t>
      </w:r>
    </w:p>
    <w:p>
      <w:pPr>
        <w:spacing w:after="0" w:before="0" w:line="260"/>
        <w:ind w:left="360"/>
      </w:pPr>
      <w:r>
        <w:rPr>
          <w:rFonts w:ascii="Courier New" w:cs="Courier New" w:eastAsia="Courier New" w:hAnsi="Courier New"/>
          <w:color w:val="2C3E50"/>
          <w:sz w:val="18"/>
          <w:szCs w:val="18"/>
        </w:rPr>
        <w:t xml:space="preserve">import { PipelineEventEmitter } from '../lib/pipeline-event-emitter';</w:t>
      </w:r>
    </w:p>
    <w:p>
      <w:pPr>
        <w:spacing w:after="0" w:before="0" w:line="260"/>
        <w:ind w:left="360"/>
      </w:pPr>
      <w:r>
        <w:rPr>
          <w:rFonts w:ascii="Courier New" w:cs="Courier New" w:eastAsia="Courier New" w:hAnsi="Courier New"/>
          <w:color w:val="2C3E50"/>
          <w:sz w:val="18"/>
          <w:szCs w:val="18"/>
        </w:rPr>
        <w:t xml:space="preserve">import { JsonFileEventSink } from '../lib/event-sink';</w:t>
      </w:r>
    </w:p>
    <w:p>
      <w:pPr>
        <w:spacing w:after="0" w:before="0" w:line="260"/>
        <w:ind w:left="360"/>
      </w:pPr>
      <w:r>
        <w:rPr>
          <w:rFonts w:ascii="Courier New" w:cs="Courier New" w:eastAsia="Courier New" w:hAnsi="Courier New"/>
          <w:color w:val="2C3E50"/>
          <w:sz w:val="18"/>
          <w:szCs w:val="18"/>
        </w:rPr>
        <w:t xml:space="preserve">import { randomUUID } from 'crypto';</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const eventSink = new JsonFileEventSink({</w:t>
      </w:r>
    </w:p>
    <w:p>
      <w:pPr>
        <w:spacing w:after="0" w:before="0" w:line="260"/>
        <w:ind w:left="360"/>
      </w:pPr>
      <w:r>
        <w:rPr>
          <w:rFonts w:ascii="Courier New" w:cs="Courier New" w:eastAsia="Courier New" w:hAnsi="Courier New"/>
          <w:color w:val="2C3E50"/>
          <w:sz w:val="18"/>
          <w:szCs w:val="18"/>
        </w:rPr>
        <w:t xml:space="preserve">  baseDir: process.env.VERIFICATION_DATA_DIR ?? './data/verification',</w:t>
      </w:r>
    </w:p>
    <w:p>
      <w:pPr>
        <w:spacing w:after="0" w:before="0" w:line="260"/>
        <w:ind w:left="360"/>
      </w:pPr>
      <w:r>
        <w:rPr>
          <w:rFonts w:ascii="Courier New" w:cs="Courier New" w:eastAsia="Courier New" w:hAnsi="Courier New"/>
          <w:color w:val="2C3E50"/>
          <w:sz w:val="18"/>
          <w:szCs w:val="18"/>
        </w:rPr>
        <w:t xml:space="preserve">});</w:t>
      </w:r>
    </w:p>
    <w:p>
      <w:pPr>
        <w:spacing w:after="120" w:before="120"/>
      </w:pPr>
      <w:r>
        <w:rPr>
          <w:rFonts w:ascii="Arial" w:cs="Arial" w:eastAsia="Arial" w:hAnsi="Arial"/>
          <w:sz w:val="22"/>
          <w:szCs w:val="22"/>
        </w:rPr>
        <w:t xml:space="preserve">Initialize the sink once at module level. It is reused across all assessment runs.</w:t>
      </w:r>
    </w:p>
    <w:p>
      <w:pPr>
        <w:pStyle w:val="Heading3"/>
        <w:spacing w:after="120" w:before="240"/>
      </w:pPr>
      <w:r>
        <w:rPr>
          <w:rFonts w:ascii="Arial" w:cs="Arial" w:eastAsia="Arial" w:hAnsi="Arial"/>
          <w:b/>
          <w:bCs/>
          <w:color w:val="1B4F72"/>
          <w:sz w:val="24"/>
          <w:szCs w:val="24"/>
        </w:rPr>
        <w:t xml:space="preserve">5.1.2 Inside runAssessment()</w:t>
      </w:r>
    </w:p>
    <w:p>
      <w:pPr>
        <w:spacing w:after="120" w:before="120"/>
      </w:pPr>
      <w:r>
        <w:rPr>
          <w:rFonts w:ascii="Arial" w:cs="Arial" w:eastAsia="Arial" w:hAnsi="Arial"/>
          <w:sz w:val="22"/>
          <w:szCs w:val="22"/>
        </w:rPr>
        <w:t xml:space="preserve">At the start of the function, create an emitter:</w:t>
      </w:r>
    </w:p>
    <w:p>
      <w:pPr>
        <w:spacing w:after="0" w:before="0" w:line="260"/>
        <w:ind w:left="360"/>
      </w:pPr>
      <w:r>
        <w:rPr>
          <w:rFonts w:ascii="Courier New" w:cs="Courier New" w:eastAsia="Courier New" w:hAnsi="Courier New"/>
          <w:color w:val="2C3E50"/>
          <w:sz w:val="18"/>
          <w:szCs w:val="18"/>
        </w:rPr>
        <w:t xml:space="preserve">const assessmentId = randomUUID();  // Or use existing ID if one is already generated</w:t>
      </w:r>
    </w:p>
    <w:p>
      <w:pPr>
        <w:spacing w:after="0" w:before="0" w:line="260"/>
        <w:ind w:left="360"/>
      </w:pPr>
      <w:r>
        <w:rPr>
          <w:rFonts w:ascii="Courier New" w:cs="Courier New" w:eastAsia="Courier New" w:hAnsi="Courier New"/>
          <w:color w:val="2C3E50"/>
          <w:sz w:val="18"/>
          <w:szCs w:val="18"/>
        </w:rPr>
        <w:t xml:space="preserve">const runId = randomUUID();</w:t>
      </w:r>
    </w:p>
    <w:p>
      <w:pPr>
        <w:spacing w:after="0" w:before="0" w:line="260"/>
        <w:ind w:left="360"/>
      </w:pPr>
      <w:r>
        <w:rPr>
          <w:rFonts w:ascii="Courier New" w:cs="Courier New" w:eastAsia="Courier New" w:hAnsi="Courier New"/>
          <w:color w:val="2C3E50"/>
          <w:sz w:val="18"/>
          <w:szCs w:val="18"/>
        </w:rPr>
        <w:t xml:space="preserve">const emitter = new PipelineEventEmitter({</w:t>
      </w:r>
    </w:p>
    <w:p>
      <w:pPr>
        <w:spacing w:after="0" w:before="0" w:line="260"/>
        <w:ind w:left="360"/>
      </w:pPr>
      <w:r>
        <w:rPr>
          <w:rFonts w:ascii="Courier New" w:cs="Courier New" w:eastAsia="Courier New" w:hAnsi="Courier New"/>
          <w:color w:val="2C3E50"/>
          <w:sz w:val="18"/>
          <w:szCs w:val="18"/>
        </w:rPr>
        <w:t xml:space="preserve">  sink: eventSink,</w:t>
      </w:r>
    </w:p>
    <w:p>
      <w:pPr>
        <w:spacing w:after="0" w:before="0" w:line="260"/>
        <w:ind w:left="360"/>
      </w:pPr>
      <w:r>
        <w:rPr>
          <w:rFonts w:ascii="Courier New" w:cs="Courier New" w:eastAsia="Courier New" w:hAnsi="Courier New"/>
          <w:color w:val="2C3E50"/>
          <w:sz w:val="18"/>
          <w:szCs w:val="18"/>
        </w:rPr>
        <w:t xml:space="preserve">  assessmentId,</w:t>
      </w:r>
    </w:p>
    <w:p>
      <w:pPr>
        <w:spacing w:after="0" w:before="0" w:line="260"/>
        <w:ind w:left="360"/>
      </w:pPr>
      <w:r>
        <w:rPr>
          <w:rFonts w:ascii="Courier New" w:cs="Courier New" w:eastAsia="Courier New" w:hAnsi="Courier New"/>
          <w:color w:val="2C3E50"/>
          <w:sz w:val="18"/>
          <w:szCs w:val="18"/>
        </w:rPr>
        <w:t xml:space="preserve">  runId,</w:t>
      </w:r>
    </w:p>
    <w:p>
      <w:pPr>
        <w:spacing w:after="0" w:before="0" w:line="260"/>
        <w:ind w:left="360"/>
      </w:pPr>
      <w:r>
        <w:rPr>
          <w:rFonts w:ascii="Courier New" w:cs="Courier New" w:eastAsia="Courier New" w:hAnsi="Courier New"/>
          <w:color w:val="2C3E50"/>
          <w:sz w:val="18"/>
          <w:szCs w:val="18"/>
        </w:rPr>
        <w:t xml:space="preserve">  pipelineVersion: process.env.PIPELINE_VERSION ?? '1.0.0',</w:t>
      </w:r>
    </w:p>
    <w:p>
      <w:pPr>
        <w:spacing w:after="0" w:before="0" w:line="260"/>
        <w:ind w:left="360"/>
      </w:pPr>
      <w:r>
        <w:rPr>
          <w:rFonts w:ascii="Courier New" w:cs="Courier New" w:eastAsia="Courier New" w:hAnsi="Courier New"/>
          <w:color w:val="2C3E50"/>
          <w:sz w:val="18"/>
          <w:szCs w:val="18"/>
        </w:rPr>
        <w:t xml:space="preserve">});</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const pipelineStart = Date.now();</w:t>
      </w:r>
    </w:p>
    <w:p>
      <w:pPr>
        <w:spacing w:after="0" w:before="0" w:line="260"/>
        <w:ind w:left="360"/>
      </w:pPr>
      <w:r>
        <w:rPr>
          <w:rFonts w:ascii="Courier New" w:cs="Courier New" w:eastAsia="Courier New" w:hAnsi="Courier New"/>
          <w:color w:val="2C3E50"/>
          <w:sz w:val="18"/>
          <w:szCs w:val="18"/>
        </w:rPr>
        <w:t xml:space="preserve">await emitter.pipelineStart();</w:t>
      </w:r>
    </w:p>
    <w:p>
      <w:pPr>
        <w:pStyle w:val="Heading3"/>
        <w:spacing w:after="120" w:before="240"/>
      </w:pPr>
      <w:r>
        <w:rPr>
          <w:rFonts w:ascii="Arial" w:cs="Arial" w:eastAsia="Arial" w:hAnsi="Arial"/>
          <w:b/>
          <w:bCs/>
          <w:color w:val="1B4F72"/>
          <w:sz w:val="24"/>
          <w:szCs w:val="24"/>
        </w:rPr>
        <w:t xml:space="preserve">5.1.3 At each stage</w:t>
      </w:r>
    </w:p>
    <w:p>
      <w:pPr>
        <w:spacing w:after="120" w:before="120"/>
      </w:pPr>
      <w:r>
        <w:rPr>
          <w:rFonts w:ascii="Arial" w:cs="Arial" w:eastAsia="Arial" w:hAnsi="Arial"/>
          <w:sz w:val="22"/>
          <w:szCs w:val="22"/>
        </w:rPr>
        <w:t xml:space="preserve">For each of the 6 stages, add emitter calls alongside the existing progressCallback calls. The pattern is identical for every stage:</w:t>
      </w:r>
    </w:p>
    <w:p>
      <w:pPr>
        <w:spacing w:after="0" w:before="0" w:line="260"/>
        <w:ind w:left="360"/>
      </w:pPr>
      <w:r>
        <w:rPr>
          <w:rFonts w:ascii="Courier New" w:cs="Courier New" w:eastAsia="Courier New" w:hAnsi="Courier New"/>
          <w:color w:val="2C3E50"/>
          <w:sz w:val="18"/>
          <w:szCs w:val="18"/>
        </w:rPr>
        <w:t xml:space="preserve">// BEFORE the stage runs:</w:t>
      </w:r>
    </w:p>
    <w:p>
      <w:pPr>
        <w:spacing w:after="0" w:before="0" w:line="260"/>
        <w:ind w:left="360"/>
      </w:pPr>
      <w:r>
        <w:rPr>
          <w:rFonts w:ascii="Courier New" w:cs="Courier New" w:eastAsia="Courier New" w:hAnsi="Courier New"/>
          <w:color w:val="2C3E50"/>
          <w:sz w:val="18"/>
          <w:szCs w:val="18"/>
        </w:rPr>
        <w:t xml:space="preserve">await emitter.stageStart('extraction', {</w:t>
      </w:r>
    </w:p>
    <w:p>
      <w:pPr>
        <w:spacing w:after="0" w:before="0" w:line="260"/>
        <w:ind w:left="360"/>
      </w:pPr>
      <w:r>
        <w:rPr>
          <w:rFonts w:ascii="Courier New" w:cs="Courier New" w:eastAsia="Courier New" w:hAnsi="Courier New"/>
          <w:color w:val="2C3E50"/>
          <w:sz w:val="18"/>
          <w:szCs w:val="18"/>
        </w:rPr>
        <w:t xml:space="preserve">  inputHash: hashContent(previousOutput),</w:t>
      </w:r>
    </w:p>
    <w:p>
      <w:pPr>
        <w:spacing w:after="0" w:before="0" w:line="260"/>
        <w:ind w:left="360"/>
      </w:pPr>
      <w:r>
        <w:rPr>
          <w:rFonts w:ascii="Courier New" w:cs="Courier New" w:eastAsia="Courier New" w:hAnsi="Courier New"/>
          <w:color w:val="2C3E50"/>
          <w:sz w:val="18"/>
          <w:szCs w:val="18"/>
        </w:rPr>
        <w:t xml:space="preserve">  modelId: config.extractionModel ?? 'claude-haiku-4-5-20251001',</w:t>
      </w:r>
    </w:p>
    <w:p>
      <w:pPr>
        <w:spacing w:after="0" w:before="0" w:line="260"/>
        <w:ind w:left="360"/>
      </w:pPr>
      <w:r>
        <w:rPr>
          <w:rFonts w:ascii="Courier New" w:cs="Courier New" w:eastAsia="Courier New" w:hAnsi="Courier New"/>
          <w:color w:val="2C3E50"/>
          <w:sz w:val="18"/>
          <w:szCs w:val="18"/>
        </w:rPr>
        <w:t xml:space="preserve">  promptVersion: config.extractionPromptVersion ?? '1.0',</w:t>
      </w:r>
    </w:p>
    <w:p>
      <w:pPr>
        <w:spacing w:after="0" w:before="0" w:line="260"/>
        <w:ind w:left="360"/>
      </w:pPr>
      <w:r>
        <w:rPr>
          <w:rFonts w:ascii="Courier New" w:cs="Courier New" w:eastAsia="Courier New" w:hAnsi="Courier New"/>
          <w:color w:val="2C3E50"/>
          <w:sz w:val="18"/>
          <w:szCs w:val="18"/>
        </w:rPr>
        <w:t xml:space="preserve">});</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AFTER the stage completes:</w:t>
      </w:r>
    </w:p>
    <w:p>
      <w:pPr>
        <w:spacing w:after="0" w:before="0" w:line="260"/>
        <w:ind w:left="360"/>
      </w:pPr>
      <w:r>
        <w:rPr>
          <w:rFonts w:ascii="Courier New" w:cs="Courier New" w:eastAsia="Courier New" w:hAnsi="Courier New"/>
          <w:color w:val="2C3E50"/>
          <w:sz w:val="18"/>
          <w:szCs w:val="18"/>
        </w:rPr>
        <w:t xml:space="preserve">await emitter.stageComplete('extraction', {</w:t>
      </w:r>
    </w:p>
    <w:p>
      <w:pPr>
        <w:spacing w:after="0" w:before="0" w:line="260"/>
        <w:ind w:left="360"/>
      </w:pPr>
      <w:r>
        <w:rPr>
          <w:rFonts w:ascii="Courier New" w:cs="Courier New" w:eastAsia="Courier New" w:hAnsi="Courier New"/>
          <w:color w:val="2C3E50"/>
          <w:sz w:val="18"/>
          <w:szCs w:val="18"/>
        </w:rPr>
        <w:t xml:space="preserve">  durationMs: elapsed,</w:t>
      </w:r>
    </w:p>
    <w:p>
      <w:pPr>
        <w:spacing w:after="0" w:before="0" w:line="260"/>
        <w:ind w:left="360"/>
      </w:pPr>
      <w:r>
        <w:rPr>
          <w:rFonts w:ascii="Courier New" w:cs="Courier New" w:eastAsia="Courier New" w:hAnsi="Courier New"/>
          <w:color w:val="2C3E50"/>
          <w:sz w:val="18"/>
          <w:szCs w:val="18"/>
        </w:rPr>
        <w:t xml:space="preserve">  output: stageOutput,</w:t>
      </w:r>
    </w:p>
    <w:p>
      <w:pPr>
        <w:spacing w:after="0" w:before="0" w:line="260"/>
        <w:ind w:left="360"/>
      </w:pPr>
      <w:r>
        <w:rPr>
          <w:rFonts w:ascii="Courier New" w:cs="Courier New" w:eastAsia="Courier New" w:hAnsi="Courier New"/>
          <w:color w:val="2C3E50"/>
          <w:sz w:val="18"/>
          <w:szCs w:val="18"/>
        </w:rPr>
        <w:t xml:space="preserve">  modelId: config.extractionModel ?? 'claude-haiku-4-5-20251001',</w:t>
      </w:r>
    </w:p>
    <w:p>
      <w:pPr>
        <w:spacing w:after="0" w:before="0" w:line="260"/>
        <w:ind w:left="360"/>
      </w:pPr>
      <w:r>
        <w:rPr>
          <w:rFonts w:ascii="Courier New" w:cs="Courier New" w:eastAsia="Courier New" w:hAnsi="Courier New"/>
          <w:color w:val="2C3E50"/>
          <w:sz w:val="18"/>
          <w:szCs w:val="18"/>
        </w:rPr>
        <w:t xml:space="preserve">});</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AFTER stage_complete, emit shadow gate:</w:t>
      </w:r>
    </w:p>
    <w:p>
      <w:pPr>
        <w:spacing w:after="0" w:before="0" w:line="260"/>
        <w:ind w:left="360"/>
      </w:pPr>
      <w:r>
        <w:rPr>
          <w:rFonts w:ascii="Courier New" w:cs="Courier New" w:eastAsia="Courier New" w:hAnsi="Courier New"/>
          <w:color w:val="2C3E50"/>
          <w:sz w:val="18"/>
          <w:szCs w:val="18"/>
        </w:rPr>
        <w:t xml:space="preserve">await emitter.gateDecision('extraction', {</w:t>
      </w:r>
    </w:p>
    <w:p>
      <w:pPr>
        <w:spacing w:after="0" w:before="0" w:line="260"/>
        <w:ind w:left="360"/>
      </w:pPr>
      <w:r>
        <w:rPr>
          <w:rFonts w:ascii="Courier New" w:cs="Courier New" w:eastAsia="Courier New" w:hAnsi="Courier New"/>
          <w:color w:val="2C3E50"/>
          <w:sz w:val="18"/>
          <w:szCs w:val="18"/>
        </w:rPr>
        <w:t xml:space="preserve">  decision: 'auto_proceed',</w:t>
      </w:r>
    </w:p>
    <w:p>
      <w:pPr>
        <w:spacing w:after="0" w:before="0" w:line="260"/>
        <w:ind w:left="360"/>
      </w:pPr>
      <w:r>
        <w:rPr>
          <w:rFonts w:ascii="Courier New" w:cs="Courier New" w:eastAsia="Courier New" w:hAnsi="Courier New"/>
          <w:color w:val="2C3E50"/>
          <w:sz w:val="18"/>
          <w:szCs w:val="18"/>
        </w:rPr>
        <w:t xml:space="preserve">  confidence: 'medium',</w:t>
      </w:r>
    </w:p>
    <w:p>
      <w:pPr>
        <w:spacing w:after="0" w:before="0" w:line="260"/>
        <w:ind w:left="360"/>
      </w:pPr>
      <w:r>
        <w:rPr>
          <w:rFonts w:ascii="Courier New" w:cs="Courier New" w:eastAsia="Courier New" w:hAnsi="Courier New"/>
          <w:color w:val="2C3E50"/>
          <w:sz w:val="18"/>
          <w:szCs w:val="18"/>
        </w:rPr>
        <w:t xml:space="preserve">  confidenceScore: 0.7,</w:t>
      </w:r>
    </w:p>
    <w:p>
      <w:pPr>
        <w:spacing w:after="0" w:before="0" w:line="260"/>
        <w:ind w:left="360"/>
      </w:pPr>
      <w:r>
        <w:rPr>
          <w:rFonts w:ascii="Courier New" w:cs="Courier New" w:eastAsia="Courier New" w:hAnsi="Courier New"/>
          <w:color w:val="2C3E50"/>
          <w:sz w:val="18"/>
          <w:szCs w:val="18"/>
        </w:rPr>
        <w:t xml:space="preserve">  reasons: ['Shadow mode - verification not yet active'],</w:t>
      </w:r>
    </w:p>
    <w:p>
      <w:pPr>
        <w:spacing w:after="0" w:before="0" w:line="260"/>
        <w:ind w:left="360"/>
      </w:pPr>
      <w:r>
        <w:rPr>
          <w:rFonts w:ascii="Courier New" w:cs="Courier New" w:eastAsia="Courier New" w:hAnsi="Courier New"/>
          <w:color w:val="2C3E50"/>
          <w:sz w:val="18"/>
          <w:szCs w:val="18"/>
        </w:rPr>
        <w:t xml:space="preserve">  reasonCodes: ['SHADOW_PASS'],</w:t>
      </w:r>
    </w:p>
    <w:p>
      <w:pPr>
        <w:spacing w:after="0" w:before="0" w:line="260"/>
        <w:ind w:left="360"/>
      </w:pPr>
      <w:r>
        <w:rPr>
          <w:rFonts w:ascii="Courier New" w:cs="Courier New" w:eastAsia="Courier New" w:hAnsi="Courier New"/>
          <w:color w:val="2C3E50"/>
          <w:sz w:val="18"/>
          <w:szCs w:val="18"/>
        </w:rPr>
        <w:t xml:space="preserve">  hardStopsTriggered: [],</w:t>
      </w:r>
    </w:p>
    <w:p>
      <w:pPr>
        <w:spacing w:after="0" w:before="0" w:line="260"/>
        <w:ind w:left="360"/>
      </w:pPr>
      <w:r>
        <w:rPr>
          <w:rFonts w:ascii="Courier New" w:cs="Courier New" w:eastAsia="Courier New" w:hAnsi="Courier New"/>
          <w:color w:val="2C3E50"/>
          <w:sz w:val="18"/>
          <w:szCs w:val="18"/>
        </w:rPr>
        <w:t xml:space="preserve">});</w:t>
      </w:r>
    </w:p>
    <w:p>
      <w:pPr>
        <w:pStyle w:val="Heading3"/>
        <w:spacing w:after="120" w:before="240"/>
      </w:pPr>
      <w:r>
        <w:rPr>
          <w:rFonts w:ascii="Arial" w:cs="Arial" w:eastAsia="Arial" w:hAnsi="Arial"/>
          <w:b/>
          <w:bCs/>
          <w:color w:val="1B4F72"/>
          <w:sz w:val="24"/>
          <w:szCs w:val="24"/>
        </w:rPr>
        <w:t xml:space="preserve">5.1.4 Stage-specific notes</w:t>
      </w:r>
    </w:p>
    <w:p>
      <w:pPr>
        <w:pStyle w:val="ListParagraph"/>
        <w:numPr>
          <w:ilvl w:val="0"/>
          <w:numId w:val="2"/>
        </w:numPr>
        <w:spacing w:after="60" w:before="60"/>
      </w:pPr>
      <w:r>
        <w:rPr>
          <w:rFonts w:ascii="Arial" w:cs="Arial" w:eastAsia="Arial" w:hAnsi="Arial"/>
          <w:b/>
          <w:bCs/>
          <w:sz w:val="20"/>
          <w:szCs w:val="20"/>
        </w:rPr>
        <w:t xml:space="preserve">Stage 1 (parse): </w:t>
      </w:r>
      <w:r>
        <w:rPr>
          <w:rFonts w:ascii="Arial" w:cs="Arial" w:eastAsia="Arial" w:hAnsi="Arial"/>
          <w:sz w:val="20"/>
          <w:szCs w:val="20"/>
        </w:rPr>
        <w:t xml:space="preserve">No modelId. No promptVersion. confidence: high, confidenceScore: 1.0 (deterministic parse).</w:t>
      </w:r>
    </w:p>
    <w:p>
      <w:pPr>
        <w:pStyle w:val="ListParagraph"/>
        <w:numPr>
          <w:ilvl w:val="0"/>
          <w:numId w:val="2"/>
        </w:numPr>
        <w:spacing w:after="60" w:before="60"/>
      </w:pPr>
      <w:r>
        <w:rPr>
          <w:rFonts w:ascii="Arial" w:cs="Arial" w:eastAsia="Arial" w:hAnsi="Arial"/>
          <w:b/>
          <w:bCs/>
          <w:sz w:val="20"/>
          <w:szCs w:val="20"/>
        </w:rPr>
        <w:t xml:space="preserve">Stage 2 (extraction): </w:t>
      </w:r>
      <w:r>
        <w:rPr>
          <w:rFonts w:ascii="Arial" w:cs="Arial" w:eastAsia="Arial" w:hAnsi="Arial"/>
          <w:sz w:val="20"/>
          <w:szCs w:val="20"/>
        </w:rPr>
        <w:t xml:space="preserve">Include modelId and promptVersion from config. If the extraction already produces per-field confidence scores, compute the average and use it as confidenceScore.</w:t>
      </w:r>
    </w:p>
    <w:p>
      <w:pPr>
        <w:pStyle w:val="ListParagraph"/>
        <w:numPr>
          <w:ilvl w:val="0"/>
          <w:numId w:val="2"/>
        </w:numPr>
        <w:spacing w:after="60" w:before="60"/>
      </w:pPr>
      <w:r>
        <w:rPr>
          <w:rFonts w:ascii="Arial" w:cs="Arial" w:eastAsia="Arial" w:hAnsi="Arial"/>
          <w:b/>
          <w:bCs/>
          <w:sz w:val="20"/>
          <w:szCs w:val="20"/>
        </w:rPr>
        <w:t xml:space="preserve">Stage 3 (regulatory): </w:t>
      </w:r>
      <w:r>
        <w:rPr>
          <w:rFonts w:ascii="Arial" w:cs="Arial" w:eastAsia="Arial" w:hAnsi="Arial"/>
          <w:sz w:val="20"/>
          <w:szCs w:val="20"/>
        </w:rPr>
        <w:t xml:space="preserve">Include modelId (Sonnet). Gate reason: 'Shadow mode'.</w:t>
      </w:r>
    </w:p>
    <w:p>
      <w:pPr>
        <w:pStyle w:val="ListParagraph"/>
        <w:numPr>
          <w:ilvl w:val="0"/>
          <w:numId w:val="2"/>
        </w:numPr>
        <w:spacing w:after="60" w:before="60"/>
      </w:pPr>
      <w:r>
        <w:rPr>
          <w:rFonts w:ascii="Arial" w:cs="Arial" w:eastAsia="Arial" w:hAnsi="Arial"/>
          <w:b/>
          <w:bCs/>
          <w:sz w:val="20"/>
          <w:szCs w:val="20"/>
        </w:rPr>
        <w:t xml:space="preserve">Stage 4 (framework): </w:t>
      </w:r>
      <w:r>
        <w:rPr>
          <w:rFonts w:ascii="Arial" w:cs="Arial" w:eastAsia="Arial" w:hAnsi="Arial"/>
          <w:sz w:val="20"/>
          <w:szCs w:val="20"/>
        </w:rPr>
        <w:t xml:space="preserve">No modelId (deterministic). confidence: high, confidenceScore: 1.0. Gate reason: 'Deterministic stage'.</w:t>
      </w:r>
    </w:p>
    <w:p>
      <w:pPr>
        <w:pStyle w:val="ListParagraph"/>
        <w:numPr>
          <w:ilvl w:val="0"/>
          <w:numId w:val="2"/>
        </w:numPr>
        <w:spacing w:after="60" w:before="60"/>
      </w:pPr>
      <w:r>
        <w:rPr>
          <w:rFonts w:ascii="Arial" w:cs="Arial" w:eastAsia="Arial" w:hAnsi="Arial"/>
          <w:b/>
          <w:bCs/>
          <w:sz w:val="20"/>
          <w:szCs w:val="20"/>
        </w:rPr>
        <w:t xml:space="preserve">Stage 5 (risk_identification): </w:t>
      </w:r>
      <w:r>
        <w:rPr>
          <w:rFonts w:ascii="Arial" w:cs="Arial" w:eastAsia="Arial" w:hAnsi="Arial"/>
          <w:sz w:val="20"/>
          <w:szCs w:val="20"/>
        </w:rPr>
        <w:t xml:space="preserve">Include modelId and taxonomyVersion from config.</w:t>
      </w:r>
    </w:p>
    <w:p>
      <w:pPr>
        <w:pStyle w:val="ListParagraph"/>
        <w:numPr>
          <w:ilvl w:val="0"/>
          <w:numId w:val="2"/>
        </w:numPr>
        <w:spacing w:after="60" w:before="60"/>
      </w:pPr>
      <w:r>
        <w:rPr>
          <w:rFonts w:ascii="Arial" w:cs="Arial" w:eastAsia="Arial" w:hAnsi="Arial"/>
          <w:b/>
          <w:bCs/>
          <w:sz w:val="20"/>
          <w:szCs w:val="20"/>
        </w:rPr>
        <w:t xml:space="preserve">Stage 6 (action_plan): </w:t>
      </w:r>
      <w:r>
        <w:rPr>
          <w:rFonts w:ascii="Arial" w:cs="Arial" w:eastAsia="Arial" w:hAnsi="Arial"/>
          <w:sz w:val="20"/>
          <w:szCs w:val="20"/>
        </w:rPr>
        <w:t xml:space="preserve">Include modelId from config.</w:t>
      </w:r>
    </w:p>
    <w:p>
      <w:pPr>
        <w:pStyle w:val="Heading3"/>
        <w:spacing w:after="120" w:before="240"/>
      </w:pPr>
      <w:r>
        <w:rPr>
          <w:rFonts w:ascii="Arial" w:cs="Arial" w:eastAsia="Arial" w:hAnsi="Arial"/>
          <w:b/>
          <w:bCs/>
          <w:color w:val="1B4F72"/>
          <w:sz w:val="24"/>
          <w:szCs w:val="24"/>
        </w:rPr>
        <w:t xml:space="preserve">5.1.5 Pipeline completion</w:t>
      </w:r>
    </w:p>
    <w:p>
      <w:pPr>
        <w:spacing w:after="0" w:before="0" w:line="260"/>
        <w:ind w:left="360"/>
      </w:pPr>
      <w:r>
        <w:rPr>
          <w:rFonts w:ascii="Courier New" w:cs="Courier New" w:eastAsia="Courier New" w:hAnsi="Courier New"/>
          <w:color w:val="2C3E50"/>
          <w:sz w:val="18"/>
          <w:szCs w:val="18"/>
        </w:rPr>
        <w:t xml:space="preserve">// After final stage completes and assessment is assembled:</w:t>
      </w:r>
    </w:p>
    <w:p>
      <w:pPr>
        <w:spacing w:after="0" w:before="0" w:line="260"/>
        <w:ind w:left="360"/>
      </w:pPr>
      <w:r>
        <w:rPr>
          <w:rFonts w:ascii="Courier New" w:cs="Courier New" w:eastAsia="Courier New" w:hAnsi="Courier New"/>
          <w:color w:val="2C3E50"/>
          <w:sz w:val="18"/>
          <w:szCs w:val="18"/>
        </w:rPr>
        <w:t xml:space="preserve">await emitter.pipelineComplete({</w:t>
      </w:r>
    </w:p>
    <w:p>
      <w:pPr>
        <w:spacing w:after="0" w:before="0" w:line="260"/>
        <w:ind w:left="360"/>
      </w:pPr>
      <w:r>
        <w:rPr>
          <w:rFonts w:ascii="Courier New" w:cs="Courier New" w:eastAsia="Courier New" w:hAnsi="Courier New"/>
          <w:color w:val="2C3E50"/>
          <w:sz w:val="18"/>
          <w:szCs w:val="18"/>
        </w:rPr>
        <w:t xml:space="preserve">  totalDurationMs: Date.now() - pipelineStart,</w:t>
      </w:r>
    </w:p>
    <w:p>
      <w:pPr>
        <w:spacing w:after="0" w:before="0" w:line="260"/>
        <w:ind w:left="360"/>
      </w:pPr>
      <w:r>
        <w:rPr>
          <w:rFonts w:ascii="Courier New" w:cs="Courier New" w:eastAsia="Courier New" w:hAnsi="Courier New"/>
          <w:color w:val="2C3E50"/>
          <w:sz w:val="18"/>
          <w:szCs w:val="18"/>
        </w:rPr>
        <w:t xml:space="preserve">  overallConfidence: 'medium',</w:t>
      </w:r>
    </w:p>
    <w:p>
      <w:pPr>
        <w:spacing w:after="0" w:before="0" w:line="260"/>
        <w:ind w:left="360"/>
      </w:pPr>
      <w:r>
        <w:rPr>
          <w:rFonts w:ascii="Courier New" w:cs="Courier New" w:eastAsia="Courier New" w:hAnsi="Courier New"/>
          <w:color w:val="2C3E50"/>
          <w:sz w:val="18"/>
          <w:szCs w:val="18"/>
        </w:rPr>
        <w:t xml:space="preserve">  overallConfidenceScore: 0.7,</w:t>
      </w:r>
    </w:p>
    <w:p>
      <w:pPr>
        <w:spacing w:after="0" w:before="0" w:line="260"/>
        <w:ind w:left="360"/>
      </w:pPr>
      <w:r>
        <w:rPr>
          <w:rFonts w:ascii="Courier New" w:cs="Courier New" w:eastAsia="Courier New" w:hAnsi="Courier New"/>
          <w:color w:val="2C3E50"/>
          <w:sz w:val="18"/>
          <w:szCs w:val="18"/>
        </w:rPr>
        <w:t xml:space="preserve">});</w:t>
      </w:r>
    </w:p>
    <w:p>
      <w:pPr>
        <w:spacing w:after="0" w:before="0" w:line="260"/>
        <w:ind w:left="360"/>
      </w:pPr>
      <w:r>
        <w:rPr>
          <w:rFonts w:ascii="Courier New" w:cs="Courier New" w:eastAsia="Courier New" w:hAnsi="Courier New"/>
          <w:color w:val="2C3E50"/>
          <w:sz w:val="18"/>
          <w:szCs w:val="18"/>
        </w:rPr>
        <w:t xml:space="preserve">await emitter.flush();</w:t>
      </w:r>
    </w:p>
    <w:p>
      <w:pPr>
        <w:pStyle w:val="Heading3"/>
        <w:spacing w:after="120" w:before="240"/>
      </w:pPr>
      <w:r>
        <w:rPr>
          <w:rFonts w:ascii="Arial" w:cs="Arial" w:eastAsia="Arial" w:hAnsi="Arial"/>
          <w:b/>
          <w:bCs/>
          <w:color w:val="1B4F72"/>
          <w:sz w:val="24"/>
          <w:szCs w:val="24"/>
        </w:rPr>
        <w:t xml:space="preserve">5.1.6 Error handling</w:t>
      </w:r>
    </w:p>
    <w:p>
      <w:pPr>
        <w:spacing w:after="120" w:before="120"/>
      </w:pPr>
      <w:r>
        <w:rPr>
          <w:rFonts w:ascii="Arial" w:cs="Arial" w:eastAsia="Arial" w:hAnsi="Arial"/>
          <w:sz w:val="22"/>
          <w:szCs w:val="22"/>
        </w:rPr>
        <w:t xml:space="preserve">Wrap the entire pipeline in try/catch. In the catch block:</w:t>
      </w:r>
    </w:p>
    <w:p>
      <w:pPr>
        <w:spacing w:after="0" w:before="0" w:line="260"/>
        <w:ind w:left="360"/>
      </w:pPr>
      <w:r>
        <w:rPr>
          <w:rFonts w:ascii="Courier New" w:cs="Courier New" w:eastAsia="Courier New" w:hAnsi="Courier New"/>
          <w:color w:val="2C3E50"/>
          <w:sz w:val="18"/>
          <w:szCs w:val="18"/>
        </w:rPr>
        <w:t xml:space="preserve">await emitter.pipelineError({</w:t>
      </w:r>
    </w:p>
    <w:p>
      <w:pPr>
        <w:spacing w:after="0" w:before="0" w:line="260"/>
        <w:ind w:left="360"/>
      </w:pPr>
      <w:r>
        <w:rPr>
          <w:rFonts w:ascii="Courier New" w:cs="Courier New" w:eastAsia="Courier New" w:hAnsi="Courier New"/>
          <w:color w:val="2C3E50"/>
          <w:sz w:val="18"/>
          <w:szCs w:val="18"/>
        </w:rPr>
        <w:t xml:space="preserve">  error_code: 'PIPELINE_UNHANDLED',</w:t>
      </w:r>
    </w:p>
    <w:p>
      <w:pPr>
        <w:spacing w:after="0" w:before="0" w:line="260"/>
        <w:ind w:left="360"/>
      </w:pPr>
      <w:r>
        <w:rPr>
          <w:rFonts w:ascii="Courier New" w:cs="Courier New" w:eastAsia="Courier New" w:hAnsi="Courier New"/>
          <w:color w:val="2C3E50"/>
          <w:sz w:val="18"/>
          <w:szCs w:val="18"/>
        </w:rPr>
        <w:t xml:space="preserve">  error_class: 'internal',</w:t>
      </w:r>
    </w:p>
    <w:p>
      <w:pPr>
        <w:spacing w:after="0" w:before="0" w:line="260"/>
        <w:ind w:left="360"/>
      </w:pPr>
      <w:r>
        <w:rPr>
          <w:rFonts w:ascii="Courier New" w:cs="Courier New" w:eastAsia="Courier New" w:hAnsi="Courier New"/>
          <w:color w:val="2C3E50"/>
          <w:sz w:val="18"/>
          <w:szCs w:val="18"/>
        </w:rPr>
        <w:t xml:space="preserve">  retryable: false,</w:t>
      </w:r>
    </w:p>
    <w:p>
      <w:pPr>
        <w:spacing w:after="0" w:before="0" w:line="260"/>
        <w:ind w:left="360"/>
      </w:pPr>
      <w:r>
        <w:rPr>
          <w:rFonts w:ascii="Courier New" w:cs="Courier New" w:eastAsia="Courier New" w:hAnsi="Courier New"/>
          <w:color w:val="2C3E50"/>
          <w:sz w:val="18"/>
          <w:szCs w:val="18"/>
        </w:rPr>
        <w:t xml:space="preserve">  message: error instanceof Error ? error.message : String(error),</w:t>
      </w:r>
    </w:p>
    <w:p>
      <w:pPr>
        <w:spacing w:after="0" w:before="0" w:line="260"/>
        <w:ind w:left="360"/>
      </w:pPr>
      <w:r>
        <w:rPr>
          <w:rFonts w:ascii="Courier New" w:cs="Courier New" w:eastAsia="Courier New" w:hAnsi="Courier New"/>
          <w:color w:val="2C3E50"/>
          <w:sz w:val="18"/>
          <w:szCs w:val="18"/>
        </w:rPr>
        <w:t xml:space="preserve">  failed_component: 'pipeline-orchestrator',</w:t>
      </w:r>
    </w:p>
    <w:p>
      <w:pPr>
        <w:spacing w:after="0" w:before="0" w:line="260"/>
        <w:ind w:left="360"/>
      </w:pPr>
      <w:r>
        <w:rPr>
          <w:rFonts w:ascii="Courier New" w:cs="Courier New" w:eastAsia="Courier New" w:hAnsi="Courier New"/>
          <w:color w:val="2C3E50"/>
          <w:sz w:val="18"/>
          <w:szCs w:val="18"/>
        </w:rPr>
        <w:t xml:space="preserve">});</w:t>
      </w:r>
    </w:p>
    <w:p>
      <w:pPr>
        <w:spacing w:after="0" w:before="0" w:line="260"/>
        <w:ind w:left="360"/>
      </w:pPr>
      <w:r>
        <w:rPr>
          <w:rFonts w:ascii="Courier New" w:cs="Courier New" w:eastAsia="Courier New" w:hAnsi="Courier New"/>
          <w:color w:val="2C3E50"/>
          <w:sz w:val="18"/>
          <w:szCs w:val="18"/>
        </w:rPr>
        <w:t xml:space="preserve">await emitter.flush();</w:t>
      </w:r>
    </w:p>
    <w:p>
      <w:pPr>
        <w:spacing w:after="0" w:before="0" w:line="260"/>
        <w:ind w:left="360"/>
      </w:pPr>
      <w:r>
        <w:rPr>
          <w:rFonts w:ascii="Courier New" w:cs="Courier New" w:eastAsia="Courier New" w:hAnsi="Courier New"/>
          <w:color w:val="2C3E50"/>
          <w:sz w:val="18"/>
          <w:szCs w:val="18"/>
        </w:rPr>
        <w:t xml:space="preserve">throw error;  // Re-throw to preserve existing error handling</w:t>
      </w:r>
    </w:p>
    <w:p>
      <w:pPr>
        <w:pStyle w:val="Heading2"/>
        <w:spacing w:after="120" w:before="240"/>
      </w:pPr>
      <w:r>
        <w:rPr>
          <w:rFonts w:ascii="Arial" w:cs="Arial" w:eastAsia="Arial" w:hAnsi="Arial"/>
          <w:b/>
          <w:bCs/>
          <w:color w:val="1B4F72"/>
          <w:sz w:val="28"/>
          <w:szCs w:val="28"/>
        </w:rPr>
        <w:t xml:space="preserve">5.2 What NOT to Change</w:t>
      </w:r>
    </w:p>
    <w:p>
      <w:pPr>
        <w:pStyle w:val="ListParagraph"/>
        <w:numPr>
          <w:ilvl w:val="0"/>
          <w:numId w:val="2"/>
        </w:numPr>
        <w:spacing w:after="60" w:before="60"/>
      </w:pPr>
      <w:r>
        <w:rPr>
          <w:rFonts w:ascii="Arial" w:cs="Arial" w:eastAsia="Arial" w:hAnsi="Arial"/>
          <w:sz w:val="20"/>
          <w:szCs w:val="20"/>
        </w:rPr>
        <w:t xml:space="preserve">Do not remove or modify any existing progressCallback() calls</w:t>
      </w:r>
    </w:p>
    <w:p>
      <w:pPr>
        <w:pStyle w:val="ListParagraph"/>
        <w:numPr>
          <w:ilvl w:val="0"/>
          <w:numId w:val="2"/>
        </w:numPr>
        <w:spacing w:after="60" w:before="60"/>
      </w:pPr>
      <w:r>
        <w:rPr>
          <w:rFonts w:ascii="Arial" w:cs="Arial" w:eastAsia="Arial" w:hAnsi="Arial"/>
          <w:sz w:val="20"/>
          <w:szCs w:val="20"/>
        </w:rPr>
        <w:t xml:space="preserve">Do not remove or modify any existing logger.info() calls</w:t>
      </w:r>
    </w:p>
    <w:p>
      <w:pPr>
        <w:pStyle w:val="ListParagraph"/>
        <w:numPr>
          <w:ilvl w:val="0"/>
          <w:numId w:val="2"/>
        </w:numPr>
        <w:spacing w:after="60" w:before="60"/>
      </w:pPr>
      <w:r>
        <w:rPr>
          <w:rFonts w:ascii="Arial" w:cs="Arial" w:eastAsia="Arial" w:hAnsi="Arial"/>
          <w:sz w:val="20"/>
          <w:szCs w:val="20"/>
        </w:rPr>
        <w:t xml:space="preserve">Do not change the function signature of runAssessment()</w:t>
      </w:r>
    </w:p>
    <w:p>
      <w:pPr>
        <w:pStyle w:val="ListParagraph"/>
        <w:numPr>
          <w:ilvl w:val="0"/>
          <w:numId w:val="2"/>
        </w:numPr>
        <w:spacing w:after="60" w:before="60"/>
      </w:pPr>
      <w:r>
        <w:rPr>
          <w:rFonts w:ascii="Arial" w:cs="Arial" w:eastAsia="Arial" w:hAnsi="Arial"/>
          <w:sz w:val="20"/>
          <w:szCs w:val="20"/>
        </w:rPr>
        <w:t xml:space="preserve">Do not change the return type (GovernanceAssessment)</w:t>
      </w:r>
    </w:p>
    <w:p>
      <w:pPr>
        <w:pStyle w:val="ListParagraph"/>
        <w:numPr>
          <w:ilvl w:val="0"/>
          <w:numId w:val="2"/>
        </w:numPr>
        <w:spacing w:after="60" w:before="60"/>
      </w:pPr>
      <w:r>
        <w:rPr>
          <w:rFonts w:ascii="Arial" w:cs="Arial" w:eastAsia="Arial" w:hAnsi="Arial"/>
          <w:sz w:val="20"/>
          <w:szCs w:val="20"/>
        </w:rPr>
        <w:t xml:space="preserve">Do not add gate enforcement logic - all gates auto_proceed in shadow mode</w:t>
      </w:r>
    </w:p>
    <w:p>
      <w:pPr>
        <w:pStyle w:val="Heading2"/>
        <w:spacing w:after="120" w:before="240"/>
      </w:pPr>
      <w:r>
        <w:rPr>
          <w:rFonts w:ascii="Arial" w:cs="Arial" w:eastAsia="Arial" w:hAnsi="Arial"/>
          <w:b/>
          <w:bCs/>
          <w:color w:val="1B4F72"/>
          <w:sz w:val="28"/>
          <w:szCs w:val="28"/>
        </w:rPr>
        <w:t xml:space="preserve">5.3 Acceptance Criteria</w:t>
      </w:r>
    </w:p>
    <w:p>
      <w:pPr>
        <w:pStyle w:val="ListParagraph"/>
        <w:numPr>
          <w:ilvl w:val="0"/>
          <w:numId w:val="2"/>
        </w:numPr>
        <w:spacing w:after="60" w:before="60"/>
      </w:pPr>
      <w:r>
        <w:rPr>
          <w:rFonts w:ascii="Arial" w:cs="Arial" w:eastAsia="Arial" w:hAnsi="Arial"/>
          <w:sz w:val="20"/>
          <w:szCs w:val="20"/>
        </w:rPr>
        <w:t xml:space="preserve">All 75 existing tests still pass</w:t>
      </w:r>
    </w:p>
    <w:p>
      <w:pPr>
        <w:pStyle w:val="ListParagraph"/>
        <w:numPr>
          <w:ilvl w:val="0"/>
          <w:numId w:val="2"/>
        </w:numPr>
        <w:spacing w:after="60" w:before="60"/>
      </w:pPr>
      <w:r>
        <w:rPr>
          <w:rFonts w:ascii="Arial" w:cs="Arial" w:eastAsia="Arial" w:hAnsi="Arial"/>
          <w:sz w:val="20"/>
          <w:szCs w:val="20"/>
        </w:rPr>
        <w:t xml:space="preserve">Running an assessment produces a JSONL file in data/verification/events/ with events for all 6 stages</w:t>
      </w:r>
    </w:p>
    <w:p>
      <w:pPr>
        <w:pStyle w:val="ListParagraph"/>
        <w:numPr>
          <w:ilvl w:val="0"/>
          <w:numId w:val="2"/>
        </w:numPr>
        <w:spacing w:after="60" w:before="60"/>
      </w:pPr>
      <w:r>
        <w:rPr>
          <w:rFonts w:ascii="Arial" w:cs="Arial" w:eastAsia="Arial" w:hAnsi="Arial"/>
          <w:sz w:val="20"/>
          <w:szCs w:val="20"/>
        </w:rPr>
        <w:t xml:space="preserve">Each JSONL file contains: 1 pipeline_start + 6 stage_start + 6 stage_complete + 6 gate_decision + 1 pipeline_complete = 20 events minimum</w:t>
      </w:r>
    </w:p>
    <w:p>
      <w:pPr>
        <w:pStyle w:val="ListParagraph"/>
        <w:numPr>
          <w:ilvl w:val="0"/>
          <w:numId w:val="2"/>
        </w:numPr>
        <w:spacing w:after="60" w:before="60"/>
      </w:pPr>
      <w:r>
        <w:rPr>
          <w:rFonts w:ascii="Arial" w:cs="Arial" w:eastAsia="Arial" w:hAnsi="Arial"/>
          <w:sz w:val="20"/>
          <w:szCs w:val="20"/>
        </w:rPr>
        <w:t xml:space="preserve">Every event in the JSONL file validates against the PipelineEvent Zod schema</w:t>
      </w:r>
    </w:p>
    <w:p>
      <w:pPr>
        <w:pStyle w:val="ListParagraph"/>
        <w:numPr>
          <w:ilvl w:val="0"/>
          <w:numId w:val="2"/>
        </w:numPr>
        <w:spacing w:after="60" w:before="60"/>
      </w:pPr>
      <w:r>
        <w:rPr>
          <w:rFonts w:ascii="Arial" w:cs="Arial" w:eastAsia="Arial" w:hAnsi="Arial"/>
          <w:sz w:val="20"/>
          <w:szCs w:val="20"/>
        </w:rPr>
        <w:t xml:space="preserve">SSE stream behavior is unchanged (dashboard still works)</w:t>
      </w:r>
    </w:p>
    <w:p>
      <w:pPr>
        <w:pStyle w:val="ListParagraph"/>
        <w:numPr>
          <w:ilvl w:val="0"/>
          <w:numId w:val="2"/>
        </w:numPr>
        <w:spacing w:after="60" w:before="60"/>
      </w:pPr>
      <w:r>
        <w:rPr>
          <w:rFonts w:ascii="Arial" w:cs="Arial" w:eastAsia="Arial" w:hAnsi="Arial"/>
          <w:sz w:val="20"/>
          <w:szCs w:val="20"/>
        </w:rPr>
        <w:t xml:space="preserve">Pipeline errors produce a pipeline_error event before re-throwing</w:t>
      </w:r>
    </w:p>
    <w:p>
      <w:r>
        <w:br w:type="page"/>
      </w:r>
    </w:p>
    <w:p>
      <w:pPr>
        <w:pStyle w:val="Heading1"/>
        <w:spacing w:after="120" w:before="360"/>
      </w:pPr>
      <w:r>
        <w:rPr>
          <w:rFonts w:ascii="Arial" w:cs="Arial" w:eastAsia="Arial" w:hAnsi="Arial"/>
          <w:b/>
          <w:bCs/>
          <w:color w:val="1B4F72"/>
          <w:sz w:val="32"/>
          <w:szCs w:val="32"/>
        </w:rPr>
        <w:t xml:space="preserve">6. Task 5: Environment Configuration</w:t>
      </w:r>
    </w:p>
    <w:p>
      <w:pPr>
        <w:pStyle w:val="ListParagraph"/>
        <w:numPr>
          <w:ilvl w:val="0"/>
          <w:numId w:val="3"/>
        </w:numPr>
        <w:spacing w:after="60" w:before="60"/>
      </w:pPr>
      <w:r>
        <w:rPr>
          <w:rFonts w:ascii="Arial" w:cs="Arial" w:eastAsia="Arial" w:hAnsi="Arial"/>
          <w:b/>
          <w:bCs/>
          <w:sz w:val="20"/>
          <w:szCs w:val="20"/>
        </w:rPr>
        <w:t xml:space="preserve">Add VERIFICATION_DATA_DIR </w:t>
      </w:r>
      <w:r>
        <w:rPr>
          <w:rFonts w:ascii="Arial" w:cs="Arial" w:eastAsia="Arial" w:hAnsi="Arial"/>
          <w:sz w:val="20"/>
          <w:szCs w:val="20"/>
        </w:rPr>
        <w:t xml:space="preserve">to .env.example with default value ./data/verification</w:t>
      </w:r>
    </w:p>
    <w:p>
      <w:pPr>
        <w:pStyle w:val="ListParagraph"/>
        <w:numPr>
          <w:ilvl w:val="0"/>
          <w:numId w:val="3"/>
        </w:numPr>
        <w:spacing w:after="60" w:before="60"/>
      </w:pPr>
      <w:r>
        <w:rPr>
          <w:rFonts w:ascii="Arial" w:cs="Arial" w:eastAsia="Arial" w:hAnsi="Arial"/>
          <w:b/>
          <w:bCs/>
          <w:sz w:val="20"/>
          <w:szCs w:val="20"/>
        </w:rPr>
        <w:t xml:space="preserve">Add data/verification/ </w:t>
      </w:r>
      <w:r>
        <w:rPr>
          <w:rFonts w:ascii="Arial" w:cs="Arial" w:eastAsia="Arial" w:hAnsi="Arial"/>
          <w:sz w:val="20"/>
          <w:szCs w:val="20"/>
        </w:rPr>
        <w:t xml:space="preserve">to .gitignore (JSONL files contain assessment data, must not be committed)</w:t>
      </w:r>
    </w:p>
    <w:p>
      <w:pPr>
        <w:pStyle w:val="ListParagraph"/>
        <w:numPr>
          <w:ilvl w:val="0"/>
          <w:numId w:val="3"/>
        </w:numPr>
        <w:spacing w:after="60" w:before="60"/>
      </w:pPr>
      <w:r>
        <w:rPr>
          <w:rFonts w:ascii="Arial" w:cs="Arial" w:eastAsia="Arial" w:hAnsi="Arial"/>
          <w:b/>
          <w:bCs/>
          <w:sz w:val="20"/>
          <w:szCs w:val="20"/>
        </w:rPr>
        <w:t xml:space="preserve">Add PIPELINE_VERSION </w:t>
      </w:r>
      <w:r>
        <w:rPr>
          <w:rFonts w:ascii="Arial" w:cs="Arial" w:eastAsia="Arial" w:hAnsi="Arial"/>
          <w:sz w:val="20"/>
          <w:szCs w:val="20"/>
        </w:rPr>
        <w:t xml:space="preserve">to .env.example with default value 1.0.0</w:t>
      </w:r>
    </w:p>
    <w:p>
      <w:r>
        <w:br w:type="page"/>
      </w:r>
    </w:p>
    <w:p>
      <w:pPr>
        <w:pStyle w:val="Heading1"/>
        <w:spacing w:after="120" w:before="360"/>
      </w:pPr>
      <w:r>
        <w:rPr>
          <w:rFonts w:ascii="Arial" w:cs="Arial" w:eastAsia="Arial" w:hAnsi="Arial"/>
          <w:b/>
          <w:bCs/>
          <w:color w:val="1B4F72"/>
          <w:sz w:val="32"/>
          <w:szCs w:val="32"/>
        </w:rPr>
        <w:t xml:space="preserve">7. File Manifest</w:t>
      </w:r>
    </w:p>
    <w:p>
      <w:pPr>
        <w:spacing w:after="120" w:before="120"/>
      </w:pPr>
      <w:r>
        <w:rPr>
          <w:rFonts w:ascii="Arial" w:cs="Arial" w:eastAsia="Arial" w:hAnsi="Arial"/>
          <w:sz w:val="22"/>
          <w:szCs w:val="22"/>
        </w:rPr>
        <w:t xml:space="preserve">Complete list of files created, modified, and referenced.</w:t>
      </w:r>
    </w:p>
    <w:p>
      <w:pPr>
        <w:pStyle w:val="Heading2"/>
        <w:spacing w:after="120" w:before="240"/>
      </w:pPr>
      <w:r>
        <w:rPr>
          <w:rFonts w:ascii="Arial" w:cs="Arial" w:eastAsia="Arial" w:hAnsi="Arial"/>
          <w:b/>
          <w:bCs/>
          <w:color w:val="1B4F72"/>
          <w:sz w:val="28"/>
          <w:szCs w:val="28"/>
        </w:rPr>
        <w:t xml:space="preserve">7.1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packages/shared-types/src/verification.ts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impl/verification-schemas.ts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Copy verbatim</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packages/pipeline-api/src/lib/event-sink.ts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impl/event-sink.ts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 as starting point</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packages/pipeline-api/src/lib/pipeline-event-emitter.ts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impl/event-emitter-wiring.ts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Extract class only</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packages/pipeline-api/tests/lib/event-sink.spec.ts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Write per spec 3.5</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packages/pipeline-api/tests/lib/pipeline-event-emitter.spec.ts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Write per spec 4.5</w:t>
            </w:r>
          </w:p>
        </w:tc>
      </w:tr>
    </w:tbl>
    <w:p>
      <w:pPr>
        <w:pStyle w:val="Heading2"/>
        <w:spacing w:after="120" w:before="240"/>
      </w:pPr>
      <w:r>
        <w:rPr>
          <w:rFonts w:ascii="Arial" w:cs="Arial" w:eastAsia="Arial" w:hAnsi="Arial"/>
          <w:b/>
          <w:bCs/>
          <w:color w:val="1B4F72"/>
          <w:sz w:val="28"/>
          <w:szCs w:val="28"/>
        </w:rPr>
        <w:t xml:space="preserve">7.2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packages/shared-types/src/index.ts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Add: export * from './verification';</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packages/pipeline-api/src/services/pipeline-orchestrator.ts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Wire emitter per Section 5</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.env.example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Add VERIFICATION_DATA_DIR and PIPELINE_VERSION</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.gitignore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Add data/verification/</w:t>
            </w:r>
          </w:p>
        </w:tc>
      </w:tr>
    </w:tbl>
    <w:p>
      <w:pPr>
        <w:pStyle w:val="Heading2"/>
        <w:spacing w:after="120" w:before="240"/>
      </w:pPr>
      <w:r>
        <w:rPr>
          <w:rFonts w:ascii="Arial" w:cs="Arial" w:eastAsia="Arial" w:hAnsi="Arial"/>
          <w:b/>
          <w:bCs/>
          <w:color w:val="1B4F72"/>
          <w:sz w:val="28"/>
          <w:szCs w:val="28"/>
        </w:rPr>
        <w:t xml:space="preserve">7.3 Reference Files (read-only)</w:t>
      </w:r>
    </w:p>
    <w:p>
      <w:pPr>
        <w:spacing w:after="120" w:before="120"/>
      </w:pPr>
      <w:r>
        <w:rPr>
          <w:rFonts w:ascii="Arial" w:cs="Arial" w:eastAsia="Arial" w:hAnsi="Arial"/>
          <w:sz w:val="22"/>
          <w:szCs w:val="22"/>
        </w:rPr>
        <w:t xml:space="preserve">These files are in the Research/impl/ directory. They are source material for implementation, not drop-in replacements (except verification-schemas.ts which is drop-in).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Contains</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Research/impl/verification-schemas.ts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Complete Zod schemas (copy verbatim to shared-types)</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Research/impl/event-sink.ts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EventSink + FindingStore interfaces and JSON backends</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Research/impl/event-emitter-wiring.ts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PipelineEventEmitter class + orchestrator wiring example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Research/impl/sprint-backlog.md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backlog (Sprint 1-3, Phase 1A+, Phase 2)</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Research/pipeline-verification-spec-v0.3.md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Architecture spec (2 rounds external review)</w:t>
            </w:r>
          </w:p>
        </w:tc>
      </w:tr>
    </w:tbl>
    <w:p>
      <w:r>
        <w:br w:type="page"/>
      </w:r>
    </w:p>
    <w:p>
      <w:pPr>
        <w:pStyle w:val="Heading1"/>
        <w:spacing w:after="120" w:before="360"/>
      </w:pPr>
      <w:r>
        <w:rPr>
          <w:rFonts w:ascii="Arial" w:cs="Arial" w:eastAsia="Arial" w:hAnsi="Arial"/>
          <w:b/>
          <w:bCs/>
          <w:color w:val="1B4F72"/>
          <w:sz w:val="32"/>
          <w:szCs w:val="32"/>
        </w:rPr>
        <w:t xml:space="preserve">8. Validation Checklist</w:t>
      </w:r>
    </w:p>
    <w:p>
      <w:pPr>
        <w:spacing w:after="120" w:before="120"/>
      </w:pPr>
      <w:r>
        <w:rPr>
          <w:rFonts w:ascii="Arial" w:cs="Arial" w:eastAsia="Arial" w:hAnsi="Arial"/>
          <w:sz w:val="22"/>
          <w:szCs w:val="22"/>
        </w:rPr>
        <w:t xml:space="preserve">Run these checks after implementation is complete. All must pass.</w:t>
      </w:r>
    </w:p>
    <w:p>
      <w:pPr>
        <w:pStyle w:val="Heading2"/>
        <w:spacing w:after="120" w:before="240"/>
      </w:pPr>
      <w:r>
        <w:rPr>
          <w:rFonts w:ascii="Arial" w:cs="Arial" w:eastAsia="Arial" w:hAnsi="Arial"/>
          <w:b/>
          <w:bCs/>
          <w:color w:val="1B4F72"/>
          <w:sz w:val="28"/>
          <w:szCs w:val="28"/>
        </w:rPr>
        <w:t xml:space="preserve">8.1 Build Checks</w:t>
      </w:r>
    </w:p>
    <w:p>
      <w:pPr>
        <w:spacing w:after="0" w:before="0" w:line="260"/>
        <w:ind w:left="360"/>
      </w:pPr>
      <w:r>
        <w:rPr>
          <w:rFonts w:ascii="Courier New" w:cs="Courier New" w:eastAsia="Courier New" w:hAnsi="Courier New"/>
          <w:color w:val="2C3E50"/>
          <w:sz w:val="18"/>
          <w:szCs w:val="18"/>
        </w:rPr>
        <w:t xml:space="preserve">cd packages/shared-types &amp;&amp; pnpm build    # Zero TS errors</w:t>
      </w:r>
    </w:p>
    <w:p>
      <w:pPr>
        <w:spacing w:after="0" w:before="0" w:line="260"/>
        <w:ind w:left="360"/>
      </w:pPr>
      <w:r>
        <w:rPr>
          <w:rFonts w:ascii="Courier New" w:cs="Courier New" w:eastAsia="Courier New" w:hAnsi="Courier New"/>
          <w:color w:val="2C3E50"/>
          <w:sz w:val="18"/>
          <w:szCs w:val="18"/>
        </w:rPr>
        <w:t xml:space="preserve">cd packages/pipeline-api &amp;&amp; pnpm build     # Zero TS errors, shared-types resolves</w:t>
      </w:r>
    </w:p>
    <w:p>
      <w:pPr>
        <w:spacing w:after="0" w:before="0" w:line="260"/>
        <w:ind w:left="360"/>
      </w:pPr>
      <w:r>
        <w:rPr>
          <w:rFonts w:ascii="Courier New" w:cs="Courier New" w:eastAsia="Courier New" w:hAnsi="Courier New"/>
          <w:color w:val="2C3E50"/>
          <w:sz w:val="18"/>
          <w:szCs w:val="18"/>
        </w:rPr>
        <w:t xml:space="preserve">cd packages/pipeline-api &amp;&amp; pnpm test      # All 75+ tests pass (existing + new)</w:t>
      </w:r>
    </w:p>
    <w:p>
      <w:pPr>
        <w:pStyle w:val="Heading2"/>
        <w:spacing w:after="120" w:before="240"/>
      </w:pPr>
      <w:r>
        <w:rPr>
          <w:rFonts w:ascii="Arial" w:cs="Arial" w:eastAsia="Arial" w:hAnsi="Arial"/>
          <w:b/>
          <w:bCs/>
          <w:color w:val="1B4F72"/>
          <w:sz w:val="28"/>
          <w:szCs w:val="28"/>
        </w:rPr>
        <w:t xml:space="preserve">8.2 Functional Checks</w:t>
      </w:r>
    </w:p>
    <w:p>
      <w:pPr>
        <w:pStyle w:val="ListParagraph"/>
        <w:numPr>
          <w:ilvl w:val="0"/>
          <w:numId w:val="2"/>
        </w:numPr>
        <w:spacing w:after="60" w:before="60"/>
      </w:pPr>
      <w:r>
        <w:rPr>
          <w:rFonts w:ascii="Arial" w:cs="Arial" w:eastAsia="Arial" w:hAnsi="Arial"/>
          <w:sz w:val="20"/>
          <w:szCs w:val="20"/>
        </w:rPr>
        <w:t xml:space="preserve">Run one assessment through the pipeline (any test fixture document)</w:t>
      </w:r>
    </w:p>
    <w:p>
      <w:pPr>
        <w:pStyle w:val="ListParagraph"/>
        <w:numPr>
          <w:ilvl w:val="0"/>
          <w:numId w:val="2"/>
        </w:numPr>
        <w:spacing w:after="60" w:before="60"/>
      </w:pPr>
      <w:r>
        <w:rPr>
          <w:rFonts w:ascii="Arial" w:cs="Arial" w:eastAsia="Arial" w:hAnsi="Arial"/>
          <w:sz w:val="20"/>
          <w:szCs w:val="20"/>
        </w:rPr>
        <w:t xml:space="preserve">Verify data/verification/events/{assessment_id}.jsonl exists</w:t>
      </w:r>
    </w:p>
    <w:p>
      <w:pPr>
        <w:pStyle w:val="ListParagraph"/>
        <w:numPr>
          <w:ilvl w:val="0"/>
          <w:numId w:val="2"/>
        </w:numPr>
        <w:spacing w:after="60" w:before="60"/>
      </w:pPr>
      <w:r>
        <w:rPr>
          <w:rFonts w:ascii="Arial" w:cs="Arial" w:eastAsia="Arial" w:hAnsi="Arial"/>
          <w:sz w:val="20"/>
          <w:szCs w:val="20"/>
        </w:rPr>
        <w:t xml:space="preserve">Verify the JSONL file contains exactly 20 events (1 pipeline_start + 6 stage_start + 6 stage_complete + 6 gate_decision + 1 pipeline_complete)</w:t>
      </w:r>
    </w:p>
    <w:p>
      <w:pPr>
        <w:pStyle w:val="ListParagraph"/>
        <w:numPr>
          <w:ilvl w:val="0"/>
          <w:numId w:val="2"/>
        </w:numPr>
        <w:spacing w:after="60" w:before="60"/>
      </w:pPr>
      <w:r>
        <w:rPr>
          <w:rFonts w:ascii="Arial" w:cs="Arial" w:eastAsia="Arial" w:hAnsi="Arial"/>
          <w:sz w:val="20"/>
          <w:szCs w:val="20"/>
        </w:rPr>
        <w:t xml:space="preserve">Parse every line as JSON and validate against PipelineEvent schema</w:t>
      </w:r>
    </w:p>
    <w:p>
      <w:pPr>
        <w:pStyle w:val="ListParagraph"/>
        <w:numPr>
          <w:ilvl w:val="0"/>
          <w:numId w:val="2"/>
        </w:numPr>
        <w:spacing w:after="60" w:before="60"/>
      </w:pPr>
      <w:r>
        <w:rPr>
          <w:rFonts w:ascii="Arial" w:cs="Arial" w:eastAsia="Arial" w:hAnsi="Arial"/>
          <w:sz w:val="20"/>
          <w:szCs w:val="20"/>
        </w:rPr>
        <w:t xml:space="preserve">Verify sequence_no values are 0 through 19 (monotonic)</w:t>
      </w:r>
    </w:p>
    <w:p>
      <w:pPr>
        <w:pStyle w:val="ListParagraph"/>
        <w:numPr>
          <w:ilvl w:val="0"/>
          <w:numId w:val="2"/>
        </w:numPr>
        <w:spacing w:after="60" w:before="60"/>
      </w:pPr>
      <w:r>
        <w:rPr>
          <w:rFonts w:ascii="Arial" w:cs="Arial" w:eastAsia="Arial" w:hAnsi="Arial"/>
          <w:sz w:val="20"/>
          <w:szCs w:val="20"/>
        </w:rPr>
        <w:t xml:space="preserve">Verify all gate_decision events have decision: 'auto_proceed' (shadow mode)</w:t>
      </w:r>
    </w:p>
    <w:p>
      <w:pPr>
        <w:pStyle w:val="ListParagraph"/>
        <w:numPr>
          <w:ilvl w:val="0"/>
          <w:numId w:val="2"/>
        </w:numPr>
        <w:spacing w:after="60" w:before="60"/>
      </w:pPr>
      <w:r>
        <w:rPr>
          <w:rFonts w:ascii="Arial" w:cs="Arial" w:eastAsia="Arial" w:hAnsi="Arial"/>
          <w:sz w:val="20"/>
          <w:szCs w:val="20"/>
        </w:rPr>
        <w:t xml:space="preserve">Verify the SSE stream still works (dashboard renders pipeline progress)</w:t>
      </w:r>
    </w:p>
    <w:p>
      <w:pPr>
        <w:pStyle w:val="Heading2"/>
        <w:spacing w:after="120" w:before="240"/>
      </w:pPr>
      <w:r>
        <w:rPr>
          <w:rFonts w:ascii="Arial" w:cs="Arial" w:eastAsia="Arial" w:hAnsi="Arial"/>
          <w:b/>
          <w:bCs/>
          <w:color w:val="1B4F72"/>
          <w:sz w:val="28"/>
          <w:szCs w:val="28"/>
        </w:rPr>
        <w:t xml:space="preserve">8.3 Negative Checks</w:t>
      </w:r>
    </w:p>
    <w:p>
      <w:pPr>
        <w:pStyle w:val="ListParagraph"/>
        <w:numPr>
          <w:ilvl w:val="0"/>
          <w:numId w:val="2"/>
        </w:numPr>
        <w:spacing w:after="60" w:before="60"/>
      </w:pPr>
      <w:r>
        <w:rPr>
          <w:rFonts w:ascii="Arial" w:cs="Arial" w:eastAsia="Arial" w:hAnsi="Arial"/>
          <w:sz w:val="20"/>
          <w:szCs w:val="20"/>
        </w:rPr>
        <w:t xml:space="preserve">Trigger a pipeline error (malformed document). Verify pipeline_error event is written.</w:t>
      </w:r>
    </w:p>
    <w:p>
      <w:pPr>
        <w:pStyle w:val="ListParagraph"/>
        <w:numPr>
          <w:ilvl w:val="0"/>
          <w:numId w:val="2"/>
        </w:numPr>
        <w:spacing w:after="60" w:before="60"/>
      </w:pPr>
      <w:r>
        <w:rPr>
          <w:rFonts w:ascii="Arial" w:cs="Arial" w:eastAsia="Arial" w:hAnsi="Arial"/>
          <w:sz w:val="20"/>
          <w:szCs w:val="20"/>
        </w:rPr>
        <w:t xml:space="preserve">Delete data/verification/ directory. Run an assessment. Verify directory is auto-created.</w:t>
      </w:r>
    </w:p>
    <w:p>
      <w:pPr>
        <w:pBdr>
          <w:bottom w:val="single" w:color="D4E6F1" w:sz="4" w:space="1"/>
        </w:pBdr>
        <w:spacing w:after="200" w:before="200"/>
      </w:pPr>
    </w:p>
    <w:p>
      <w:pPr>
        <w:pStyle w:val="Heading1"/>
        <w:spacing w:after="120" w:before="360"/>
      </w:pPr>
      <w:r>
        <w:rPr>
          <w:rFonts w:ascii="Arial" w:cs="Arial" w:eastAsia="Arial" w:hAnsi="Arial"/>
          <w:b/>
          <w:bCs/>
          <w:color w:val="1B4F72"/>
          <w:sz w:val="32"/>
          <w:szCs w:val="32"/>
        </w:rPr>
        <w:t xml:space="preserve">9. Out of Scope</w:t>
      </w:r>
    </w:p>
    <w:p>
      <w:pPr>
        <w:spacing w:after="120" w:before="120"/>
      </w:pPr>
      <w:r>
        <w:rPr>
          <w:rFonts w:ascii="Arial" w:cs="Arial" w:eastAsia="Arial" w:hAnsi="Arial"/>
          <w:sz w:val="22"/>
          <w:szCs w:val="22"/>
        </w:rPr>
        <w:t xml:space="preserve">The following are explicitly NOT part of this sprint. Do not implement them.</w:t>
      </w:r>
    </w:p>
    <w:p>
      <w:pPr>
        <w:pStyle w:val="ListParagraph"/>
        <w:numPr>
          <w:ilvl w:val="0"/>
          <w:numId w:val="2"/>
        </w:numPr>
        <w:spacing w:after="60" w:before="60"/>
      </w:pPr>
      <w:r>
        <w:rPr>
          <w:rFonts w:ascii="Arial" w:cs="Arial" w:eastAsia="Arial" w:hAnsi="Arial"/>
          <w:sz w:val="20"/>
          <w:szCs w:val="20"/>
        </w:rPr>
        <w:t xml:space="preserve">Gate enforcement (gates always auto_proceed in shadow mode)</w:t>
      </w:r>
    </w:p>
    <w:p>
      <w:pPr>
        <w:pStyle w:val="ListParagraph"/>
        <w:numPr>
          <w:ilvl w:val="0"/>
          <w:numId w:val="2"/>
        </w:numPr>
        <w:spacing w:after="60" w:before="60"/>
      </w:pPr>
      <w:r>
        <w:rPr>
          <w:rFonts w:ascii="Arial" w:cs="Arial" w:eastAsia="Arial" w:hAnsi="Arial"/>
          <w:sz w:val="20"/>
          <w:szCs w:val="20"/>
        </w:rPr>
        <w:t xml:space="preserve">Verification layers (self-audit, cross-model, deterministic validators)</w:t>
      </w:r>
    </w:p>
    <w:p>
      <w:pPr>
        <w:pStyle w:val="ListParagraph"/>
        <w:numPr>
          <w:ilvl w:val="0"/>
          <w:numId w:val="2"/>
        </w:numPr>
        <w:spacing w:after="60" w:before="60"/>
      </w:pPr>
      <w:r>
        <w:rPr>
          <w:rFonts w:ascii="Arial" w:cs="Arial" w:eastAsia="Arial" w:hAnsi="Arial"/>
          <w:sz w:val="20"/>
          <w:szCs w:val="20"/>
        </w:rPr>
        <w:t xml:space="preserve">Human review flow (ReviewPackageStore, resume tokens, resume API)</w:t>
      </w:r>
    </w:p>
    <w:p>
      <w:pPr>
        <w:pStyle w:val="ListParagraph"/>
        <w:numPr>
          <w:ilvl w:val="0"/>
          <w:numId w:val="2"/>
        </w:numPr>
        <w:spacing w:after="60" w:before="60"/>
      </w:pPr>
      <w:r>
        <w:rPr>
          <w:rFonts w:ascii="Arial" w:cs="Arial" w:eastAsia="Arial" w:hAnsi="Arial"/>
          <w:sz w:val="20"/>
          <w:szCs w:val="20"/>
        </w:rPr>
        <w:t xml:space="preserve">Downstream invalidation</w:t>
      </w:r>
    </w:p>
    <w:p>
      <w:pPr>
        <w:pStyle w:val="ListParagraph"/>
        <w:numPr>
          <w:ilvl w:val="0"/>
          <w:numId w:val="2"/>
        </w:numPr>
        <w:spacing w:after="60" w:before="60"/>
      </w:pPr>
      <w:r>
        <w:rPr>
          <w:rFonts w:ascii="Arial" w:cs="Arial" w:eastAsia="Arial" w:hAnsi="Arial"/>
          <w:sz w:val="20"/>
          <w:szCs w:val="20"/>
        </w:rPr>
        <w:t xml:space="preserve">Dashboard UI changes</w:t>
      </w:r>
    </w:p>
    <w:p>
      <w:pPr>
        <w:pStyle w:val="ListParagraph"/>
        <w:numPr>
          <w:ilvl w:val="0"/>
          <w:numId w:val="2"/>
        </w:numPr>
        <w:spacing w:after="60" w:before="60"/>
      </w:pPr>
      <w:r>
        <w:rPr>
          <w:rFonts w:ascii="Arial" w:cs="Arial" w:eastAsia="Arial" w:hAnsi="Arial"/>
          <w:sz w:val="20"/>
          <w:szCs w:val="20"/>
        </w:rPr>
        <w:t xml:space="preserve">PostgreSQL backend</w:t>
      </w:r>
    </w:p>
    <w:p>
      <w:pPr>
        <w:pStyle w:val="ListParagraph"/>
        <w:numPr>
          <w:ilvl w:val="0"/>
          <w:numId w:val="2"/>
        </w:numPr>
        <w:spacing w:after="60" w:before="60"/>
      </w:pPr>
      <w:r>
        <w:rPr>
          <w:rFonts w:ascii="Arial" w:cs="Arial" w:eastAsia="Arial" w:hAnsi="Arial"/>
          <w:sz w:val="20"/>
          <w:szCs w:val="20"/>
        </w:rPr>
        <w:t xml:space="preserve">Any changes to the apps/dashboard/ directory</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BDC3C7" w:sz="1"/>
              <w:bottom w:val="single" w:color="BDC3C7" w:sz="1"/>
              <w:right w:val="single" w:color="BDC3C7" w:sz="1"/>
            </w:tcBorders>
            <w:shd w:fill="EBF5FB" w:val="clear"/>
            <w:tcMar>
              <w:top w:type="dxa" w:w="160"/>
              <w:left w:type="dxa" w:w="200"/>
              <w:bottom w:type="dxa" w:w="160"/>
              <w:right w:type="dxa" w:w="200"/>
            </w:tcMar>
          </w:tcPr>
          <w:p>
            <w:pPr>
              <w:spacing w:after="80"/>
            </w:pPr>
            <w:r>
              <w:rPr>
                <w:rFonts w:ascii="Arial" w:cs="Arial" w:eastAsia="Arial" w:hAnsi="Arial"/>
                <w:b/>
                <w:bCs/>
                <w:color w:val="1B4F72"/>
                <w:sz w:val="22"/>
                <w:szCs w:val="22"/>
              </w:rPr>
              <w:t xml:space="preserve">End of Sprint 1 Spec</w:t>
            </w:r>
          </w:p>
          <w:p>
            <w:pPr>
              <w:spacing w:after="120" w:before="120"/>
            </w:pPr>
            <w:r>
              <w:rPr>
                <w:rFonts w:ascii="Arial" w:cs="Arial" w:eastAsia="Arial" w:hAnsi="Arial"/>
                <w:sz w:val="22"/>
                <w:szCs w:val="22"/>
              </w:rPr>
              <w:t xml:space="preserve">Sprint 2 (Stage 2 Verification POC) and Sprint 3 (Shadow Mode Calibration) specs will be produced after Sprint 1 is implemented and validated. See Research/impl/sprint-backlog.md for the full roadmap.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b/>
        <w:bCs/>
        <w:color w:val="1B4F72"/>
        <w:sz w:val="18"/>
        <w:szCs w:val="18"/>
      </w:rPr>
      <w:t xml:space="preserve">AI Risk Tools</w:t>
    </w:r>
    <w:r>
      <w:rPr>
        <w:rFonts w:ascii="Arial" w:cs="Arial" w:eastAsia="Arial" w:hAnsi="Arial"/>
        <w:color w:val="7F8C8D"/>
        <w:sz w:val="18"/>
        <w:szCs w:val="18"/>
      </w:rPr>
      <w:t xml:space="preserve">  |  Implementation Spec: Pipeline Verification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2026-03-15T12:24:23.022Z</dcterms:created>
  <dcterms:modified xsi:type="dcterms:W3CDTF">2026-03-15T12:24:23.022Z</dcterms:modified>
</cp:coreProperties>
</file>

<file path=docProps/custom.xml><?xml version="1.0" encoding="utf-8"?>
<Properties xmlns="http://schemas.openxmlformats.org/officeDocument/2006/custom-properties" xmlns:vt="http://schemas.openxmlformats.org/officeDocument/2006/docPropsVTypes"/>
</file>