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E7D5" w14:textId="1DE1F3EB" w:rsidR="009712A4" w:rsidRDefault="00087065" w:rsidP="0004025A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Theme="majorHAnsi" w:hAnsiTheme="majorHAnsi" w:cs="Times"/>
          <w:b/>
          <w:bCs/>
          <w:color w:val="000000"/>
          <w:sz w:val="28"/>
          <w:szCs w:val="28"/>
        </w:rPr>
      </w:pPr>
      <w:r>
        <w:rPr>
          <w:rFonts w:asciiTheme="majorHAnsi" w:hAnsiTheme="majorHAnsi" w:cs="Times"/>
          <w:b/>
          <w:bCs/>
          <w:color w:val="000000"/>
          <w:sz w:val="28"/>
          <w:szCs w:val="28"/>
        </w:rPr>
        <w:t>Calculating optical depth from absorption coefficient</w:t>
      </w:r>
    </w:p>
    <w:p w14:paraId="1E5352B8" w14:textId="77777777" w:rsidR="003E3E50" w:rsidRPr="009712A4" w:rsidRDefault="003E3E50" w:rsidP="0004025A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Theme="majorHAnsi" w:hAnsiTheme="majorHAnsi" w:cs="Times"/>
          <w:color w:val="000000"/>
          <w:sz w:val="28"/>
          <w:szCs w:val="28"/>
        </w:rPr>
      </w:pPr>
    </w:p>
    <w:p w14:paraId="58426657" w14:textId="2A4F016B" w:rsidR="00B30B5F" w:rsidRPr="00C44C50" w:rsidRDefault="00B30B5F" w:rsidP="00B30B5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360"/>
        <w:contextualSpacing w:val="0"/>
        <w:rPr>
          <w:rFonts w:asciiTheme="majorHAnsi" w:hAnsiTheme="majorHAnsi" w:cs="Times"/>
          <w:b/>
          <w:color w:val="4F81BD" w:themeColor="accent1"/>
        </w:rPr>
      </w:pPr>
      <w:r w:rsidRPr="00C44C50">
        <w:rPr>
          <w:rFonts w:asciiTheme="majorHAnsi" w:hAnsiTheme="majorHAnsi" w:cs="Times"/>
          <w:b/>
          <w:color w:val="4F81BD" w:themeColor="accent1"/>
        </w:rPr>
        <w:t>Between 691</w:t>
      </w:r>
      <w:r w:rsidR="00937559" w:rsidRPr="00C44C50">
        <w:rPr>
          <w:rFonts w:asciiTheme="majorHAnsi" w:hAnsiTheme="majorHAnsi" w:cs="Times"/>
          <w:b/>
          <w:color w:val="4F81BD" w:themeColor="accent1"/>
        </w:rPr>
        <w:t>.5</w:t>
      </w:r>
      <w:r w:rsidRPr="00C44C50">
        <w:rPr>
          <w:rFonts w:asciiTheme="majorHAnsi" w:hAnsiTheme="majorHAnsi" w:cs="Times"/>
          <w:b/>
          <w:color w:val="4F81BD" w:themeColor="accent1"/>
        </w:rPr>
        <w:t xml:space="preserve"> cm</w:t>
      </w:r>
      <w:r w:rsidRPr="00C44C50">
        <w:rPr>
          <w:rFonts w:asciiTheme="majorHAnsi" w:hAnsiTheme="majorHAnsi" w:cs="Times"/>
          <w:b/>
          <w:color w:val="4F81BD" w:themeColor="accent1"/>
          <w:vertAlign w:val="superscript"/>
        </w:rPr>
        <w:t>−1</w:t>
      </w:r>
      <w:r w:rsidRPr="00C44C50">
        <w:rPr>
          <w:rFonts w:asciiTheme="majorHAnsi" w:hAnsiTheme="majorHAnsi" w:cs="Times"/>
          <w:b/>
          <w:color w:val="4F81BD" w:themeColor="accent1"/>
        </w:rPr>
        <w:t xml:space="preserve"> and 69</w:t>
      </w:r>
      <w:r w:rsidR="00937559" w:rsidRPr="00C44C50">
        <w:rPr>
          <w:rFonts w:asciiTheme="majorHAnsi" w:hAnsiTheme="majorHAnsi" w:cs="Times"/>
          <w:b/>
          <w:color w:val="4F81BD" w:themeColor="accent1"/>
        </w:rPr>
        <w:t>2.5</w:t>
      </w:r>
      <w:r w:rsidRPr="00C44C50">
        <w:rPr>
          <w:rFonts w:asciiTheme="majorHAnsi" w:hAnsiTheme="majorHAnsi" w:cs="Times"/>
          <w:b/>
          <w:color w:val="4F81BD" w:themeColor="accent1"/>
        </w:rPr>
        <w:t xml:space="preserve"> cm</w:t>
      </w:r>
      <w:r w:rsidRPr="00C44C50">
        <w:rPr>
          <w:rFonts w:asciiTheme="majorHAnsi" w:hAnsiTheme="majorHAnsi" w:cs="Times"/>
          <w:b/>
          <w:color w:val="4F81BD" w:themeColor="accent1"/>
          <w:vertAlign w:val="superscript"/>
        </w:rPr>
        <w:t>−1</w:t>
      </w:r>
      <w:r w:rsidRPr="00C44C50">
        <w:rPr>
          <w:rFonts w:asciiTheme="majorHAnsi" w:hAnsiTheme="majorHAnsi" w:cs="Times"/>
          <w:b/>
          <w:color w:val="4F81BD" w:themeColor="accent1"/>
        </w:rPr>
        <w:t>, the HITRAN 2016 database contains the following parameters for lines of the relevant gases with line strengths above 10</w:t>
      </w:r>
      <w:r w:rsidRPr="00C44C50">
        <w:rPr>
          <w:rFonts w:asciiTheme="majorHAnsi" w:hAnsiTheme="majorHAnsi" w:cs="Times"/>
          <w:b/>
          <w:color w:val="4F81BD" w:themeColor="accent1"/>
          <w:vertAlign w:val="superscript"/>
        </w:rPr>
        <w:t>−21</w:t>
      </w:r>
      <w:r w:rsidRPr="00C44C50">
        <w:rPr>
          <w:rFonts w:asciiTheme="majorHAnsi" w:hAnsiTheme="majorHAnsi" w:cs="Times"/>
          <w:b/>
          <w:color w:val="4F81BD" w:themeColor="accent1"/>
        </w:rPr>
        <w:t xml:space="preserve"> cm/molecule:</w:t>
      </w:r>
    </w:p>
    <w:p w14:paraId="065D0647" w14:textId="77777777" w:rsidR="00B30B5F" w:rsidRDefault="00B30B5F" w:rsidP="00B30B5F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Times"/>
          <w:color w:val="000000"/>
        </w:rPr>
      </w:pPr>
    </w:p>
    <w:tbl>
      <w:tblPr>
        <w:tblW w:w="9040" w:type="dxa"/>
        <w:tblInd w:w="93" w:type="dxa"/>
        <w:tblLook w:val="04A0" w:firstRow="1" w:lastRow="0" w:firstColumn="1" w:lastColumn="0" w:noHBand="0" w:noVBand="1"/>
      </w:tblPr>
      <w:tblGrid>
        <w:gridCol w:w="700"/>
        <w:gridCol w:w="500"/>
        <w:gridCol w:w="1300"/>
        <w:gridCol w:w="1120"/>
        <w:gridCol w:w="1300"/>
        <w:gridCol w:w="1040"/>
        <w:gridCol w:w="1060"/>
        <w:gridCol w:w="1300"/>
        <w:gridCol w:w="720"/>
      </w:tblGrid>
      <w:tr w:rsidR="00305F36" w:rsidRPr="00305F36" w14:paraId="1C474AB0" w14:textId="77777777" w:rsidTr="00305F3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E614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7FD5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DDE1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691.558689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CFDD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1.144E-21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23EF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8.111E-01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48B7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0.1213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5380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FFC2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43.1975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A065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05F36" w:rsidRPr="00305F36" w14:paraId="2C2C68B9" w14:textId="77777777" w:rsidTr="00305F3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0F7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082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7134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691.627250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9CF9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1.066E-21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E86E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5.078E-02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93F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0416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9C28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205.8231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6E0A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05F36" w:rsidRPr="00305F36" w14:paraId="53AFE99C" w14:textId="77777777" w:rsidTr="00305F3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5B0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AD09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E54B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691.767164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62D6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4.587E-21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777E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1.024E+01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0F1D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AC6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5963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1022.9201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26F9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0.72</w:t>
            </w:r>
          </w:p>
        </w:tc>
      </w:tr>
      <w:tr w:rsidR="00305F36" w:rsidRPr="00305F36" w14:paraId="0391CF8C" w14:textId="77777777" w:rsidTr="00305F3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E6A2" w14:textId="77777777" w:rsidR="00305F36" w:rsidRPr="00B42E4F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2E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89FA" w14:textId="77777777" w:rsidR="00305F36" w:rsidRPr="00B42E4F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2E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0D58" w14:textId="77777777" w:rsidR="00305F36" w:rsidRPr="00B42E4F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2E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691.972420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B46B" w14:textId="77777777" w:rsidR="00305F36" w:rsidRPr="00B42E4F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2E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9.101E-20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69B4" w14:textId="77777777" w:rsidR="00305F36" w:rsidRPr="00B42E4F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2E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9.153E-01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E98C" w14:textId="77777777" w:rsidR="00305F36" w:rsidRPr="00B42E4F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2E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5A74" w14:textId="77777777" w:rsidR="00305F36" w:rsidRPr="00B42E4F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2E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EFA1" w14:textId="77777777" w:rsidR="00305F36" w:rsidRPr="00B42E4F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2E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362.7883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C502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2E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05F36" w:rsidRPr="00305F36" w14:paraId="1253BD42" w14:textId="77777777" w:rsidTr="00305F3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DDF8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17B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5A50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692.034820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B928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1.140E-21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0461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9.259E-02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D6B4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0.0746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8C95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1E1F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191.7092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7DFB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0.78</w:t>
            </w:r>
          </w:p>
        </w:tc>
      </w:tr>
      <w:tr w:rsidR="00305F36" w:rsidRPr="00305F36" w14:paraId="427ADCA7" w14:textId="77777777" w:rsidTr="00305F3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53D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F252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EDA3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692.125070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4261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1.132E-21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7DF8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5.151E-02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812A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FBA8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15E1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184.4532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14E8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05F36" w:rsidRPr="00305F36" w14:paraId="0371151B" w14:textId="77777777" w:rsidTr="00305F3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BA5F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C833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FF68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692.129005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F912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4.052E-21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FB89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9.650E-01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8200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FB90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9AAE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1007.1335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D71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05F36" w:rsidRPr="00305F36" w14:paraId="6A8FC2D6" w14:textId="77777777" w:rsidTr="00305F3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6EA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895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7634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692.312700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4BF4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1.013E-20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D024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1.153E+01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E2B3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BCE6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B586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1026.6435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93C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0.72</w:t>
            </w:r>
          </w:p>
        </w:tc>
      </w:tr>
      <w:tr w:rsidR="00305F36" w:rsidRPr="00305F36" w14:paraId="2005B930" w14:textId="77777777" w:rsidTr="00305F3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81C2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A62D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D6C0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692.318440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6BC1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1.708E-20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8315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3.312E+00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B0C4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0.0787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3DDF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78B8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912.6394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E31D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05F36" w:rsidRPr="00305F36" w14:paraId="5F0E3F95" w14:textId="77777777" w:rsidTr="00305F3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1E43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B02E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A543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692.400097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B8EE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3.727E-21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6823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9.665E-01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F336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90F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B123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1031.1292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90D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05F36" w:rsidRPr="00305F36" w14:paraId="26179D43" w14:textId="77777777" w:rsidTr="00305F3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140A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A676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ED1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692.468700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28C3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1.212E-21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6F4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9.278E-02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81C3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0.0755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F6CC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CB98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158.1653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7E1A" w14:textId="77777777" w:rsidR="00305F36" w:rsidRPr="00305F36" w:rsidRDefault="00305F36" w:rsidP="00305F3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05F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0.78</w:t>
            </w:r>
          </w:p>
        </w:tc>
      </w:tr>
    </w:tbl>
    <w:p w14:paraId="33F635F8" w14:textId="77777777" w:rsidR="00937559" w:rsidRDefault="00937559" w:rsidP="00B30B5F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Times"/>
          <w:color w:val="000000"/>
        </w:rPr>
      </w:pPr>
    </w:p>
    <w:p w14:paraId="49B2BF74" w14:textId="46B4C445" w:rsidR="00803CC4" w:rsidRPr="00C44C50" w:rsidRDefault="00571C05" w:rsidP="001A5322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/>
        <w:contextualSpacing w:val="0"/>
        <w:rPr>
          <w:rFonts w:asciiTheme="majorHAnsi" w:hAnsiTheme="majorHAnsi" w:cs="Times"/>
          <w:b/>
          <w:color w:val="4F81BD" w:themeColor="accent1"/>
        </w:rPr>
      </w:pPr>
      <w:r w:rsidRPr="00C44C50">
        <w:rPr>
          <w:rFonts w:asciiTheme="majorHAnsi" w:hAnsiTheme="majorHAnsi" w:cs="Times"/>
          <w:b/>
          <w:color w:val="4F81BD" w:themeColor="accent1"/>
        </w:rPr>
        <w:t>C</w:t>
      </w:r>
      <w:r w:rsidR="00803CC4" w:rsidRPr="00C44C50">
        <w:rPr>
          <w:rFonts w:asciiTheme="majorHAnsi" w:hAnsiTheme="majorHAnsi" w:cs="Times"/>
          <w:b/>
          <w:color w:val="4F81BD" w:themeColor="accent1"/>
        </w:rPr>
        <w:t xml:space="preserve">ompute the optical depth at a wavenumber of </w:t>
      </w:r>
      <w:r w:rsidR="00C44C50" w:rsidRPr="00C44C50">
        <w:rPr>
          <w:rFonts w:asciiTheme="majorHAnsi" w:hAnsiTheme="majorHAnsi" w:cs="Times"/>
          <w:b/>
          <w:color w:val="4F81BD" w:themeColor="accent1"/>
        </w:rPr>
        <w:t>691.97242</w:t>
      </w:r>
      <w:r w:rsidR="00C44C50" w:rsidRPr="00C44C50">
        <w:rPr>
          <w:rFonts w:asciiTheme="majorHAnsi" w:hAnsiTheme="majorHAnsi" w:cs="Times"/>
          <w:color w:val="4F81BD" w:themeColor="accent1"/>
        </w:rPr>
        <w:t xml:space="preserve"> </w:t>
      </w:r>
      <w:r w:rsidR="00803CC4" w:rsidRPr="00C44C50">
        <w:rPr>
          <w:rFonts w:asciiTheme="majorHAnsi" w:hAnsiTheme="majorHAnsi" w:cs="Times"/>
          <w:b/>
          <w:color w:val="4F81BD" w:themeColor="accent1"/>
        </w:rPr>
        <w:t>cm</w:t>
      </w:r>
      <w:r w:rsidR="00803CC4" w:rsidRPr="00C44C50">
        <w:rPr>
          <w:rFonts w:asciiTheme="majorHAnsi" w:hAnsiTheme="majorHAnsi" w:cs="Times"/>
          <w:b/>
          <w:color w:val="4F81BD" w:themeColor="accent1"/>
          <w:vertAlign w:val="superscript"/>
        </w:rPr>
        <w:t>−1</w:t>
      </w:r>
      <w:r w:rsidR="00803CC4" w:rsidRPr="00C44C50">
        <w:rPr>
          <w:rFonts w:asciiTheme="majorHAnsi" w:hAnsiTheme="majorHAnsi" w:cs="Times"/>
          <w:b/>
          <w:color w:val="4F81BD" w:themeColor="accent1"/>
        </w:rPr>
        <w:t xml:space="preserve"> for a 1 km thick layer at a pressure of </w:t>
      </w:r>
      <m:oMath>
        <m:r>
          <m:rPr>
            <m:sty m:val="bi"/>
          </m:rPr>
          <w:rPr>
            <w:rFonts w:ascii="Cambria Math" w:hAnsi="Cambria Math" w:cs="Times"/>
            <w:color w:val="4F81BD" w:themeColor="accent1"/>
          </w:rPr>
          <m:t xml:space="preserve">p=102 </m:t>
        </m:r>
        <m:r>
          <m:rPr>
            <m:sty m:val="b"/>
          </m:rPr>
          <w:rPr>
            <w:rFonts w:ascii="Cambria Math" w:hAnsi="Cambria Math" w:cs="Times"/>
            <w:color w:val="4F81BD" w:themeColor="accent1"/>
          </w:rPr>
          <m:t>mb</m:t>
        </m:r>
      </m:oMath>
      <w:r w:rsidR="00803CC4" w:rsidRPr="00C44C50">
        <w:rPr>
          <w:rFonts w:asciiTheme="majorHAnsi" w:hAnsiTheme="majorHAnsi" w:cs="Times"/>
          <w:b/>
          <w:color w:val="4F81BD" w:themeColor="accent1"/>
        </w:rPr>
        <w:t xml:space="preserve"> and temperature of </w:t>
      </w:r>
      <m:oMath>
        <m:r>
          <m:rPr>
            <m:sty m:val="bi"/>
          </m:rPr>
          <w:rPr>
            <w:rFonts w:ascii="Cambria Math" w:hAnsi="Cambria Math" w:cs="Times"/>
            <w:color w:val="4F81BD" w:themeColor="accent1"/>
          </w:rPr>
          <m:t xml:space="preserve">T=217 </m:t>
        </m:r>
        <m:r>
          <m:rPr>
            <m:sty m:val="b"/>
          </m:rPr>
          <w:rPr>
            <w:rFonts w:ascii="Cambria Math" w:hAnsi="Cambria Math" w:cs="Times"/>
            <w:color w:val="4F81BD" w:themeColor="accent1"/>
          </w:rPr>
          <m:t>K</m:t>
        </m:r>
      </m:oMath>
      <w:r w:rsidR="00803CC4" w:rsidRPr="00C44C50">
        <w:rPr>
          <w:rFonts w:asciiTheme="majorHAnsi" w:hAnsiTheme="majorHAnsi" w:cs="Times"/>
          <w:b/>
          <w:color w:val="4F81BD" w:themeColor="accent1"/>
        </w:rPr>
        <w:t>.</w:t>
      </w:r>
      <w:r w:rsidR="00DF314F" w:rsidRPr="00C44C50">
        <w:rPr>
          <w:rFonts w:asciiTheme="majorHAnsi" w:hAnsiTheme="majorHAnsi" w:cs="Times"/>
          <w:b/>
          <w:color w:val="4F81BD" w:themeColor="accent1"/>
        </w:rPr>
        <w:t xml:space="preserve"> </w:t>
      </w:r>
      <w:r w:rsidR="00803CC4" w:rsidRPr="00C44C50">
        <w:rPr>
          <w:rFonts w:asciiTheme="majorHAnsi" w:hAnsiTheme="majorHAnsi" w:cs="Times"/>
          <w:b/>
          <w:color w:val="4F81BD" w:themeColor="accent1"/>
        </w:rPr>
        <w:t xml:space="preserve"> The volume mixing ratios of the radiatively active gases are </w:t>
      </w:r>
      <m:oMath>
        <m:sSub>
          <m:sSubPr>
            <m:ctrlPr>
              <w:rPr>
                <w:rFonts w:ascii="Cambria Math" w:hAnsi="Cambria Math" w:cs="Times"/>
                <w:b/>
                <w:i/>
                <w:color w:val="4F81BD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4F81BD" w:themeColor="accent1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 w:cs="Times"/>
                    <w:b/>
                    <w:i/>
                    <w:color w:val="4F81BD" w:themeColor="accent1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"/>
                    <w:color w:val="4F81BD" w:themeColor="accent1"/>
                    <w:vertAlign w:val="subscript"/>
                  </w:rPr>
                  <m:t>CO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"/>
                    <w:color w:val="4F81BD" w:themeColor="accent1"/>
                    <w:vertAlign w:val="subscript"/>
                  </w:rPr>
                  <m:t>2</m:t>
                </m:r>
              </m:sub>
            </m:sSub>
          </m:sub>
        </m:sSub>
      </m:oMath>
      <w:r w:rsidR="00803CC4" w:rsidRPr="00C44C50">
        <w:rPr>
          <w:rFonts w:asciiTheme="majorHAnsi" w:hAnsiTheme="majorHAnsi" w:cs="Times"/>
          <w:b/>
          <w:color w:val="4F81BD" w:themeColor="accent1"/>
        </w:rPr>
        <w:t xml:space="preserve"> = 3.70 × 10</w:t>
      </w:r>
      <w:r w:rsidR="00803CC4" w:rsidRPr="00C44C50">
        <w:rPr>
          <w:rFonts w:asciiTheme="majorHAnsi" w:hAnsiTheme="majorHAnsi" w:cs="Times"/>
          <w:b/>
          <w:color w:val="4F81BD" w:themeColor="accent1"/>
          <w:vertAlign w:val="superscript"/>
        </w:rPr>
        <w:t>−4</w:t>
      </w:r>
      <w:r w:rsidR="00803CC4" w:rsidRPr="00C44C50">
        <w:rPr>
          <w:rFonts w:asciiTheme="majorHAnsi" w:hAnsiTheme="majorHAnsi" w:cs="Times"/>
          <w:b/>
          <w:color w:val="4F81BD" w:themeColor="accent1"/>
        </w:rPr>
        <w:t xml:space="preserve">. </w:t>
      </w:r>
    </w:p>
    <w:p w14:paraId="4EF43846" w14:textId="77777777" w:rsidR="00535597" w:rsidRPr="00C44C50" w:rsidRDefault="00535597" w:rsidP="00535597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/>
        <w:contextualSpacing w:val="0"/>
        <w:rPr>
          <w:rFonts w:asciiTheme="majorHAnsi" w:hAnsiTheme="majorHAnsi" w:cs="Times"/>
          <w:b/>
          <w:color w:val="4F81BD" w:themeColor="accent1"/>
        </w:rPr>
      </w:pPr>
    </w:p>
    <w:p w14:paraId="10B51B2E" w14:textId="77036CFD" w:rsidR="00087065" w:rsidRPr="00C44C50" w:rsidRDefault="00DA3A8F" w:rsidP="0008706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264" w:lineRule="auto"/>
        <w:ind w:left="720"/>
        <w:contextualSpacing w:val="0"/>
        <w:rPr>
          <w:rFonts w:asciiTheme="majorHAnsi" w:hAnsiTheme="majorHAnsi" w:cs="Times"/>
          <w:b/>
          <w:color w:val="4F81BD" w:themeColor="accent1"/>
        </w:rPr>
      </w:pPr>
      <w:r w:rsidRPr="00C44C50">
        <w:rPr>
          <w:rFonts w:asciiTheme="majorHAnsi" w:hAnsiTheme="majorHAnsi" w:cs="Times"/>
          <w:b/>
          <w:color w:val="4F81BD" w:themeColor="accent1"/>
        </w:rPr>
        <w:t xml:space="preserve">The </w:t>
      </w:r>
      <w:r w:rsidRPr="00C44C50">
        <w:rPr>
          <w:rFonts w:asciiTheme="majorHAnsi" w:hAnsiTheme="majorHAnsi" w:cs="Times"/>
          <w:b/>
          <w:color w:val="4F81BD" w:themeColor="accent1"/>
        </w:rPr>
        <w:t>number of air molecules per cm</w:t>
      </w:r>
      <w:r w:rsidRPr="00C44C50">
        <w:rPr>
          <w:rFonts w:asciiTheme="majorHAnsi" w:hAnsiTheme="majorHAnsi" w:cs="Times"/>
          <w:b/>
          <w:color w:val="4F81BD" w:themeColor="accent1"/>
          <w:vertAlign w:val="superscript"/>
        </w:rPr>
        <w:t>2</w:t>
      </w:r>
      <w:r w:rsidRPr="00C44C50">
        <w:rPr>
          <w:rFonts w:asciiTheme="majorHAnsi" w:hAnsiTheme="majorHAnsi" w:cs="Times"/>
          <w:b/>
          <w:color w:val="4F81BD" w:themeColor="accent1"/>
        </w:rPr>
        <w:t xml:space="preserve"> in this layer is</w:t>
      </w:r>
      <w:r w:rsidRPr="00C44C50">
        <w:rPr>
          <w:rFonts w:asciiTheme="majorHAnsi" w:hAnsiTheme="majorHAnsi" w:cs="Times"/>
          <w:b/>
          <w:color w:val="4F81BD" w:themeColor="accent1"/>
        </w:rPr>
        <w:t>:</w:t>
      </w:r>
    </w:p>
    <w:p w14:paraId="1941C67E" w14:textId="77777777" w:rsidR="00DA3A8F" w:rsidRDefault="00DA3A8F" w:rsidP="00DA3A8F">
      <w:pPr>
        <w:pStyle w:val="ListParagraph"/>
        <w:widowControl w:val="0"/>
        <w:autoSpaceDE w:val="0"/>
        <w:autoSpaceDN w:val="0"/>
        <w:adjustRightInd w:val="0"/>
        <w:spacing w:line="264" w:lineRule="auto"/>
        <w:contextualSpacing w:val="0"/>
        <w:rPr>
          <w:rFonts w:asciiTheme="majorHAnsi" w:hAnsiTheme="majorHAnsi" w:cs="Times"/>
          <w:b/>
          <w:color w:val="365F91" w:themeColor="accent1" w:themeShade="BF"/>
        </w:rPr>
      </w:pPr>
    </w:p>
    <w:p w14:paraId="450F8DF2" w14:textId="4B765DA4" w:rsidR="00DA3A8F" w:rsidRPr="00C44C50" w:rsidRDefault="00DA3A8F" w:rsidP="00C44C50">
      <w:pPr>
        <w:pStyle w:val="ListParagraph"/>
        <w:widowControl w:val="0"/>
        <w:autoSpaceDE w:val="0"/>
        <w:autoSpaceDN w:val="0"/>
        <w:adjustRightInd w:val="0"/>
        <w:spacing w:line="480" w:lineRule="auto"/>
        <w:contextualSpacing w:val="0"/>
        <w:rPr>
          <w:rFonts w:asciiTheme="majorHAnsi" w:hAnsiTheme="majorHAnsi" w:cs="Times"/>
          <w:bCs/>
          <w:color w:val="365F91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hAnsi="Cambria Math" w:cs="Times"/>
                  <w:color w:val="000000" w:themeColor="text1"/>
                </w:rPr>
                <m:t>air</m:t>
              </m:r>
            </m:sub>
          </m:sSub>
          <m:r>
            <w:rPr>
              <w:rFonts w:ascii="Cambria Math" w:hAnsi="Cambria Math" w:cs="Times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"/>
                  <w:bCs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"/>
                  <w:color w:val="000000" w:themeColor="text1"/>
                </w:rPr>
                <m:t>∆z</m:t>
              </m:r>
              <m:sSub>
                <m:sSubPr>
                  <m:ctrlPr>
                    <w:rPr>
                      <w:rFonts w:ascii="Cambria Math" w:hAnsi="Cambria Math" w:cs="Times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hAnsi="Cambria Math" w:cs="Times"/>
                  <w:color w:val="000000" w:themeColor="text1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Times"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 w:cs="Times"/>
                      <w:color w:val="000000" w:themeColor="text1"/>
                    </w:rPr>
                    <m:t>*</m:t>
                  </m:r>
                </m:sup>
              </m:sSup>
              <m:r>
                <w:rPr>
                  <w:rFonts w:ascii="Cambria Math" w:hAnsi="Cambria Math" w:cs="Times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 w:cs="Times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"/>
                  <w:bCs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 w:themeColor="text1"/>
                    </w:rPr>
                    <m:t xml:space="preserve">1000 </m:t>
                  </m:r>
                  <m:r>
                    <m:rPr>
                      <m:sty m:val="p"/>
                    </m:rPr>
                    <w:rPr>
                      <w:rFonts w:ascii="Cambria Math" w:hAnsi="Cambria Math" w:cs="Times"/>
                      <w:color w:val="000000" w:themeColor="text1"/>
                    </w:rPr>
                    <m:t>m</m:t>
                  </m:r>
                </m:e>
              </m:d>
              <m:d>
                <m:dPr>
                  <m:ctrlPr>
                    <w:rPr>
                      <w:rFonts w:ascii="Cambria Math" w:hAnsi="Cambria Math" w:cs="Times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 w:themeColor="text1"/>
                    </w:rPr>
                    <m:t>6.022×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"/>
                          <w:color w:val="000000" w:themeColor="text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"/>
                          <w:color w:val="000000" w:themeColor="text1"/>
                        </w:rPr>
                        <m:t>23</m:t>
                      </m:r>
                    </m:sup>
                  </m:sSup>
                  <m:r>
                    <w:rPr>
                      <w:rFonts w:ascii="Cambria Math" w:hAnsi="Cambria Math" w:cs="Times"/>
                      <w:color w:val="000000" w:themeColor="text1"/>
                    </w:rPr>
                    <m:t xml:space="preserve"> </m:t>
                  </m:r>
                  <m:r>
                    <w:rPr>
                      <w:rFonts w:ascii="Cambria Math" w:hAnsi="Cambria Math" w:cs="Times"/>
                      <w:color w:val="000000" w:themeColor="text1"/>
                    </w:rPr>
                    <m:t>molec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"/>
                          <w:color w:val="000000" w:themeColor="text1"/>
                        </w:rPr>
                        <m:t xml:space="preserve"> mol</m:t>
                      </m:r>
                    </m:e>
                    <m:sup>
                      <m:r>
                        <w:rPr>
                          <w:rFonts w:ascii="Cambria Math" w:hAnsi="Cambria Math" w:cs="Times"/>
                          <w:color w:val="000000" w:themeColor="text1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 w:themeColor="text1"/>
                    </w:rPr>
                    <m:t xml:space="preserve">10200 </m:t>
                  </m:r>
                  <m:r>
                    <m:rPr>
                      <m:sty m:val="p"/>
                    </m:rPr>
                    <w:rPr>
                      <w:rFonts w:ascii="Cambria Math" w:hAnsi="Cambria Math" w:cs="Times"/>
                      <w:color w:val="000000" w:themeColor="text1"/>
                    </w:rPr>
                    <m:t xml:space="preserve">kg 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bCs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"/>
                      <w:color w:val="000000" w:themeColor="text1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bCs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"/>
                          <w:color w:val="000000" w:themeColor="tex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"/>
                          <w:color w:val="000000" w:themeColor="text1"/>
                        </w:rPr>
                        <m:t>-2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 w:cs="Times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 w:themeColor="text1"/>
                    </w:rPr>
                    <m:t xml:space="preserve">8.314 </m:t>
                  </m:r>
                  <m:r>
                    <m:rPr>
                      <m:sty m:val="p"/>
                    </m:rPr>
                    <w:rPr>
                      <w:rFonts w:ascii="Cambria Math" w:hAnsi="Cambria Math" w:cs="Times"/>
                      <w:color w:val="000000" w:themeColor="text1"/>
                    </w:rPr>
                    <m:t xml:space="preserve">kg 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bCs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"/>
                      <w:color w:val="000000" w:themeColor="text1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bCs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"/>
                          <w:color w:val="000000" w:themeColor="tex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"/>
                          <w:color w:val="000000" w:themeColor="text1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 w:cs="Times"/>
                      <w:color w:val="000000" w:themeColor="text1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bCs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"/>
                          <w:color w:val="000000" w:themeColor="text1"/>
                        </w:rPr>
                        <m:t>mol</m:t>
                      </m:r>
                    </m:e>
                    <m:sup>
                      <m:r>
                        <w:rPr>
                          <w:rFonts w:ascii="Cambria Math" w:hAnsi="Cambria Math" w:cs="Times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"/>
                      <w:color w:val="000000" w:themeColor="text1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bCs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"/>
                          <w:color w:val="000000" w:themeColor="text1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 w:themeColor="text1"/>
                    </w:rPr>
                    <m:t xml:space="preserve">217 </m:t>
                  </m:r>
                  <m:r>
                    <m:rPr>
                      <m:sty m:val="p"/>
                    </m:rPr>
                    <w:rPr>
                      <w:rFonts w:ascii="Cambria Math" w:hAnsi="Cambria Math" w:cs="Times"/>
                      <w:color w:val="000000" w:themeColor="text1"/>
                    </w:rPr>
                    <m:t>K</m:t>
                  </m:r>
                </m:e>
              </m:d>
            </m:den>
          </m:f>
          <m:r>
            <w:rPr>
              <w:rFonts w:ascii="Cambria Math" w:hAnsi="Cambria Math" w:cs="Times"/>
              <w:color w:val="000000" w:themeColor="text1"/>
            </w:rPr>
            <m:t>=3.4×</m:t>
          </m:r>
          <m:sSup>
            <m:sSupPr>
              <m:ctrlPr>
                <w:rPr>
                  <w:rFonts w:ascii="Cambria Math" w:hAnsi="Cambria Math" w:cs="Times"/>
                  <w:bCs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 w:cs="Times"/>
                  <w:color w:val="000000" w:themeColor="text1"/>
                </w:rPr>
                <m:t>27</m:t>
              </m:r>
            </m:sup>
          </m:sSup>
          <m:r>
            <w:rPr>
              <w:rFonts w:ascii="Cambria Math" w:hAnsi="Cambria Math" w:cs="Times"/>
              <w:color w:val="000000" w:themeColor="text1"/>
            </w:rPr>
            <m:t xml:space="preserve"> </m:t>
          </m:r>
          <m:r>
            <w:rPr>
              <w:rFonts w:ascii="Cambria Math" w:hAnsi="Cambria Math" w:cs="Times"/>
              <w:color w:val="000000" w:themeColor="text1"/>
            </w:rPr>
            <m:t>molec</m:t>
          </m:r>
          <m:r>
            <w:rPr>
              <w:rFonts w:ascii="Cambria Math" w:hAnsi="Cambria Math" w:cs="Times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 w:cs="Times"/>
                  <w:bCs/>
                  <w:iCs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 w:themeColor="text1"/>
                </w:rPr>
                <m:t>m</m:t>
              </m:r>
            </m:e>
            <m:sup>
              <m:r>
                <w:rPr>
                  <w:rFonts w:ascii="Cambria Math" w:hAnsi="Cambria Math" w:cs="Times"/>
                  <w:color w:val="000000" w:themeColor="text1"/>
                </w:rPr>
                <m:t>-</m:t>
              </m:r>
              <m:r>
                <w:rPr>
                  <w:rFonts w:ascii="Cambria Math" w:hAnsi="Cambria Math" w:cs="Times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Times"/>
              <w:color w:val="000000" w:themeColor="text1"/>
            </w:rPr>
            <m:t>=</m:t>
          </m:r>
          <m:r>
            <w:rPr>
              <w:rFonts w:ascii="Cambria Math" w:hAnsi="Cambria Math" w:cs="Times"/>
              <w:color w:val="000000" w:themeColor="text1"/>
              <w:highlight w:val="yellow"/>
            </w:rPr>
            <m:t>3.4×</m:t>
          </m:r>
          <m:sSup>
            <m:sSupPr>
              <m:ctrlPr>
                <w:rPr>
                  <w:rFonts w:ascii="Cambria Math" w:hAnsi="Cambria Math" w:cs="Times"/>
                  <w:bCs/>
                  <w:i/>
                  <w:color w:val="000000" w:themeColor="text1"/>
                  <w:highlight w:val="yellow"/>
                </w:rPr>
              </m:ctrlPr>
            </m:sSupPr>
            <m:e>
              <m:r>
                <w:rPr>
                  <w:rFonts w:ascii="Cambria Math" w:hAnsi="Cambria Math" w:cs="Times"/>
                  <w:color w:val="000000" w:themeColor="text1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="Times"/>
                  <w:color w:val="000000" w:themeColor="text1"/>
                  <w:highlight w:val="yellow"/>
                </w:rPr>
                <m:t>2</m:t>
              </m:r>
              <m:r>
                <w:rPr>
                  <w:rFonts w:ascii="Cambria Math" w:hAnsi="Cambria Math" w:cs="Times"/>
                  <w:color w:val="000000" w:themeColor="text1"/>
                  <w:highlight w:val="yellow"/>
                </w:rPr>
                <m:t>3</m:t>
              </m:r>
            </m:sup>
          </m:sSup>
          <m:r>
            <w:rPr>
              <w:rFonts w:ascii="Cambria Math" w:hAnsi="Cambria Math" w:cs="Times"/>
              <w:color w:val="000000" w:themeColor="text1"/>
              <w:highlight w:val="yellow"/>
            </w:rPr>
            <m:t xml:space="preserve"> </m:t>
          </m:r>
          <m:r>
            <w:rPr>
              <w:rFonts w:ascii="Cambria Math" w:hAnsi="Cambria Math" w:cs="Times"/>
              <w:color w:val="000000" w:themeColor="text1"/>
              <w:highlight w:val="yellow"/>
            </w:rPr>
            <m:t>molec</m:t>
          </m:r>
          <m:r>
            <w:rPr>
              <w:rFonts w:ascii="Cambria Math" w:hAnsi="Cambria Math" w:cs="Times"/>
              <w:color w:val="000000" w:themeColor="text1"/>
              <w:highlight w:val="yellow"/>
            </w:rPr>
            <m:t xml:space="preserve"> </m:t>
          </m:r>
          <m:sSup>
            <m:sSupPr>
              <m:ctrlPr>
                <w:rPr>
                  <w:rFonts w:ascii="Cambria Math" w:hAnsi="Cambria Math" w:cs="Times"/>
                  <w:bCs/>
                  <w:iCs/>
                  <w:color w:val="000000" w:themeColor="text1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 w:themeColor="text1"/>
                  <w:highlight w:val="yellow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"/>
                  <w:color w:val="000000" w:themeColor="text1"/>
                  <w:highlight w:val="yellow"/>
                </w:rPr>
                <m:t>m</m:t>
              </m:r>
            </m:e>
            <m:sup>
              <m:r>
                <w:rPr>
                  <w:rFonts w:ascii="Cambria Math" w:hAnsi="Cambria Math" w:cs="Times"/>
                  <w:color w:val="000000" w:themeColor="text1"/>
                  <w:highlight w:val="yellow"/>
                </w:rPr>
                <m:t>-2</m:t>
              </m:r>
            </m:sup>
          </m:sSup>
        </m:oMath>
      </m:oMathPara>
    </w:p>
    <w:p w14:paraId="2DF15809" w14:textId="27206265" w:rsidR="00DA3A8F" w:rsidRDefault="00C44C50" w:rsidP="00DA3A8F">
      <w:pPr>
        <w:pStyle w:val="ListParagraph"/>
        <w:widowControl w:val="0"/>
        <w:autoSpaceDE w:val="0"/>
        <w:autoSpaceDN w:val="0"/>
        <w:adjustRightInd w:val="0"/>
        <w:spacing w:line="264" w:lineRule="auto"/>
        <w:contextualSpacing w:val="0"/>
        <w:rPr>
          <w:rFonts w:asciiTheme="majorHAnsi" w:hAnsiTheme="majorHAnsi" w:cstheme="majorHAnsi"/>
          <w:bCs/>
          <w:color w:val="000000" w:themeColor="text1"/>
        </w:rPr>
      </w:pPr>
      <w:r w:rsidRPr="00C44C50">
        <w:rPr>
          <w:rFonts w:asciiTheme="majorHAnsi" w:hAnsiTheme="majorHAnsi" w:cstheme="majorHAnsi"/>
          <w:bCs/>
          <w:color w:val="000000" w:themeColor="text1"/>
        </w:rPr>
        <w:t>Where</w:t>
      </w:r>
      <w:r w:rsidRPr="00C44C50">
        <w:rPr>
          <w:rFonts w:asciiTheme="majorHAnsi" w:hAnsiTheme="majorHAnsi" w:cstheme="majorHAnsi"/>
          <w:b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A</m:t>
            </m:r>
          </m:sub>
        </m:sSub>
      </m:oMath>
      <w:r w:rsidRPr="00C44C50">
        <w:rPr>
          <w:rFonts w:asciiTheme="majorHAnsi" w:hAnsiTheme="majorHAnsi" w:cstheme="majorHAnsi"/>
          <w:bCs/>
          <w:color w:val="000000" w:themeColor="text1"/>
        </w:rPr>
        <w:t xml:space="preserve"> is </w:t>
      </w:r>
      <w:r w:rsidRPr="00C44C50">
        <w:rPr>
          <w:rFonts w:asciiTheme="majorHAnsi" w:hAnsiTheme="majorHAnsi" w:cstheme="majorHAnsi"/>
          <w:bCs/>
          <w:color w:val="000000" w:themeColor="text1"/>
        </w:rPr>
        <w:t>Avogadro constan</w:t>
      </w:r>
      <w:r w:rsidRPr="00C44C50">
        <w:rPr>
          <w:rFonts w:asciiTheme="majorHAnsi" w:hAnsiTheme="majorHAnsi" w:cstheme="majorHAnsi"/>
          <w:bCs/>
          <w:color w:val="000000" w:themeColor="text1"/>
        </w:rPr>
        <w:t xml:space="preserve">t and </w:t>
      </w:r>
      <m:oMath>
        <m:sSup>
          <m:sSupPr>
            <m:ctrlPr>
              <w:rPr>
                <w:rFonts w:ascii="Cambria Math" w:hAnsi="Cambria Math" w:cstheme="majorHAnsi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theme="majorHAnsi"/>
                <w:color w:val="000000" w:themeColor="text1"/>
              </w:rPr>
              <m:t>*</m:t>
            </m:r>
          </m:sup>
        </m:sSup>
      </m:oMath>
      <w:r w:rsidRPr="00C44C50">
        <w:rPr>
          <w:rFonts w:asciiTheme="majorHAnsi" w:hAnsiTheme="majorHAnsi" w:cstheme="majorHAnsi"/>
          <w:bCs/>
          <w:color w:val="000000" w:themeColor="text1"/>
        </w:rPr>
        <w:t xml:space="preserve"> is ideal gas constant.</w:t>
      </w:r>
    </w:p>
    <w:p w14:paraId="6ED87AAB" w14:textId="01E6DF25" w:rsidR="00A553D3" w:rsidRPr="00C44C50" w:rsidRDefault="00A553D3" w:rsidP="00C44C50">
      <w:pPr>
        <w:widowControl w:val="0"/>
        <w:autoSpaceDE w:val="0"/>
        <w:autoSpaceDN w:val="0"/>
        <w:adjustRightInd w:val="0"/>
        <w:spacing w:line="264" w:lineRule="auto"/>
        <w:rPr>
          <w:rFonts w:asciiTheme="majorHAnsi" w:hAnsiTheme="majorHAnsi" w:cs="Times"/>
          <w:b/>
          <w:color w:val="365F91" w:themeColor="accent1" w:themeShade="BF"/>
        </w:rPr>
      </w:pPr>
    </w:p>
    <w:p w14:paraId="7E482ECF" w14:textId="77777777" w:rsidR="00410D82" w:rsidRDefault="00410D82" w:rsidP="00410D82">
      <w:pPr>
        <w:pStyle w:val="ListParagraph"/>
        <w:widowControl w:val="0"/>
        <w:autoSpaceDE w:val="0"/>
        <w:autoSpaceDN w:val="0"/>
        <w:adjustRightInd w:val="0"/>
        <w:spacing w:line="264" w:lineRule="auto"/>
        <w:contextualSpacing w:val="0"/>
        <w:rPr>
          <w:rFonts w:asciiTheme="majorHAnsi" w:hAnsiTheme="majorHAnsi" w:cs="Times"/>
          <w:b/>
          <w:color w:val="365F91" w:themeColor="accent1" w:themeShade="BF"/>
        </w:rPr>
      </w:pPr>
    </w:p>
    <w:p w14:paraId="0E7198FC" w14:textId="763DD0F1" w:rsidR="00834C26" w:rsidRPr="00C44C50" w:rsidRDefault="00834C26" w:rsidP="00834C2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264" w:lineRule="auto"/>
        <w:ind w:left="720"/>
        <w:contextualSpacing w:val="0"/>
        <w:rPr>
          <w:rFonts w:asciiTheme="majorHAnsi" w:hAnsiTheme="majorHAnsi" w:cs="Times"/>
          <w:b/>
          <w:color w:val="4F81BD" w:themeColor="accent1"/>
        </w:rPr>
      </w:pPr>
      <w:r w:rsidRPr="00C44C50">
        <w:rPr>
          <w:rFonts w:asciiTheme="majorHAnsi" w:hAnsiTheme="majorHAnsi" w:cs="Times"/>
          <w:b/>
          <w:color w:val="4F81BD" w:themeColor="accent1"/>
        </w:rPr>
        <w:t>Calculate the absorption coefficient.</w:t>
      </w:r>
    </w:p>
    <w:p w14:paraId="075667CD" w14:textId="18D8DED2" w:rsidR="00A86E1A" w:rsidRDefault="00A86E1A" w:rsidP="00A86E1A">
      <w:pPr>
        <w:pStyle w:val="ListParagraph"/>
        <w:widowControl w:val="0"/>
        <w:autoSpaceDE w:val="0"/>
        <w:autoSpaceDN w:val="0"/>
        <w:adjustRightInd w:val="0"/>
        <w:spacing w:line="264" w:lineRule="auto"/>
        <w:contextualSpacing w:val="0"/>
        <w:rPr>
          <w:rFonts w:asciiTheme="majorHAnsi" w:hAnsiTheme="majorHAnsi" w:cs="Times"/>
          <w:b/>
          <w:color w:val="365F91" w:themeColor="accent1" w:themeShade="BF"/>
        </w:rPr>
      </w:pPr>
    </w:p>
    <w:p w14:paraId="55C3BF86" w14:textId="741296C8" w:rsidR="00A86E1A" w:rsidRPr="009A3209" w:rsidRDefault="00C44C50" w:rsidP="00A86E1A">
      <w:pPr>
        <w:pStyle w:val="ListParagraph"/>
        <w:widowControl w:val="0"/>
        <w:autoSpaceDE w:val="0"/>
        <w:autoSpaceDN w:val="0"/>
        <w:adjustRightInd w:val="0"/>
        <w:spacing w:line="360" w:lineRule="atLeast"/>
        <w:ind w:left="630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Times"/>
          <w:color w:val="000000"/>
        </w:rPr>
        <w:t>The</w:t>
      </w:r>
      <w:r w:rsidR="00A86E1A" w:rsidRPr="009A3209">
        <w:rPr>
          <w:rFonts w:asciiTheme="majorHAnsi" w:hAnsiTheme="majorHAnsi" w:cs="Times"/>
          <w:color w:val="000000"/>
        </w:rPr>
        <w:t xml:space="preserve"> monochromatic absorption coefficient </w:t>
      </w:r>
      <w:r>
        <w:rPr>
          <w:rFonts w:asciiTheme="majorHAnsi" w:hAnsiTheme="majorHAnsi" w:cs="Times"/>
          <w:color w:val="000000"/>
        </w:rPr>
        <w:t xml:space="preserve">from the program </w:t>
      </w:r>
      <w:r w:rsidR="00A86E1A" w:rsidRPr="009A3209">
        <w:rPr>
          <w:rFonts w:asciiTheme="majorHAnsi" w:hAnsiTheme="majorHAnsi" w:cs="Times"/>
          <w:color w:val="000000"/>
        </w:rPr>
        <w:t>is</w:t>
      </w:r>
    </w:p>
    <w:p w14:paraId="35DA0495" w14:textId="77777777" w:rsidR="00A86E1A" w:rsidRDefault="00A86E1A" w:rsidP="00A86E1A">
      <w:pPr>
        <w:pStyle w:val="ListParagraph"/>
        <w:widowControl w:val="0"/>
        <w:autoSpaceDE w:val="0"/>
        <w:autoSpaceDN w:val="0"/>
        <w:adjustRightInd w:val="0"/>
        <w:spacing w:line="360" w:lineRule="atLeast"/>
        <w:ind w:left="1440"/>
        <w:rPr>
          <w:rFonts w:asciiTheme="majorHAnsi" w:hAnsiTheme="majorHAnsi" w:cs="Times"/>
          <w:color w:val="000000"/>
        </w:rPr>
      </w:pPr>
    </w:p>
    <w:p w14:paraId="07EEA232" w14:textId="2224BB9A" w:rsidR="00A86E1A" w:rsidRPr="00A84554" w:rsidRDefault="00000000" w:rsidP="00A86E1A">
      <w:pPr>
        <w:widowControl w:val="0"/>
        <w:autoSpaceDE w:val="0"/>
        <w:autoSpaceDN w:val="0"/>
        <w:adjustRightInd w:val="0"/>
        <w:spacing w:line="264" w:lineRule="auto"/>
        <w:rPr>
          <w:rFonts w:asciiTheme="majorHAnsi" w:hAnsiTheme="majorHAnsi" w:cs="Times"/>
          <w:b/>
          <w:color w:val="365F91" w:themeColor="accent1" w:themeShade="BF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"/>
              <w:color w:val="000000"/>
              <w:sz w:val="22"/>
              <w:szCs w:val="22"/>
              <w:highlight w:val="yellow"/>
            </w:rPr>
            <m:t>2.</m:t>
          </m:r>
          <m:r>
            <w:rPr>
              <w:rFonts w:ascii="Cambria Math" w:hAnsi="Cambria Math" w:cs="Times"/>
              <w:color w:val="000000"/>
              <w:sz w:val="22"/>
              <w:szCs w:val="22"/>
              <w:highlight w:val="yellow"/>
            </w:rPr>
            <m:t>024</m:t>
          </m:r>
          <m:r>
            <w:rPr>
              <w:rFonts w:ascii="Cambria Math" w:hAnsi="Cambria Math" w:cs="Times"/>
              <w:color w:val="000000"/>
              <w:sz w:val="22"/>
              <w:szCs w:val="22"/>
              <w:highlight w:val="yellow"/>
            </w:rPr>
            <m:t>×</m:t>
          </m:r>
          <m:sSup>
            <m:sSup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  <w:highlight w:val="yellow"/>
                </w:rPr>
              </m:ctrlPr>
            </m:sSup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="Times"/>
                  <w:color w:val="000000"/>
                  <w:sz w:val="22"/>
                  <w:szCs w:val="22"/>
                  <w:highlight w:val="yellow"/>
                </w:rPr>
                <m:t>–1</m:t>
              </m:r>
              <m:r>
                <w:rPr>
                  <w:rFonts w:ascii="Cambria Math" w:hAnsi="Cambria Math" w:cs="Times"/>
                  <w:color w:val="000000"/>
                  <w:sz w:val="22"/>
                  <w:szCs w:val="22"/>
                  <w:highlight w:val="yellow"/>
                </w:rPr>
                <m:t>8</m:t>
              </m:r>
            </m:sup>
          </m:sSup>
          <m:r>
            <w:rPr>
              <w:rFonts w:ascii="Cambria Math" w:hAnsi="Cambria Math" w:cs="Times"/>
              <w:color w:val="000000"/>
              <w:sz w:val="22"/>
              <w:szCs w:val="22"/>
              <w:highlight w:val="yellow"/>
            </w:rPr>
            <m:t xml:space="preserve"> </m:t>
          </m:r>
          <m:sSup>
            <m:sSupPr>
              <m:ctrlPr>
                <w:rPr>
                  <w:rFonts w:ascii="Cambria Math" w:hAnsi="Cambria Math" w:cs="Times"/>
                  <w:color w:val="000000"/>
                  <w:sz w:val="22"/>
                  <w:szCs w:val="22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sz w:val="22"/>
                  <w:szCs w:val="22"/>
                  <w:highlight w:val="yellow"/>
                </w:rPr>
                <m:t>cm</m:t>
              </m:r>
            </m:e>
            <m:sup>
              <m:r>
                <w:rPr>
                  <w:rFonts w:ascii="Cambria Math" w:hAnsi="Cambria Math" w:cs="Times"/>
                  <w:color w:val="000000"/>
                  <w:sz w:val="22"/>
                  <w:szCs w:val="22"/>
                  <w:highlight w:val="yellow"/>
                </w:rPr>
                <m:t>2</m:t>
              </m:r>
            </m:sup>
          </m:sSup>
          <m:r>
            <w:rPr>
              <w:rFonts w:ascii="Cambria Math" w:hAnsi="Cambria Math" w:cs="Times"/>
              <w:color w:val="000000"/>
              <w:sz w:val="22"/>
              <w:szCs w:val="22"/>
              <w:highlight w:val="yellow"/>
            </w:rPr>
            <m:t xml:space="preserve"> </m:t>
          </m:r>
          <m:sSup>
            <m:sSup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sz w:val="22"/>
                  <w:szCs w:val="22"/>
                  <w:highlight w:val="yellow"/>
                </w:rPr>
                <m:t>molec</m:t>
              </m:r>
            </m:e>
            <m:sup>
              <m:r>
                <w:rPr>
                  <w:rFonts w:ascii="Cambria Math" w:hAnsi="Cambria Math" w:cs="Times"/>
                  <w:color w:val="000000"/>
                  <w:sz w:val="22"/>
                  <w:szCs w:val="22"/>
                  <w:highlight w:val="yellow"/>
                </w:rPr>
                <m:t>–1</m:t>
              </m:r>
            </m:sup>
          </m:sSup>
        </m:oMath>
      </m:oMathPara>
    </w:p>
    <w:p w14:paraId="52E8CC5E" w14:textId="47F52730" w:rsidR="00A86E1A" w:rsidRDefault="00A86E1A" w:rsidP="00A86E1A">
      <w:pPr>
        <w:pStyle w:val="ListParagraph"/>
        <w:widowControl w:val="0"/>
        <w:autoSpaceDE w:val="0"/>
        <w:autoSpaceDN w:val="0"/>
        <w:adjustRightInd w:val="0"/>
        <w:spacing w:line="264" w:lineRule="auto"/>
        <w:contextualSpacing w:val="0"/>
        <w:rPr>
          <w:rFonts w:asciiTheme="majorHAnsi" w:hAnsiTheme="majorHAnsi" w:cs="Times"/>
          <w:b/>
          <w:color w:val="365F91" w:themeColor="accent1" w:themeShade="BF"/>
        </w:rPr>
      </w:pPr>
    </w:p>
    <w:p w14:paraId="22ED2BA4" w14:textId="77777777" w:rsidR="00A86E1A" w:rsidRPr="00834C26" w:rsidRDefault="00A86E1A" w:rsidP="00A86E1A">
      <w:pPr>
        <w:pStyle w:val="ListParagraph"/>
        <w:widowControl w:val="0"/>
        <w:autoSpaceDE w:val="0"/>
        <w:autoSpaceDN w:val="0"/>
        <w:adjustRightInd w:val="0"/>
        <w:spacing w:line="264" w:lineRule="auto"/>
        <w:contextualSpacing w:val="0"/>
        <w:rPr>
          <w:rFonts w:asciiTheme="majorHAnsi" w:hAnsiTheme="majorHAnsi" w:cs="Times"/>
          <w:b/>
          <w:color w:val="365F91" w:themeColor="accent1" w:themeShade="BF"/>
        </w:rPr>
      </w:pPr>
    </w:p>
    <w:p w14:paraId="20BFAA3C" w14:textId="0A8DB645" w:rsidR="00170A13" w:rsidRDefault="0034038C" w:rsidP="00EC6C5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264" w:lineRule="auto"/>
        <w:ind w:left="720"/>
        <w:contextualSpacing w:val="0"/>
        <w:rPr>
          <w:rFonts w:asciiTheme="majorHAnsi" w:hAnsiTheme="majorHAnsi" w:cs="Times"/>
          <w:b/>
          <w:color w:val="365F91" w:themeColor="accent1" w:themeShade="BF"/>
        </w:rPr>
      </w:pPr>
      <w:r w:rsidRPr="00C44C50">
        <w:rPr>
          <w:rFonts w:asciiTheme="majorHAnsi" w:hAnsiTheme="majorHAnsi" w:cs="Times"/>
          <w:b/>
          <w:color w:val="4F81BD" w:themeColor="accent1"/>
        </w:rPr>
        <w:t>Calculate the optical depth of the layer.</w:t>
      </w:r>
    </w:p>
    <w:p w14:paraId="6723AEE9" w14:textId="77777777" w:rsidR="00050FFC" w:rsidRDefault="00050FFC" w:rsidP="00050FFC">
      <w:pPr>
        <w:widowControl w:val="0"/>
        <w:autoSpaceDE w:val="0"/>
        <w:autoSpaceDN w:val="0"/>
        <w:adjustRightInd w:val="0"/>
        <w:spacing w:line="264" w:lineRule="auto"/>
        <w:rPr>
          <w:rFonts w:asciiTheme="majorHAnsi" w:hAnsiTheme="majorHAnsi" w:cs="Times"/>
          <w:b/>
          <w:color w:val="365F91" w:themeColor="accent1" w:themeShade="BF"/>
        </w:rPr>
      </w:pPr>
    </w:p>
    <w:p w14:paraId="6C9D0429" w14:textId="77777777" w:rsidR="00A86E1A" w:rsidRPr="001A5322" w:rsidRDefault="00A86E1A" w:rsidP="00A86E1A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Times"/>
          <w:color w:val="000000"/>
        </w:rPr>
      </w:pPr>
      <w:r w:rsidRPr="001A5322">
        <w:rPr>
          <w:rFonts w:asciiTheme="majorHAnsi" w:hAnsiTheme="majorHAnsi" w:cs="Times"/>
        </w:rPr>
        <w:lastRenderedPageBreak/>
        <w:t>The optical depth of the layer at this wavenumber is the absorber amount of CO</w:t>
      </w:r>
      <w:r w:rsidRPr="001A5322">
        <w:rPr>
          <w:rFonts w:asciiTheme="majorHAnsi" w:hAnsiTheme="majorHAnsi" w:cs="Times"/>
          <w:vertAlign w:val="subscript"/>
        </w:rPr>
        <w:t>2</w:t>
      </w:r>
      <w:r w:rsidRPr="001A5322">
        <w:rPr>
          <w:rFonts w:asciiTheme="majorHAnsi" w:hAnsiTheme="majorHAnsi" w:cs="Times"/>
        </w:rPr>
        <w:t xml:space="preserve"> times the absorption coefficient:</w:t>
      </w:r>
    </w:p>
    <w:p w14:paraId="5EB58B02" w14:textId="77777777" w:rsidR="00A86E1A" w:rsidRPr="001A5322" w:rsidRDefault="00A86E1A" w:rsidP="00A86E1A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Times"/>
        </w:rPr>
      </w:pPr>
    </w:p>
    <w:p w14:paraId="75A2BE24" w14:textId="77777777" w:rsidR="00A86E1A" w:rsidRPr="001A5322" w:rsidRDefault="00A86E1A" w:rsidP="00A86E1A">
      <w:pPr>
        <w:pStyle w:val="ListParagraph"/>
        <w:widowControl w:val="0"/>
        <w:autoSpaceDE w:val="0"/>
        <w:autoSpaceDN w:val="0"/>
        <w:adjustRightInd w:val="0"/>
        <w:spacing w:line="264" w:lineRule="auto"/>
        <w:contextualSpacing w:val="0"/>
        <w:rPr>
          <w:rFonts w:asciiTheme="majorHAnsi" w:hAnsiTheme="majorHAnsi" w:cs="Times"/>
        </w:rPr>
      </w:pPr>
      <w:r w:rsidRPr="001A5322">
        <w:rPr>
          <w:rFonts w:asciiTheme="majorHAnsi" w:hAnsiTheme="majorHAnsi" w:cs="Times"/>
        </w:rPr>
        <w:t>The number of air molecules per cm</w:t>
      </w:r>
      <w:r w:rsidRPr="001A5322">
        <w:rPr>
          <w:rFonts w:asciiTheme="majorHAnsi" w:hAnsiTheme="majorHAnsi" w:cs="Times"/>
          <w:vertAlign w:val="superscript"/>
        </w:rPr>
        <w:t>2</w:t>
      </w:r>
      <w:r w:rsidRPr="001A5322">
        <w:rPr>
          <w:rFonts w:asciiTheme="majorHAnsi" w:hAnsiTheme="majorHAnsi" w:cs="Times"/>
        </w:rPr>
        <w:t xml:space="preserve"> in this layer is</w:t>
      </w:r>
    </w:p>
    <w:p w14:paraId="7F6552ED" w14:textId="77777777" w:rsidR="00A86E1A" w:rsidRPr="001A5322" w:rsidRDefault="00A86E1A" w:rsidP="00A86E1A">
      <w:pPr>
        <w:pStyle w:val="ListParagraph"/>
        <w:widowControl w:val="0"/>
        <w:autoSpaceDE w:val="0"/>
        <w:autoSpaceDN w:val="0"/>
        <w:adjustRightInd w:val="0"/>
        <w:spacing w:line="264" w:lineRule="auto"/>
        <w:contextualSpacing w:val="0"/>
        <w:rPr>
          <w:rFonts w:asciiTheme="majorHAnsi" w:hAnsiTheme="majorHAnsi" w:cs="Times"/>
        </w:rPr>
      </w:pPr>
    </w:p>
    <w:p w14:paraId="10FA9EE7" w14:textId="77777777" w:rsidR="00A86E1A" w:rsidRPr="00195446" w:rsidRDefault="00A86E1A" w:rsidP="00A86E1A">
      <w:pPr>
        <w:pStyle w:val="ListParagraph"/>
        <w:widowControl w:val="0"/>
        <w:autoSpaceDE w:val="0"/>
        <w:autoSpaceDN w:val="0"/>
        <w:adjustRightInd w:val="0"/>
        <w:spacing w:line="360" w:lineRule="atLeast"/>
        <w:ind w:left="360"/>
        <w:rPr>
          <w:rFonts w:asciiTheme="majorHAnsi" w:hAnsiTheme="majorHAnsi" w:cs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air</m:t>
              </m:r>
            </m:sub>
          </m:sSub>
        </m:oMath>
      </m:oMathPara>
    </w:p>
    <w:p w14:paraId="79AEBD76" w14:textId="77777777" w:rsidR="00A86E1A" w:rsidRPr="006F67AA" w:rsidRDefault="00A86E1A" w:rsidP="00A86E1A">
      <w:pPr>
        <w:pStyle w:val="ListParagraph"/>
        <w:widowControl w:val="0"/>
        <w:autoSpaceDE w:val="0"/>
        <w:autoSpaceDN w:val="0"/>
        <w:adjustRightInd w:val="0"/>
        <w:spacing w:line="360" w:lineRule="atLeast"/>
        <w:ind w:left="360"/>
        <w:rPr>
          <w:rFonts w:asciiTheme="majorHAnsi" w:hAnsiTheme="majorHAnsi" w:cs="Times"/>
        </w:rPr>
      </w:pPr>
    </w:p>
    <w:p w14:paraId="3FA744E3" w14:textId="44E6E797" w:rsidR="00A86E1A" w:rsidRPr="00DC24FB" w:rsidRDefault="00A86E1A" w:rsidP="00A86E1A">
      <w:pPr>
        <w:pStyle w:val="ListParagraph"/>
        <w:widowControl w:val="0"/>
        <w:autoSpaceDE w:val="0"/>
        <w:autoSpaceDN w:val="0"/>
        <w:adjustRightInd w:val="0"/>
        <w:spacing w:line="360" w:lineRule="atLeast"/>
        <w:ind w:left="540"/>
        <w:rPr>
          <w:rFonts w:asciiTheme="majorHAnsi" w:hAnsiTheme="majorHAnsi" w:cs="Times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2.024×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–18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molec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–1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3.7×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–4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3.4×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23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molec cm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–2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255</m:t>
          </m:r>
        </m:oMath>
      </m:oMathPara>
    </w:p>
    <w:p w14:paraId="19BD21BA" w14:textId="4682887E" w:rsidR="00050FFC" w:rsidRPr="00DC24FB" w:rsidRDefault="00050FFC" w:rsidP="00DC24FB">
      <w:pPr>
        <w:pStyle w:val="ListParagraph"/>
        <w:widowControl w:val="0"/>
        <w:autoSpaceDE w:val="0"/>
        <w:autoSpaceDN w:val="0"/>
        <w:adjustRightInd w:val="0"/>
        <w:spacing w:line="360" w:lineRule="atLeast"/>
        <w:ind w:left="540"/>
        <w:rPr>
          <w:rFonts w:asciiTheme="majorHAnsi" w:hAnsiTheme="majorHAnsi" w:cs="Times"/>
        </w:rPr>
      </w:pPr>
    </w:p>
    <w:sectPr w:rsidR="00050FFC" w:rsidRPr="00DC24FB" w:rsidSect="001328F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7E517" w14:textId="77777777" w:rsidR="001328F4" w:rsidRDefault="001328F4" w:rsidP="009712A4">
      <w:r>
        <w:separator/>
      </w:r>
    </w:p>
  </w:endnote>
  <w:endnote w:type="continuationSeparator" w:id="0">
    <w:p w14:paraId="3B329271" w14:textId="77777777" w:rsidR="001328F4" w:rsidRDefault="001328F4" w:rsidP="00971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29FEE" w14:textId="77777777" w:rsidR="002526E2" w:rsidRDefault="002526E2" w:rsidP="00DE1D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A51139" w14:textId="77777777" w:rsidR="002526E2" w:rsidRDefault="002526E2" w:rsidP="00A07B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60428" w14:textId="77777777" w:rsidR="002526E2" w:rsidRPr="00A07BD3" w:rsidRDefault="002526E2" w:rsidP="00DE1D98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22"/>
        <w:szCs w:val="22"/>
      </w:rPr>
    </w:pPr>
    <w:r w:rsidRPr="00A07BD3">
      <w:rPr>
        <w:rStyle w:val="PageNumber"/>
        <w:rFonts w:asciiTheme="majorHAnsi" w:hAnsiTheme="majorHAnsi"/>
        <w:sz w:val="22"/>
        <w:szCs w:val="22"/>
      </w:rPr>
      <w:fldChar w:fldCharType="begin"/>
    </w:r>
    <w:r w:rsidRPr="00A07BD3">
      <w:rPr>
        <w:rStyle w:val="PageNumber"/>
        <w:rFonts w:asciiTheme="majorHAnsi" w:hAnsiTheme="majorHAnsi"/>
        <w:sz w:val="22"/>
        <w:szCs w:val="22"/>
      </w:rPr>
      <w:instrText xml:space="preserve">PAGE  </w:instrText>
    </w:r>
    <w:r w:rsidRPr="00A07BD3">
      <w:rPr>
        <w:rStyle w:val="PageNumber"/>
        <w:rFonts w:asciiTheme="majorHAnsi" w:hAnsiTheme="majorHAnsi"/>
        <w:sz w:val="22"/>
        <w:szCs w:val="22"/>
      </w:rPr>
      <w:fldChar w:fldCharType="separate"/>
    </w:r>
    <w:r w:rsidR="002F4541">
      <w:rPr>
        <w:rStyle w:val="PageNumber"/>
        <w:rFonts w:asciiTheme="majorHAnsi" w:hAnsiTheme="majorHAnsi"/>
        <w:noProof/>
        <w:sz w:val="22"/>
        <w:szCs w:val="22"/>
      </w:rPr>
      <w:t>1</w:t>
    </w:r>
    <w:r w:rsidRPr="00A07BD3">
      <w:rPr>
        <w:rStyle w:val="PageNumber"/>
        <w:rFonts w:asciiTheme="majorHAnsi" w:hAnsiTheme="majorHAnsi"/>
        <w:sz w:val="22"/>
        <w:szCs w:val="22"/>
      </w:rPr>
      <w:fldChar w:fldCharType="end"/>
    </w:r>
  </w:p>
  <w:p w14:paraId="0AA37AAD" w14:textId="77777777" w:rsidR="002526E2" w:rsidRDefault="002526E2" w:rsidP="00A07B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74A1D" w14:textId="77777777" w:rsidR="001328F4" w:rsidRDefault="001328F4" w:rsidP="009712A4">
      <w:r>
        <w:separator/>
      </w:r>
    </w:p>
  </w:footnote>
  <w:footnote w:type="continuationSeparator" w:id="0">
    <w:p w14:paraId="5C54A322" w14:textId="77777777" w:rsidR="001328F4" w:rsidRDefault="001328F4" w:rsidP="00971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4803" w14:textId="27B57D6C" w:rsidR="002526E2" w:rsidRPr="00756D08" w:rsidRDefault="002526E2" w:rsidP="009712A4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i/>
        <w:sz w:val="22"/>
        <w:szCs w:val="22"/>
      </w:rPr>
    </w:pPr>
    <w:r w:rsidRPr="00756D08">
      <w:rPr>
        <w:i/>
        <w:sz w:val="22"/>
        <w:szCs w:val="22"/>
      </w:rPr>
      <w:tab/>
    </w:r>
    <w:r w:rsidRPr="00756D08">
      <w:rPr>
        <w:i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F43E04"/>
    <w:multiLevelType w:val="hybridMultilevel"/>
    <w:tmpl w:val="C2D611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940074"/>
    <w:multiLevelType w:val="hybridMultilevel"/>
    <w:tmpl w:val="BCD2482C"/>
    <w:lvl w:ilvl="0" w:tplc="09A2F9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5C8882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1E6A19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463C0"/>
    <w:multiLevelType w:val="hybridMultilevel"/>
    <w:tmpl w:val="C2D611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67E2042"/>
    <w:multiLevelType w:val="hybridMultilevel"/>
    <w:tmpl w:val="78D4E5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445E0"/>
    <w:multiLevelType w:val="hybridMultilevel"/>
    <w:tmpl w:val="78D4E5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F34C4"/>
    <w:multiLevelType w:val="multilevel"/>
    <w:tmpl w:val="D354BBD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135781"/>
    <w:multiLevelType w:val="hybridMultilevel"/>
    <w:tmpl w:val="8C1EDB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043C70"/>
    <w:multiLevelType w:val="hybridMultilevel"/>
    <w:tmpl w:val="C94A9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E70BE"/>
    <w:multiLevelType w:val="multilevel"/>
    <w:tmpl w:val="525C043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E7767D"/>
    <w:multiLevelType w:val="hybridMultilevel"/>
    <w:tmpl w:val="2F786236"/>
    <w:lvl w:ilvl="0" w:tplc="09A2F9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70C1206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4F81BD" w:themeColor="accent1"/>
      </w:rPr>
    </w:lvl>
    <w:lvl w:ilvl="2" w:tplc="31E6A19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B6C07"/>
    <w:multiLevelType w:val="hybridMultilevel"/>
    <w:tmpl w:val="4AD2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B367F"/>
    <w:multiLevelType w:val="hybridMultilevel"/>
    <w:tmpl w:val="E3E09756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5C4B00E3"/>
    <w:multiLevelType w:val="hybridMultilevel"/>
    <w:tmpl w:val="6D502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B6593"/>
    <w:multiLevelType w:val="hybridMultilevel"/>
    <w:tmpl w:val="EAD0B1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431524"/>
    <w:multiLevelType w:val="hybridMultilevel"/>
    <w:tmpl w:val="525C043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C507D0"/>
    <w:multiLevelType w:val="hybridMultilevel"/>
    <w:tmpl w:val="E820B2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934E10"/>
    <w:multiLevelType w:val="hybridMultilevel"/>
    <w:tmpl w:val="D354BB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03428E"/>
    <w:multiLevelType w:val="hybridMultilevel"/>
    <w:tmpl w:val="E7E4BE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5416009">
    <w:abstractNumId w:val="0"/>
  </w:num>
  <w:num w:numId="2" w16cid:durableId="1361512598">
    <w:abstractNumId w:val="1"/>
  </w:num>
  <w:num w:numId="3" w16cid:durableId="2081519318">
    <w:abstractNumId w:val="11"/>
  </w:num>
  <w:num w:numId="4" w16cid:durableId="761339030">
    <w:abstractNumId w:val="12"/>
  </w:num>
  <w:num w:numId="5" w16cid:durableId="1813907560">
    <w:abstractNumId w:val="17"/>
  </w:num>
  <w:num w:numId="6" w16cid:durableId="1258517968">
    <w:abstractNumId w:val="16"/>
  </w:num>
  <w:num w:numId="7" w16cid:durableId="576087165">
    <w:abstractNumId w:val="10"/>
  </w:num>
  <w:num w:numId="8" w16cid:durableId="401872214">
    <w:abstractNumId w:val="15"/>
  </w:num>
  <w:num w:numId="9" w16cid:durableId="1026717386">
    <w:abstractNumId w:val="2"/>
  </w:num>
  <w:num w:numId="10" w16cid:durableId="1205942776">
    <w:abstractNumId w:val="4"/>
  </w:num>
  <w:num w:numId="11" w16cid:durableId="1561595212">
    <w:abstractNumId w:val="5"/>
  </w:num>
  <w:num w:numId="12" w16cid:durableId="1487816378">
    <w:abstractNumId w:val="18"/>
  </w:num>
  <w:num w:numId="13" w16cid:durableId="1416394885">
    <w:abstractNumId w:val="6"/>
  </w:num>
  <w:num w:numId="14" w16cid:durableId="723716939">
    <w:abstractNumId w:val="7"/>
  </w:num>
  <w:num w:numId="15" w16cid:durableId="1287854396">
    <w:abstractNumId w:val="19"/>
  </w:num>
  <w:num w:numId="16" w16cid:durableId="1563641287">
    <w:abstractNumId w:val="8"/>
  </w:num>
  <w:num w:numId="17" w16cid:durableId="1010177326">
    <w:abstractNumId w:val="9"/>
  </w:num>
  <w:num w:numId="18" w16cid:durableId="1372538228">
    <w:abstractNumId w:val="14"/>
  </w:num>
  <w:num w:numId="19" w16cid:durableId="1594123045">
    <w:abstractNumId w:val="3"/>
  </w:num>
  <w:num w:numId="20" w16cid:durableId="994494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2A4"/>
    <w:rsid w:val="000044FB"/>
    <w:rsid w:val="000061C9"/>
    <w:rsid w:val="000142FE"/>
    <w:rsid w:val="00021EA8"/>
    <w:rsid w:val="00022E97"/>
    <w:rsid w:val="00026395"/>
    <w:rsid w:val="0004025A"/>
    <w:rsid w:val="00044AF8"/>
    <w:rsid w:val="000466AE"/>
    <w:rsid w:val="00046C86"/>
    <w:rsid w:val="00050CEF"/>
    <w:rsid w:val="00050FFC"/>
    <w:rsid w:val="00054C51"/>
    <w:rsid w:val="000621A7"/>
    <w:rsid w:val="0006659D"/>
    <w:rsid w:val="000669A7"/>
    <w:rsid w:val="000721AD"/>
    <w:rsid w:val="000726B4"/>
    <w:rsid w:val="000777A7"/>
    <w:rsid w:val="00082D38"/>
    <w:rsid w:val="00086BD0"/>
    <w:rsid w:val="00087065"/>
    <w:rsid w:val="00090BD7"/>
    <w:rsid w:val="00092741"/>
    <w:rsid w:val="00093003"/>
    <w:rsid w:val="000963DE"/>
    <w:rsid w:val="000A0694"/>
    <w:rsid w:val="000A43E3"/>
    <w:rsid w:val="000A4538"/>
    <w:rsid w:val="000A7394"/>
    <w:rsid w:val="000B1FD7"/>
    <w:rsid w:val="000B3DAE"/>
    <w:rsid w:val="000B466B"/>
    <w:rsid w:val="000B5759"/>
    <w:rsid w:val="000B7041"/>
    <w:rsid w:val="000B7BA2"/>
    <w:rsid w:val="000C0DC6"/>
    <w:rsid w:val="000C0ECC"/>
    <w:rsid w:val="000C1558"/>
    <w:rsid w:val="000C4C5C"/>
    <w:rsid w:val="000C5C33"/>
    <w:rsid w:val="000C6390"/>
    <w:rsid w:val="000C7FF3"/>
    <w:rsid w:val="000D0113"/>
    <w:rsid w:val="000D1FD1"/>
    <w:rsid w:val="000D7021"/>
    <w:rsid w:val="000E2CAD"/>
    <w:rsid w:val="000F0211"/>
    <w:rsid w:val="000F05AD"/>
    <w:rsid w:val="000F4343"/>
    <w:rsid w:val="000F4EC6"/>
    <w:rsid w:val="000F7B51"/>
    <w:rsid w:val="00101029"/>
    <w:rsid w:val="00105610"/>
    <w:rsid w:val="00114598"/>
    <w:rsid w:val="00115E37"/>
    <w:rsid w:val="0012367D"/>
    <w:rsid w:val="00124A92"/>
    <w:rsid w:val="0012669B"/>
    <w:rsid w:val="001270AE"/>
    <w:rsid w:val="001328F4"/>
    <w:rsid w:val="00140AF4"/>
    <w:rsid w:val="001433D3"/>
    <w:rsid w:val="001476CA"/>
    <w:rsid w:val="00151C9D"/>
    <w:rsid w:val="0015262E"/>
    <w:rsid w:val="00154AD5"/>
    <w:rsid w:val="00155B07"/>
    <w:rsid w:val="00156DFD"/>
    <w:rsid w:val="001603FA"/>
    <w:rsid w:val="0016221C"/>
    <w:rsid w:val="00163D27"/>
    <w:rsid w:val="00165263"/>
    <w:rsid w:val="001668A5"/>
    <w:rsid w:val="00170A13"/>
    <w:rsid w:val="00173ACB"/>
    <w:rsid w:val="00175FF4"/>
    <w:rsid w:val="00176734"/>
    <w:rsid w:val="00181E50"/>
    <w:rsid w:val="0018231A"/>
    <w:rsid w:val="00182F70"/>
    <w:rsid w:val="00184605"/>
    <w:rsid w:val="00185D44"/>
    <w:rsid w:val="00186131"/>
    <w:rsid w:val="00187767"/>
    <w:rsid w:val="001915EE"/>
    <w:rsid w:val="001920E2"/>
    <w:rsid w:val="00194D14"/>
    <w:rsid w:val="00195446"/>
    <w:rsid w:val="001A0B86"/>
    <w:rsid w:val="001A5322"/>
    <w:rsid w:val="001A5728"/>
    <w:rsid w:val="001A5E32"/>
    <w:rsid w:val="001A682A"/>
    <w:rsid w:val="001A7B56"/>
    <w:rsid w:val="001B24B6"/>
    <w:rsid w:val="001B33FF"/>
    <w:rsid w:val="001B4C4E"/>
    <w:rsid w:val="001C12F4"/>
    <w:rsid w:val="001C44B0"/>
    <w:rsid w:val="001D7AE3"/>
    <w:rsid w:val="001E4039"/>
    <w:rsid w:val="001E565E"/>
    <w:rsid w:val="001E570D"/>
    <w:rsid w:val="001F0068"/>
    <w:rsid w:val="001F093D"/>
    <w:rsid w:val="001F2F10"/>
    <w:rsid w:val="001F3C9B"/>
    <w:rsid w:val="00201250"/>
    <w:rsid w:val="0020230C"/>
    <w:rsid w:val="002030C2"/>
    <w:rsid w:val="00207A91"/>
    <w:rsid w:val="002114A5"/>
    <w:rsid w:val="00212AA0"/>
    <w:rsid w:val="00214641"/>
    <w:rsid w:val="0022121D"/>
    <w:rsid w:val="00223CA5"/>
    <w:rsid w:val="00225F08"/>
    <w:rsid w:val="00230F8A"/>
    <w:rsid w:val="00231D54"/>
    <w:rsid w:val="002407BC"/>
    <w:rsid w:val="0024563E"/>
    <w:rsid w:val="00247EB9"/>
    <w:rsid w:val="0025202A"/>
    <w:rsid w:val="002522FC"/>
    <w:rsid w:val="002526E2"/>
    <w:rsid w:val="0025293D"/>
    <w:rsid w:val="002533CE"/>
    <w:rsid w:val="0025445B"/>
    <w:rsid w:val="00254C20"/>
    <w:rsid w:val="00255ECC"/>
    <w:rsid w:val="002562D8"/>
    <w:rsid w:val="002572CF"/>
    <w:rsid w:val="00261C05"/>
    <w:rsid w:val="00266AB0"/>
    <w:rsid w:val="0028178D"/>
    <w:rsid w:val="00284D5F"/>
    <w:rsid w:val="00290ED7"/>
    <w:rsid w:val="00293D54"/>
    <w:rsid w:val="0029497B"/>
    <w:rsid w:val="00295AFE"/>
    <w:rsid w:val="0029727B"/>
    <w:rsid w:val="00297BDB"/>
    <w:rsid w:val="002A415B"/>
    <w:rsid w:val="002B5995"/>
    <w:rsid w:val="002B7FE7"/>
    <w:rsid w:val="002C0825"/>
    <w:rsid w:val="002C4246"/>
    <w:rsid w:val="002C51BE"/>
    <w:rsid w:val="002C63AD"/>
    <w:rsid w:val="002D1748"/>
    <w:rsid w:val="002D519B"/>
    <w:rsid w:val="002D5411"/>
    <w:rsid w:val="002D57A8"/>
    <w:rsid w:val="002D7CAF"/>
    <w:rsid w:val="002E123C"/>
    <w:rsid w:val="002E2C5C"/>
    <w:rsid w:val="002E2C68"/>
    <w:rsid w:val="002E549D"/>
    <w:rsid w:val="002F322D"/>
    <w:rsid w:val="002F4541"/>
    <w:rsid w:val="00302AE8"/>
    <w:rsid w:val="00304B91"/>
    <w:rsid w:val="00305F36"/>
    <w:rsid w:val="0031022B"/>
    <w:rsid w:val="0031065A"/>
    <w:rsid w:val="003109B1"/>
    <w:rsid w:val="0031184D"/>
    <w:rsid w:val="00322180"/>
    <w:rsid w:val="00323843"/>
    <w:rsid w:val="00324437"/>
    <w:rsid w:val="00324B28"/>
    <w:rsid w:val="00327D18"/>
    <w:rsid w:val="00331519"/>
    <w:rsid w:val="003326D9"/>
    <w:rsid w:val="00337E4D"/>
    <w:rsid w:val="0034038C"/>
    <w:rsid w:val="00341B48"/>
    <w:rsid w:val="00342776"/>
    <w:rsid w:val="0034531D"/>
    <w:rsid w:val="003464B2"/>
    <w:rsid w:val="00346EBE"/>
    <w:rsid w:val="00354FFF"/>
    <w:rsid w:val="0036212D"/>
    <w:rsid w:val="00363C0B"/>
    <w:rsid w:val="0037671D"/>
    <w:rsid w:val="00380720"/>
    <w:rsid w:val="00382F67"/>
    <w:rsid w:val="00391ACE"/>
    <w:rsid w:val="003928FE"/>
    <w:rsid w:val="0039410E"/>
    <w:rsid w:val="003A0F7B"/>
    <w:rsid w:val="003A1AEC"/>
    <w:rsid w:val="003A21F3"/>
    <w:rsid w:val="003A2449"/>
    <w:rsid w:val="003A47F7"/>
    <w:rsid w:val="003B2E06"/>
    <w:rsid w:val="003B4644"/>
    <w:rsid w:val="003C6EC0"/>
    <w:rsid w:val="003D3795"/>
    <w:rsid w:val="003E04CD"/>
    <w:rsid w:val="003E3E50"/>
    <w:rsid w:val="003F1606"/>
    <w:rsid w:val="003F2BA6"/>
    <w:rsid w:val="004043AA"/>
    <w:rsid w:val="00404E2E"/>
    <w:rsid w:val="00410BED"/>
    <w:rsid w:val="00410D82"/>
    <w:rsid w:val="00417B57"/>
    <w:rsid w:val="00426331"/>
    <w:rsid w:val="0042765A"/>
    <w:rsid w:val="00431FFD"/>
    <w:rsid w:val="00433F7C"/>
    <w:rsid w:val="00436DCE"/>
    <w:rsid w:val="00437C0F"/>
    <w:rsid w:val="0044094B"/>
    <w:rsid w:val="00441996"/>
    <w:rsid w:val="004438B5"/>
    <w:rsid w:val="00450D3B"/>
    <w:rsid w:val="00451A0E"/>
    <w:rsid w:val="00451D90"/>
    <w:rsid w:val="00452DEF"/>
    <w:rsid w:val="00454D5C"/>
    <w:rsid w:val="00455E5D"/>
    <w:rsid w:val="00457BD0"/>
    <w:rsid w:val="00460CE6"/>
    <w:rsid w:val="004640BC"/>
    <w:rsid w:val="004724FE"/>
    <w:rsid w:val="00473369"/>
    <w:rsid w:val="004772E3"/>
    <w:rsid w:val="004816E3"/>
    <w:rsid w:val="00481B55"/>
    <w:rsid w:val="00487860"/>
    <w:rsid w:val="0049019F"/>
    <w:rsid w:val="00490563"/>
    <w:rsid w:val="00496C4B"/>
    <w:rsid w:val="004A1AED"/>
    <w:rsid w:val="004B12CC"/>
    <w:rsid w:val="004B4034"/>
    <w:rsid w:val="004D4DD6"/>
    <w:rsid w:val="004E0C22"/>
    <w:rsid w:val="004E2027"/>
    <w:rsid w:val="004E5A14"/>
    <w:rsid w:val="004E6079"/>
    <w:rsid w:val="004E681B"/>
    <w:rsid w:val="004E68D8"/>
    <w:rsid w:val="004F1D11"/>
    <w:rsid w:val="004F3C1E"/>
    <w:rsid w:val="004F67D7"/>
    <w:rsid w:val="005059C3"/>
    <w:rsid w:val="00512EFC"/>
    <w:rsid w:val="00517776"/>
    <w:rsid w:val="00521740"/>
    <w:rsid w:val="0052184A"/>
    <w:rsid w:val="005223FC"/>
    <w:rsid w:val="00522772"/>
    <w:rsid w:val="00525F4A"/>
    <w:rsid w:val="00531035"/>
    <w:rsid w:val="00535597"/>
    <w:rsid w:val="00541D10"/>
    <w:rsid w:val="005426C3"/>
    <w:rsid w:val="00542CD4"/>
    <w:rsid w:val="0054352B"/>
    <w:rsid w:val="0054481B"/>
    <w:rsid w:val="00546F7F"/>
    <w:rsid w:val="00550F25"/>
    <w:rsid w:val="00554A22"/>
    <w:rsid w:val="00554A61"/>
    <w:rsid w:val="00563707"/>
    <w:rsid w:val="005638CF"/>
    <w:rsid w:val="0056485F"/>
    <w:rsid w:val="00565322"/>
    <w:rsid w:val="00567F78"/>
    <w:rsid w:val="00571C05"/>
    <w:rsid w:val="005731B0"/>
    <w:rsid w:val="005748EC"/>
    <w:rsid w:val="0058100F"/>
    <w:rsid w:val="00585034"/>
    <w:rsid w:val="00587E84"/>
    <w:rsid w:val="00591BFC"/>
    <w:rsid w:val="00592936"/>
    <w:rsid w:val="00592BFD"/>
    <w:rsid w:val="00596A52"/>
    <w:rsid w:val="005A0A32"/>
    <w:rsid w:val="005A42CF"/>
    <w:rsid w:val="005A5442"/>
    <w:rsid w:val="005A7DD5"/>
    <w:rsid w:val="005B0E9A"/>
    <w:rsid w:val="005B205A"/>
    <w:rsid w:val="005B217D"/>
    <w:rsid w:val="005B38C3"/>
    <w:rsid w:val="005B4F18"/>
    <w:rsid w:val="005B6749"/>
    <w:rsid w:val="005B69CE"/>
    <w:rsid w:val="005C06D1"/>
    <w:rsid w:val="005C1BFD"/>
    <w:rsid w:val="005C1DF2"/>
    <w:rsid w:val="005C4658"/>
    <w:rsid w:val="005C539C"/>
    <w:rsid w:val="005C70CA"/>
    <w:rsid w:val="005D0E66"/>
    <w:rsid w:val="005D3FDD"/>
    <w:rsid w:val="005E11DB"/>
    <w:rsid w:val="005E2BC3"/>
    <w:rsid w:val="005E33E9"/>
    <w:rsid w:val="005E4CAE"/>
    <w:rsid w:val="005E6070"/>
    <w:rsid w:val="005F0BA5"/>
    <w:rsid w:val="005F2A6E"/>
    <w:rsid w:val="005F2AF2"/>
    <w:rsid w:val="00602377"/>
    <w:rsid w:val="006053EC"/>
    <w:rsid w:val="00605789"/>
    <w:rsid w:val="00610AEF"/>
    <w:rsid w:val="00610DBC"/>
    <w:rsid w:val="00617A72"/>
    <w:rsid w:val="00617ADC"/>
    <w:rsid w:val="00625F75"/>
    <w:rsid w:val="0063506E"/>
    <w:rsid w:val="006415ED"/>
    <w:rsid w:val="00642448"/>
    <w:rsid w:val="006459ED"/>
    <w:rsid w:val="00650B66"/>
    <w:rsid w:val="0065198F"/>
    <w:rsid w:val="006538AE"/>
    <w:rsid w:val="00653C11"/>
    <w:rsid w:val="00655C85"/>
    <w:rsid w:val="00656703"/>
    <w:rsid w:val="0066738F"/>
    <w:rsid w:val="00671913"/>
    <w:rsid w:val="00675C6A"/>
    <w:rsid w:val="006764C9"/>
    <w:rsid w:val="006773FE"/>
    <w:rsid w:val="006921F2"/>
    <w:rsid w:val="00693301"/>
    <w:rsid w:val="0069380F"/>
    <w:rsid w:val="00694845"/>
    <w:rsid w:val="00694E95"/>
    <w:rsid w:val="00696219"/>
    <w:rsid w:val="006963A8"/>
    <w:rsid w:val="006A0389"/>
    <w:rsid w:val="006A4662"/>
    <w:rsid w:val="006B06C9"/>
    <w:rsid w:val="006B4855"/>
    <w:rsid w:val="006B5423"/>
    <w:rsid w:val="006B57BD"/>
    <w:rsid w:val="006B59F9"/>
    <w:rsid w:val="006C6E59"/>
    <w:rsid w:val="006C7AC7"/>
    <w:rsid w:val="006D00D7"/>
    <w:rsid w:val="006D2D43"/>
    <w:rsid w:val="006D38A7"/>
    <w:rsid w:val="006D7ED9"/>
    <w:rsid w:val="006D7F3E"/>
    <w:rsid w:val="006E4EC7"/>
    <w:rsid w:val="006F0A45"/>
    <w:rsid w:val="006F2E11"/>
    <w:rsid w:val="006F3E57"/>
    <w:rsid w:val="006F413D"/>
    <w:rsid w:val="006F67AA"/>
    <w:rsid w:val="00707144"/>
    <w:rsid w:val="00711263"/>
    <w:rsid w:val="00711801"/>
    <w:rsid w:val="00716DBD"/>
    <w:rsid w:val="00726FEA"/>
    <w:rsid w:val="007326EB"/>
    <w:rsid w:val="00742586"/>
    <w:rsid w:val="00742DD4"/>
    <w:rsid w:val="00742F01"/>
    <w:rsid w:val="007434C5"/>
    <w:rsid w:val="00746045"/>
    <w:rsid w:val="00750C99"/>
    <w:rsid w:val="00751F4F"/>
    <w:rsid w:val="00753348"/>
    <w:rsid w:val="00756D08"/>
    <w:rsid w:val="0076201C"/>
    <w:rsid w:val="00764430"/>
    <w:rsid w:val="00773A24"/>
    <w:rsid w:val="00775118"/>
    <w:rsid w:val="00777623"/>
    <w:rsid w:val="007858F9"/>
    <w:rsid w:val="00791340"/>
    <w:rsid w:val="00793BD7"/>
    <w:rsid w:val="007A5CDF"/>
    <w:rsid w:val="007A68B0"/>
    <w:rsid w:val="007A6EED"/>
    <w:rsid w:val="007A7A1F"/>
    <w:rsid w:val="007B4BEB"/>
    <w:rsid w:val="007B5F82"/>
    <w:rsid w:val="007C18B2"/>
    <w:rsid w:val="007D00C1"/>
    <w:rsid w:val="007D064F"/>
    <w:rsid w:val="007D1966"/>
    <w:rsid w:val="007D211D"/>
    <w:rsid w:val="007D3F24"/>
    <w:rsid w:val="007D4BF8"/>
    <w:rsid w:val="007D5BD7"/>
    <w:rsid w:val="007E0F98"/>
    <w:rsid w:val="007E190A"/>
    <w:rsid w:val="007E5B0C"/>
    <w:rsid w:val="007F5BF5"/>
    <w:rsid w:val="00803CC4"/>
    <w:rsid w:val="008068E4"/>
    <w:rsid w:val="00806A41"/>
    <w:rsid w:val="008179A5"/>
    <w:rsid w:val="00822CA7"/>
    <w:rsid w:val="00822F62"/>
    <w:rsid w:val="00831797"/>
    <w:rsid w:val="0083196A"/>
    <w:rsid w:val="00831DFD"/>
    <w:rsid w:val="0083361C"/>
    <w:rsid w:val="00834C26"/>
    <w:rsid w:val="008375EB"/>
    <w:rsid w:val="008413FA"/>
    <w:rsid w:val="0084641C"/>
    <w:rsid w:val="00852F91"/>
    <w:rsid w:val="0085590F"/>
    <w:rsid w:val="00863510"/>
    <w:rsid w:val="00864068"/>
    <w:rsid w:val="00865A22"/>
    <w:rsid w:val="00872B00"/>
    <w:rsid w:val="008736CA"/>
    <w:rsid w:val="008751B8"/>
    <w:rsid w:val="00877CE1"/>
    <w:rsid w:val="00881A85"/>
    <w:rsid w:val="00884066"/>
    <w:rsid w:val="00884AB6"/>
    <w:rsid w:val="00891D42"/>
    <w:rsid w:val="008920C8"/>
    <w:rsid w:val="00894D05"/>
    <w:rsid w:val="0089563D"/>
    <w:rsid w:val="008A052B"/>
    <w:rsid w:val="008A0AEA"/>
    <w:rsid w:val="008A2795"/>
    <w:rsid w:val="008B00BC"/>
    <w:rsid w:val="008B2701"/>
    <w:rsid w:val="008C14D9"/>
    <w:rsid w:val="008C3464"/>
    <w:rsid w:val="008C35A9"/>
    <w:rsid w:val="008D28DC"/>
    <w:rsid w:val="008D3C68"/>
    <w:rsid w:val="008D5DAB"/>
    <w:rsid w:val="008F22C8"/>
    <w:rsid w:val="0090156F"/>
    <w:rsid w:val="00902742"/>
    <w:rsid w:val="0091384A"/>
    <w:rsid w:val="00914386"/>
    <w:rsid w:val="00921762"/>
    <w:rsid w:val="0092337E"/>
    <w:rsid w:val="00925498"/>
    <w:rsid w:val="00926022"/>
    <w:rsid w:val="009343AB"/>
    <w:rsid w:val="00937559"/>
    <w:rsid w:val="00943958"/>
    <w:rsid w:val="00951FEC"/>
    <w:rsid w:val="00955001"/>
    <w:rsid w:val="00955A62"/>
    <w:rsid w:val="00957241"/>
    <w:rsid w:val="00965FAF"/>
    <w:rsid w:val="009712A4"/>
    <w:rsid w:val="009713A1"/>
    <w:rsid w:val="0097472A"/>
    <w:rsid w:val="009776EA"/>
    <w:rsid w:val="00982227"/>
    <w:rsid w:val="00986283"/>
    <w:rsid w:val="00986C75"/>
    <w:rsid w:val="00990E92"/>
    <w:rsid w:val="009A1BF4"/>
    <w:rsid w:val="009A22E4"/>
    <w:rsid w:val="009A3209"/>
    <w:rsid w:val="009B0884"/>
    <w:rsid w:val="009C2FB3"/>
    <w:rsid w:val="009D20F7"/>
    <w:rsid w:val="009D31E1"/>
    <w:rsid w:val="009D74E7"/>
    <w:rsid w:val="009E0BC2"/>
    <w:rsid w:val="009E1EAF"/>
    <w:rsid w:val="009E2273"/>
    <w:rsid w:val="009E644F"/>
    <w:rsid w:val="009F3F56"/>
    <w:rsid w:val="009F556D"/>
    <w:rsid w:val="009F67D9"/>
    <w:rsid w:val="00A025FD"/>
    <w:rsid w:val="00A03F43"/>
    <w:rsid w:val="00A07BD3"/>
    <w:rsid w:val="00A11E73"/>
    <w:rsid w:val="00A2184C"/>
    <w:rsid w:val="00A2453F"/>
    <w:rsid w:val="00A24B97"/>
    <w:rsid w:val="00A27E17"/>
    <w:rsid w:val="00A373E2"/>
    <w:rsid w:val="00A553D3"/>
    <w:rsid w:val="00A60B60"/>
    <w:rsid w:val="00A61792"/>
    <w:rsid w:val="00A61C8F"/>
    <w:rsid w:val="00A645F9"/>
    <w:rsid w:val="00A65022"/>
    <w:rsid w:val="00A67641"/>
    <w:rsid w:val="00A72649"/>
    <w:rsid w:val="00A73CC5"/>
    <w:rsid w:val="00A769E7"/>
    <w:rsid w:val="00A773D9"/>
    <w:rsid w:val="00A84554"/>
    <w:rsid w:val="00A84AAA"/>
    <w:rsid w:val="00A855D3"/>
    <w:rsid w:val="00A86E1A"/>
    <w:rsid w:val="00A872F4"/>
    <w:rsid w:val="00A918DE"/>
    <w:rsid w:val="00A955CC"/>
    <w:rsid w:val="00AA7ECD"/>
    <w:rsid w:val="00AB6E36"/>
    <w:rsid w:val="00AC51E1"/>
    <w:rsid w:val="00AC5E95"/>
    <w:rsid w:val="00AC7A13"/>
    <w:rsid w:val="00AD6ACA"/>
    <w:rsid w:val="00AE4329"/>
    <w:rsid w:val="00AE4493"/>
    <w:rsid w:val="00AE4C2C"/>
    <w:rsid w:val="00B0383F"/>
    <w:rsid w:val="00B03935"/>
    <w:rsid w:val="00B04E06"/>
    <w:rsid w:val="00B0513C"/>
    <w:rsid w:val="00B064C2"/>
    <w:rsid w:val="00B108F6"/>
    <w:rsid w:val="00B11D2D"/>
    <w:rsid w:val="00B11DE2"/>
    <w:rsid w:val="00B232C8"/>
    <w:rsid w:val="00B26293"/>
    <w:rsid w:val="00B30B5F"/>
    <w:rsid w:val="00B317AF"/>
    <w:rsid w:val="00B35372"/>
    <w:rsid w:val="00B40B7D"/>
    <w:rsid w:val="00B4161D"/>
    <w:rsid w:val="00B42E4F"/>
    <w:rsid w:val="00B438C1"/>
    <w:rsid w:val="00B43D01"/>
    <w:rsid w:val="00B449CB"/>
    <w:rsid w:val="00B5735D"/>
    <w:rsid w:val="00B606E4"/>
    <w:rsid w:val="00B642C9"/>
    <w:rsid w:val="00B70A44"/>
    <w:rsid w:val="00B744C9"/>
    <w:rsid w:val="00B801A3"/>
    <w:rsid w:val="00B80DFB"/>
    <w:rsid w:val="00B82E26"/>
    <w:rsid w:val="00B8388A"/>
    <w:rsid w:val="00B8436F"/>
    <w:rsid w:val="00B905DD"/>
    <w:rsid w:val="00BA095B"/>
    <w:rsid w:val="00BA32A2"/>
    <w:rsid w:val="00BB35A9"/>
    <w:rsid w:val="00BB4688"/>
    <w:rsid w:val="00BC05F1"/>
    <w:rsid w:val="00BC0CD0"/>
    <w:rsid w:val="00BC173C"/>
    <w:rsid w:val="00BC4681"/>
    <w:rsid w:val="00BC5047"/>
    <w:rsid w:val="00BD37F9"/>
    <w:rsid w:val="00BE0329"/>
    <w:rsid w:val="00BE1A4D"/>
    <w:rsid w:val="00BE687E"/>
    <w:rsid w:val="00BF0893"/>
    <w:rsid w:val="00BF773C"/>
    <w:rsid w:val="00C01976"/>
    <w:rsid w:val="00C03560"/>
    <w:rsid w:val="00C03EB4"/>
    <w:rsid w:val="00C13659"/>
    <w:rsid w:val="00C152E5"/>
    <w:rsid w:val="00C21C80"/>
    <w:rsid w:val="00C235DC"/>
    <w:rsid w:val="00C24EFD"/>
    <w:rsid w:val="00C2552E"/>
    <w:rsid w:val="00C25DF7"/>
    <w:rsid w:val="00C27815"/>
    <w:rsid w:val="00C36AE5"/>
    <w:rsid w:val="00C36B9B"/>
    <w:rsid w:val="00C42C04"/>
    <w:rsid w:val="00C44C50"/>
    <w:rsid w:val="00C479EB"/>
    <w:rsid w:val="00C66A61"/>
    <w:rsid w:val="00C66AD4"/>
    <w:rsid w:val="00C675C3"/>
    <w:rsid w:val="00C7755B"/>
    <w:rsid w:val="00C77BA1"/>
    <w:rsid w:val="00C8145C"/>
    <w:rsid w:val="00C831F6"/>
    <w:rsid w:val="00C83A5B"/>
    <w:rsid w:val="00C847DB"/>
    <w:rsid w:val="00C858F6"/>
    <w:rsid w:val="00C867DE"/>
    <w:rsid w:val="00C930E4"/>
    <w:rsid w:val="00C94B4B"/>
    <w:rsid w:val="00C95A4C"/>
    <w:rsid w:val="00C97D03"/>
    <w:rsid w:val="00CA0AC8"/>
    <w:rsid w:val="00CA2307"/>
    <w:rsid w:val="00CB09CD"/>
    <w:rsid w:val="00CB0D57"/>
    <w:rsid w:val="00CB3F01"/>
    <w:rsid w:val="00CB590C"/>
    <w:rsid w:val="00CB7055"/>
    <w:rsid w:val="00CC3331"/>
    <w:rsid w:val="00CC6A50"/>
    <w:rsid w:val="00CC7D4C"/>
    <w:rsid w:val="00CC7DBE"/>
    <w:rsid w:val="00CD03B1"/>
    <w:rsid w:val="00CD1D75"/>
    <w:rsid w:val="00CD495A"/>
    <w:rsid w:val="00CE1F33"/>
    <w:rsid w:val="00CE4BA0"/>
    <w:rsid w:val="00CE4E87"/>
    <w:rsid w:val="00CF4913"/>
    <w:rsid w:val="00CF51BB"/>
    <w:rsid w:val="00CF78BD"/>
    <w:rsid w:val="00CF7CAA"/>
    <w:rsid w:val="00D01040"/>
    <w:rsid w:val="00D203B8"/>
    <w:rsid w:val="00D217AB"/>
    <w:rsid w:val="00D24431"/>
    <w:rsid w:val="00D244FD"/>
    <w:rsid w:val="00D31F26"/>
    <w:rsid w:val="00D32FE7"/>
    <w:rsid w:val="00D350E7"/>
    <w:rsid w:val="00D35960"/>
    <w:rsid w:val="00D37CF7"/>
    <w:rsid w:val="00D45E02"/>
    <w:rsid w:val="00D5012E"/>
    <w:rsid w:val="00D612C3"/>
    <w:rsid w:val="00D74765"/>
    <w:rsid w:val="00D80C41"/>
    <w:rsid w:val="00D80DF9"/>
    <w:rsid w:val="00D80EB9"/>
    <w:rsid w:val="00D81982"/>
    <w:rsid w:val="00D83ED0"/>
    <w:rsid w:val="00D91E01"/>
    <w:rsid w:val="00DA1065"/>
    <w:rsid w:val="00DA3A8F"/>
    <w:rsid w:val="00DB43A0"/>
    <w:rsid w:val="00DB76DF"/>
    <w:rsid w:val="00DC24FB"/>
    <w:rsid w:val="00DD3FDE"/>
    <w:rsid w:val="00DD4B21"/>
    <w:rsid w:val="00DD7006"/>
    <w:rsid w:val="00DD73EC"/>
    <w:rsid w:val="00DE1D98"/>
    <w:rsid w:val="00DE3147"/>
    <w:rsid w:val="00DE6352"/>
    <w:rsid w:val="00DE69A1"/>
    <w:rsid w:val="00DE7D78"/>
    <w:rsid w:val="00DF314F"/>
    <w:rsid w:val="00DF373D"/>
    <w:rsid w:val="00DF4800"/>
    <w:rsid w:val="00E006BD"/>
    <w:rsid w:val="00E028DF"/>
    <w:rsid w:val="00E03D01"/>
    <w:rsid w:val="00E065DD"/>
    <w:rsid w:val="00E0799D"/>
    <w:rsid w:val="00E07D97"/>
    <w:rsid w:val="00E12C08"/>
    <w:rsid w:val="00E149A3"/>
    <w:rsid w:val="00E1741A"/>
    <w:rsid w:val="00E201CB"/>
    <w:rsid w:val="00E2139C"/>
    <w:rsid w:val="00E22DD2"/>
    <w:rsid w:val="00E2697B"/>
    <w:rsid w:val="00E34C8A"/>
    <w:rsid w:val="00E373C3"/>
    <w:rsid w:val="00E37C00"/>
    <w:rsid w:val="00E41266"/>
    <w:rsid w:val="00E43570"/>
    <w:rsid w:val="00E4522E"/>
    <w:rsid w:val="00E45349"/>
    <w:rsid w:val="00E54531"/>
    <w:rsid w:val="00E57D92"/>
    <w:rsid w:val="00E61F0F"/>
    <w:rsid w:val="00E63538"/>
    <w:rsid w:val="00E651C6"/>
    <w:rsid w:val="00E66968"/>
    <w:rsid w:val="00E84FCE"/>
    <w:rsid w:val="00E87025"/>
    <w:rsid w:val="00E8790E"/>
    <w:rsid w:val="00E9199F"/>
    <w:rsid w:val="00E95A0E"/>
    <w:rsid w:val="00E97AB7"/>
    <w:rsid w:val="00EA2F12"/>
    <w:rsid w:val="00EA4647"/>
    <w:rsid w:val="00EB298B"/>
    <w:rsid w:val="00EB6EDC"/>
    <w:rsid w:val="00EB6F36"/>
    <w:rsid w:val="00EC0F54"/>
    <w:rsid w:val="00EC2D10"/>
    <w:rsid w:val="00EC6C55"/>
    <w:rsid w:val="00EC70A2"/>
    <w:rsid w:val="00ED00F3"/>
    <w:rsid w:val="00ED2F15"/>
    <w:rsid w:val="00ED3FDF"/>
    <w:rsid w:val="00ED720D"/>
    <w:rsid w:val="00EE05AF"/>
    <w:rsid w:val="00EE2F9F"/>
    <w:rsid w:val="00EE5A0B"/>
    <w:rsid w:val="00EE7A94"/>
    <w:rsid w:val="00EF011B"/>
    <w:rsid w:val="00EF04D7"/>
    <w:rsid w:val="00EF07DE"/>
    <w:rsid w:val="00EF2D4A"/>
    <w:rsid w:val="00EF7F4E"/>
    <w:rsid w:val="00F11AE1"/>
    <w:rsid w:val="00F132B8"/>
    <w:rsid w:val="00F14217"/>
    <w:rsid w:val="00F225EB"/>
    <w:rsid w:val="00F315DB"/>
    <w:rsid w:val="00F40FD3"/>
    <w:rsid w:val="00F5666D"/>
    <w:rsid w:val="00F6561A"/>
    <w:rsid w:val="00F6708C"/>
    <w:rsid w:val="00F7407F"/>
    <w:rsid w:val="00F752A4"/>
    <w:rsid w:val="00F80C8A"/>
    <w:rsid w:val="00F846CF"/>
    <w:rsid w:val="00F91CF3"/>
    <w:rsid w:val="00F91F8D"/>
    <w:rsid w:val="00F92E18"/>
    <w:rsid w:val="00F92E34"/>
    <w:rsid w:val="00F9515E"/>
    <w:rsid w:val="00F970D8"/>
    <w:rsid w:val="00FA42BA"/>
    <w:rsid w:val="00FB299F"/>
    <w:rsid w:val="00FB47DE"/>
    <w:rsid w:val="00FC2289"/>
    <w:rsid w:val="00FC7B5A"/>
    <w:rsid w:val="00FD4F6B"/>
    <w:rsid w:val="00FE3210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15239"/>
  <w14:defaultImageDpi w14:val="300"/>
  <w15:docId w15:val="{FBC8DD5E-70CC-F544-B61A-8C17304C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2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2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12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2A4"/>
  </w:style>
  <w:style w:type="paragraph" w:styleId="Footer">
    <w:name w:val="footer"/>
    <w:basedOn w:val="Normal"/>
    <w:link w:val="FooterChar"/>
    <w:uiPriority w:val="99"/>
    <w:unhideWhenUsed/>
    <w:rsid w:val="009712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2A4"/>
  </w:style>
  <w:style w:type="paragraph" w:styleId="ListParagraph">
    <w:name w:val="List Paragraph"/>
    <w:basedOn w:val="Normal"/>
    <w:uiPriority w:val="34"/>
    <w:qFormat/>
    <w:rsid w:val="009712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9A3"/>
    <w:rPr>
      <w:color w:val="808080"/>
    </w:rPr>
  </w:style>
  <w:style w:type="table" w:styleId="TableGrid">
    <w:name w:val="Table Grid"/>
    <w:basedOn w:val="TableNormal"/>
    <w:uiPriority w:val="59"/>
    <w:rsid w:val="00B04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07BD3"/>
  </w:style>
  <w:style w:type="character" w:styleId="CommentReference">
    <w:name w:val="annotation reference"/>
    <w:basedOn w:val="DefaultParagraphFont"/>
    <w:uiPriority w:val="99"/>
    <w:semiHidden/>
    <w:unhideWhenUsed/>
    <w:rsid w:val="00AE4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3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Chiu</dc:creator>
  <cp:keywords/>
  <dc:description/>
  <cp:lastModifiedBy>Chiu,Christine</cp:lastModifiedBy>
  <cp:revision>684</cp:revision>
  <cp:lastPrinted>2018-08-21T03:12:00Z</cp:lastPrinted>
  <dcterms:created xsi:type="dcterms:W3CDTF">2018-08-20T00:09:00Z</dcterms:created>
  <dcterms:modified xsi:type="dcterms:W3CDTF">2024-04-19T16:32:00Z</dcterms:modified>
</cp:coreProperties>
</file>