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E67" w:rsidRDefault="00274E67" w:rsidP="00274E67">
      <w:pPr>
        <w:ind w:left="216"/>
        <w:rPr>
          <w:b/>
          <w:bCs/>
        </w:rPr>
      </w:pPr>
    </w:p>
    <w:p w:rsidR="00274E67" w:rsidRPr="00274E67" w:rsidRDefault="00274E67" w:rsidP="00274E67">
      <w:pPr>
        <w:ind w:left="216"/>
      </w:pPr>
      <w:r w:rsidRPr="00274E67">
        <w:rPr>
          <w:b/>
          <w:bCs/>
        </w:rPr>
        <w:t>E-</w:t>
      </w:r>
      <w:proofErr w:type="spellStart"/>
      <w:r w:rsidRPr="00274E67">
        <w:rPr>
          <w:b/>
          <w:bCs/>
        </w:rPr>
        <w:t>BikeKit</w:t>
      </w:r>
      <w:proofErr w:type="spellEnd"/>
      <w:r w:rsidRPr="00274E67">
        <w:rPr>
          <w:b/>
          <w:bCs/>
        </w:rPr>
        <w:t>™ Front 500w Geared Hub Motor</w:t>
      </w:r>
    </w:p>
    <w:p w:rsidR="00274E67" w:rsidRDefault="00274E67" w:rsidP="00274E67">
      <w:pPr>
        <w:ind w:left="216"/>
        <w:rPr>
          <w:b/>
          <w:bCs/>
        </w:rPr>
      </w:pPr>
      <w:bookmarkStart w:id="0" w:name="_GoBack"/>
      <w:bookmarkEnd w:id="0"/>
      <w:r>
        <w:rPr>
          <w:noProof/>
        </w:rPr>
        <w:drawing>
          <wp:inline distT="0" distB="0" distL="0" distR="0">
            <wp:extent cx="5943600" cy="3934663"/>
            <wp:effectExtent l="0" t="0" r="0" b="8890"/>
            <wp:docPr id="1" name="Picture 1" descr="https://cdn.shopify.com/s/files/1/1430/7408/products/p9_4c19b613-6e6c-4380-aa00-3bf655052efa.jpg?v=147264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pify.com/s/files/1/1430/7408/products/p9_4c19b613-6e6c-4380-aa00-3bf655052efa.jpg?v=14726452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4663"/>
                    </a:xfrm>
                    <a:prstGeom prst="rect">
                      <a:avLst/>
                    </a:prstGeom>
                    <a:noFill/>
                    <a:ln>
                      <a:noFill/>
                    </a:ln>
                  </pic:spPr>
                </pic:pic>
              </a:graphicData>
            </a:graphic>
          </wp:inline>
        </w:drawing>
      </w:r>
    </w:p>
    <w:p w:rsidR="00274E67" w:rsidRDefault="00274E67" w:rsidP="00274E67">
      <w:pPr>
        <w:ind w:left="216"/>
        <w:rPr>
          <w:b/>
          <w:bCs/>
        </w:rPr>
      </w:pPr>
    </w:p>
    <w:p w:rsidR="00274E67" w:rsidRDefault="00274E67" w:rsidP="00274E67">
      <w:r w:rsidRPr="00274E67">
        <w:t>Internal 5:1 planetary gear hub motor with clutch. The clutch in the geared motor offers zero drag when pedaling and not engaging battery power. This motor is more efficient, resulting in increased range (especially with "start/stop" riding), has more starting torque, and has greater hill-climbing ability than a Direct-Drive motor of equal power rating</w:t>
      </w:r>
    </w:p>
    <w:p w:rsidR="00274E67" w:rsidRDefault="00274E67" w:rsidP="00274E67"/>
    <w:p w:rsidR="00274E67" w:rsidRPr="00274E67" w:rsidRDefault="00274E67" w:rsidP="00274E67">
      <w:pPr>
        <w:numPr>
          <w:ilvl w:val="0"/>
          <w:numId w:val="11"/>
        </w:numPr>
      </w:pPr>
      <w:r w:rsidRPr="00274E67">
        <w:t>Performance Geared Motor</w:t>
      </w:r>
    </w:p>
    <w:p w:rsidR="00274E67" w:rsidRPr="00274E67" w:rsidRDefault="00274E67" w:rsidP="00274E67">
      <w:pPr>
        <w:numPr>
          <w:ilvl w:val="0"/>
          <w:numId w:val="11"/>
        </w:numPr>
      </w:pPr>
      <w:r w:rsidRPr="00274E67">
        <w:t>20 mph at 36 Volt / 26 mph at 48 Volt</w:t>
      </w:r>
    </w:p>
    <w:p w:rsidR="00274E67" w:rsidRPr="00274E67" w:rsidRDefault="00274E67" w:rsidP="00274E67">
      <w:pPr>
        <w:numPr>
          <w:ilvl w:val="0"/>
          <w:numId w:val="11"/>
        </w:numPr>
      </w:pPr>
      <w:r w:rsidRPr="00274E67">
        <w:t>Small, Lightweight, no Drag</w:t>
      </w:r>
    </w:p>
    <w:p w:rsidR="00274E67" w:rsidRPr="00274E67" w:rsidRDefault="00274E67" w:rsidP="00274E67"/>
    <w:p w:rsidR="00B842E4" w:rsidRDefault="00274E67"/>
    <w:p w:rsidR="00274E67" w:rsidRDefault="00274E67" w:rsidP="00274E67">
      <w:pPr>
        <w:jc w:val="left"/>
      </w:pPr>
      <w:r w:rsidRPr="00274E67">
        <w:rPr>
          <w:b/>
          <w:bCs/>
        </w:rPr>
        <w:t>Brand</w:t>
      </w:r>
      <w:r w:rsidRPr="00274E67">
        <w:t>: Electric Bike Technologies</w:t>
      </w:r>
      <w:r w:rsidRPr="00274E67">
        <w:br/>
      </w:r>
      <w:r w:rsidRPr="00274E67">
        <w:rPr>
          <w:b/>
          <w:bCs/>
        </w:rPr>
        <w:t>Type</w:t>
      </w:r>
      <w:r w:rsidRPr="00274E67">
        <w:t>: Internally Geared (brushless, disc brake compatible)</w:t>
      </w:r>
      <w:r w:rsidRPr="00274E67">
        <w:br/>
      </w:r>
      <w:r w:rsidRPr="00274E67">
        <w:rPr>
          <w:b/>
          <w:bCs/>
        </w:rPr>
        <w:t>Power</w:t>
      </w:r>
      <w:r w:rsidRPr="00274E67">
        <w:t>: 500w nominal / &gt;750w@36v / &gt;1000 @48v</w:t>
      </w:r>
      <w:r w:rsidRPr="00274E67">
        <w:br/>
      </w:r>
      <w:r w:rsidRPr="00274E67">
        <w:rPr>
          <w:b/>
          <w:bCs/>
        </w:rPr>
        <w:t>Max Torque:</w:t>
      </w:r>
      <w:r w:rsidRPr="00274E67">
        <w:t> 75N-m @36v / 84N-m @48v</w:t>
      </w:r>
      <w:r w:rsidRPr="00274E67">
        <w:br/>
      </w:r>
      <w:r w:rsidRPr="00274E67">
        <w:rPr>
          <w:b/>
          <w:bCs/>
        </w:rPr>
        <w:t>Max RPM:</w:t>
      </w:r>
      <w:r w:rsidRPr="00274E67">
        <w:t> 259 @36v </w:t>
      </w:r>
      <w:r w:rsidRPr="00274E67">
        <w:rPr>
          <w:b/>
          <w:bCs/>
        </w:rPr>
        <w:t>/</w:t>
      </w:r>
      <w:r w:rsidRPr="00274E67">
        <w:t> 320 @ 48v</w:t>
      </w:r>
      <w:r w:rsidRPr="00274E67">
        <w:br/>
      </w:r>
      <w:r w:rsidRPr="00274E67">
        <w:rPr>
          <w:b/>
          <w:bCs/>
        </w:rPr>
        <w:t>Cable</w:t>
      </w:r>
      <w:r w:rsidRPr="00274E67">
        <w:t>: 8" axle exit, 3-phase / 5 hall effect</w:t>
      </w:r>
      <w:r w:rsidRPr="00274E67">
        <w:br/>
      </w:r>
      <w:r w:rsidRPr="00274E67">
        <w:rPr>
          <w:b/>
          <w:bCs/>
        </w:rPr>
        <w:t>Connector</w:t>
      </w:r>
      <w:r w:rsidRPr="00274E67">
        <w:t>: Round 8-pin 13/32" (10.4mm)</w:t>
      </w:r>
      <w:r w:rsidRPr="00274E67">
        <w:br/>
      </w:r>
      <w:r w:rsidRPr="00274E67">
        <w:rPr>
          <w:b/>
          <w:bCs/>
        </w:rPr>
        <w:t>Weight</w:t>
      </w:r>
      <w:r w:rsidRPr="00274E67">
        <w:t>: 9.4lbs (4.26kg)</w:t>
      </w:r>
      <w:r w:rsidRPr="00274E67">
        <w:br/>
      </w:r>
      <w:r w:rsidRPr="00274E67">
        <w:rPr>
          <w:b/>
          <w:bCs/>
        </w:rPr>
        <w:t>Warranty</w:t>
      </w:r>
      <w:r w:rsidRPr="00274E67">
        <w:t>: 1 Year (up to 48v - 300lb max load)</w:t>
      </w:r>
    </w:p>
    <w:sectPr w:rsidR="00274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DF2AE2E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01263DB"/>
    <w:multiLevelType w:val="multilevel"/>
    <w:tmpl w:val="2E7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0"/>
  </w:num>
  <w:num w:numId="4">
    <w:abstractNumId w:val="2"/>
  </w:num>
  <w:num w:numId="5">
    <w:abstractNumId w:val="2"/>
  </w:num>
  <w:num w:numId="6">
    <w:abstractNumId w:val="2"/>
  </w:num>
  <w:num w:numId="7">
    <w:abstractNumId w:val="2"/>
  </w:num>
  <w:num w:numId="8">
    <w:abstractNumId w:val="4"/>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67"/>
    <w:rsid w:val="00085794"/>
    <w:rsid w:val="00274E67"/>
    <w:rsid w:val="00475146"/>
    <w:rsid w:val="00613433"/>
    <w:rsid w:val="00621A86"/>
    <w:rsid w:val="00793D8C"/>
    <w:rsid w:val="00883924"/>
    <w:rsid w:val="00925C9F"/>
    <w:rsid w:val="00AC4970"/>
    <w:rsid w:val="00B5157C"/>
    <w:rsid w:val="00E30E01"/>
    <w:rsid w:val="00EC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D9E2"/>
  <w15:chartTrackingRefBased/>
  <w15:docId w15:val="{D203520C-F12C-4780-88E1-0735B896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92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883924"/>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883924"/>
    <w:pPr>
      <w:keepNext/>
      <w:keepLines/>
      <w:numPr>
        <w:ilvl w:val="1"/>
        <w:numId w:val="7"/>
      </w:numPr>
      <w:spacing w:before="120" w:after="60"/>
      <w:jc w:val="left"/>
      <w:outlineLvl w:val="1"/>
    </w:pPr>
    <w:rPr>
      <w:i/>
      <w:iCs/>
      <w:noProof/>
    </w:rPr>
  </w:style>
  <w:style w:type="paragraph" w:styleId="Heading3">
    <w:name w:val="heading 3"/>
    <w:basedOn w:val="Normal"/>
    <w:next w:val="Normal"/>
    <w:link w:val="Heading3Char"/>
    <w:qFormat/>
    <w:rsid w:val="00883924"/>
    <w:pPr>
      <w:numPr>
        <w:ilvl w:val="2"/>
        <w:numId w:val="7"/>
      </w:numPr>
      <w:spacing w:line="240" w:lineRule="exact"/>
      <w:jc w:val="both"/>
      <w:outlineLvl w:val="2"/>
    </w:pPr>
    <w:rPr>
      <w:i/>
      <w:iCs/>
      <w:noProof/>
    </w:rPr>
  </w:style>
  <w:style w:type="paragraph" w:styleId="Heading4">
    <w:name w:val="heading 4"/>
    <w:basedOn w:val="Normal"/>
    <w:next w:val="Normal"/>
    <w:link w:val="Heading4Char"/>
    <w:qFormat/>
    <w:rsid w:val="00883924"/>
    <w:pPr>
      <w:numPr>
        <w:ilvl w:val="3"/>
        <w:numId w:val="7"/>
      </w:numPr>
      <w:tabs>
        <w:tab w:val="clear" w:pos="630"/>
        <w:tab w:val="left" w:pos="720"/>
      </w:tabs>
      <w:spacing w:before="40" w:after="40"/>
      <w:jc w:val="both"/>
      <w:outlineLvl w:val="3"/>
    </w:pPr>
    <w:rPr>
      <w:i/>
      <w:iCs/>
      <w:noProof/>
    </w:rPr>
  </w:style>
  <w:style w:type="paragraph" w:styleId="Heading5">
    <w:name w:val="heading 5"/>
    <w:basedOn w:val="Normal"/>
    <w:next w:val="Normal"/>
    <w:link w:val="Heading5Char"/>
    <w:qFormat/>
    <w:rsid w:val="00883924"/>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883924"/>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883924"/>
    <w:pPr>
      <w:spacing w:after="0" w:line="240" w:lineRule="auto"/>
      <w:jc w:val="center"/>
    </w:pPr>
    <w:rPr>
      <w:rFonts w:ascii="Times New Roman" w:eastAsia="SimSun" w:hAnsi="Times New Roman" w:cs="Times New Roman"/>
      <w:sz w:val="20"/>
      <w:szCs w:val="20"/>
    </w:rPr>
  </w:style>
  <w:style w:type="character" w:customStyle="1" w:styleId="apple-converted-space">
    <w:name w:val="apple-converted-space"/>
    <w:rsid w:val="00883924"/>
  </w:style>
  <w:style w:type="paragraph" w:customStyle="1" w:styleId="Author">
    <w:name w:val="Author"/>
    <w:rsid w:val="00883924"/>
    <w:pPr>
      <w:spacing w:before="360" w:after="40" w:line="240" w:lineRule="auto"/>
      <w:jc w:val="center"/>
    </w:pPr>
    <w:rPr>
      <w:rFonts w:ascii="Times New Roman" w:eastAsia="SimSun" w:hAnsi="Times New Roman" w:cs="Times New Roman"/>
      <w:noProof/>
    </w:rPr>
  </w:style>
  <w:style w:type="paragraph" w:styleId="BalloonText">
    <w:name w:val="Balloon Text"/>
    <w:basedOn w:val="Normal"/>
    <w:link w:val="BalloonTextChar"/>
    <w:rsid w:val="00883924"/>
    <w:rPr>
      <w:rFonts w:ascii="Segoe UI" w:hAnsi="Segoe UI" w:cs="Segoe UI"/>
      <w:sz w:val="18"/>
      <w:szCs w:val="18"/>
    </w:rPr>
  </w:style>
  <w:style w:type="character" w:customStyle="1" w:styleId="BalloonTextChar">
    <w:name w:val="Balloon Text Char"/>
    <w:link w:val="BalloonText"/>
    <w:rsid w:val="00883924"/>
    <w:rPr>
      <w:rFonts w:ascii="Segoe UI" w:eastAsia="SimSun" w:hAnsi="Segoe UI" w:cs="Segoe UI"/>
      <w:sz w:val="18"/>
      <w:szCs w:val="18"/>
    </w:rPr>
  </w:style>
  <w:style w:type="paragraph" w:styleId="BlockText">
    <w:name w:val="Block Text"/>
    <w:basedOn w:val="Normal"/>
    <w:rsid w:val="00883924"/>
    <w:pPr>
      <w:spacing w:after="120"/>
      <w:ind w:left="1440" w:right="1440"/>
    </w:pPr>
  </w:style>
  <w:style w:type="paragraph" w:styleId="BodyText">
    <w:name w:val="Body Text"/>
    <w:basedOn w:val="Normal"/>
    <w:link w:val="BodyTextChar"/>
    <w:rsid w:val="00883924"/>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88392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883924"/>
    <w:pPr>
      <w:numPr>
        <w:numId w:val="1"/>
      </w:numPr>
      <w:tabs>
        <w:tab w:val="clear" w:pos="648"/>
      </w:tabs>
      <w:ind w:left="576" w:hanging="288"/>
    </w:pPr>
  </w:style>
  <w:style w:type="character" w:customStyle="1" w:styleId="c2">
    <w:name w:val="c2"/>
    <w:rsid w:val="00883924"/>
  </w:style>
  <w:style w:type="character" w:styleId="Emphasis">
    <w:name w:val="Emphasis"/>
    <w:qFormat/>
    <w:rsid w:val="00883924"/>
    <w:rPr>
      <w:i/>
      <w:iCs/>
    </w:rPr>
  </w:style>
  <w:style w:type="paragraph" w:customStyle="1" w:styleId="equation">
    <w:name w:val="equation"/>
    <w:basedOn w:val="Normal"/>
    <w:rsid w:val="0088392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8392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883924"/>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character" w:customStyle="1" w:styleId="Heading1Char">
    <w:name w:val="Heading 1 Char"/>
    <w:basedOn w:val="DefaultParagraphFont"/>
    <w:link w:val="Heading1"/>
    <w:rsid w:val="00883924"/>
    <w:rPr>
      <w:rFonts w:ascii="Times New Roman" w:eastAsia="SimSun" w:hAnsi="Times New Roman" w:cs="Times New Roman"/>
      <w:smallCaps/>
      <w:noProof/>
      <w:sz w:val="20"/>
      <w:szCs w:val="20"/>
    </w:rPr>
  </w:style>
  <w:style w:type="character" w:customStyle="1" w:styleId="Heading2Char">
    <w:name w:val="Heading 2 Char"/>
    <w:link w:val="Heading2"/>
    <w:rsid w:val="0088392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88392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88392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883924"/>
    <w:rPr>
      <w:rFonts w:ascii="Times New Roman" w:eastAsia="SimSun" w:hAnsi="Times New Roman" w:cs="Times New Roman"/>
      <w:smallCaps/>
      <w:noProof/>
      <w:sz w:val="20"/>
      <w:szCs w:val="20"/>
    </w:rPr>
  </w:style>
  <w:style w:type="character" w:styleId="Hyperlink">
    <w:name w:val="Hyperlink"/>
    <w:rsid w:val="00883924"/>
    <w:rPr>
      <w:color w:val="0563C1"/>
      <w:u w:val="single"/>
    </w:rPr>
  </w:style>
  <w:style w:type="paragraph" w:customStyle="1" w:styleId="Keywords">
    <w:name w:val="Keywords"/>
    <w:basedOn w:val="Abstract"/>
    <w:qFormat/>
    <w:rsid w:val="00883924"/>
    <w:pPr>
      <w:spacing w:after="120"/>
      <w:ind w:firstLine="274"/>
    </w:pPr>
    <w:rPr>
      <w:i/>
    </w:rPr>
  </w:style>
  <w:style w:type="paragraph" w:customStyle="1" w:styleId="papersubtitle">
    <w:name w:val="paper subtitle"/>
    <w:rsid w:val="00883924"/>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88392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883924"/>
    <w:pPr>
      <w:numPr>
        <w:numId w:val="8"/>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88392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883924"/>
    <w:rPr>
      <w:b/>
      <w:bCs/>
      <w:sz w:val="16"/>
      <w:szCs w:val="16"/>
    </w:rPr>
  </w:style>
  <w:style w:type="paragraph" w:customStyle="1" w:styleId="tablecolsubhead">
    <w:name w:val="table col subhead"/>
    <w:basedOn w:val="tablecolhead"/>
    <w:rsid w:val="00883924"/>
    <w:rPr>
      <w:i/>
      <w:iCs/>
      <w:sz w:val="15"/>
      <w:szCs w:val="15"/>
    </w:rPr>
  </w:style>
  <w:style w:type="paragraph" w:customStyle="1" w:styleId="tablecopy">
    <w:name w:val="table copy"/>
    <w:rsid w:val="0088392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883924"/>
    <w:pPr>
      <w:numPr>
        <w:numId w:val="9"/>
      </w:num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883924"/>
    <w:pPr>
      <w:numPr>
        <w:numId w:val="10"/>
      </w:numPr>
      <w:spacing w:before="240" w:after="120" w:line="216" w:lineRule="auto"/>
      <w:jc w:val="center"/>
    </w:pPr>
    <w:rPr>
      <w:rFonts w:ascii="Times New Roman" w:eastAsia="SimSun" w:hAnsi="Times New Roman" w:cs="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3875">
      <w:bodyDiv w:val="1"/>
      <w:marLeft w:val="0"/>
      <w:marRight w:val="0"/>
      <w:marTop w:val="0"/>
      <w:marBottom w:val="0"/>
      <w:divBdr>
        <w:top w:val="none" w:sz="0" w:space="0" w:color="auto"/>
        <w:left w:val="none" w:sz="0" w:space="0" w:color="auto"/>
        <w:bottom w:val="none" w:sz="0" w:space="0" w:color="auto"/>
        <w:right w:val="none" w:sz="0" w:space="0" w:color="auto"/>
      </w:divBdr>
    </w:div>
    <w:div w:id="233704770">
      <w:bodyDiv w:val="1"/>
      <w:marLeft w:val="0"/>
      <w:marRight w:val="0"/>
      <w:marTop w:val="0"/>
      <w:marBottom w:val="0"/>
      <w:divBdr>
        <w:top w:val="none" w:sz="0" w:space="0" w:color="auto"/>
        <w:left w:val="none" w:sz="0" w:space="0" w:color="auto"/>
        <w:bottom w:val="none" w:sz="0" w:space="0" w:color="auto"/>
        <w:right w:val="none" w:sz="0" w:space="0" w:color="auto"/>
      </w:divBdr>
    </w:div>
    <w:div w:id="1265846092">
      <w:bodyDiv w:val="1"/>
      <w:marLeft w:val="0"/>
      <w:marRight w:val="0"/>
      <w:marTop w:val="0"/>
      <w:marBottom w:val="0"/>
      <w:divBdr>
        <w:top w:val="none" w:sz="0" w:space="0" w:color="auto"/>
        <w:left w:val="none" w:sz="0" w:space="0" w:color="auto"/>
        <w:bottom w:val="none" w:sz="0" w:space="0" w:color="auto"/>
        <w:right w:val="none" w:sz="0" w:space="0" w:color="auto"/>
      </w:divBdr>
    </w:div>
    <w:div w:id="1357849041">
      <w:bodyDiv w:val="1"/>
      <w:marLeft w:val="0"/>
      <w:marRight w:val="0"/>
      <w:marTop w:val="0"/>
      <w:marBottom w:val="0"/>
      <w:divBdr>
        <w:top w:val="none" w:sz="0" w:space="0" w:color="auto"/>
        <w:left w:val="none" w:sz="0" w:space="0" w:color="auto"/>
        <w:bottom w:val="none" w:sz="0" w:space="0" w:color="auto"/>
        <w:right w:val="none" w:sz="0" w:space="0" w:color="auto"/>
      </w:divBdr>
    </w:div>
    <w:div w:id="169588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Yazzolino</dc:creator>
  <cp:keywords/>
  <dc:description/>
  <cp:lastModifiedBy>Eli Yazzolino</cp:lastModifiedBy>
  <cp:revision>1</cp:revision>
  <dcterms:created xsi:type="dcterms:W3CDTF">2017-02-06T01:25:00Z</dcterms:created>
  <dcterms:modified xsi:type="dcterms:W3CDTF">2017-02-06T01:28:00Z</dcterms:modified>
</cp:coreProperties>
</file>