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728" w:tblpY="991"/>
        <w:tblW w:w="10882" w:type="dxa"/>
        <w:tblBorders>
          <w:top w:val="single" w:sz="6" w:space="0" w:color="DDDDDD"/>
          <w:lef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2096"/>
        <w:gridCol w:w="1856"/>
        <w:gridCol w:w="3494"/>
      </w:tblGrid>
      <w:tr w:rsidR="005C42EC" w:rsidRPr="005C42EC" w:rsidTr="005C42EC">
        <w:trPr>
          <w:trHeight w:val="230"/>
          <w:tblHeader/>
        </w:trPr>
        <w:tc>
          <w:tcPr>
            <w:tcW w:w="10882" w:type="dxa"/>
            <w:gridSpan w:val="4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Default="005C42EC" w:rsidP="005C42EC"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Zippy Compact, the latest addition to our Zippy battery series offers excellent performance and high quality in a "Compact" size. These packs provide the same capacity and discharge rate as our </w:t>
            </w:r>
            <w:proofErr w:type="spellStart"/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Flightmax</w:t>
            </w:r>
            <w:proofErr w:type="spellEnd"/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line, but give you alternative sizes for applications that require a specific shape.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Great for models with limited battery compartment space!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bookmarkStart w:id="0" w:name="_GoBack"/>
            <w:bookmarkEnd w:id="0"/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Zippy batteries deliver full capacity &amp; discharge as well as being the best value batteries in the hobby market today!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Spec.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Capacity: 4500mAh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Voltage: 10S1P / 10 Cell / 37V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Discharge: 35C Constant / 45C Burst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Weight: 1137g (including wire, plug &amp; case)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Dimensions: 163x45x73mm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Balance Plug: JST-XH</w:t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A031F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Discharge Plug: 5.5mm Bullet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proofErr w:type="spellStart"/>
            <w:r w:rsidRPr="005C42EC">
              <w:t>LiPo</w:t>
            </w:r>
            <w:proofErr w:type="spellEnd"/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Cells </w:t>
            </w:r>
            <w:proofErr w:type="spellStart"/>
            <w:r>
              <w:rPr>
                <w:b/>
                <w:bCs/>
              </w:rPr>
              <w:t>qt</w:t>
            </w:r>
            <w:r w:rsidRPr="005C42EC">
              <w:rPr>
                <w:b/>
                <w:bCs/>
              </w:rPr>
              <w:t>y</w:t>
            </w:r>
            <w:proofErr w:type="spellEnd"/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10S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Capacity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4500mAh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Constant discharge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35C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Burst discharge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45C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Max Charge Rate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5C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Weight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1137g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Height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45mm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Length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163mm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Width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73mm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Balance Plug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JST-XH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  <w:tblHeader/>
        </w:trPr>
        <w:tc>
          <w:tcPr>
            <w:tcW w:w="3952" w:type="dxa"/>
            <w:gridSpan w:val="2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  <w:r w:rsidRPr="005C42EC">
              <w:rPr>
                <w:b/>
                <w:bCs/>
              </w:rPr>
              <w:t>Discharge Plug</w:t>
            </w:r>
          </w:p>
        </w:tc>
      </w:tr>
      <w:tr w:rsidR="005C42EC" w:rsidRPr="005C42EC" w:rsidTr="005C42EC">
        <w:trPr>
          <w:gridBefore w:val="1"/>
          <w:gridAfter w:val="1"/>
          <w:wBefore w:w="3436" w:type="dxa"/>
          <w:wAfter w:w="3494" w:type="dxa"/>
          <w:trHeight w:val="230"/>
        </w:trPr>
        <w:tc>
          <w:tcPr>
            <w:tcW w:w="209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  <w:rPr>
                <w:b/>
                <w:bCs/>
              </w:rPr>
            </w:pPr>
          </w:p>
        </w:tc>
        <w:tc>
          <w:tcPr>
            <w:tcW w:w="1856" w:type="dxa"/>
            <w:tcBorders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C42EC" w:rsidRPr="005C42EC" w:rsidRDefault="005C42EC" w:rsidP="005C42EC">
            <w:pPr>
              <w:jc w:val="both"/>
            </w:pPr>
            <w:r w:rsidRPr="005C42EC">
              <w:t>5.5mm Bullet</w:t>
            </w:r>
          </w:p>
        </w:tc>
      </w:tr>
    </w:tbl>
    <w:p w:rsidR="00B842E4" w:rsidRDefault="005C42EC" w:rsidP="005C42EC">
      <w:pPr>
        <w:jc w:val="left"/>
      </w:pPr>
    </w:p>
    <w:sectPr w:rsidR="00B8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03E"/>
    <w:multiLevelType w:val="multilevel"/>
    <w:tmpl w:val="DF2AE2E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3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EC"/>
    <w:rsid w:val="00085794"/>
    <w:rsid w:val="00475146"/>
    <w:rsid w:val="005C42EC"/>
    <w:rsid w:val="00613433"/>
    <w:rsid w:val="00621A86"/>
    <w:rsid w:val="00793D8C"/>
    <w:rsid w:val="00883924"/>
    <w:rsid w:val="00925C9F"/>
    <w:rsid w:val="00AC4970"/>
    <w:rsid w:val="00B5157C"/>
    <w:rsid w:val="00E30E01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053B"/>
  <w15:chartTrackingRefBased/>
  <w15:docId w15:val="{FC985249-61AF-4D54-87EB-3080893A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8392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3924"/>
    <w:pPr>
      <w:keepNext/>
      <w:keepLines/>
      <w:numPr>
        <w:numId w:val="7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883924"/>
    <w:pPr>
      <w:keepNext/>
      <w:keepLines/>
      <w:numPr>
        <w:ilvl w:val="1"/>
        <w:numId w:val="7"/>
      </w:numPr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883924"/>
    <w:pPr>
      <w:numPr>
        <w:ilvl w:val="2"/>
        <w:numId w:val="7"/>
      </w:numPr>
      <w:spacing w:line="240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link w:val="Heading4Char"/>
    <w:qFormat/>
    <w:rsid w:val="00883924"/>
    <w:pPr>
      <w:numPr>
        <w:ilvl w:val="3"/>
        <w:numId w:val="7"/>
      </w:numPr>
      <w:tabs>
        <w:tab w:val="clear" w:pos="630"/>
        <w:tab w:val="left" w:pos="720"/>
      </w:tabs>
      <w:spacing w:before="40" w:after="40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link w:val="Heading5Char"/>
    <w:qFormat/>
    <w:rsid w:val="00883924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883924"/>
    <w:pPr>
      <w:spacing w:after="200" w:line="240" w:lineRule="auto"/>
      <w:ind w:firstLine="272"/>
      <w:jc w:val="both"/>
    </w:pPr>
    <w:rPr>
      <w:rFonts w:ascii="Times New Roman" w:eastAsia="SimSun" w:hAnsi="Times New Roman" w:cs="Times New Roman"/>
      <w:b/>
      <w:bCs/>
      <w:sz w:val="18"/>
      <w:szCs w:val="18"/>
    </w:rPr>
  </w:style>
  <w:style w:type="paragraph" w:customStyle="1" w:styleId="Affiliation">
    <w:name w:val="Affiliation"/>
    <w:rsid w:val="00883924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883924"/>
  </w:style>
  <w:style w:type="paragraph" w:customStyle="1" w:styleId="Author">
    <w:name w:val="Author"/>
    <w:rsid w:val="00883924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styleId="BalloonText">
    <w:name w:val="Balloon Text"/>
    <w:basedOn w:val="Normal"/>
    <w:link w:val="BalloonTextChar"/>
    <w:rsid w:val="008839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3924"/>
    <w:rPr>
      <w:rFonts w:ascii="Segoe UI" w:eastAsia="SimSun" w:hAnsi="Segoe UI" w:cs="Segoe UI"/>
      <w:sz w:val="18"/>
      <w:szCs w:val="18"/>
    </w:rPr>
  </w:style>
  <w:style w:type="paragraph" w:styleId="BlockText">
    <w:name w:val="Block Text"/>
    <w:basedOn w:val="Normal"/>
    <w:rsid w:val="00883924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883924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883924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paragraph" w:customStyle="1" w:styleId="bulletlist">
    <w:name w:val="bullet list"/>
    <w:basedOn w:val="BodyText"/>
    <w:rsid w:val="00883924"/>
    <w:pPr>
      <w:numPr>
        <w:numId w:val="1"/>
      </w:numPr>
      <w:tabs>
        <w:tab w:val="clear" w:pos="648"/>
      </w:tabs>
      <w:ind w:left="576" w:hanging="288"/>
    </w:pPr>
  </w:style>
  <w:style w:type="character" w:customStyle="1" w:styleId="c2">
    <w:name w:val="c2"/>
    <w:rsid w:val="00883924"/>
  </w:style>
  <w:style w:type="character" w:styleId="Emphasis">
    <w:name w:val="Emphasis"/>
    <w:qFormat/>
    <w:rsid w:val="00883924"/>
    <w:rPr>
      <w:i/>
      <w:iCs/>
    </w:rPr>
  </w:style>
  <w:style w:type="paragraph" w:customStyle="1" w:styleId="equation">
    <w:name w:val="equation"/>
    <w:basedOn w:val="Normal"/>
    <w:rsid w:val="00883924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883924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footnote">
    <w:name w:val="footnote"/>
    <w:rsid w:val="00883924"/>
    <w:pPr>
      <w:framePr w:hSpace="187" w:vSpace="187" w:wrap="notBeside" w:vAnchor="text" w:hAnchor="page" w:x="6121" w:y="577"/>
      <w:numPr>
        <w:numId w:val="3"/>
      </w:numPr>
      <w:spacing w:after="40" w:line="240" w:lineRule="auto"/>
    </w:pPr>
    <w:rPr>
      <w:rFonts w:ascii="Times New Roman" w:eastAsia="SimSun" w:hAnsi="Times New Roman" w:cs="Times New Roman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83924"/>
    <w:rPr>
      <w:rFonts w:ascii="Times New Roman" w:eastAsia="SimSun" w:hAnsi="Times New Roman" w:cs="Times New Roman"/>
      <w:smallCaps/>
      <w:noProof/>
      <w:sz w:val="20"/>
      <w:szCs w:val="20"/>
    </w:rPr>
  </w:style>
  <w:style w:type="character" w:customStyle="1" w:styleId="Heading2Char">
    <w:name w:val="Heading 2 Char"/>
    <w:link w:val="Heading2"/>
    <w:rsid w:val="00883924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83924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883924"/>
    <w:rPr>
      <w:rFonts w:ascii="Times New Roman" w:eastAsia="SimSun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883924"/>
    <w:rPr>
      <w:rFonts w:ascii="Times New Roman" w:eastAsia="SimSun" w:hAnsi="Times New Roman" w:cs="Times New Roman"/>
      <w:smallCaps/>
      <w:noProof/>
      <w:sz w:val="20"/>
      <w:szCs w:val="20"/>
    </w:rPr>
  </w:style>
  <w:style w:type="character" w:styleId="Hyperlink">
    <w:name w:val="Hyperlink"/>
    <w:rsid w:val="00883924"/>
    <w:rPr>
      <w:color w:val="0563C1"/>
      <w:u w:val="single"/>
    </w:rPr>
  </w:style>
  <w:style w:type="paragraph" w:customStyle="1" w:styleId="Keywords">
    <w:name w:val="Keywords"/>
    <w:basedOn w:val="Abstract"/>
    <w:qFormat/>
    <w:rsid w:val="00883924"/>
    <w:pPr>
      <w:spacing w:after="120"/>
      <w:ind w:firstLine="274"/>
    </w:pPr>
    <w:rPr>
      <w:i/>
    </w:rPr>
  </w:style>
  <w:style w:type="paragraph" w:customStyle="1" w:styleId="papersubtitle">
    <w:name w:val="paper subtitle"/>
    <w:rsid w:val="0088392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28"/>
      <w:szCs w:val="28"/>
    </w:rPr>
  </w:style>
  <w:style w:type="paragraph" w:customStyle="1" w:styleId="papertitle">
    <w:name w:val="paper title"/>
    <w:rsid w:val="00883924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customStyle="1" w:styleId="references">
    <w:name w:val="references"/>
    <w:rsid w:val="00883924"/>
    <w:pPr>
      <w:numPr>
        <w:numId w:val="8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paragraph" w:customStyle="1" w:styleId="sponsors">
    <w:name w:val="sponsors"/>
    <w:rsid w:val="00883924"/>
    <w:pPr>
      <w:framePr w:wrap="auto" w:hAnchor="text" w:x="615" w:y="2239"/>
      <w:pBdr>
        <w:top w:val="single" w:sz="4" w:space="2" w:color="auto"/>
      </w:pBdr>
      <w:spacing w:after="0" w:line="240" w:lineRule="auto"/>
      <w:ind w:firstLine="288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colhead">
    <w:name w:val="table col head"/>
    <w:basedOn w:val="Normal"/>
    <w:rsid w:val="00883924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883924"/>
    <w:rPr>
      <w:i/>
      <w:iCs/>
      <w:sz w:val="15"/>
      <w:szCs w:val="15"/>
    </w:rPr>
  </w:style>
  <w:style w:type="paragraph" w:customStyle="1" w:styleId="tablecopy">
    <w:name w:val="table copy"/>
    <w:rsid w:val="00883924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</w:rPr>
  </w:style>
  <w:style w:type="paragraph" w:customStyle="1" w:styleId="tablefootnote">
    <w:name w:val="table footnote"/>
    <w:rsid w:val="00883924"/>
    <w:pPr>
      <w:numPr>
        <w:numId w:val="9"/>
      </w:numPr>
      <w:spacing w:before="60" w:after="30" w:line="240" w:lineRule="auto"/>
      <w:jc w:val="right"/>
    </w:pPr>
    <w:rPr>
      <w:rFonts w:ascii="Times New Roman" w:eastAsia="SimSun" w:hAnsi="Times New Roman" w:cs="Times New Roman"/>
      <w:sz w:val="12"/>
      <w:szCs w:val="12"/>
    </w:rPr>
  </w:style>
  <w:style w:type="paragraph" w:customStyle="1" w:styleId="tablehead">
    <w:name w:val="table head"/>
    <w:rsid w:val="00883924"/>
    <w:pPr>
      <w:numPr>
        <w:numId w:val="10"/>
      </w:numPr>
      <w:spacing w:before="240" w:after="120" w:line="216" w:lineRule="auto"/>
      <w:jc w:val="center"/>
    </w:pPr>
    <w:rPr>
      <w:rFonts w:ascii="Times New Roman" w:eastAsia="SimSun" w:hAnsi="Times New Roman" w:cs="Times New Roman"/>
      <w:smallCaps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Yazzolino</dc:creator>
  <cp:keywords/>
  <dc:description/>
  <cp:lastModifiedBy>Eli Yazzolino</cp:lastModifiedBy>
  <cp:revision>1</cp:revision>
  <dcterms:created xsi:type="dcterms:W3CDTF">2017-02-06T01:21:00Z</dcterms:created>
  <dcterms:modified xsi:type="dcterms:W3CDTF">2017-02-06T01:25:00Z</dcterms:modified>
</cp:coreProperties>
</file>