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BAE1" w14:textId="77777777" w:rsidR="007F2D10" w:rsidRDefault="00754510">
      <w:pPr>
        <w:spacing w:after="200" w:line="276" w:lineRule="auto"/>
      </w:pPr>
      <w:bookmarkStart w:id="0" w:name="_Ref262204444"/>
      <w:bookmarkStart w:id="1" w:name="_Ref262204449"/>
      <w:bookmarkStart w:id="2" w:name="_Toc180832615"/>
      <w:r>
        <w:t xml:space="preserve"> </w:t>
      </w:r>
    </w:p>
    <w:p w14:paraId="155005AF" w14:textId="77777777" w:rsidR="000E28D3" w:rsidRDefault="000519CE" w:rsidP="000E28D3">
      <w:pPr>
        <w:pStyle w:val="CoverTitle"/>
        <w:jc w:val="center"/>
      </w:pPr>
      <w:r>
        <w:t xml:space="preserve">The </w:t>
      </w:r>
      <w:r w:rsidR="000E28D3">
        <w:t>Canad</w:t>
      </w:r>
      <w:r>
        <w:t>ian Landscape</w:t>
      </w:r>
    </w:p>
    <w:p w14:paraId="39F6CA0A" w14:textId="77777777" w:rsidR="000519CE" w:rsidRDefault="000519CE" w:rsidP="000E28D3">
      <w:pPr>
        <w:pStyle w:val="CoverTitle"/>
        <w:jc w:val="center"/>
      </w:pPr>
      <w:r>
        <w:t>For Data Analytics Careers</w:t>
      </w:r>
    </w:p>
    <w:p w14:paraId="4BB1B5B4" w14:textId="77777777" w:rsidR="000E28D3" w:rsidRPr="0090350E" w:rsidRDefault="000E28D3" w:rsidP="000E28D3">
      <w:pPr>
        <w:pStyle w:val="CoverTitle"/>
        <w:jc w:val="center"/>
        <w:rPr>
          <w:sz w:val="24"/>
          <w:szCs w:val="24"/>
        </w:rPr>
      </w:pPr>
    </w:p>
    <w:p w14:paraId="7B948C95" w14:textId="77777777" w:rsidR="000E28D3" w:rsidRDefault="0090350E" w:rsidP="0090350E">
      <w:pPr>
        <w:pStyle w:val="CoverTitle"/>
        <w:spacing w:after="120"/>
        <w:jc w:val="center"/>
        <w:rPr>
          <w:sz w:val="24"/>
          <w:szCs w:val="24"/>
        </w:rPr>
      </w:pPr>
      <w:r w:rsidRPr="0090350E">
        <w:rPr>
          <w:sz w:val="24"/>
          <w:szCs w:val="24"/>
        </w:rPr>
        <w:t>2019 January 20</w:t>
      </w:r>
    </w:p>
    <w:tbl>
      <w:tblPr>
        <w:tblW w:w="10800" w:type="dxa"/>
        <w:jc w:val="center"/>
        <w:shd w:val="clear" w:color="auto" w:fill="1C3664"/>
        <w:tblLook w:val="04A0" w:firstRow="1" w:lastRow="0" w:firstColumn="1" w:lastColumn="0" w:noHBand="0" w:noVBand="1"/>
      </w:tblPr>
      <w:tblGrid>
        <w:gridCol w:w="10800"/>
      </w:tblGrid>
      <w:tr w:rsidR="007F2D10" w14:paraId="5DE34D59" w14:textId="77777777" w:rsidTr="000E28D3">
        <w:trPr>
          <w:jc w:val="center"/>
        </w:trPr>
        <w:tc>
          <w:tcPr>
            <w:tcW w:w="10800" w:type="dxa"/>
            <w:shd w:val="clear" w:color="auto" w:fill="4F81BD" w:themeFill="accent1"/>
            <w:vAlign w:val="center"/>
          </w:tcPr>
          <w:p w14:paraId="0CE23A4D" w14:textId="77777777" w:rsidR="007F2D10" w:rsidRDefault="007F2D10" w:rsidP="007F2D10">
            <w:pPr>
              <w:pStyle w:val="Header"/>
              <w:ind w:right="-540"/>
              <w:jc w:val="center"/>
            </w:pPr>
          </w:p>
        </w:tc>
      </w:tr>
    </w:tbl>
    <w:p w14:paraId="741B4411" w14:textId="77777777" w:rsidR="007F2D10" w:rsidRPr="0090350E" w:rsidRDefault="007F2D10" w:rsidP="0090350E">
      <w:pPr>
        <w:pStyle w:val="CoverTitle"/>
        <w:jc w:val="left"/>
        <w:rPr>
          <w:sz w:val="24"/>
          <w:szCs w:val="24"/>
        </w:rPr>
      </w:pPr>
    </w:p>
    <w:p w14:paraId="550F403A" w14:textId="77777777" w:rsidR="00C20A8B" w:rsidRPr="0090350E" w:rsidRDefault="00C20A8B" w:rsidP="0090350E">
      <w:pPr>
        <w:pStyle w:val="CoverTitle"/>
        <w:jc w:val="left"/>
        <w:rPr>
          <w:sz w:val="28"/>
          <w:szCs w:val="28"/>
        </w:rPr>
      </w:pPr>
      <w:r w:rsidRPr="0090350E">
        <w:rPr>
          <w:sz w:val="28"/>
          <w:szCs w:val="28"/>
        </w:rPr>
        <w:t xml:space="preserve">Project </w:t>
      </w:r>
      <w:r w:rsidR="001F1C35" w:rsidRPr="0090350E">
        <w:rPr>
          <w:sz w:val="28"/>
          <w:szCs w:val="28"/>
        </w:rPr>
        <w:t>2 ETL</w:t>
      </w:r>
    </w:p>
    <w:p w14:paraId="451FDB3E" w14:textId="77777777" w:rsidR="007F2D10" w:rsidRPr="0090350E" w:rsidRDefault="00300C48" w:rsidP="0090350E">
      <w:pPr>
        <w:pStyle w:val="CoverTitle"/>
        <w:jc w:val="left"/>
        <w:rPr>
          <w:sz w:val="28"/>
          <w:szCs w:val="28"/>
        </w:rPr>
      </w:pPr>
      <w:r w:rsidRPr="0090350E">
        <w:rPr>
          <w:sz w:val="28"/>
          <w:szCs w:val="28"/>
        </w:rPr>
        <w:t>Final Report</w:t>
      </w:r>
    </w:p>
    <w:p w14:paraId="722AC21F" w14:textId="77777777" w:rsidR="001F1C35" w:rsidRPr="0090350E" w:rsidRDefault="001F1C35" w:rsidP="0090350E">
      <w:pPr>
        <w:pStyle w:val="CoverTitle"/>
        <w:jc w:val="left"/>
        <w:rPr>
          <w:sz w:val="24"/>
          <w:szCs w:val="24"/>
        </w:rPr>
      </w:pPr>
    </w:p>
    <w:p w14:paraId="6D660EFA" w14:textId="77777777" w:rsidR="0090350E" w:rsidRDefault="0090350E" w:rsidP="0090350E">
      <w:pPr>
        <w:pStyle w:val="CoverTitle"/>
        <w:jc w:val="left"/>
        <w:rPr>
          <w:sz w:val="24"/>
          <w:szCs w:val="24"/>
        </w:rPr>
      </w:pPr>
    </w:p>
    <w:p w14:paraId="7F59866D" w14:textId="77777777" w:rsidR="001F1C35" w:rsidRPr="000519CE" w:rsidRDefault="001F1C35" w:rsidP="0090350E">
      <w:pPr>
        <w:pStyle w:val="CoverTitle"/>
        <w:jc w:val="left"/>
        <w:rPr>
          <w:sz w:val="20"/>
          <w:szCs w:val="20"/>
        </w:rPr>
      </w:pPr>
      <w:r w:rsidRPr="000519CE">
        <w:rPr>
          <w:sz w:val="20"/>
          <w:szCs w:val="20"/>
        </w:rPr>
        <w:t xml:space="preserve">The 6 </w:t>
      </w:r>
      <w:r w:rsidR="00FA46A7">
        <w:rPr>
          <w:sz w:val="20"/>
          <w:szCs w:val="20"/>
        </w:rPr>
        <w:t>i</w:t>
      </w:r>
      <w:r w:rsidRPr="000519CE">
        <w:rPr>
          <w:sz w:val="20"/>
          <w:szCs w:val="20"/>
        </w:rPr>
        <w:t xml:space="preserve">n </w:t>
      </w:r>
      <w:r w:rsidR="00FA46A7" w:rsidRPr="000519CE">
        <w:rPr>
          <w:sz w:val="20"/>
          <w:szCs w:val="20"/>
        </w:rPr>
        <w:t>the</w:t>
      </w:r>
      <w:r w:rsidRPr="000519CE">
        <w:rPr>
          <w:sz w:val="20"/>
          <w:szCs w:val="20"/>
        </w:rPr>
        <w:t xml:space="preserve"> Six</w:t>
      </w:r>
    </w:p>
    <w:p w14:paraId="2886FC4F" w14:textId="77777777" w:rsidR="001F1C35" w:rsidRPr="000519CE" w:rsidRDefault="001F1C35" w:rsidP="0090350E">
      <w:pPr>
        <w:pStyle w:val="CoverTitle"/>
        <w:jc w:val="left"/>
        <w:rPr>
          <w:b w:val="0"/>
          <w:sz w:val="20"/>
          <w:szCs w:val="20"/>
        </w:rPr>
      </w:pPr>
      <w:r w:rsidRPr="000519CE">
        <w:rPr>
          <w:b w:val="0"/>
          <w:sz w:val="20"/>
          <w:szCs w:val="20"/>
        </w:rPr>
        <w:t>Jesse Gray</w:t>
      </w:r>
    </w:p>
    <w:p w14:paraId="5D8A2E27" w14:textId="0178FEAF" w:rsidR="001F1C35" w:rsidRPr="000519CE" w:rsidRDefault="001F1C35" w:rsidP="0090350E">
      <w:pPr>
        <w:pStyle w:val="CoverTitle"/>
        <w:jc w:val="left"/>
        <w:rPr>
          <w:b w:val="0"/>
          <w:sz w:val="20"/>
          <w:szCs w:val="20"/>
        </w:rPr>
      </w:pPr>
      <w:r w:rsidRPr="000519CE">
        <w:rPr>
          <w:b w:val="0"/>
          <w:sz w:val="20"/>
          <w:szCs w:val="20"/>
        </w:rPr>
        <w:t>Sara Ho</w:t>
      </w:r>
      <w:r w:rsidR="005A0178">
        <w:rPr>
          <w:b w:val="0"/>
          <w:sz w:val="20"/>
          <w:szCs w:val="20"/>
        </w:rPr>
        <w:t>v</w:t>
      </w:r>
      <w:r w:rsidRPr="000519CE">
        <w:rPr>
          <w:b w:val="0"/>
          <w:sz w:val="20"/>
          <w:szCs w:val="20"/>
        </w:rPr>
        <w:t>a</w:t>
      </w:r>
      <w:r w:rsidR="005A0178">
        <w:rPr>
          <w:b w:val="0"/>
          <w:sz w:val="20"/>
          <w:szCs w:val="20"/>
        </w:rPr>
        <w:t>k</w:t>
      </w:r>
      <w:r w:rsidRPr="000519CE">
        <w:rPr>
          <w:b w:val="0"/>
          <w:sz w:val="20"/>
          <w:szCs w:val="20"/>
        </w:rPr>
        <w:t>e</w:t>
      </w:r>
      <w:r w:rsidR="005A0178">
        <w:rPr>
          <w:b w:val="0"/>
          <w:sz w:val="20"/>
          <w:szCs w:val="20"/>
        </w:rPr>
        <w:t>e</w:t>
      </w:r>
      <w:r w:rsidRPr="000519CE">
        <w:rPr>
          <w:b w:val="0"/>
          <w:sz w:val="20"/>
          <w:szCs w:val="20"/>
        </w:rPr>
        <w:t>m</w:t>
      </w:r>
      <w:r w:rsidR="005A0178">
        <w:rPr>
          <w:b w:val="0"/>
          <w:sz w:val="20"/>
          <w:szCs w:val="20"/>
        </w:rPr>
        <w:t>ian</w:t>
      </w:r>
    </w:p>
    <w:p w14:paraId="191964A3" w14:textId="77777777" w:rsidR="001F1C35" w:rsidRPr="000519CE" w:rsidRDefault="001F1C35" w:rsidP="0090350E">
      <w:pPr>
        <w:pStyle w:val="CoverTitle"/>
        <w:jc w:val="left"/>
        <w:rPr>
          <w:b w:val="0"/>
          <w:sz w:val="20"/>
          <w:szCs w:val="20"/>
        </w:rPr>
      </w:pPr>
      <w:r w:rsidRPr="000519CE">
        <w:rPr>
          <w:b w:val="0"/>
          <w:sz w:val="20"/>
          <w:szCs w:val="20"/>
        </w:rPr>
        <w:t>Laurel Lobo</w:t>
      </w:r>
    </w:p>
    <w:p w14:paraId="7E368C37" w14:textId="77777777" w:rsidR="001F1C35" w:rsidRPr="000519CE" w:rsidRDefault="001F1C35" w:rsidP="0090350E">
      <w:pPr>
        <w:pStyle w:val="CoverTitle"/>
        <w:jc w:val="left"/>
        <w:rPr>
          <w:b w:val="0"/>
          <w:sz w:val="20"/>
          <w:szCs w:val="20"/>
        </w:rPr>
      </w:pPr>
      <w:r w:rsidRPr="000519CE">
        <w:rPr>
          <w:b w:val="0"/>
          <w:sz w:val="20"/>
          <w:szCs w:val="20"/>
        </w:rPr>
        <w:t>Jose Tomines</w:t>
      </w:r>
    </w:p>
    <w:p w14:paraId="0DAE135E" w14:textId="77777777" w:rsidR="0090350E" w:rsidRDefault="0090350E" w:rsidP="0090350E">
      <w:pPr>
        <w:pStyle w:val="CoverTitle"/>
        <w:jc w:val="left"/>
        <w:rPr>
          <w:sz w:val="24"/>
          <w:szCs w:val="24"/>
        </w:rPr>
      </w:pPr>
    </w:p>
    <w:p w14:paraId="6A29BA83" w14:textId="77777777" w:rsidR="0090350E" w:rsidRDefault="0090350E" w:rsidP="0090350E">
      <w:pPr>
        <w:pStyle w:val="CoverTitle"/>
        <w:jc w:val="left"/>
        <w:rPr>
          <w:sz w:val="24"/>
          <w:szCs w:val="24"/>
        </w:rPr>
      </w:pPr>
    </w:p>
    <w:p w14:paraId="5DE52AB9" w14:textId="77777777" w:rsidR="0090350E" w:rsidRDefault="0090350E" w:rsidP="0090350E">
      <w:pPr>
        <w:pStyle w:val="CoverTitle"/>
        <w:jc w:val="left"/>
        <w:rPr>
          <w:sz w:val="24"/>
          <w:szCs w:val="24"/>
        </w:rPr>
      </w:pPr>
    </w:p>
    <w:p w14:paraId="3BA4F411" w14:textId="77777777" w:rsidR="00FA46A7" w:rsidRDefault="00FA46A7" w:rsidP="0090350E">
      <w:pPr>
        <w:pStyle w:val="CoverTitle"/>
        <w:jc w:val="left"/>
        <w:rPr>
          <w:sz w:val="24"/>
          <w:szCs w:val="24"/>
        </w:rPr>
      </w:pPr>
    </w:p>
    <w:p w14:paraId="4234097E" w14:textId="77777777" w:rsidR="00FA46A7" w:rsidRDefault="00FA46A7" w:rsidP="0090350E">
      <w:pPr>
        <w:pStyle w:val="CoverTitle"/>
        <w:jc w:val="left"/>
        <w:rPr>
          <w:sz w:val="24"/>
          <w:szCs w:val="24"/>
        </w:rPr>
      </w:pPr>
    </w:p>
    <w:p w14:paraId="615CEE07" w14:textId="77777777" w:rsidR="00FA46A7" w:rsidRDefault="00FA46A7" w:rsidP="0090350E">
      <w:pPr>
        <w:pStyle w:val="CoverTitle"/>
        <w:jc w:val="left"/>
        <w:rPr>
          <w:sz w:val="24"/>
          <w:szCs w:val="24"/>
        </w:rPr>
      </w:pPr>
    </w:p>
    <w:p w14:paraId="452478C8" w14:textId="77777777" w:rsidR="0090350E" w:rsidRDefault="0090350E" w:rsidP="0090350E">
      <w:pPr>
        <w:pStyle w:val="CoverTitle"/>
        <w:jc w:val="left"/>
        <w:rPr>
          <w:sz w:val="24"/>
          <w:szCs w:val="24"/>
        </w:rPr>
      </w:pPr>
    </w:p>
    <w:p w14:paraId="233A5C43" w14:textId="77777777" w:rsidR="00FA46A7" w:rsidRDefault="00FA46A7" w:rsidP="0090350E">
      <w:pPr>
        <w:pStyle w:val="CoverTitle"/>
        <w:jc w:val="left"/>
        <w:rPr>
          <w:sz w:val="24"/>
          <w:szCs w:val="24"/>
        </w:rPr>
      </w:pPr>
    </w:p>
    <w:p w14:paraId="10F23462" w14:textId="77777777" w:rsidR="00FA46A7" w:rsidRDefault="00FA46A7" w:rsidP="0090350E">
      <w:pPr>
        <w:pStyle w:val="CoverTitle"/>
        <w:jc w:val="left"/>
        <w:rPr>
          <w:sz w:val="24"/>
          <w:szCs w:val="24"/>
        </w:rPr>
      </w:pPr>
    </w:p>
    <w:p w14:paraId="36D0565D" w14:textId="77777777" w:rsidR="0090350E" w:rsidRDefault="0090350E" w:rsidP="0090350E">
      <w:pPr>
        <w:pStyle w:val="CoverTitle"/>
        <w:jc w:val="left"/>
        <w:rPr>
          <w:sz w:val="24"/>
          <w:szCs w:val="24"/>
        </w:rPr>
      </w:pPr>
    </w:p>
    <w:p w14:paraId="718E018D" w14:textId="77777777" w:rsidR="0090350E" w:rsidRDefault="0090350E" w:rsidP="0090350E">
      <w:pPr>
        <w:pStyle w:val="CoverTitle"/>
        <w:jc w:val="left"/>
        <w:rPr>
          <w:sz w:val="24"/>
          <w:szCs w:val="24"/>
        </w:rPr>
      </w:pPr>
    </w:p>
    <w:p w14:paraId="6FDE8145" w14:textId="77777777" w:rsidR="00C01280" w:rsidRPr="00C01280" w:rsidRDefault="00C01280" w:rsidP="00C01280">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“Choose a job you love, and you will never have to work a day in your life.”</w:t>
      </w:r>
    </w:p>
    <w:p w14:paraId="4612286E" w14:textId="77777777" w:rsidR="00C01280" w:rsidRPr="00C01280" w:rsidRDefault="00C01280" w:rsidP="00C01280">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Confucius</w:t>
      </w:r>
    </w:p>
    <w:p w14:paraId="41A5E13F" w14:textId="77777777" w:rsidR="0090350E" w:rsidRDefault="000E1A65" w:rsidP="000E1A65">
      <w:pPr>
        <w:pStyle w:val="Body1"/>
      </w:pPr>
      <w:r>
        <w:t>Title of Article from Harvard Business Review</w:t>
      </w:r>
      <w:proofErr w:type="gramStart"/>
      <w:r>
        <w:t>:  “</w:t>
      </w:r>
      <w:proofErr w:type="gramEnd"/>
      <w:r>
        <w:t>Data Scientist:  The Sexiest Job of the 21</w:t>
      </w:r>
      <w:r w:rsidRPr="000E1A65">
        <w:rPr>
          <w:vertAlign w:val="superscript"/>
        </w:rPr>
        <w:t>st</w:t>
      </w:r>
      <w:r>
        <w:t xml:space="preserve"> Century:. The</w:t>
      </w:r>
      <w:r w:rsidR="00FA46A7">
        <w:t>s</w:t>
      </w:r>
      <w:r>
        <w:t xml:space="preserve">e are the types slogans and buzz that are bombarding social and business media.  This project seeks to uncover the Canadian landscape for those who are seeking careers in this emerging </w:t>
      </w:r>
      <w:proofErr w:type="gramStart"/>
      <w:r>
        <w:t>high tech</w:t>
      </w:r>
      <w:proofErr w:type="gramEnd"/>
      <w:r>
        <w:t xml:space="preserve"> area.  By analyzing data jobs being offered in websites like Indee</w:t>
      </w:r>
      <w:r w:rsidR="00FA46A7">
        <w:t>d.com, and correlating them to the population and quality of life data where they are being offered, this project hopes to illuminate where the best opportunities and earning power can be found in Canada.</w:t>
      </w:r>
    </w:p>
    <w:p w14:paraId="13BF0D33" w14:textId="77777777" w:rsidR="0090350E" w:rsidRPr="0090350E" w:rsidRDefault="0090350E" w:rsidP="0090350E">
      <w:pPr>
        <w:pStyle w:val="Body1"/>
      </w:pPr>
    </w:p>
    <w:p w14:paraId="236A12CE" w14:textId="77777777" w:rsidR="00AB5CB2" w:rsidRDefault="007F2D10" w:rsidP="00CE32BE">
      <w:pPr>
        <w:pStyle w:val="RevisionHeading"/>
        <w:rPr>
          <w:sz w:val="32"/>
        </w:rPr>
      </w:pPr>
      <w:r w:rsidRPr="001C5712">
        <w:br w:type="page"/>
      </w:r>
    </w:p>
    <w:p w14:paraId="376021EF" w14:textId="77777777" w:rsidR="007F2D10" w:rsidRPr="00CE32BE" w:rsidRDefault="007F2D10" w:rsidP="00CE32BE">
      <w:pPr>
        <w:pStyle w:val="TableOfContentsHeader"/>
      </w:pPr>
      <w:r w:rsidRPr="00CE32BE">
        <w:lastRenderedPageBreak/>
        <w:t>Table of Contents</w:t>
      </w:r>
    </w:p>
    <w:p w14:paraId="7E029108" w14:textId="77777777" w:rsidR="000519CE" w:rsidRDefault="007F2D10">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r>
        <w:rPr>
          <w:color w:val="00344D"/>
          <w:szCs w:val="24"/>
        </w:rPr>
        <w:fldChar w:fldCharType="begin"/>
      </w:r>
      <w:r>
        <w:rPr>
          <w:color w:val="00344D"/>
          <w:szCs w:val="24"/>
        </w:rPr>
        <w:instrText xml:space="preserve"> TOC \h \z \t "Subhead 1,1,Subhead 2,2,Subhead 3,3" </w:instrText>
      </w:r>
      <w:r>
        <w:rPr>
          <w:color w:val="00344D"/>
          <w:szCs w:val="24"/>
        </w:rPr>
        <w:fldChar w:fldCharType="separate"/>
      </w:r>
      <w:hyperlink w:anchor="_Toc535710609" w:history="1">
        <w:r w:rsidR="000519CE" w:rsidRPr="009872EA">
          <w:rPr>
            <w:rStyle w:val="Hyperlink"/>
            <w:noProof/>
          </w:rPr>
          <w:t>1</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Introduction</w:t>
        </w:r>
        <w:r w:rsidR="000519CE">
          <w:rPr>
            <w:noProof/>
            <w:webHidden/>
          </w:rPr>
          <w:tab/>
        </w:r>
        <w:r w:rsidR="000519CE">
          <w:rPr>
            <w:noProof/>
            <w:webHidden/>
          </w:rPr>
          <w:fldChar w:fldCharType="begin"/>
        </w:r>
        <w:r w:rsidR="000519CE">
          <w:rPr>
            <w:noProof/>
            <w:webHidden/>
          </w:rPr>
          <w:instrText xml:space="preserve"> PAGEREF _Toc535710609 \h </w:instrText>
        </w:r>
        <w:r w:rsidR="000519CE">
          <w:rPr>
            <w:noProof/>
            <w:webHidden/>
          </w:rPr>
        </w:r>
        <w:r w:rsidR="000519CE">
          <w:rPr>
            <w:noProof/>
            <w:webHidden/>
          </w:rPr>
          <w:fldChar w:fldCharType="separate"/>
        </w:r>
        <w:r w:rsidR="000519CE">
          <w:rPr>
            <w:noProof/>
            <w:webHidden/>
          </w:rPr>
          <w:t>3</w:t>
        </w:r>
        <w:r w:rsidR="000519CE">
          <w:rPr>
            <w:noProof/>
            <w:webHidden/>
          </w:rPr>
          <w:fldChar w:fldCharType="end"/>
        </w:r>
      </w:hyperlink>
    </w:p>
    <w:p w14:paraId="4382DD7C" w14:textId="77777777" w:rsidR="000519CE" w:rsidRDefault="0021069B">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10" w:history="1">
        <w:r w:rsidR="000519CE" w:rsidRPr="009872EA">
          <w:rPr>
            <w:rStyle w:val="Hyperlink"/>
            <w:noProof/>
          </w:rPr>
          <w:t>2</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Methods</w:t>
        </w:r>
        <w:r w:rsidR="000519CE">
          <w:rPr>
            <w:noProof/>
            <w:webHidden/>
          </w:rPr>
          <w:tab/>
        </w:r>
        <w:r w:rsidR="000519CE">
          <w:rPr>
            <w:noProof/>
            <w:webHidden/>
          </w:rPr>
          <w:fldChar w:fldCharType="begin"/>
        </w:r>
        <w:r w:rsidR="000519CE">
          <w:rPr>
            <w:noProof/>
            <w:webHidden/>
          </w:rPr>
          <w:instrText xml:space="preserve"> PAGEREF _Toc535710610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E77C860"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1" w:history="1">
        <w:r w:rsidR="000519CE" w:rsidRPr="009872EA">
          <w:rPr>
            <w:rStyle w:val="Hyperlink"/>
            <w:noProof/>
            <w:lang w:val="en-GB"/>
          </w:rPr>
          <w:t>2.1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Extraction &amp; Transformation of Data Analytics JOBS</w:t>
        </w:r>
        <w:r w:rsidR="000519CE">
          <w:rPr>
            <w:noProof/>
            <w:webHidden/>
          </w:rPr>
          <w:tab/>
        </w:r>
        <w:r w:rsidR="000519CE">
          <w:rPr>
            <w:noProof/>
            <w:webHidden/>
          </w:rPr>
          <w:fldChar w:fldCharType="begin"/>
        </w:r>
        <w:r w:rsidR="000519CE">
          <w:rPr>
            <w:noProof/>
            <w:webHidden/>
          </w:rPr>
          <w:instrText xml:space="preserve"> PAGEREF _Toc535710611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244EB4B0"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2" w:history="1">
        <w:r w:rsidR="000519CE" w:rsidRPr="009872EA">
          <w:rPr>
            <w:rStyle w:val="Hyperlink"/>
            <w:noProof/>
            <w:lang w:val="en-GB"/>
          </w:rPr>
          <w:t>2.2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Extraction &amp; Transformation of Location Data</w:t>
        </w:r>
        <w:r w:rsidR="000519CE">
          <w:rPr>
            <w:noProof/>
            <w:webHidden/>
          </w:rPr>
          <w:tab/>
        </w:r>
        <w:r w:rsidR="000519CE">
          <w:rPr>
            <w:noProof/>
            <w:webHidden/>
          </w:rPr>
          <w:fldChar w:fldCharType="begin"/>
        </w:r>
        <w:r w:rsidR="000519CE">
          <w:rPr>
            <w:noProof/>
            <w:webHidden/>
          </w:rPr>
          <w:instrText xml:space="preserve"> PAGEREF _Toc535710612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7A76850C" w14:textId="77777777" w:rsidR="000519CE" w:rsidRDefault="0021069B">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3" w:history="1">
        <w:r w:rsidR="000519CE" w:rsidRPr="009872EA">
          <w:rPr>
            <w:rStyle w:val="Hyperlink"/>
            <w:noProof/>
          </w:rPr>
          <w:t>2.2.1</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Extraction &amp; Transformation of Cost of Living Data from Numbeo</w:t>
        </w:r>
        <w:r w:rsidR="000519CE">
          <w:rPr>
            <w:noProof/>
            <w:webHidden/>
          </w:rPr>
          <w:tab/>
        </w:r>
        <w:r w:rsidR="000519CE">
          <w:rPr>
            <w:noProof/>
            <w:webHidden/>
          </w:rPr>
          <w:fldChar w:fldCharType="begin"/>
        </w:r>
        <w:r w:rsidR="000519CE">
          <w:rPr>
            <w:noProof/>
            <w:webHidden/>
          </w:rPr>
          <w:instrText xml:space="preserve"> PAGEREF _Toc535710613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2FDB17A5" w14:textId="77777777" w:rsidR="000519CE" w:rsidRDefault="0021069B">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4" w:history="1">
        <w:r w:rsidR="000519CE" w:rsidRPr="009872EA">
          <w:rPr>
            <w:rStyle w:val="Hyperlink"/>
            <w:noProof/>
          </w:rPr>
          <w:t>2.2.2</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Extraction &amp; Transformation of Popuation Data from Stats Canada</w:t>
        </w:r>
        <w:r w:rsidR="000519CE">
          <w:rPr>
            <w:noProof/>
            <w:webHidden/>
          </w:rPr>
          <w:tab/>
        </w:r>
        <w:r w:rsidR="000519CE">
          <w:rPr>
            <w:noProof/>
            <w:webHidden/>
          </w:rPr>
          <w:fldChar w:fldCharType="begin"/>
        </w:r>
        <w:r w:rsidR="000519CE">
          <w:rPr>
            <w:noProof/>
            <w:webHidden/>
          </w:rPr>
          <w:instrText xml:space="preserve"> PAGEREF _Toc535710614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326D935" w14:textId="77777777" w:rsidR="000519CE" w:rsidRDefault="0021069B">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5" w:history="1">
        <w:r w:rsidR="000519CE" w:rsidRPr="009872EA">
          <w:rPr>
            <w:rStyle w:val="Hyperlink"/>
            <w:noProof/>
          </w:rPr>
          <w:t>2.2.3</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Merging of Cost of Living Population Data based on Canadian Location</w:t>
        </w:r>
        <w:r w:rsidR="000519CE">
          <w:rPr>
            <w:noProof/>
            <w:webHidden/>
          </w:rPr>
          <w:tab/>
        </w:r>
        <w:r w:rsidR="000519CE">
          <w:rPr>
            <w:noProof/>
            <w:webHidden/>
          </w:rPr>
          <w:fldChar w:fldCharType="begin"/>
        </w:r>
        <w:r w:rsidR="000519CE">
          <w:rPr>
            <w:noProof/>
            <w:webHidden/>
          </w:rPr>
          <w:instrText xml:space="preserve"> PAGEREF _Toc535710615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4676594" w14:textId="77777777" w:rsidR="000519CE" w:rsidRDefault="0021069B">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6" w:history="1">
        <w:r w:rsidR="000519CE" w:rsidRPr="009872EA">
          <w:rPr>
            <w:rStyle w:val="Hyperlink"/>
            <w:noProof/>
          </w:rPr>
          <w:t>2.2.4</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Aggregation of Cost of Living &amp; Population Data Based on Provinces</w:t>
        </w:r>
        <w:r w:rsidR="000519CE">
          <w:rPr>
            <w:noProof/>
            <w:webHidden/>
          </w:rPr>
          <w:tab/>
        </w:r>
        <w:r w:rsidR="000519CE">
          <w:rPr>
            <w:noProof/>
            <w:webHidden/>
          </w:rPr>
          <w:fldChar w:fldCharType="begin"/>
        </w:r>
        <w:r w:rsidR="000519CE">
          <w:rPr>
            <w:noProof/>
            <w:webHidden/>
          </w:rPr>
          <w:instrText xml:space="preserve"> PAGEREF _Toc535710616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DB08F66"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7" w:history="1">
        <w:r w:rsidR="000519CE" w:rsidRPr="009872EA">
          <w:rPr>
            <w:rStyle w:val="Hyperlink"/>
            <w:noProof/>
            <w:lang w:val="en-GB"/>
          </w:rPr>
          <w:t>2.3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Loading of data to sql database</w:t>
        </w:r>
        <w:r w:rsidR="000519CE">
          <w:rPr>
            <w:noProof/>
            <w:webHidden/>
          </w:rPr>
          <w:tab/>
        </w:r>
        <w:r w:rsidR="000519CE">
          <w:rPr>
            <w:noProof/>
            <w:webHidden/>
          </w:rPr>
          <w:fldChar w:fldCharType="begin"/>
        </w:r>
        <w:r w:rsidR="000519CE">
          <w:rPr>
            <w:noProof/>
            <w:webHidden/>
          </w:rPr>
          <w:instrText xml:space="preserve"> PAGEREF _Toc535710617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497A021A" w14:textId="77777777" w:rsidR="000519CE" w:rsidRDefault="0021069B">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8" w:history="1">
        <w:r w:rsidR="000519CE" w:rsidRPr="009872EA">
          <w:rPr>
            <w:rStyle w:val="Hyperlink"/>
            <w:noProof/>
          </w:rPr>
          <w:t>2.3.1</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Sub Folder a</w:t>
        </w:r>
        <w:r w:rsidR="000519CE">
          <w:rPr>
            <w:noProof/>
            <w:webHidden/>
          </w:rPr>
          <w:tab/>
        </w:r>
        <w:r w:rsidR="000519CE">
          <w:rPr>
            <w:noProof/>
            <w:webHidden/>
          </w:rPr>
          <w:fldChar w:fldCharType="begin"/>
        </w:r>
        <w:r w:rsidR="000519CE">
          <w:rPr>
            <w:noProof/>
            <w:webHidden/>
          </w:rPr>
          <w:instrText xml:space="preserve"> PAGEREF _Toc535710618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68AF8A07" w14:textId="77777777" w:rsidR="000519CE" w:rsidRDefault="0021069B">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9" w:history="1">
        <w:r w:rsidR="000519CE" w:rsidRPr="009872EA">
          <w:rPr>
            <w:rStyle w:val="Hyperlink"/>
            <w:noProof/>
          </w:rPr>
          <w:t>2.3.2</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Sub Folder</w:t>
        </w:r>
        <w:r w:rsidR="000519CE">
          <w:rPr>
            <w:noProof/>
            <w:webHidden/>
          </w:rPr>
          <w:tab/>
        </w:r>
        <w:r w:rsidR="000519CE">
          <w:rPr>
            <w:noProof/>
            <w:webHidden/>
          </w:rPr>
          <w:fldChar w:fldCharType="begin"/>
        </w:r>
        <w:r w:rsidR="000519CE">
          <w:rPr>
            <w:noProof/>
            <w:webHidden/>
          </w:rPr>
          <w:instrText xml:space="preserve"> PAGEREF _Toc535710619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314F2A53" w14:textId="77777777" w:rsidR="000519CE" w:rsidRDefault="0021069B">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0" w:history="1">
        <w:r w:rsidR="000519CE" w:rsidRPr="009872EA">
          <w:rPr>
            <w:rStyle w:val="Hyperlink"/>
            <w:noProof/>
          </w:rPr>
          <w:t>3</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Findings</w:t>
        </w:r>
        <w:r w:rsidR="000519CE">
          <w:rPr>
            <w:noProof/>
            <w:webHidden/>
          </w:rPr>
          <w:tab/>
        </w:r>
        <w:r w:rsidR="000519CE">
          <w:rPr>
            <w:noProof/>
            <w:webHidden/>
          </w:rPr>
          <w:fldChar w:fldCharType="begin"/>
        </w:r>
        <w:r w:rsidR="000519CE">
          <w:rPr>
            <w:noProof/>
            <w:webHidden/>
          </w:rPr>
          <w:instrText xml:space="preserve"> PAGEREF _Toc535710620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45178EB0"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1" w:history="1">
        <w:r w:rsidR="000519CE" w:rsidRPr="009872EA">
          <w:rPr>
            <w:rStyle w:val="Hyperlink"/>
            <w:noProof/>
            <w:lang w:val="en-GB"/>
          </w:rPr>
          <w:t>3.1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Job DistriBution Across Canada</w:t>
        </w:r>
        <w:r w:rsidR="000519CE">
          <w:rPr>
            <w:noProof/>
            <w:webHidden/>
          </w:rPr>
          <w:tab/>
        </w:r>
        <w:r w:rsidR="000519CE">
          <w:rPr>
            <w:noProof/>
            <w:webHidden/>
          </w:rPr>
          <w:fldChar w:fldCharType="begin"/>
        </w:r>
        <w:r w:rsidR="000519CE">
          <w:rPr>
            <w:noProof/>
            <w:webHidden/>
          </w:rPr>
          <w:instrText xml:space="preserve"> PAGEREF _Toc535710621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33C9DC4A"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2" w:history="1">
        <w:r w:rsidR="000519CE" w:rsidRPr="009872EA">
          <w:rPr>
            <w:rStyle w:val="Hyperlink"/>
            <w:noProof/>
            <w:lang w:val="en-GB"/>
          </w:rPr>
          <w:t>3.2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Average Salaries Across Canada</w:t>
        </w:r>
        <w:r w:rsidR="000519CE">
          <w:rPr>
            <w:noProof/>
            <w:webHidden/>
          </w:rPr>
          <w:tab/>
        </w:r>
        <w:r w:rsidR="000519CE">
          <w:rPr>
            <w:noProof/>
            <w:webHidden/>
          </w:rPr>
          <w:fldChar w:fldCharType="begin"/>
        </w:r>
        <w:r w:rsidR="000519CE">
          <w:rPr>
            <w:noProof/>
            <w:webHidden/>
          </w:rPr>
          <w:instrText xml:space="preserve"> PAGEREF _Toc535710622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6214E15E"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3" w:history="1">
        <w:r w:rsidR="000519CE" w:rsidRPr="009872EA">
          <w:rPr>
            <w:rStyle w:val="Hyperlink"/>
            <w:noProof/>
            <w:lang w:val="en-GB"/>
          </w:rPr>
          <w:t>3.3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Locations with most opporutnities</w:t>
        </w:r>
        <w:r w:rsidR="000519CE">
          <w:rPr>
            <w:noProof/>
            <w:webHidden/>
          </w:rPr>
          <w:tab/>
        </w:r>
        <w:r w:rsidR="000519CE">
          <w:rPr>
            <w:noProof/>
            <w:webHidden/>
          </w:rPr>
          <w:fldChar w:fldCharType="begin"/>
        </w:r>
        <w:r w:rsidR="000519CE">
          <w:rPr>
            <w:noProof/>
            <w:webHidden/>
          </w:rPr>
          <w:instrText xml:space="preserve"> PAGEREF _Toc535710623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5616AEDC"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4" w:history="1">
        <w:r w:rsidR="000519CE" w:rsidRPr="009872EA">
          <w:rPr>
            <w:rStyle w:val="Hyperlink"/>
            <w:noProof/>
            <w:lang w:val="en-GB"/>
          </w:rPr>
          <w:t>3.4</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Locations with most earning power</w:t>
        </w:r>
        <w:r w:rsidR="000519CE">
          <w:rPr>
            <w:noProof/>
            <w:webHidden/>
          </w:rPr>
          <w:tab/>
        </w:r>
        <w:r w:rsidR="000519CE">
          <w:rPr>
            <w:noProof/>
            <w:webHidden/>
          </w:rPr>
          <w:fldChar w:fldCharType="begin"/>
        </w:r>
        <w:r w:rsidR="000519CE">
          <w:rPr>
            <w:noProof/>
            <w:webHidden/>
          </w:rPr>
          <w:instrText xml:space="preserve"> PAGEREF _Toc535710624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3F3F1459" w14:textId="77777777" w:rsidR="000519CE" w:rsidRDefault="0021069B">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5" w:history="1">
        <w:r w:rsidR="000519CE" w:rsidRPr="009872EA">
          <w:rPr>
            <w:rStyle w:val="Hyperlink"/>
            <w:noProof/>
            <w:lang w:val="en-GB"/>
          </w:rPr>
          <w:t>4</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Conclusions</w:t>
        </w:r>
        <w:r w:rsidR="000519CE">
          <w:rPr>
            <w:noProof/>
            <w:webHidden/>
          </w:rPr>
          <w:tab/>
        </w:r>
        <w:r w:rsidR="000519CE">
          <w:rPr>
            <w:noProof/>
            <w:webHidden/>
          </w:rPr>
          <w:fldChar w:fldCharType="begin"/>
        </w:r>
        <w:r w:rsidR="000519CE">
          <w:rPr>
            <w:noProof/>
            <w:webHidden/>
          </w:rPr>
          <w:instrText xml:space="preserve"> PAGEREF _Toc535710625 \h </w:instrText>
        </w:r>
        <w:r w:rsidR="000519CE">
          <w:rPr>
            <w:noProof/>
            <w:webHidden/>
          </w:rPr>
        </w:r>
        <w:r w:rsidR="000519CE">
          <w:rPr>
            <w:noProof/>
            <w:webHidden/>
          </w:rPr>
          <w:fldChar w:fldCharType="separate"/>
        </w:r>
        <w:r w:rsidR="000519CE">
          <w:rPr>
            <w:noProof/>
            <w:webHidden/>
          </w:rPr>
          <w:t>7</w:t>
        </w:r>
        <w:r w:rsidR="000519CE">
          <w:rPr>
            <w:noProof/>
            <w:webHidden/>
          </w:rPr>
          <w:fldChar w:fldCharType="end"/>
        </w:r>
      </w:hyperlink>
    </w:p>
    <w:p w14:paraId="71FC7FC8" w14:textId="77777777" w:rsidR="000519CE" w:rsidRDefault="0021069B">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6" w:history="1">
        <w:r w:rsidR="000519CE" w:rsidRPr="009872EA">
          <w:rPr>
            <w:rStyle w:val="Hyperlink"/>
            <w:noProof/>
            <w:lang w:val="en-GB"/>
          </w:rPr>
          <w:t>5</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Discussion</w:t>
        </w:r>
        <w:r w:rsidR="000519CE">
          <w:rPr>
            <w:noProof/>
            <w:webHidden/>
          </w:rPr>
          <w:tab/>
        </w:r>
        <w:r w:rsidR="000519CE">
          <w:rPr>
            <w:noProof/>
            <w:webHidden/>
          </w:rPr>
          <w:fldChar w:fldCharType="begin"/>
        </w:r>
        <w:r w:rsidR="000519CE">
          <w:rPr>
            <w:noProof/>
            <w:webHidden/>
          </w:rPr>
          <w:instrText xml:space="preserve"> PAGEREF _Toc535710626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7EBF199B"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7" w:history="1">
        <w:r w:rsidR="000519CE" w:rsidRPr="009872EA">
          <w:rPr>
            <w:rStyle w:val="Hyperlink"/>
            <w:noProof/>
            <w:lang w:val="en-GB"/>
          </w:rPr>
          <w:t>5.1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Issues with Job data</w:t>
        </w:r>
        <w:r w:rsidR="000519CE">
          <w:rPr>
            <w:noProof/>
            <w:webHidden/>
          </w:rPr>
          <w:tab/>
        </w:r>
        <w:r w:rsidR="000519CE">
          <w:rPr>
            <w:noProof/>
            <w:webHidden/>
          </w:rPr>
          <w:fldChar w:fldCharType="begin"/>
        </w:r>
        <w:r w:rsidR="000519CE">
          <w:rPr>
            <w:noProof/>
            <w:webHidden/>
          </w:rPr>
          <w:instrText xml:space="preserve"> PAGEREF _Toc535710627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04465C8D"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8" w:history="1">
        <w:r w:rsidR="000519CE" w:rsidRPr="009872EA">
          <w:rPr>
            <w:rStyle w:val="Hyperlink"/>
            <w:noProof/>
            <w:lang w:val="en-GB"/>
          </w:rPr>
          <w:t>5.2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Incompleteness of Numbeo Data</w:t>
        </w:r>
        <w:r w:rsidR="000519CE">
          <w:rPr>
            <w:noProof/>
            <w:webHidden/>
          </w:rPr>
          <w:tab/>
        </w:r>
        <w:r w:rsidR="000519CE">
          <w:rPr>
            <w:noProof/>
            <w:webHidden/>
          </w:rPr>
          <w:fldChar w:fldCharType="begin"/>
        </w:r>
        <w:r w:rsidR="000519CE">
          <w:rPr>
            <w:noProof/>
            <w:webHidden/>
          </w:rPr>
          <w:instrText xml:space="preserve"> PAGEREF _Toc535710628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1A594FD6" w14:textId="77777777" w:rsidR="000519CE" w:rsidRDefault="0021069B">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9" w:history="1">
        <w:r w:rsidR="000519CE" w:rsidRPr="009872EA">
          <w:rPr>
            <w:rStyle w:val="Hyperlink"/>
            <w:noProof/>
            <w:lang w:val="en-GB"/>
          </w:rPr>
          <w:t>5.3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Issues regarding correlating data from different sources</w:t>
        </w:r>
        <w:r w:rsidR="000519CE">
          <w:rPr>
            <w:noProof/>
            <w:webHidden/>
          </w:rPr>
          <w:tab/>
        </w:r>
        <w:r w:rsidR="000519CE">
          <w:rPr>
            <w:noProof/>
            <w:webHidden/>
          </w:rPr>
          <w:fldChar w:fldCharType="begin"/>
        </w:r>
        <w:r w:rsidR="000519CE">
          <w:rPr>
            <w:noProof/>
            <w:webHidden/>
          </w:rPr>
          <w:instrText xml:space="preserve"> PAGEREF _Toc535710629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6F588A93" w14:textId="77777777" w:rsidR="000519CE" w:rsidRDefault="0021069B">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0" w:history="1">
        <w:r w:rsidR="000519CE" w:rsidRPr="009872EA">
          <w:rPr>
            <w:rStyle w:val="Hyperlink"/>
            <w:noProof/>
            <w:lang w:val="en-GB"/>
          </w:rPr>
          <w:t>6</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A:  Script EXECUTION PLAN</w:t>
        </w:r>
        <w:r w:rsidR="000519CE">
          <w:rPr>
            <w:noProof/>
            <w:webHidden/>
          </w:rPr>
          <w:tab/>
        </w:r>
        <w:r w:rsidR="000519CE">
          <w:rPr>
            <w:noProof/>
            <w:webHidden/>
          </w:rPr>
          <w:fldChar w:fldCharType="begin"/>
        </w:r>
        <w:r w:rsidR="000519CE">
          <w:rPr>
            <w:noProof/>
            <w:webHidden/>
          </w:rPr>
          <w:instrText xml:space="preserve"> PAGEREF _Toc535710630 \h </w:instrText>
        </w:r>
        <w:r w:rsidR="000519CE">
          <w:rPr>
            <w:noProof/>
            <w:webHidden/>
          </w:rPr>
        </w:r>
        <w:r w:rsidR="000519CE">
          <w:rPr>
            <w:noProof/>
            <w:webHidden/>
          </w:rPr>
          <w:fldChar w:fldCharType="separate"/>
        </w:r>
        <w:r w:rsidR="000519CE">
          <w:rPr>
            <w:noProof/>
            <w:webHidden/>
          </w:rPr>
          <w:t>9</w:t>
        </w:r>
        <w:r w:rsidR="000519CE">
          <w:rPr>
            <w:noProof/>
            <w:webHidden/>
          </w:rPr>
          <w:fldChar w:fldCharType="end"/>
        </w:r>
      </w:hyperlink>
    </w:p>
    <w:p w14:paraId="32C90E55" w14:textId="77777777" w:rsidR="000519CE" w:rsidRDefault="0021069B">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1" w:history="1">
        <w:r w:rsidR="000519CE" w:rsidRPr="009872EA">
          <w:rPr>
            <w:rStyle w:val="Hyperlink"/>
            <w:noProof/>
            <w:lang w:val="en-GB"/>
          </w:rPr>
          <w:t>7</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B:  Repository Folder Structure</w:t>
        </w:r>
        <w:r w:rsidR="000519CE">
          <w:rPr>
            <w:noProof/>
            <w:webHidden/>
          </w:rPr>
          <w:tab/>
        </w:r>
        <w:r w:rsidR="000519CE">
          <w:rPr>
            <w:noProof/>
            <w:webHidden/>
          </w:rPr>
          <w:fldChar w:fldCharType="begin"/>
        </w:r>
        <w:r w:rsidR="000519CE">
          <w:rPr>
            <w:noProof/>
            <w:webHidden/>
          </w:rPr>
          <w:instrText xml:space="preserve"> PAGEREF _Toc535710631 \h </w:instrText>
        </w:r>
        <w:r w:rsidR="000519CE">
          <w:rPr>
            <w:noProof/>
            <w:webHidden/>
          </w:rPr>
        </w:r>
        <w:r w:rsidR="000519CE">
          <w:rPr>
            <w:noProof/>
            <w:webHidden/>
          </w:rPr>
          <w:fldChar w:fldCharType="separate"/>
        </w:r>
        <w:r w:rsidR="000519CE">
          <w:rPr>
            <w:noProof/>
            <w:webHidden/>
          </w:rPr>
          <w:t>10</w:t>
        </w:r>
        <w:r w:rsidR="000519CE">
          <w:rPr>
            <w:noProof/>
            <w:webHidden/>
          </w:rPr>
          <w:fldChar w:fldCharType="end"/>
        </w:r>
      </w:hyperlink>
    </w:p>
    <w:p w14:paraId="6637A021" w14:textId="77777777" w:rsidR="000519CE" w:rsidRDefault="0021069B">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2" w:history="1">
        <w:r w:rsidR="000519CE" w:rsidRPr="009872EA">
          <w:rPr>
            <w:rStyle w:val="Hyperlink"/>
            <w:noProof/>
            <w:lang w:val="en-GB"/>
          </w:rPr>
          <w:t>8</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C:  sql db mODEL</w:t>
        </w:r>
        <w:r w:rsidR="000519CE">
          <w:rPr>
            <w:noProof/>
            <w:webHidden/>
          </w:rPr>
          <w:tab/>
        </w:r>
        <w:r w:rsidR="000519CE">
          <w:rPr>
            <w:noProof/>
            <w:webHidden/>
          </w:rPr>
          <w:fldChar w:fldCharType="begin"/>
        </w:r>
        <w:r w:rsidR="000519CE">
          <w:rPr>
            <w:noProof/>
            <w:webHidden/>
          </w:rPr>
          <w:instrText xml:space="preserve"> PAGEREF _Toc535710632 \h </w:instrText>
        </w:r>
        <w:r w:rsidR="000519CE">
          <w:rPr>
            <w:noProof/>
            <w:webHidden/>
          </w:rPr>
        </w:r>
        <w:r w:rsidR="000519CE">
          <w:rPr>
            <w:noProof/>
            <w:webHidden/>
          </w:rPr>
          <w:fldChar w:fldCharType="separate"/>
        </w:r>
        <w:r w:rsidR="000519CE">
          <w:rPr>
            <w:noProof/>
            <w:webHidden/>
          </w:rPr>
          <w:t>11</w:t>
        </w:r>
        <w:r w:rsidR="000519CE">
          <w:rPr>
            <w:noProof/>
            <w:webHidden/>
          </w:rPr>
          <w:fldChar w:fldCharType="end"/>
        </w:r>
      </w:hyperlink>
    </w:p>
    <w:p w14:paraId="7F06F63D" w14:textId="77777777" w:rsidR="007F2D10" w:rsidRDefault="007F2D10" w:rsidP="007F2D10">
      <w:pPr>
        <w:pStyle w:val="Body1"/>
      </w:pPr>
      <w:r>
        <w:fldChar w:fldCharType="end"/>
      </w:r>
    </w:p>
    <w:p w14:paraId="492183B6" w14:textId="77777777" w:rsidR="007F2D10" w:rsidRPr="00111439" w:rsidRDefault="00111439" w:rsidP="00111439">
      <w:pPr>
        <w:tabs>
          <w:tab w:val="left" w:pos="4046"/>
        </w:tabs>
        <w:sectPr w:rsidR="007F2D10" w:rsidRPr="00111439" w:rsidSect="007F2D10">
          <w:headerReference w:type="default" r:id="rId8"/>
          <w:footerReference w:type="default" r:id="rId9"/>
          <w:footerReference w:type="first" r:id="rId10"/>
          <w:pgSz w:w="12240" w:h="15840" w:code="1"/>
          <w:pgMar w:top="1440" w:right="1440" w:bottom="1440" w:left="1440" w:header="720" w:footer="432" w:gutter="0"/>
          <w:cols w:space="720"/>
          <w:titlePg/>
          <w:docGrid w:linePitch="360"/>
        </w:sectPr>
      </w:pPr>
      <w:r>
        <w:tab/>
      </w:r>
    </w:p>
    <w:p w14:paraId="25C6B935" w14:textId="77777777" w:rsidR="007F2D10" w:rsidRPr="00CE32BE" w:rsidRDefault="0090350E" w:rsidP="00CE32BE">
      <w:pPr>
        <w:pStyle w:val="Subhead1"/>
      </w:pPr>
      <w:bookmarkStart w:id="3" w:name="_Toc535710609"/>
      <w:r w:rsidRPr="00CE32BE">
        <w:lastRenderedPageBreak/>
        <w:t>Introduction</w:t>
      </w:r>
      <w:bookmarkEnd w:id="3"/>
    </w:p>
    <w:p w14:paraId="53BBE2CC" w14:textId="77777777" w:rsidR="00CE32BE" w:rsidRDefault="00CE32BE" w:rsidP="0030100F">
      <w:pPr>
        <w:pStyle w:val="Body1"/>
        <w:rPr>
          <w:lang w:eastAsia="ko-KR"/>
        </w:rPr>
      </w:pPr>
    </w:p>
    <w:p w14:paraId="69F87CF4" w14:textId="77777777" w:rsidR="00CE32BE" w:rsidRDefault="00CE32BE" w:rsidP="0030100F">
      <w:pPr>
        <w:pStyle w:val="Body1"/>
        <w:rPr>
          <w:lang w:eastAsia="ko-KR"/>
        </w:rPr>
      </w:pPr>
      <w:r>
        <w:rPr>
          <w:lang w:eastAsia="ko-KR"/>
        </w:rPr>
        <w:t xml:space="preserve">Inspired by </w:t>
      </w:r>
    </w:p>
    <w:p w14:paraId="7CDE9C77" w14:textId="77777777" w:rsidR="007B72A6" w:rsidRDefault="007B72A6" w:rsidP="007B72A6">
      <w:pPr>
        <w:pStyle w:val="Body1"/>
        <w:rPr>
          <w:lang w:eastAsia="ko-KR"/>
        </w:rPr>
      </w:pPr>
    </w:p>
    <w:p w14:paraId="03257CCB" w14:textId="77777777" w:rsidR="00DC09EB" w:rsidRPr="00CE32BE" w:rsidRDefault="0090350E" w:rsidP="00CE32BE">
      <w:pPr>
        <w:pStyle w:val="Subhead1"/>
      </w:pPr>
      <w:bookmarkStart w:id="4" w:name="_Toc535710610"/>
      <w:r w:rsidRPr="00CE32BE">
        <w:lastRenderedPageBreak/>
        <w:t>Methods</w:t>
      </w:r>
      <w:bookmarkEnd w:id="4"/>
    </w:p>
    <w:p w14:paraId="50311917" w14:textId="77777777" w:rsidR="00106EE6" w:rsidRDefault="00F74FF0" w:rsidP="00106EE6">
      <w:pPr>
        <w:pStyle w:val="Body1"/>
      </w:pPr>
      <w:r>
        <w:t xml:space="preserve">Using the ETL </w:t>
      </w:r>
      <w:r w:rsidR="00A94139">
        <w:t>processes</w:t>
      </w:r>
      <w:r>
        <w:t xml:space="preserve">, the following </w:t>
      </w:r>
      <w:r w:rsidR="00A94139">
        <w:t>tasks</w:t>
      </w:r>
      <w:r>
        <w:t xml:space="preserve"> were done:</w:t>
      </w:r>
    </w:p>
    <w:p w14:paraId="069C5AAF" w14:textId="77777777" w:rsidR="00F74FF0" w:rsidRDefault="00F74FF0" w:rsidP="00DB3E4D">
      <w:pPr>
        <w:pStyle w:val="Body1"/>
        <w:numPr>
          <w:ilvl w:val="0"/>
          <w:numId w:val="19"/>
        </w:numPr>
      </w:pPr>
      <w:r>
        <w:t>Extraction of the Data Analytics positions and salaries from job search websites</w:t>
      </w:r>
    </w:p>
    <w:p w14:paraId="374F8F17" w14:textId="77777777" w:rsidR="00F74FF0" w:rsidRDefault="00F74FF0" w:rsidP="00DB3E4D">
      <w:pPr>
        <w:pStyle w:val="Body1"/>
        <w:numPr>
          <w:ilvl w:val="0"/>
          <w:numId w:val="19"/>
        </w:numPr>
      </w:pPr>
      <w:r>
        <w:t>Extraction of the Cost of Living</w:t>
      </w:r>
      <w:r w:rsidR="00A94139">
        <w:t xml:space="preserve"> information for Canadian cities from Numbeo website</w:t>
      </w:r>
    </w:p>
    <w:p w14:paraId="023142F2" w14:textId="77777777" w:rsidR="00A94139" w:rsidRDefault="00A94139" w:rsidP="00DB3E4D">
      <w:pPr>
        <w:pStyle w:val="Body1"/>
        <w:numPr>
          <w:ilvl w:val="0"/>
          <w:numId w:val="19"/>
        </w:numPr>
      </w:pPr>
      <w:r>
        <w:t>Extraction of the population information for Canadian locations from Statistics Canada website</w:t>
      </w:r>
    </w:p>
    <w:p w14:paraId="36E1EC5F" w14:textId="77777777" w:rsidR="00A94139" w:rsidRDefault="00A94139" w:rsidP="00DB3E4D">
      <w:pPr>
        <w:pStyle w:val="Body1"/>
        <w:numPr>
          <w:ilvl w:val="0"/>
          <w:numId w:val="19"/>
        </w:numPr>
      </w:pPr>
      <w:r>
        <w:t>Transformation of the Data Analytics positions data focusing on locations and salary into a dataframe</w:t>
      </w:r>
    </w:p>
    <w:p w14:paraId="1435C3AC" w14:textId="77777777" w:rsidR="00A94139" w:rsidRDefault="00A94139" w:rsidP="00DB3E4D">
      <w:pPr>
        <w:pStyle w:val="Body1"/>
        <w:numPr>
          <w:ilvl w:val="0"/>
          <w:numId w:val="19"/>
        </w:numPr>
      </w:pPr>
      <w:r>
        <w:t>Amalgamation and transformation of the Cost of Living and population data into a dataframe based on Canadian Locations and their provinces</w:t>
      </w:r>
      <w:r w:rsidR="007208A2">
        <w:t>/territories.</w:t>
      </w:r>
    </w:p>
    <w:p w14:paraId="6DA048B7" w14:textId="77777777" w:rsidR="00A94139" w:rsidRDefault="00A94139" w:rsidP="00DB3E4D">
      <w:pPr>
        <w:pStyle w:val="Body1"/>
        <w:numPr>
          <w:ilvl w:val="0"/>
          <w:numId w:val="19"/>
        </w:numPr>
      </w:pPr>
      <w:r>
        <w:t xml:space="preserve">Transformation Cost of Living and population dataframe to produce a dataframe </w:t>
      </w:r>
      <w:r w:rsidR="007208A2">
        <w:t>of aggregated data for each province/territory.</w:t>
      </w:r>
    </w:p>
    <w:p w14:paraId="39128D44" w14:textId="77777777" w:rsidR="007208A2" w:rsidRDefault="007208A2" w:rsidP="00DB3E4D">
      <w:pPr>
        <w:pStyle w:val="Body1"/>
        <w:numPr>
          <w:ilvl w:val="0"/>
          <w:numId w:val="19"/>
        </w:numPr>
      </w:pPr>
      <w:r>
        <w:t>The Load of all dataframes into a SQL database</w:t>
      </w:r>
    </w:p>
    <w:p w14:paraId="17C23C0D" w14:textId="77777777" w:rsidR="007208A2" w:rsidRDefault="007208A2" w:rsidP="00DB3E4D">
      <w:pPr>
        <w:pStyle w:val="Body1"/>
        <w:numPr>
          <w:ilvl w:val="0"/>
          <w:numId w:val="19"/>
        </w:numPr>
      </w:pPr>
      <w:r>
        <w:t>The use of matplotlib for visualization of the relationship between Data Analytics open positions, their locations, and their related cost of living and population information, through database queries</w:t>
      </w:r>
    </w:p>
    <w:p w14:paraId="11868A1B" w14:textId="77777777" w:rsidR="007208A2" w:rsidRPr="00106EE6" w:rsidRDefault="007208A2" w:rsidP="00106EE6">
      <w:pPr>
        <w:pStyle w:val="Body1"/>
      </w:pPr>
      <w:r>
        <w:t>The methods are described in greater detail below:</w:t>
      </w:r>
    </w:p>
    <w:p w14:paraId="06A1B489" w14:textId="18737A72" w:rsidR="005A0178" w:rsidRDefault="007208A2" w:rsidP="005A0178">
      <w:pPr>
        <w:pStyle w:val="Subhead2"/>
        <w:rPr>
          <w:lang w:val="en-GB"/>
        </w:rPr>
      </w:pPr>
      <w:bookmarkStart w:id="5" w:name="_Toc535710611"/>
      <w:r>
        <w:rPr>
          <w:lang w:val="en-GB"/>
        </w:rPr>
        <w:t>Extraction &amp; Transformation of Data Analytics JOBS</w:t>
      </w:r>
      <w:bookmarkEnd w:id="5"/>
      <w:r w:rsidR="005A0178">
        <w:rPr>
          <w:lang w:val="en-GB"/>
        </w:rPr>
        <w:t>, AND SALARIES</w:t>
      </w:r>
    </w:p>
    <w:p w14:paraId="4567BA87" w14:textId="0B323395" w:rsidR="005A0178" w:rsidRDefault="0019710C" w:rsidP="00106EE6">
      <w:pPr>
        <w:pStyle w:val="Body1"/>
      </w:pPr>
      <w:r w:rsidRPr="0019710C">
        <w:t xml:space="preserve">The jobs listings were scraped from indeed.ca by searching for 'Data Analyst', 'Data Engineer', and 'Data Scientist' jobs in Canada. A multi-nested loop was created in Python that would extract city, company, job link, job title, location, salary, and company from the most recent 10 pages of listings for each or the three job titles. The script would detect whether the job title contained Analyst, Engineer, Scientist, or </w:t>
      </w:r>
      <w:proofErr w:type="gramStart"/>
      <w:r w:rsidRPr="0019710C">
        <w:t>non of</w:t>
      </w:r>
      <w:proofErr w:type="gramEnd"/>
      <w:r w:rsidRPr="0019710C">
        <w:t xml:space="preserve"> the above and assign the listing with one of four jobIDs. The script also split location into city and province and created new columns for each. Becuase the postings are dependent on users generating the content, the script had to handle for errors, such as filling location in as Canada rather than city and province, and placing job titles in multiple areas of the post. Variables were set and objects creted inside the loop and appended to an array of job postings outside the loop. Once the job list was created, it was able to be turned into a pandas dataframe for further munging and clean up.</w:t>
      </w:r>
      <w:bookmarkStart w:id="6" w:name="_GoBack"/>
      <w:bookmarkEnd w:id="6"/>
    </w:p>
    <w:p w14:paraId="5D5E8C9D" w14:textId="3F310B13" w:rsidR="005A0178" w:rsidRDefault="005A0178" w:rsidP="00106EE6">
      <w:pPr>
        <w:pStyle w:val="Body1"/>
      </w:pPr>
      <w:r>
        <w:t xml:space="preserve">The salaries for data analytics jobs were obtained by scraping the website indeed.ca/salaries. A loop was constructed to query the website by modifying the url itself, and if a results table was detected, the loop would then scrape all available data from the table using beautiful soup, and continue to the next page of results as long as a &lt;span&gt; tag with a class (“cmp-pagination-link”) existed. Once results were gathered for all three data science jobs in all provinces, the loop ended and the results were parsed into separate lists </w:t>
      </w:r>
      <w:r w:rsidR="0080752C">
        <w:t xml:space="preserve">for province, job id, job title, salary and a salary classifier (per month, per year etc.). The lists were then used to create a temporary dataframe, which adjusted the salary column to ensure all rows yielded a ‘per/year’ value. The final dataframe then dropped the classifier column, and was </w:t>
      </w:r>
      <w:r w:rsidR="00AB32FE">
        <w:t>exported for loading</w:t>
      </w:r>
      <w:r w:rsidR="0080752C">
        <w:t xml:space="preserve"> subsequent analyses</w:t>
      </w:r>
      <w:r w:rsidR="00E922DA">
        <w:t>.</w:t>
      </w:r>
    </w:p>
    <w:p w14:paraId="57263F47" w14:textId="44DD0320" w:rsidR="000B0069" w:rsidRDefault="007208A2" w:rsidP="00CE32BE">
      <w:pPr>
        <w:pStyle w:val="Subhead2"/>
        <w:rPr>
          <w:lang w:val="en-GB"/>
        </w:rPr>
      </w:pPr>
      <w:bookmarkStart w:id="7" w:name="_Toc535710612"/>
      <w:r>
        <w:rPr>
          <w:lang w:val="en-GB"/>
        </w:rPr>
        <w:lastRenderedPageBreak/>
        <w:t xml:space="preserve">Extraction &amp; Transformation of </w:t>
      </w:r>
      <w:r w:rsidR="00A068EF">
        <w:rPr>
          <w:lang w:val="en-GB"/>
        </w:rPr>
        <w:t>Location Data</w:t>
      </w:r>
      <w:bookmarkEnd w:id="7"/>
    </w:p>
    <w:p w14:paraId="71566E1E" w14:textId="77777777" w:rsidR="00456527" w:rsidRDefault="00456527" w:rsidP="00DC09EB">
      <w:pPr>
        <w:pStyle w:val="Body1"/>
      </w:pPr>
      <w:r>
        <w:t xml:space="preserve">The final scenario used for the official test consisted of 10 vusers of script ALCR2 and 10 vusers of script ALCR3, ramping in at a rate of 1 vuser every 30 seconds, with a steady state of 30 minutes, and </w:t>
      </w:r>
    </w:p>
    <w:p w14:paraId="1BCB613F" w14:textId="77777777" w:rsidR="00A068EF" w:rsidRDefault="00A068EF" w:rsidP="00A068EF">
      <w:pPr>
        <w:pStyle w:val="Subhead3"/>
      </w:pPr>
      <w:bookmarkStart w:id="8" w:name="_Toc535710613"/>
      <w:r>
        <w:t>Extraction &amp; Transformation of Cost of Living Data from Numbeo</w:t>
      </w:r>
      <w:bookmarkEnd w:id="8"/>
    </w:p>
    <w:p w14:paraId="645E7A89" w14:textId="77777777" w:rsidR="00A068EF" w:rsidRDefault="00A068EF" w:rsidP="00A068EF">
      <w:pPr>
        <w:pStyle w:val="Body1"/>
        <w:rPr>
          <w:lang w:val="en-GB"/>
        </w:rPr>
      </w:pPr>
    </w:p>
    <w:p w14:paraId="178FD302" w14:textId="77777777" w:rsidR="00A068EF" w:rsidRDefault="00A068EF" w:rsidP="00A068EF">
      <w:pPr>
        <w:pStyle w:val="Body1"/>
        <w:rPr>
          <w:lang w:val="en-GB"/>
        </w:rPr>
      </w:pPr>
    </w:p>
    <w:p w14:paraId="039EA329" w14:textId="77777777" w:rsidR="00A068EF" w:rsidRPr="00A068EF" w:rsidRDefault="00A068EF" w:rsidP="00A068EF">
      <w:pPr>
        <w:pStyle w:val="Subhead3"/>
      </w:pPr>
      <w:bookmarkStart w:id="9" w:name="_Toc535710614"/>
      <w:r>
        <w:t>Extraction &amp; Transformation of Popuation Data from Stats Canada</w:t>
      </w:r>
      <w:bookmarkEnd w:id="9"/>
    </w:p>
    <w:p w14:paraId="77E60E8B" w14:textId="77777777" w:rsidR="00A068EF" w:rsidRDefault="00A068EF" w:rsidP="00A068EF">
      <w:pPr>
        <w:pStyle w:val="Body1"/>
        <w:rPr>
          <w:lang w:val="en-GB"/>
        </w:rPr>
      </w:pPr>
    </w:p>
    <w:p w14:paraId="4FC8E29B" w14:textId="77777777" w:rsidR="00A068EF" w:rsidRDefault="00A068EF" w:rsidP="00A068EF">
      <w:pPr>
        <w:pStyle w:val="Body1"/>
        <w:rPr>
          <w:lang w:val="en-GB"/>
        </w:rPr>
      </w:pPr>
    </w:p>
    <w:p w14:paraId="68AA34BD" w14:textId="77777777" w:rsidR="00A068EF" w:rsidRDefault="00A068EF" w:rsidP="00A068EF">
      <w:pPr>
        <w:pStyle w:val="Subhead3"/>
      </w:pPr>
      <w:bookmarkStart w:id="10" w:name="_Toc535710615"/>
      <w:r>
        <w:t>Merging of Cost of Living Population Data based on Canadian Location</w:t>
      </w:r>
      <w:bookmarkEnd w:id="10"/>
    </w:p>
    <w:p w14:paraId="64B62E18" w14:textId="77777777" w:rsidR="00A068EF" w:rsidRDefault="00A068EF" w:rsidP="00A068EF">
      <w:pPr>
        <w:pStyle w:val="Body1"/>
        <w:rPr>
          <w:lang w:val="en-GB"/>
        </w:rPr>
      </w:pPr>
    </w:p>
    <w:p w14:paraId="3C133D17" w14:textId="77777777" w:rsidR="00A068EF" w:rsidRDefault="00A068EF" w:rsidP="00A068EF">
      <w:pPr>
        <w:pStyle w:val="Subhead3"/>
      </w:pPr>
      <w:bookmarkStart w:id="11" w:name="_Toc535710616"/>
      <w:r>
        <w:t>Aggregation of Cost of Living &amp; Population Data Based on Provinces</w:t>
      </w:r>
      <w:bookmarkEnd w:id="11"/>
    </w:p>
    <w:p w14:paraId="491B642F" w14:textId="77777777" w:rsidR="00A068EF" w:rsidRPr="00A068EF" w:rsidRDefault="00A068EF" w:rsidP="00A068EF">
      <w:pPr>
        <w:pStyle w:val="Body1"/>
        <w:rPr>
          <w:lang w:val="en-GB"/>
        </w:rPr>
      </w:pPr>
    </w:p>
    <w:p w14:paraId="3ADF4E32" w14:textId="77777777" w:rsidR="00A068EF" w:rsidRDefault="00A068EF" w:rsidP="00A068EF">
      <w:pPr>
        <w:pStyle w:val="Body1"/>
        <w:rPr>
          <w:lang w:val="en-GB"/>
        </w:rPr>
      </w:pPr>
    </w:p>
    <w:p w14:paraId="23C795F4" w14:textId="77777777" w:rsidR="00A068EF" w:rsidRDefault="00A068EF" w:rsidP="00A068EF">
      <w:pPr>
        <w:pStyle w:val="Body1"/>
        <w:rPr>
          <w:lang w:val="en-GB"/>
        </w:rPr>
      </w:pPr>
    </w:p>
    <w:p w14:paraId="3AD0778D" w14:textId="77777777" w:rsidR="00A068EF" w:rsidRDefault="00A068EF" w:rsidP="00A068EF">
      <w:pPr>
        <w:pStyle w:val="Body1"/>
        <w:rPr>
          <w:lang w:val="en-GB"/>
        </w:rPr>
      </w:pPr>
    </w:p>
    <w:p w14:paraId="6A8721C1" w14:textId="77777777" w:rsidR="00A068EF" w:rsidRDefault="00A068EF" w:rsidP="00A068EF">
      <w:pPr>
        <w:pStyle w:val="Body1"/>
        <w:rPr>
          <w:lang w:val="en-GB"/>
        </w:rPr>
      </w:pPr>
    </w:p>
    <w:p w14:paraId="5D26D888" w14:textId="77777777" w:rsidR="00A068EF" w:rsidRPr="00A068EF" w:rsidRDefault="00A068EF" w:rsidP="00A068EF">
      <w:pPr>
        <w:pStyle w:val="Body1"/>
        <w:rPr>
          <w:lang w:val="en-GB"/>
        </w:rPr>
      </w:pPr>
    </w:p>
    <w:p w14:paraId="364DB711" w14:textId="6C5AAB65" w:rsidR="009958A3" w:rsidRDefault="00BE2EDF" w:rsidP="00CE32BE">
      <w:pPr>
        <w:pStyle w:val="Subhead2"/>
        <w:rPr>
          <w:lang w:val="en-GB"/>
        </w:rPr>
      </w:pPr>
      <w:bookmarkStart w:id="12" w:name="_Toc535710617"/>
      <w:r>
        <w:rPr>
          <w:lang w:val="en-GB"/>
        </w:rPr>
        <w:t xml:space="preserve">FINAL Transformation AND </w:t>
      </w:r>
      <w:r w:rsidR="00A068EF">
        <w:rPr>
          <w:lang w:val="en-GB"/>
        </w:rPr>
        <w:t>Loading of data to sql database</w:t>
      </w:r>
      <w:bookmarkEnd w:id="12"/>
    </w:p>
    <w:p w14:paraId="6826D4DB" w14:textId="4DC71D50" w:rsidR="00BE2EDF" w:rsidRDefault="00BE2EDF" w:rsidP="00456527">
      <w:pPr>
        <w:pStyle w:val="Body1"/>
      </w:pPr>
      <w:r>
        <w:t>Before loading data into SQL, the extracted inputs needed to be transformed relative to each other</w:t>
      </w:r>
      <w:r w:rsidR="00325A35">
        <w:t xml:space="preserve"> to ensure clean data is loaded. The file used to do the final transformation and load into SQL is ‘</w:t>
      </w:r>
      <w:r w:rsidR="00325A35" w:rsidRPr="00325A35">
        <w:t>Transform_IntoSQL</w:t>
      </w:r>
      <w:r w:rsidR="00325A35">
        <w:t>.jpynb’.</w:t>
      </w:r>
    </w:p>
    <w:p w14:paraId="6ABC696A" w14:textId="01AD3E31" w:rsidR="00325A35" w:rsidRDefault="00325A35" w:rsidP="00456527">
      <w:pPr>
        <w:pStyle w:val="Body1"/>
      </w:pPr>
      <w:r>
        <w:t>The extracted inputs to this file are as follows:</w:t>
      </w:r>
    </w:p>
    <w:p w14:paraId="6E3796AB" w14:textId="5A0410A5" w:rsidR="00325A35" w:rsidRDefault="00325A35" w:rsidP="00325A35">
      <w:pPr>
        <w:pStyle w:val="Body1"/>
        <w:numPr>
          <w:ilvl w:val="0"/>
          <w:numId w:val="21"/>
        </w:numPr>
      </w:pPr>
      <w:r>
        <w:t>Indeed.ca scrape for salaries of Data Analyst, Data Scientist, Data Engineer by province in csv form (</w:t>
      </w:r>
      <w:r w:rsidRPr="00325A35">
        <w:t>Salary_extracted_input.csv</w:t>
      </w:r>
      <w:r>
        <w:t>).</w:t>
      </w:r>
    </w:p>
    <w:p w14:paraId="68FF5F35" w14:textId="4522D472" w:rsidR="00325A35" w:rsidRDefault="00325A35" w:rsidP="00325A35">
      <w:pPr>
        <w:pStyle w:val="Body1"/>
        <w:numPr>
          <w:ilvl w:val="0"/>
          <w:numId w:val="21"/>
        </w:numPr>
      </w:pPr>
      <w:r>
        <w:t xml:space="preserve">Indded.ca scrape for job postings for Data </w:t>
      </w:r>
      <w:r w:rsidR="00B35973">
        <w:t>Analyst, Data Engineer, Data Scientist positions in Canada is csv form (</w:t>
      </w:r>
      <w:r w:rsidRPr="00325A35">
        <w:t>Job_Posting_extracted_input.csv</w:t>
      </w:r>
      <w:r w:rsidR="00B35973">
        <w:t>)</w:t>
      </w:r>
    </w:p>
    <w:p w14:paraId="643CE1DE" w14:textId="5ADEDF16" w:rsidR="00B35973" w:rsidRDefault="00B35973" w:rsidP="00325A35">
      <w:pPr>
        <w:pStyle w:val="Body1"/>
        <w:numPr>
          <w:ilvl w:val="0"/>
          <w:numId w:val="21"/>
        </w:numPr>
      </w:pPr>
      <w:r>
        <w:t>Canadian city information from Stats Canada API and Numbeo API in csv form (</w:t>
      </w:r>
      <w:r w:rsidRPr="00B35973">
        <w:t>complete_city_df.csv</w:t>
      </w:r>
      <w:r>
        <w:t>)</w:t>
      </w:r>
    </w:p>
    <w:p w14:paraId="7788549C" w14:textId="293A35E4" w:rsidR="00B35973" w:rsidRDefault="00B35973" w:rsidP="00325A35">
      <w:pPr>
        <w:pStyle w:val="Body1"/>
        <w:numPr>
          <w:ilvl w:val="0"/>
          <w:numId w:val="21"/>
        </w:numPr>
      </w:pPr>
      <w:r>
        <w:t>Canadian province information from Stats Canada API and Numbeo API in csv form (</w:t>
      </w:r>
      <w:r w:rsidRPr="00B35973">
        <w:t>province_df.csv</w:t>
      </w:r>
      <w:r>
        <w:t>)</w:t>
      </w:r>
    </w:p>
    <w:p w14:paraId="72DBEE2B" w14:textId="5BBA2945" w:rsidR="00A068EF" w:rsidRDefault="00B35973" w:rsidP="00456527">
      <w:pPr>
        <w:pStyle w:val="Body1"/>
      </w:pPr>
      <w:r>
        <w:t>The purpose of this section of the project is to create 5 clean tables that are interlinked and loaded onto MySQL. The 5 tables are: Job_Class, Jobs, Cities, Provinces, Salaries</w:t>
      </w:r>
      <w:r w:rsidR="001E4FA3">
        <w:t>.</w:t>
      </w:r>
    </w:p>
    <w:p w14:paraId="73EFC117" w14:textId="6C19AFDB" w:rsidR="00400F35" w:rsidRPr="00A068EF" w:rsidRDefault="00B35973" w:rsidP="00A068EF">
      <w:pPr>
        <w:pStyle w:val="Subhead3"/>
      </w:pPr>
      <w:r>
        <w:lastRenderedPageBreak/>
        <w:t>Job_Class Table</w:t>
      </w:r>
    </w:p>
    <w:p w14:paraId="22F21705" w14:textId="215FC1B3" w:rsidR="001E4FA3" w:rsidRDefault="001E4FA3" w:rsidP="001E4FA3">
      <w:pPr>
        <w:pStyle w:val="Body1"/>
        <w:rPr>
          <w:lang w:val="en-GB"/>
        </w:rPr>
      </w:pPr>
      <w:r>
        <w:rPr>
          <w:lang w:val="en-GB"/>
        </w:rPr>
        <w:t>The job_Class table was a manually made dataframe to assign a Class_ID</w:t>
      </w:r>
      <w:r w:rsidR="00DD1138">
        <w:rPr>
          <w:lang w:val="en-GB"/>
        </w:rPr>
        <w:t xml:space="preserve"> (eventually will act as primary key in SQL)</w:t>
      </w:r>
      <w:r>
        <w:rPr>
          <w:lang w:val="en-GB"/>
        </w:rPr>
        <w:t xml:space="preserve"> to Data Analyst, Data Engineer, and Data Scientist. We included </w:t>
      </w:r>
      <w:proofErr w:type="gramStart"/>
      <w:r>
        <w:rPr>
          <w:lang w:val="en-GB"/>
        </w:rPr>
        <w:t>an Other</w:t>
      </w:r>
      <w:proofErr w:type="gramEnd"/>
      <w:r>
        <w:rPr>
          <w:lang w:val="en-GB"/>
        </w:rPr>
        <w:t xml:space="preserve"> job_Class because the job posting scrap yielded job titles other than Data Analyst, Data Engineer, and Data Scientist, and we did not want to discard them as they had ‘Data’ in the job title.</w:t>
      </w:r>
    </w:p>
    <w:p w14:paraId="22124763" w14:textId="1703D85A" w:rsidR="00715761" w:rsidRDefault="001E4FA3" w:rsidP="00A068EF">
      <w:pPr>
        <w:pStyle w:val="Subhead3"/>
      </w:pPr>
      <w:r>
        <w:t>Provinces Table</w:t>
      </w:r>
    </w:p>
    <w:p w14:paraId="098FC1E0" w14:textId="2E594E1A" w:rsidR="001E4FA3" w:rsidRDefault="001E4FA3" w:rsidP="001E4FA3">
      <w:pPr>
        <w:pStyle w:val="Body1"/>
        <w:rPr>
          <w:lang w:val="en-GB"/>
        </w:rPr>
      </w:pPr>
      <w:r>
        <w:rPr>
          <w:lang w:val="en-GB"/>
        </w:rPr>
        <w:t xml:space="preserve">The </w:t>
      </w:r>
      <w:r w:rsidR="00DD1138">
        <w:rPr>
          <w:lang w:val="en-GB"/>
        </w:rPr>
        <w:t xml:space="preserve">base of the </w:t>
      </w:r>
      <w:r>
        <w:rPr>
          <w:lang w:val="en-GB"/>
        </w:rPr>
        <w:t xml:space="preserve">provinces table </w:t>
      </w:r>
      <w:r w:rsidR="00DD1138">
        <w:rPr>
          <w:lang w:val="en-GB"/>
        </w:rPr>
        <w:t xml:space="preserve">was made from a </w:t>
      </w:r>
      <w:proofErr w:type="gramStart"/>
      <w:r w:rsidR="00DD1138">
        <w:rPr>
          <w:lang w:val="en-GB"/>
        </w:rPr>
        <w:t>pd.read</w:t>
      </w:r>
      <w:proofErr w:type="gramEnd"/>
      <w:r w:rsidR="00DD1138">
        <w:rPr>
          <w:lang w:val="en-GB"/>
        </w:rPr>
        <w:t xml:space="preserve">_html scrape of the Wikipedia page for Canadian provinces. It was merged with the province_df.csv on the province abbreviation. Each province was given a province_ID that will act as a primary key in SQL. ‘Other’ was also included in the provinces table because some of the cities yielded from the job postings scrape of indeed.ca could not be matched to </w:t>
      </w:r>
      <w:r w:rsidR="00E36B42">
        <w:rPr>
          <w:lang w:val="en-GB"/>
        </w:rPr>
        <w:t>city on the city table and therefore could not be matched to a province.</w:t>
      </w:r>
    </w:p>
    <w:p w14:paraId="254C0083" w14:textId="045B5D60" w:rsidR="00E36B42" w:rsidRDefault="00E36B42" w:rsidP="00E36B42">
      <w:pPr>
        <w:pStyle w:val="Subhead3"/>
      </w:pPr>
      <w:r>
        <w:t>Salaries Table</w:t>
      </w:r>
    </w:p>
    <w:p w14:paraId="463E566D" w14:textId="0E632D90" w:rsidR="008F6613" w:rsidRDefault="002F576F" w:rsidP="00FF75DE">
      <w:pPr>
        <w:pStyle w:val="Body1"/>
      </w:pPr>
      <w:r>
        <w:rPr>
          <w:lang w:val="en-GB"/>
        </w:rPr>
        <w:t xml:space="preserve">The salaries table needed to be merged with the job_Class Table and Province Table. Prior to the merges, the provinces column of the raw salaries table (from the </w:t>
      </w:r>
      <w:r w:rsidRPr="00325A35">
        <w:t>Salary_extracted_input.csv</w:t>
      </w:r>
      <w:r>
        <w:t xml:space="preserve">) needed to be match the provinces column of the provinces table in terms of string. The python library ‘fuzzy wuzzy’ (string matching library) was used </w:t>
      </w:r>
      <w:r w:rsidR="00905DE5">
        <w:t xml:space="preserve">to accomplish this. </w:t>
      </w:r>
    </w:p>
    <w:p w14:paraId="54ECFC77" w14:textId="4FAC9D07" w:rsidR="00905DE5" w:rsidRDefault="00905DE5" w:rsidP="00905DE5">
      <w:pPr>
        <w:pStyle w:val="Subhead3"/>
      </w:pPr>
      <w:r>
        <w:t>Cities Table</w:t>
      </w:r>
    </w:p>
    <w:p w14:paraId="3D3FE0CF" w14:textId="77777777" w:rsidR="00697447" w:rsidRDefault="00905DE5" w:rsidP="008F6613">
      <w:pPr>
        <w:pStyle w:val="Body1"/>
      </w:pPr>
      <w:r>
        <w:rPr>
          <w:lang w:val="en-GB"/>
        </w:rPr>
        <w:t xml:space="preserve">The raw city table (from </w:t>
      </w:r>
      <w:r w:rsidRPr="00B35973">
        <w:t>complete_city_df.csv</w:t>
      </w:r>
      <w:r>
        <w:t xml:space="preserve">) needed to be merged with the provinces table. Prior to merging, </w:t>
      </w:r>
      <w:r w:rsidR="002F4310">
        <w:t xml:space="preserve">an ‘Other’ city needed to be created with ‘Other’ as the province because the jobs table included cities that are not in the city table that will be categories under ‘Other’. A </w:t>
      </w:r>
      <w:r w:rsidR="00697447">
        <w:t>unique city_ID is assigned to all the cities in the city table (to act as the primary key in SQL).</w:t>
      </w:r>
    </w:p>
    <w:p w14:paraId="72983CE0" w14:textId="16BAF913" w:rsidR="00697447" w:rsidRDefault="002F4310" w:rsidP="00697447">
      <w:pPr>
        <w:pStyle w:val="Subhead3"/>
      </w:pPr>
      <w:r>
        <w:t xml:space="preserve"> </w:t>
      </w:r>
      <w:r w:rsidR="00697447">
        <w:t>Jobs Table</w:t>
      </w:r>
    </w:p>
    <w:p w14:paraId="72B67135" w14:textId="77777777" w:rsidR="00697447" w:rsidRDefault="00697447" w:rsidP="008F6613">
      <w:pPr>
        <w:pStyle w:val="Body1"/>
      </w:pPr>
      <w:r>
        <w:rPr>
          <w:lang w:val="en-GB"/>
        </w:rPr>
        <w:t>The raw data of the jobs table (</w:t>
      </w:r>
      <w:r w:rsidRPr="00325A35">
        <w:t>Job_Posting_extracted_input.csv</w:t>
      </w:r>
      <w:r>
        <w:t>) included columns city, company, job title, province, and summary. This table needed to be merged with the job_class table, provinces table, and city table. Prior to the merges, several steps had to be performed to ensure clean merges:</w:t>
      </w:r>
    </w:p>
    <w:p w14:paraId="5B39CCCC" w14:textId="77777777" w:rsidR="00697447" w:rsidRPr="00697447" w:rsidRDefault="00697447" w:rsidP="00697447">
      <w:pPr>
        <w:pStyle w:val="Body1"/>
        <w:numPr>
          <w:ilvl w:val="0"/>
          <w:numId w:val="21"/>
        </w:numPr>
        <w:rPr>
          <w:lang w:val="en-GB"/>
        </w:rPr>
      </w:pPr>
      <w:r>
        <w:t xml:space="preserve">Python library </w:t>
      </w:r>
      <w:r w:rsidRPr="00697447">
        <w:t>unidecode</w:t>
      </w:r>
      <w:r>
        <w:t xml:space="preserve"> was used on the city column to remove any accents from the French cities (as the city table did not include city names with accents).</w:t>
      </w:r>
    </w:p>
    <w:p w14:paraId="1773F1E7" w14:textId="77777777" w:rsidR="00783A55" w:rsidRPr="00783A55" w:rsidRDefault="00697447" w:rsidP="00697447">
      <w:pPr>
        <w:pStyle w:val="Body1"/>
        <w:numPr>
          <w:ilvl w:val="0"/>
          <w:numId w:val="21"/>
        </w:numPr>
        <w:rPr>
          <w:lang w:val="en-GB"/>
        </w:rPr>
      </w:pPr>
      <w:r>
        <w:t>A list of cities that were in the jobs table but not in the city table were generated. The python library ‘fuzzy wuzzy’ with a score cutoff (80) was used to determine any semantic differences (e.g. Toronto vs. Greater Toronto Area, St. Catherines vs. St. Catharines, Saanich vs. North Saanich). Cities in the jobs table identified to have minor semantic differences to cities in the cities table were changed. All remaining cities in the job</w:t>
      </w:r>
      <w:r w:rsidR="00783A55">
        <w:t>s table that were not in the cities table were categoried under ‘Other’.</w:t>
      </w:r>
    </w:p>
    <w:p w14:paraId="1983CCC4" w14:textId="77777777" w:rsidR="00783A55" w:rsidRPr="00783A55" w:rsidRDefault="00783A55" w:rsidP="00697447">
      <w:pPr>
        <w:pStyle w:val="Body1"/>
        <w:numPr>
          <w:ilvl w:val="0"/>
          <w:numId w:val="21"/>
        </w:numPr>
        <w:rPr>
          <w:lang w:val="en-GB"/>
        </w:rPr>
      </w:pPr>
      <w:r>
        <w:t>The provinces in the jobs table were also corrected with fuzzy wuzzy as mentioned before.</w:t>
      </w:r>
    </w:p>
    <w:p w14:paraId="60865B74" w14:textId="040B39E8" w:rsidR="008F6613" w:rsidRDefault="00697447" w:rsidP="00783A55">
      <w:pPr>
        <w:pStyle w:val="Body1"/>
      </w:pPr>
      <w:r>
        <w:t xml:space="preserve"> </w:t>
      </w:r>
    </w:p>
    <w:p w14:paraId="5BA227D3" w14:textId="5116A6DE" w:rsidR="00783A55" w:rsidRDefault="00783A55" w:rsidP="00783A55">
      <w:pPr>
        <w:pStyle w:val="Subhead3"/>
      </w:pPr>
      <w:r>
        <w:lastRenderedPageBreak/>
        <w:t>Load onto SQL</w:t>
      </w:r>
    </w:p>
    <w:p w14:paraId="6D0C60B9" w14:textId="5B53D262" w:rsidR="00783A55" w:rsidRDefault="00783A55" w:rsidP="00783A55">
      <w:pPr>
        <w:pStyle w:val="Body1"/>
        <w:rPr>
          <w:lang w:val="en-GB"/>
        </w:rPr>
      </w:pPr>
      <w:r>
        <w:rPr>
          <w:lang w:val="en-GB"/>
        </w:rPr>
        <w:t xml:space="preserve">The final dataframes for the job_Class, provinces, cities, salaries, and jobs were loaded onto SQL through python by creating an engine and using the pd.to_sql method. Primary keys were set using the </w:t>
      </w:r>
      <w:proofErr w:type="gramStart"/>
      <w:r>
        <w:rPr>
          <w:lang w:val="en-GB"/>
        </w:rPr>
        <w:t>engine.execute</w:t>
      </w:r>
      <w:proofErr w:type="gramEnd"/>
      <w:r>
        <w:rPr>
          <w:lang w:val="en-GB"/>
        </w:rPr>
        <w:t xml:space="preserve"> method where the SQL query </w:t>
      </w:r>
      <w:r w:rsidRPr="00783A55">
        <w:rPr>
          <w:lang w:val="en-GB"/>
        </w:rPr>
        <w:t>'ALTER TABLE `</w:t>
      </w:r>
      <w:r>
        <w:rPr>
          <w:lang w:val="en-GB"/>
        </w:rPr>
        <w:t>table name</w:t>
      </w:r>
      <w:r w:rsidRPr="00783A55">
        <w:rPr>
          <w:lang w:val="en-GB"/>
        </w:rPr>
        <w:t>` ADD PRIMARY KEY (`</w:t>
      </w:r>
      <w:r>
        <w:rPr>
          <w:lang w:val="en-GB"/>
        </w:rPr>
        <w:t>column name</w:t>
      </w:r>
      <w:r w:rsidRPr="00783A55">
        <w:rPr>
          <w:lang w:val="en-GB"/>
        </w:rPr>
        <w:t>`);'</w:t>
      </w:r>
      <w:r>
        <w:rPr>
          <w:lang w:val="en-GB"/>
        </w:rPr>
        <w:t xml:space="preserve"> was called. </w:t>
      </w:r>
    </w:p>
    <w:p w14:paraId="39BAF0F7" w14:textId="77777777" w:rsidR="00783A55" w:rsidRPr="00783A55" w:rsidRDefault="00783A55" w:rsidP="00783A55">
      <w:pPr>
        <w:pStyle w:val="Body1"/>
        <w:rPr>
          <w:lang w:val="en-GB"/>
        </w:rPr>
      </w:pPr>
    </w:p>
    <w:p w14:paraId="119A14B3" w14:textId="31968393" w:rsidR="00783A55" w:rsidRDefault="00783A55" w:rsidP="00783A55">
      <w:pPr>
        <w:pStyle w:val="Subhead3"/>
      </w:pPr>
      <w:r>
        <w:t>FINAL database</w:t>
      </w:r>
    </w:p>
    <w:p w14:paraId="76425BEA" w14:textId="6AEA67E4" w:rsidR="00783A55" w:rsidRPr="00783A55" w:rsidRDefault="00C57CA4" w:rsidP="00783A55">
      <w:pPr>
        <w:pStyle w:val="Body1"/>
        <w:rPr>
          <w:lang w:val="en-GB"/>
        </w:rPr>
      </w:pPr>
      <w:r>
        <w:rPr>
          <w:lang w:val="en-GB"/>
        </w:rPr>
        <w:t xml:space="preserve">Figure 1 below shows the </w:t>
      </w:r>
      <w:r w:rsidR="006A7F1E">
        <w:rPr>
          <w:lang w:val="en-GB"/>
        </w:rPr>
        <w:t xml:space="preserve">final database loaded into MySQL. The black lines denote the connections between the tables (i.e. similar to foreign keys). </w:t>
      </w:r>
    </w:p>
    <w:p w14:paraId="4608D362" w14:textId="3ACCAA38" w:rsidR="00783A55" w:rsidRDefault="00783A55" w:rsidP="00783A55">
      <w:pPr>
        <w:pStyle w:val="Body1"/>
      </w:pPr>
    </w:p>
    <w:tbl>
      <w:tblPr>
        <w:tblStyle w:val="TableGrid"/>
        <w:tblW w:w="0" w:type="auto"/>
        <w:tblLook w:val="04A0" w:firstRow="1" w:lastRow="0" w:firstColumn="1" w:lastColumn="0" w:noHBand="0" w:noVBand="1"/>
      </w:tblPr>
      <w:tblGrid>
        <w:gridCol w:w="9350"/>
      </w:tblGrid>
      <w:tr w:rsidR="00C57CA4" w14:paraId="26ECD492" w14:textId="77777777" w:rsidTr="00C57CA4">
        <w:tc>
          <w:tcPr>
            <w:tcW w:w="9350" w:type="dxa"/>
          </w:tcPr>
          <w:p w14:paraId="55CCE909" w14:textId="77777777" w:rsidR="00C57CA4" w:rsidRDefault="00C57CA4" w:rsidP="00783A55">
            <w:pPr>
              <w:pStyle w:val="Body1"/>
              <w:rPr>
                <w:lang w:val="en-GB"/>
              </w:rPr>
            </w:pPr>
          </w:p>
          <w:p w14:paraId="0A0960F3" w14:textId="77777777" w:rsidR="00C57CA4" w:rsidRDefault="00C57CA4" w:rsidP="00783A55">
            <w:pPr>
              <w:pStyle w:val="Body1"/>
              <w:rPr>
                <w:lang w:val="en-GB"/>
              </w:rPr>
            </w:pPr>
          </w:p>
          <w:p w14:paraId="31807E53" w14:textId="77777777" w:rsidR="00C57CA4" w:rsidRDefault="00C57CA4" w:rsidP="00783A55">
            <w:pPr>
              <w:pStyle w:val="Body1"/>
              <w:rPr>
                <w:lang w:val="en-GB"/>
              </w:rPr>
            </w:pPr>
          </w:p>
          <w:p w14:paraId="6E7AF377" w14:textId="77777777" w:rsidR="00C57CA4" w:rsidRDefault="00C57CA4" w:rsidP="00783A55">
            <w:pPr>
              <w:pStyle w:val="Body1"/>
              <w:rPr>
                <w:lang w:val="en-GB"/>
              </w:rPr>
            </w:pPr>
          </w:p>
          <w:p w14:paraId="56130BC8" w14:textId="77777777" w:rsidR="00C57CA4" w:rsidRDefault="00C57CA4" w:rsidP="00783A55">
            <w:pPr>
              <w:pStyle w:val="Body1"/>
              <w:rPr>
                <w:lang w:val="en-GB"/>
              </w:rPr>
            </w:pPr>
          </w:p>
          <w:p w14:paraId="30AFE6FF" w14:textId="77777777" w:rsidR="00C57CA4" w:rsidRDefault="00C57CA4" w:rsidP="00783A55">
            <w:pPr>
              <w:pStyle w:val="Body1"/>
              <w:rPr>
                <w:lang w:val="en-GB"/>
              </w:rPr>
            </w:pPr>
          </w:p>
          <w:p w14:paraId="3F719CF6" w14:textId="77777777" w:rsidR="00C57CA4" w:rsidRDefault="00C57CA4" w:rsidP="00783A55">
            <w:pPr>
              <w:pStyle w:val="Body1"/>
              <w:rPr>
                <w:lang w:val="en-GB"/>
              </w:rPr>
            </w:pPr>
          </w:p>
          <w:p w14:paraId="71F87690" w14:textId="77777777" w:rsidR="00C57CA4" w:rsidRDefault="00C57CA4" w:rsidP="00783A55">
            <w:pPr>
              <w:pStyle w:val="Body1"/>
              <w:rPr>
                <w:lang w:val="en-GB"/>
              </w:rPr>
            </w:pPr>
          </w:p>
          <w:p w14:paraId="093AB8FC" w14:textId="77777777" w:rsidR="00C57CA4" w:rsidRDefault="00C57CA4" w:rsidP="00783A55">
            <w:pPr>
              <w:pStyle w:val="Body1"/>
              <w:rPr>
                <w:lang w:val="en-GB"/>
              </w:rPr>
            </w:pPr>
          </w:p>
          <w:p w14:paraId="5D74EE87" w14:textId="77777777" w:rsidR="00C57CA4" w:rsidRDefault="00C57CA4" w:rsidP="00783A55">
            <w:pPr>
              <w:pStyle w:val="Body1"/>
              <w:rPr>
                <w:lang w:val="en-GB"/>
              </w:rPr>
            </w:pPr>
          </w:p>
          <w:p w14:paraId="28591320" w14:textId="77777777" w:rsidR="00C57CA4" w:rsidRDefault="00C57CA4" w:rsidP="00783A55">
            <w:pPr>
              <w:pStyle w:val="Body1"/>
              <w:rPr>
                <w:lang w:val="en-GB"/>
              </w:rPr>
            </w:pPr>
          </w:p>
          <w:p w14:paraId="2A47C212" w14:textId="77777777" w:rsidR="00C57CA4" w:rsidRDefault="00C57CA4" w:rsidP="00783A55">
            <w:pPr>
              <w:pStyle w:val="Body1"/>
              <w:rPr>
                <w:lang w:val="en-GB"/>
              </w:rPr>
            </w:pPr>
          </w:p>
          <w:p w14:paraId="286850EE" w14:textId="77777777" w:rsidR="00C57CA4" w:rsidRDefault="00C57CA4" w:rsidP="00783A55">
            <w:pPr>
              <w:pStyle w:val="Body1"/>
              <w:rPr>
                <w:lang w:val="en-GB"/>
              </w:rPr>
            </w:pPr>
          </w:p>
          <w:p w14:paraId="1A41B6ED" w14:textId="77777777" w:rsidR="00C57CA4" w:rsidRDefault="00C57CA4" w:rsidP="00783A55">
            <w:pPr>
              <w:pStyle w:val="Body1"/>
              <w:rPr>
                <w:lang w:val="en-GB"/>
              </w:rPr>
            </w:pPr>
          </w:p>
          <w:p w14:paraId="10A3E49C" w14:textId="77777777" w:rsidR="00C57CA4" w:rsidRDefault="00C57CA4" w:rsidP="00783A55">
            <w:pPr>
              <w:pStyle w:val="Body1"/>
              <w:rPr>
                <w:lang w:val="en-GB"/>
              </w:rPr>
            </w:pPr>
          </w:p>
          <w:p w14:paraId="7F0DC120" w14:textId="77777777" w:rsidR="00C57CA4" w:rsidRDefault="00C57CA4" w:rsidP="00783A55">
            <w:pPr>
              <w:pStyle w:val="Body1"/>
              <w:rPr>
                <w:lang w:val="en-GB"/>
              </w:rPr>
            </w:pPr>
          </w:p>
          <w:p w14:paraId="7F594460" w14:textId="77777777" w:rsidR="00C57CA4" w:rsidRDefault="00C57CA4" w:rsidP="00783A55">
            <w:pPr>
              <w:pStyle w:val="Body1"/>
              <w:rPr>
                <w:lang w:val="en-GB"/>
              </w:rPr>
            </w:pPr>
          </w:p>
          <w:p w14:paraId="2677BB26" w14:textId="77777777" w:rsidR="00C57CA4" w:rsidRDefault="00C57CA4" w:rsidP="00783A55">
            <w:pPr>
              <w:pStyle w:val="Body1"/>
              <w:rPr>
                <w:lang w:val="en-GB"/>
              </w:rPr>
            </w:pPr>
          </w:p>
          <w:p w14:paraId="4B702D56" w14:textId="77777777" w:rsidR="00C57CA4" w:rsidRDefault="00C57CA4" w:rsidP="00783A55">
            <w:pPr>
              <w:pStyle w:val="Body1"/>
              <w:rPr>
                <w:lang w:val="en-GB"/>
              </w:rPr>
            </w:pPr>
          </w:p>
          <w:p w14:paraId="629EEE00" w14:textId="77777777" w:rsidR="00C57CA4" w:rsidRDefault="00C57CA4" w:rsidP="00783A55">
            <w:pPr>
              <w:pStyle w:val="Body1"/>
              <w:rPr>
                <w:lang w:val="en-GB"/>
              </w:rPr>
            </w:pPr>
          </w:p>
          <w:p w14:paraId="30753B48" w14:textId="77777777" w:rsidR="00C57CA4" w:rsidRDefault="00C57CA4" w:rsidP="00783A55">
            <w:pPr>
              <w:pStyle w:val="Body1"/>
              <w:rPr>
                <w:lang w:val="en-GB"/>
              </w:rPr>
            </w:pPr>
          </w:p>
          <w:p w14:paraId="2C7BE2CC" w14:textId="77777777" w:rsidR="00C57CA4" w:rsidRDefault="00C57CA4" w:rsidP="00783A55">
            <w:pPr>
              <w:pStyle w:val="Body1"/>
              <w:rPr>
                <w:lang w:val="en-GB"/>
              </w:rPr>
            </w:pPr>
            <w:r>
              <w:rPr>
                <w:lang w:val="en-GB"/>
              </w:rPr>
              <w:t>\</w:t>
            </w:r>
          </w:p>
          <w:p w14:paraId="6A3FEC3E" w14:textId="77777777" w:rsidR="00C57CA4" w:rsidRDefault="00C57CA4" w:rsidP="00783A55">
            <w:pPr>
              <w:pStyle w:val="Body1"/>
              <w:rPr>
                <w:lang w:val="en-GB"/>
              </w:rPr>
            </w:pPr>
          </w:p>
          <w:p w14:paraId="1106084B" w14:textId="77777777" w:rsidR="00C57CA4" w:rsidRDefault="00C57CA4" w:rsidP="00C57CA4">
            <w:pPr>
              <w:pStyle w:val="Body1"/>
              <w:keepNext/>
            </w:pPr>
            <w:r>
              <w:rPr>
                <w:noProof/>
              </w:rPr>
              <w:lastRenderedPageBreak/>
              <w:drawing>
                <wp:inline distT="0" distB="0" distL="0" distR="0" wp14:anchorId="0BC7556D" wp14:editId="2F429B37">
                  <wp:extent cx="5943600" cy="575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inline>
              </w:drawing>
            </w:r>
          </w:p>
          <w:p w14:paraId="5E4F6544" w14:textId="335A40B7" w:rsidR="00C57CA4" w:rsidRDefault="00C57CA4" w:rsidP="00C57CA4">
            <w:pPr>
              <w:pStyle w:val="Caption"/>
              <w:rPr>
                <w:lang w:val="en-GB"/>
              </w:rPr>
            </w:pPr>
            <w:r>
              <w:t xml:space="preserve">Figure </w:t>
            </w:r>
            <w:fldSimple w:instr=" SEQ Figure \* ARABIC ">
              <w:r>
                <w:rPr>
                  <w:noProof/>
                </w:rPr>
                <w:t>1</w:t>
              </w:r>
            </w:fldSimple>
            <w:r>
              <w:t>: Database Schema</w:t>
            </w:r>
          </w:p>
        </w:tc>
      </w:tr>
    </w:tbl>
    <w:p w14:paraId="385EE0D8" w14:textId="025E9386" w:rsidR="00783A55" w:rsidRDefault="00783A55" w:rsidP="00783A55">
      <w:pPr>
        <w:pStyle w:val="Body1"/>
        <w:rPr>
          <w:lang w:val="en-GB"/>
        </w:rPr>
      </w:pPr>
    </w:p>
    <w:p w14:paraId="014E30CF" w14:textId="26C7382A" w:rsidR="00783A55" w:rsidRDefault="00783A55" w:rsidP="00783A55">
      <w:pPr>
        <w:pStyle w:val="Body1"/>
        <w:rPr>
          <w:lang w:val="en-GB"/>
        </w:rPr>
      </w:pPr>
    </w:p>
    <w:p w14:paraId="43C27441" w14:textId="2BEE3991" w:rsidR="00783A55" w:rsidRDefault="00783A55" w:rsidP="00783A55">
      <w:pPr>
        <w:pStyle w:val="Body1"/>
        <w:rPr>
          <w:lang w:val="en-GB"/>
        </w:rPr>
      </w:pPr>
    </w:p>
    <w:p w14:paraId="6D234A30" w14:textId="69284B8B" w:rsidR="00783A55" w:rsidRDefault="00783A55" w:rsidP="00783A55">
      <w:pPr>
        <w:pStyle w:val="Body1"/>
        <w:rPr>
          <w:lang w:val="en-GB"/>
        </w:rPr>
      </w:pPr>
    </w:p>
    <w:p w14:paraId="49E7089C" w14:textId="26AF1F7B" w:rsidR="00783A55" w:rsidRDefault="00783A55" w:rsidP="00783A55">
      <w:pPr>
        <w:pStyle w:val="Body1"/>
        <w:rPr>
          <w:noProof/>
        </w:rPr>
      </w:pPr>
    </w:p>
    <w:p w14:paraId="27578AC6" w14:textId="7967B767" w:rsidR="00783A55" w:rsidRDefault="00783A55" w:rsidP="00783A55">
      <w:pPr>
        <w:pStyle w:val="Body1"/>
        <w:rPr>
          <w:lang w:val="en-GB"/>
        </w:rPr>
      </w:pPr>
    </w:p>
    <w:p w14:paraId="1AF3EAFF" w14:textId="71610859" w:rsidR="00783A55" w:rsidRDefault="00783A55" w:rsidP="00783A55">
      <w:pPr>
        <w:pStyle w:val="Body1"/>
        <w:rPr>
          <w:lang w:val="en-GB"/>
        </w:rPr>
      </w:pPr>
    </w:p>
    <w:p w14:paraId="328A3CBD" w14:textId="54385AA2" w:rsidR="00783A55" w:rsidRDefault="00783A55" w:rsidP="00783A55">
      <w:pPr>
        <w:pStyle w:val="Body1"/>
        <w:rPr>
          <w:lang w:val="en-GB"/>
        </w:rPr>
      </w:pPr>
    </w:p>
    <w:p w14:paraId="10F9DB3C" w14:textId="753E1B42" w:rsidR="00783A55" w:rsidRPr="00697447" w:rsidRDefault="00783A55" w:rsidP="00783A55">
      <w:pPr>
        <w:pStyle w:val="Body1"/>
        <w:rPr>
          <w:lang w:val="en-GB"/>
        </w:rPr>
      </w:pPr>
    </w:p>
    <w:p w14:paraId="1D6F5266" w14:textId="77777777" w:rsidR="00302FAB" w:rsidRPr="00EC1A50" w:rsidRDefault="00CE32BE" w:rsidP="00CE32BE">
      <w:pPr>
        <w:pStyle w:val="Subhead1"/>
      </w:pPr>
      <w:bookmarkStart w:id="13" w:name="_Toc535710620"/>
      <w:bookmarkStart w:id="14" w:name="_Toc386980712"/>
      <w:bookmarkEnd w:id="0"/>
      <w:bookmarkEnd w:id="1"/>
      <w:bookmarkEnd w:id="2"/>
      <w:r>
        <w:lastRenderedPageBreak/>
        <w:t>Findings</w:t>
      </w:r>
      <w:bookmarkEnd w:id="13"/>
    </w:p>
    <w:p w14:paraId="52B8E40D" w14:textId="77777777" w:rsidR="00302FAB" w:rsidRDefault="006517BF" w:rsidP="00302FAB">
      <w:pPr>
        <w:pStyle w:val="Body1"/>
      </w:pPr>
      <w:r>
        <w:t>The following data relationships were explored:</w:t>
      </w:r>
    </w:p>
    <w:p w14:paraId="1A11AE20" w14:textId="77777777" w:rsidR="006517BF" w:rsidRDefault="006517BF" w:rsidP="00DB3E4D">
      <w:pPr>
        <w:pStyle w:val="Body1"/>
        <w:numPr>
          <w:ilvl w:val="0"/>
          <w:numId w:val="20"/>
        </w:numPr>
      </w:pPr>
      <w:r>
        <w:t>The Distribution of Data Analytics Jobs Across Canada</w:t>
      </w:r>
    </w:p>
    <w:p w14:paraId="3351CE94" w14:textId="77777777" w:rsidR="006517BF" w:rsidRDefault="006517BF" w:rsidP="00DB3E4D">
      <w:pPr>
        <w:pStyle w:val="Body1"/>
        <w:numPr>
          <w:ilvl w:val="0"/>
          <w:numId w:val="20"/>
        </w:numPr>
      </w:pPr>
      <w:r>
        <w:t>The Comparison of Data Analytics Average Salaries Across Canada</w:t>
      </w:r>
    </w:p>
    <w:p w14:paraId="646ECC25" w14:textId="77777777" w:rsidR="006517BF" w:rsidRDefault="006517BF" w:rsidP="00DB3E4D">
      <w:pPr>
        <w:pStyle w:val="Body1"/>
        <w:numPr>
          <w:ilvl w:val="0"/>
          <w:numId w:val="20"/>
        </w:numPr>
      </w:pPr>
      <w:r>
        <w:t>The Top 5 Cities with the most Data Analytics Job Opportunites</w:t>
      </w:r>
    </w:p>
    <w:p w14:paraId="099A931E" w14:textId="77777777" w:rsidR="006517BF" w:rsidRDefault="006517BF" w:rsidP="00DB3E4D">
      <w:pPr>
        <w:pStyle w:val="Body1"/>
        <w:numPr>
          <w:ilvl w:val="0"/>
          <w:numId w:val="20"/>
        </w:numPr>
      </w:pPr>
      <w:r>
        <w:t>The Top 5 Cities with the most Earning Power for Data Analytics Jobs</w:t>
      </w:r>
    </w:p>
    <w:p w14:paraId="0A0A9A0D" w14:textId="77777777" w:rsidR="006517BF" w:rsidRDefault="008D7B56" w:rsidP="00302FAB">
      <w:pPr>
        <w:pStyle w:val="Body1"/>
      </w:pPr>
      <w:r>
        <w:t>Visualization of these relationships will show the locations in Canada where people desiring a Data Analytics career will have the best opportunities to not only find a job, but to have a higher quality of life.</w:t>
      </w:r>
    </w:p>
    <w:p w14:paraId="53C4A862" w14:textId="765594F9" w:rsidR="006517BF" w:rsidRDefault="006517BF" w:rsidP="006517BF">
      <w:pPr>
        <w:pStyle w:val="Subhead2"/>
        <w:rPr>
          <w:lang w:val="en-GB"/>
        </w:rPr>
      </w:pPr>
      <w:bookmarkStart w:id="15" w:name="_Toc535710621"/>
      <w:r>
        <w:rPr>
          <w:lang w:val="en-GB"/>
        </w:rPr>
        <w:t>Job DistriBution Across Canada</w:t>
      </w:r>
      <w:bookmarkEnd w:id="15"/>
    </w:p>
    <w:p w14:paraId="20293CA3" w14:textId="77777777" w:rsidR="00AB32FE" w:rsidRPr="00AB32FE" w:rsidRDefault="00AB32FE" w:rsidP="00AB32FE">
      <w:pPr>
        <w:pStyle w:val="Body1"/>
        <w:rPr>
          <w:lang w:val="en-GB"/>
        </w:rPr>
      </w:pPr>
      <w:r w:rsidRPr="00AB32FE">
        <w:rPr>
          <w:lang w:val="en-GB"/>
        </w:rPr>
        <w:t xml:space="preserve">Ontario, Quebec, and British Columbia (BC) appear to have the highest variety of data science jobs available in the country. In fact, three of these provinces account for ≈ 90% of the data science jobs in the country. However, when adjusted for population, an interesting pattern emerges. Ontario and BC have nearly the same amount of data science jobs per 100,000 people, while Quebec falls quite a bit shorter. This may suggest that competition in Quebec will be considerably higher than in Ontario and BC.  </w:t>
      </w:r>
    </w:p>
    <w:p w14:paraId="4C4117E1" w14:textId="44440312" w:rsidR="00AB32FE" w:rsidRPr="00AB32FE" w:rsidRDefault="00AB32FE" w:rsidP="00AB32FE">
      <w:pPr>
        <w:pStyle w:val="Body1"/>
        <w:rPr>
          <w:lang w:val="en-GB"/>
        </w:rPr>
      </w:pPr>
      <w:r w:rsidRPr="00AB32FE">
        <w:rPr>
          <w:lang w:val="en-GB"/>
        </w:rPr>
        <w:t>Interestingly, Alberta, PEI and Sasketchwan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 where the cost of living index is quite a bit lower, presumably because these provinces tend to pay higher salaries than the national average.</w:t>
      </w:r>
      <w:r>
        <w:rPr>
          <w:lang w:val="en-GB"/>
        </w:rPr>
        <w:t xml:space="preserve"> However, it should be noted that PEI has one of the highest quality of life scores across the country, making it a very viable option</w:t>
      </w:r>
    </w:p>
    <w:p w14:paraId="3A7C9244" w14:textId="77777777" w:rsidR="006517BF" w:rsidRDefault="006517BF" w:rsidP="006517BF">
      <w:pPr>
        <w:pStyle w:val="Body1"/>
        <w:rPr>
          <w:lang w:val="en-GB"/>
        </w:rPr>
      </w:pPr>
    </w:p>
    <w:p w14:paraId="58040C4D" w14:textId="77777777" w:rsidR="006517BF" w:rsidRDefault="006517BF" w:rsidP="006517BF">
      <w:pPr>
        <w:pStyle w:val="Body1"/>
        <w:rPr>
          <w:lang w:val="en-GB"/>
        </w:rPr>
      </w:pPr>
    </w:p>
    <w:p w14:paraId="2E58B865" w14:textId="77777777" w:rsidR="008D7B56" w:rsidRDefault="008D7B56" w:rsidP="008D7B56">
      <w:pPr>
        <w:pStyle w:val="Subhead2"/>
        <w:rPr>
          <w:lang w:val="en-GB"/>
        </w:rPr>
      </w:pPr>
      <w:bookmarkStart w:id="16" w:name="_Toc535710622"/>
      <w:r>
        <w:rPr>
          <w:lang w:val="en-GB"/>
        </w:rPr>
        <w:t>Average Salaries Across Canada</w:t>
      </w:r>
      <w:bookmarkEnd w:id="16"/>
    </w:p>
    <w:p w14:paraId="1CA6CD0A" w14:textId="77777777" w:rsidR="006517BF" w:rsidRDefault="006517BF" w:rsidP="006517BF">
      <w:pPr>
        <w:pStyle w:val="Body1"/>
        <w:rPr>
          <w:lang w:val="en-GB"/>
        </w:rPr>
      </w:pPr>
    </w:p>
    <w:p w14:paraId="4614C403" w14:textId="77777777" w:rsidR="006517BF" w:rsidRPr="006517BF" w:rsidRDefault="006517BF" w:rsidP="006517BF">
      <w:pPr>
        <w:pStyle w:val="Body1"/>
        <w:rPr>
          <w:lang w:val="en-GB"/>
        </w:rPr>
      </w:pPr>
    </w:p>
    <w:p w14:paraId="25B07697" w14:textId="77777777" w:rsidR="008D7B56" w:rsidRDefault="008D7B56" w:rsidP="008D7B56">
      <w:pPr>
        <w:pStyle w:val="Subhead2"/>
        <w:rPr>
          <w:lang w:val="en-GB"/>
        </w:rPr>
      </w:pPr>
      <w:bookmarkStart w:id="17" w:name="_Toc535710623"/>
      <w:r>
        <w:rPr>
          <w:lang w:val="en-GB"/>
        </w:rPr>
        <w:t>Locations with most opporutnities</w:t>
      </w:r>
      <w:bookmarkEnd w:id="17"/>
    </w:p>
    <w:p w14:paraId="7DC24DFA" w14:textId="77777777" w:rsidR="006517BF" w:rsidRDefault="006517BF" w:rsidP="00302FAB">
      <w:pPr>
        <w:pStyle w:val="Body1"/>
      </w:pPr>
    </w:p>
    <w:p w14:paraId="223668D5" w14:textId="77777777" w:rsidR="006517BF" w:rsidRDefault="006517BF" w:rsidP="00302FAB">
      <w:pPr>
        <w:pStyle w:val="Body1"/>
      </w:pPr>
    </w:p>
    <w:p w14:paraId="1C607458" w14:textId="77777777" w:rsidR="008D7B56" w:rsidRDefault="008D7B56" w:rsidP="008D7B56">
      <w:pPr>
        <w:pStyle w:val="Subhead2"/>
        <w:rPr>
          <w:lang w:val="en-GB"/>
        </w:rPr>
      </w:pPr>
      <w:bookmarkStart w:id="18" w:name="_Toc535710624"/>
      <w:r>
        <w:rPr>
          <w:lang w:val="en-GB"/>
        </w:rPr>
        <w:t>Locations with most earning power</w:t>
      </w:r>
      <w:bookmarkEnd w:id="18"/>
    </w:p>
    <w:p w14:paraId="3B5C19F4" w14:textId="77777777" w:rsidR="008D7B56" w:rsidRDefault="008D7B56" w:rsidP="00302FAB">
      <w:pPr>
        <w:pStyle w:val="Body1"/>
      </w:pPr>
    </w:p>
    <w:p w14:paraId="575C7224" w14:textId="77777777" w:rsidR="008D7B56" w:rsidRPr="004000B7" w:rsidRDefault="008D7B56" w:rsidP="00302FAB">
      <w:pPr>
        <w:pStyle w:val="Body1"/>
      </w:pPr>
    </w:p>
    <w:p w14:paraId="1093BA61" w14:textId="3B5AB264" w:rsidR="006147B6" w:rsidRPr="00060A3A" w:rsidRDefault="00CE32BE" w:rsidP="00CE32BE">
      <w:pPr>
        <w:pStyle w:val="Subhead1"/>
        <w:rPr>
          <w:lang w:val="en-GB"/>
        </w:rPr>
      </w:pPr>
      <w:bookmarkStart w:id="19" w:name="_Toc535710625"/>
      <w:bookmarkEnd w:id="14"/>
      <w:r>
        <w:rPr>
          <w:lang w:val="en-GB"/>
        </w:rPr>
        <w:lastRenderedPageBreak/>
        <w:t>Conclusions</w:t>
      </w:r>
      <w:bookmarkEnd w:id="19"/>
    </w:p>
    <w:p w14:paraId="0E61D2EA" w14:textId="77777777" w:rsidR="006147B6" w:rsidRPr="00960AF2" w:rsidRDefault="006147B6" w:rsidP="006147B6">
      <w:pPr>
        <w:pStyle w:val="Body1"/>
      </w:pPr>
    </w:p>
    <w:p w14:paraId="59E50CE9" w14:textId="77777777" w:rsidR="00143E6E" w:rsidRPr="00060A3A" w:rsidRDefault="00CE32BE" w:rsidP="00CE32BE">
      <w:pPr>
        <w:pStyle w:val="Subhead1"/>
        <w:rPr>
          <w:lang w:val="en-GB"/>
        </w:rPr>
      </w:pPr>
      <w:bookmarkStart w:id="20" w:name="_Toc535710626"/>
      <w:r>
        <w:rPr>
          <w:lang w:val="en-GB"/>
        </w:rPr>
        <w:lastRenderedPageBreak/>
        <w:t>Discussion</w:t>
      </w:r>
      <w:bookmarkEnd w:id="20"/>
    </w:p>
    <w:p w14:paraId="432D1F6F" w14:textId="77777777" w:rsidR="008D7B56" w:rsidRDefault="008D7B56" w:rsidP="008D7B56">
      <w:pPr>
        <w:pStyle w:val="Body1"/>
      </w:pPr>
      <w:r>
        <w:t xml:space="preserve">The following are items and issues that were encountered during this </w:t>
      </w:r>
      <w:r w:rsidR="00C90E1F">
        <w:t>project, and should be further discussed to provide insight on the observations and conclusions.</w:t>
      </w:r>
    </w:p>
    <w:p w14:paraId="351BC888" w14:textId="77777777" w:rsidR="008D7B56" w:rsidRDefault="008D7B56" w:rsidP="008D7B56">
      <w:pPr>
        <w:pStyle w:val="Body1"/>
        <w:rPr>
          <w:color w:val="8064A2" w:themeColor="accent4"/>
        </w:rPr>
      </w:pPr>
    </w:p>
    <w:p w14:paraId="05E8CFC5" w14:textId="77777777" w:rsidR="00C90E1F" w:rsidRDefault="00C90E1F" w:rsidP="00C90E1F">
      <w:pPr>
        <w:pStyle w:val="Subhead2"/>
        <w:rPr>
          <w:lang w:val="en-GB"/>
        </w:rPr>
      </w:pPr>
      <w:bookmarkStart w:id="21" w:name="_Toc535710627"/>
      <w:r>
        <w:rPr>
          <w:lang w:val="en-GB"/>
        </w:rPr>
        <w:t>Issues with Job data</w:t>
      </w:r>
      <w:bookmarkEnd w:id="21"/>
    </w:p>
    <w:p w14:paraId="4F775B2F" w14:textId="77777777" w:rsidR="008D7B56" w:rsidRDefault="008D7B56" w:rsidP="008D7B56">
      <w:pPr>
        <w:pStyle w:val="Body1"/>
        <w:rPr>
          <w:color w:val="8064A2" w:themeColor="accent4"/>
        </w:rPr>
      </w:pPr>
    </w:p>
    <w:p w14:paraId="30F1F0C4" w14:textId="77777777" w:rsidR="00C90E1F" w:rsidRDefault="00C90E1F" w:rsidP="008D7B56">
      <w:pPr>
        <w:pStyle w:val="Body1"/>
        <w:rPr>
          <w:color w:val="8064A2" w:themeColor="accent4"/>
        </w:rPr>
      </w:pPr>
    </w:p>
    <w:p w14:paraId="4CAE6F1C" w14:textId="77777777" w:rsidR="00C90E1F" w:rsidRDefault="00C90E1F" w:rsidP="00C90E1F">
      <w:pPr>
        <w:pStyle w:val="Subhead2"/>
        <w:rPr>
          <w:lang w:val="en-GB"/>
        </w:rPr>
      </w:pPr>
      <w:bookmarkStart w:id="22" w:name="_Toc535710628"/>
      <w:r>
        <w:rPr>
          <w:lang w:val="en-GB"/>
        </w:rPr>
        <w:t>Incompleteness of Numbeo Data</w:t>
      </w:r>
      <w:bookmarkEnd w:id="22"/>
    </w:p>
    <w:p w14:paraId="5AE97231" w14:textId="77777777" w:rsidR="00C90E1F" w:rsidRDefault="00C90E1F" w:rsidP="008D7B56">
      <w:pPr>
        <w:pStyle w:val="Body1"/>
        <w:rPr>
          <w:color w:val="8064A2" w:themeColor="accent4"/>
        </w:rPr>
      </w:pPr>
    </w:p>
    <w:p w14:paraId="48CEA6A7" w14:textId="77777777" w:rsidR="00C90E1F" w:rsidRDefault="00C90E1F" w:rsidP="008D7B56">
      <w:pPr>
        <w:pStyle w:val="Body1"/>
        <w:rPr>
          <w:color w:val="8064A2" w:themeColor="accent4"/>
        </w:rPr>
      </w:pPr>
    </w:p>
    <w:p w14:paraId="3ADC413D" w14:textId="77777777" w:rsidR="00C90E1F" w:rsidRDefault="00C90E1F" w:rsidP="00C90E1F">
      <w:pPr>
        <w:pStyle w:val="Subhead2"/>
        <w:rPr>
          <w:lang w:val="en-GB"/>
        </w:rPr>
      </w:pPr>
      <w:bookmarkStart w:id="23" w:name="_Toc535710629"/>
      <w:r>
        <w:rPr>
          <w:lang w:val="en-GB"/>
        </w:rPr>
        <w:t>Issues regarding correlating data from different sources</w:t>
      </w:r>
      <w:bookmarkEnd w:id="23"/>
    </w:p>
    <w:p w14:paraId="2EBFA291" w14:textId="77777777" w:rsidR="00C90E1F" w:rsidRDefault="00C90E1F" w:rsidP="00C90E1F">
      <w:pPr>
        <w:pStyle w:val="Body1"/>
        <w:rPr>
          <w:lang w:val="en-GB"/>
        </w:rPr>
      </w:pPr>
    </w:p>
    <w:p w14:paraId="08CC739D" w14:textId="77777777" w:rsidR="00C90E1F" w:rsidRDefault="00C90E1F" w:rsidP="00C90E1F">
      <w:pPr>
        <w:pStyle w:val="Body1"/>
        <w:rPr>
          <w:lang w:val="en-GB"/>
        </w:rPr>
      </w:pPr>
    </w:p>
    <w:p w14:paraId="267C06D5" w14:textId="77777777" w:rsidR="00C90E1F" w:rsidRPr="00C90E1F" w:rsidRDefault="00C90E1F" w:rsidP="00C90E1F">
      <w:pPr>
        <w:pStyle w:val="Body1"/>
        <w:rPr>
          <w:lang w:val="en-GB"/>
        </w:rPr>
      </w:pPr>
    </w:p>
    <w:p w14:paraId="7F1EE713" w14:textId="77777777" w:rsidR="00C90E1F" w:rsidRDefault="00C90E1F" w:rsidP="008D7B56">
      <w:pPr>
        <w:pStyle w:val="Body1"/>
        <w:rPr>
          <w:color w:val="8064A2" w:themeColor="accent4"/>
        </w:rPr>
      </w:pPr>
    </w:p>
    <w:p w14:paraId="5F93D1F7" w14:textId="77777777" w:rsidR="002D2381" w:rsidRPr="00060A3A" w:rsidRDefault="002D2381" w:rsidP="00CE32BE">
      <w:pPr>
        <w:pStyle w:val="Subhead1"/>
        <w:rPr>
          <w:lang w:val="en-GB"/>
        </w:rPr>
      </w:pPr>
      <w:bookmarkStart w:id="24" w:name="_Toc535710630"/>
      <w:r>
        <w:rPr>
          <w:lang w:val="en-GB"/>
        </w:rPr>
        <w:lastRenderedPageBreak/>
        <w:t xml:space="preserve">aPPENDIX </w:t>
      </w:r>
      <w:r w:rsidR="008D7B56">
        <w:rPr>
          <w:lang w:val="en-GB"/>
        </w:rPr>
        <w:t>A</w:t>
      </w:r>
      <w:r>
        <w:rPr>
          <w:lang w:val="en-GB"/>
        </w:rPr>
        <w:t xml:space="preserve">:  Script </w:t>
      </w:r>
      <w:r w:rsidR="008D7B56">
        <w:rPr>
          <w:lang w:val="en-GB"/>
        </w:rPr>
        <w:t>EXECUTION PLAN</w:t>
      </w:r>
      <w:bookmarkEnd w:id="24"/>
    </w:p>
    <w:p w14:paraId="44EAD98E" w14:textId="77777777" w:rsidR="00B6231A" w:rsidRDefault="00B6231A" w:rsidP="00B6231A">
      <w:pPr>
        <w:pStyle w:val="Body1"/>
      </w:pPr>
      <w:r>
        <w:t>The following are the script designs of the three scripts used in the performance testing.  This provides a clear understanding of the steps used when recording the script, the data selected during recording, the variable names used, data preparation instructions, and the LoadRunner transaction names and the functional steps they comprise.</w:t>
      </w:r>
    </w:p>
    <w:p w14:paraId="00A8FADA" w14:textId="77777777" w:rsidR="00B6231A" w:rsidRDefault="00B6231A" w:rsidP="00B6231A">
      <w:pPr>
        <w:pStyle w:val="Body1"/>
      </w:pPr>
      <w:r>
        <w:t>The first script could not be recorded as a LoadRunner script</w:t>
      </w:r>
      <w:r w:rsidR="00D76977">
        <w:t>, but the script design document provided clear instructions on how to manually execute the functionality.</w:t>
      </w:r>
    </w:p>
    <w:p w14:paraId="6DAC1DA3" w14:textId="77777777" w:rsidR="00B073EC" w:rsidRPr="00B073EC" w:rsidRDefault="00B073EC" w:rsidP="00B073EC"/>
    <w:p w14:paraId="7EF9E901" w14:textId="77777777" w:rsidR="00B073EC" w:rsidRPr="00B073EC" w:rsidRDefault="00B073EC" w:rsidP="00B073EC"/>
    <w:p w14:paraId="546CBB3B" w14:textId="77777777" w:rsidR="00B073EC" w:rsidRPr="00B073EC" w:rsidRDefault="00B073EC" w:rsidP="00B073EC"/>
    <w:p w14:paraId="6A57A79D" w14:textId="77777777" w:rsidR="00B073EC" w:rsidRPr="00B073EC" w:rsidRDefault="00B073EC" w:rsidP="00B073EC"/>
    <w:p w14:paraId="3FC6226E" w14:textId="77777777" w:rsidR="00B073EC" w:rsidRPr="00B073EC" w:rsidRDefault="00B073EC" w:rsidP="00B073EC"/>
    <w:p w14:paraId="2F239B1F" w14:textId="77777777" w:rsidR="00B073EC" w:rsidRPr="00B073EC" w:rsidRDefault="00B073EC" w:rsidP="00B073EC"/>
    <w:p w14:paraId="0402C0D8" w14:textId="77777777" w:rsidR="00B073EC" w:rsidRPr="00B073EC" w:rsidRDefault="00B073EC" w:rsidP="00B073EC"/>
    <w:p w14:paraId="78ACC401" w14:textId="77777777" w:rsidR="00B073EC" w:rsidRPr="00B073EC" w:rsidRDefault="00B073EC" w:rsidP="00B073EC"/>
    <w:p w14:paraId="16E85AA5" w14:textId="77777777" w:rsidR="00B073EC" w:rsidRPr="00B073EC" w:rsidRDefault="00B073EC" w:rsidP="00B073EC"/>
    <w:p w14:paraId="6AEA1E37" w14:textId="77777777" w:rsidR="008D7B56" w:rsidRPr="00060A3A" w:rsidRDefault="008D7B56" w:rsidP="008D7B56">
      <w:pPr>
        <w:pStyle w:val="Subhead1"/>
        <w:rPr>
          <w:lang w:val="en-GB"/>
        </w:rPr>
      </w:pPr>
      <w:bookmarkStart w:id="25" w:name="_Toc535710631"/>
      <w:r>
        <w:rPr>
          <w:lang w:val="en-GB"/>
        </w:rPr>
        <w:lastRenderedPageBreak/>
        <w:t>aPPENDIX B:  Repository Folder Structure</w:t>
      </w:r>
      <w:bookmarkEnd w:id="25"/>
    </w:p>
    <w:p w14:paraId="32961F9D" w14:textId="77777777" w:rsidR="00B073EC" w:rsidRPr="00B073EC" w:rsidRDefault="00B073EC" w:rsidP="00B073EC"/>
    <w:p w14:paraId="444798C9" w14:textId="77777777" w:rsidR="00B073EC" w:rsidRPr="00B073EC" w:rsidRDefault="00B073EC" w:rsidP="00B073EC"/>
    <w:p w14:paraId="09BD2D31" w14:textId="77777777" w:rsidR="00B073EC" w:rsidRPr="00B073EC" w:rsidRDefault="00B073EC" w:rsidP="00B073EC"/>
    <w:p w14:paraId="397B5FEE" w14:textId="77777777" w:rsidR="00B073EC" w:rsidRPr="00B073EC" w:rsidRDefault="00B073EC" w:rsidP="00B073EC"/>
    <w:p w14:paraId="4D1C10F7" w14:textId="77777777" w:rsidR="00B073EC" w:rsidRPr="00B073EC" w:rsidRDefault="00B073EC" w:rsidP="00B073EC"/>
    <w:p w14:paraId="48C3B5F6" w14:textId="77777777" w:rsidR="000519CE" w:rsidRPr="00060A3A" w:rsidRDefault="000519CE" w:rsidP="000519CE">
      <w:pPr>
        <w:pStyle w:val="Subhead1"/>
        <w:rPr>
          <w:lang w:val="en-GB"/>
        </w:rPr>
      </w:pPr>
      <w:bookmarkStart w:id="26" w:name="_Toc535710632"/>
      <w:r>
        <w:rPr>
          <w:lang w:val="en-GB"/>
        </w:rPr>
        <w:lastRenderedPageBreak/>
        <w:t>aPPENDIX C:  sql db mODEL</w:t>
      </w:r>
      <w:bookmarkEnd w:id="26"/>
    </w:p>
    <w:p w14:paraId="17287D3B" w14:textId="77777777" w:rsidR="00B073EC" w:rsidRPr="00B073EC" w:rsidRDefault="000519CE" w:rsidP="000519CE">
      <w:pPr>
        <w:pStyle w:val="Body1"/>
      </w:pPr>
      <w:r>
        <w:t>The following is the SQL Data Model used in this project:</w:t>
      </w:r>
    </w:p>
    <w:p w14:paraId="0758F244" w14:textId="77777777" w:rsidR="00B073EC" w:rsidRDefault="00B073EC" w:rsidP="00B073EC"/>
    <w:p w14:paraId="7A52C629" w14:textId="77777777" w:rsidR="000519CE" w:rsidRDefault="000519CE" w:rsidP="00B073EC"/>
    <w:p w14:paraId="5488FA38" w14:textId="77777777" w:rsidR="000519CE" w:rsidRDefault="000519CE" w:rsidP="00B073EC"/>
    <w:p w14:paraId="25F422C4" w14:textId="77777777" w:rsidR="000519CE" w:rsidRDefault="000519CE" w:rsidP="00B073EC"/>
    <w:p w14:paraId="21E68CAD" w14:textId="77777777" w:rsidR="00B073EC" w:rsidRPr="00B073EC" w:rsidRDefault="00B073EC" w:rsidP="00B073EC"/>
    <w:p w14:paraId="24AF89AA" w14:textId="77777777" w:rsidR="00B073EC" w:rsidRDefault="00B073EC" w:rsidP="00B073EC"/>
    <w:p w14:paraId="7D40F6CD" w14:textId="77777777" w:rsidR="00D76977" w:rsidRPr="00B073EC" w:rsidRDefault="00B073EC" w:rsidP="00B073EC">
      <w:pPr>
        <w:tabs>
          <w:tab w:val="left" w:pos="1735"/>
        </w:tabs>
      </w:pPr>
      <w:r>
        <w:tab/>
      </w:r>
    </w:p>
    <w:sectPr w:rsidR="00D76977" w:rsidRPr="00B0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8120D" w14:textId="77777777" w:rsidR="0021069B" w:rsidRDefault="0021069B" w:rsidP="009A2D5D">
      <w:r>
        <w:separator/>
      </w:r>
    </w:p>
  </w:endnote>
  <w:endnote w:type="continuationSeparator" w:id="0">
    <w:p w14:paraId="4BEF1A19" w14:textId="77777777" w:rsidR="0021069B" w:rsidRDefault="0021069B" w:rsidP="009A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250"/>
      <w:gridCol w:w="5040"/>
      <w:gridCol w:w="2070"/>
    </w:tblGrid>
    <w:tr w:rsidR="00922FBF" w:rsidRPr="008C11F2" w14:paraId="5C864C77" w14:textId="77777777" w:rsidTr="007F2D10">
      <w:trPr>
        <w:jc w:val="center"/>
      </w:trPr>
      <w:tc>
        <w:tcPr>
          <w:tcW w:w="9360" w:type="dxa"/>
          <w:gridSpan w:val="3"/>
          <w:tcBorders>
            <w:top w:val="single" w:sz="8" w:space="0" w:color="auto"/>
          </w:tcBorders>
          <w:shd w:val="clear" w:color="auto" w:fill="auto"/>
        </w:tcPr>
        <w:p w14:paraId="753A66CA" w14:textId="77777777" w:rsidR="00922FBF" w:rsidRPr="008C11F2" w:rsidRDefault="00922FBF" w:rsidP="007F2D10">
          <w:pPr>
            <w:pStyle w:val="FooterText"/>
          </w:pPr>
        </w:p>
      </w:tc>
    </w:tr>
    <w:tr w:rsidR="00922FBF" w:rsidRPr="008C11F2" w14:paraId="0DAFFA1C" w14:textId="77777777" w:rsidTr="007F2D10">
      <w:trPr>
        <w:jc w:val="center"/>
      </w:trPr>
      <w:tc>
        <w:tcPr>
          <w:tcW w:w="2250" w:type="dxa"/>
          <w:shd w:val="clear" w:color="auto" w:fill="auto"/>
          <w:vAlign w:val="center"/>
        </w:tcPr>
        <w:p w14:paraId="27305F74" w14:textId="77777777" w:rsidR="00922FBF" w:rsidRPr="008C11F2" w:rsidRDefault="00C01280" w:rsidP="00667B2C">
          <w:pPr>
            <w:pStyle w:val="FooterTextLeft"/>
          </w:pPr>
          <w:r>
            <w:t>2019 January 20</w:t>
          </w:r>
        </w:p>
      </w:tc>
      <w:tc>
        <w:tcPr>
          <w:tcW w:w="5040" w:type="dxa"/>
          <w:shd w:val="clear" w:color="auto" w:fill="auto"/>
          <w:vAlign w:val="center"/>
        </w:tcPr>
        <w:p w14:paraId="05CAA00A" w14:textId="77777777" w:rsidR="00922FBF" w:rsidRPr="008C11F2" w:rsidRDefault="00922FBF" w:rsidP="00EE26A2">
          <w:pPr>
            <w:pStyle w:val="FooterText"/>
          </w:pPr>
          <w:fldSimple w:instr=" FILENAME  ">
            <w:r w:rsidR="00C01280">
              <w:rPr>
                <w:noProof/>
              </w:rPr>
              <w:t>6in6_ProjectETL_DataAnalyticsCareerLandscape_v0 1.docx</w:t>
            </w:r>
          </w:fldSimple>
        </w:p>
      </w:tc>
      <w:tc>
        <w:tcPr>
          <w:tcW w:w="2070" w:type="dxa"/>
          <w:shd w:val="clear" w:color="auto" w:fill="auto"/>
          <w:vAlign w:val="center"/>
        </w:tcPr>
        <w:p w14:paraId="496A4A44" w14:textId="77777777" w:rsidR="00922FBF" w:rsidRPr="008C11F2" w:rsidRDefault="00922FBF" w:rsidP="007F2D10">
          <w:pPr>
            <w:pStyle w:val="FooterTextRight"/>
          </w:pPr>
          <w:r w:rsidRPr="006A4124">
            <w:t xml:space="preserve">Page </w:t>
          </w:r>
          <w:r>
            <w:fldChar w:fldCharType="begin"/>
          </w:r>
          <w:r>
            <w:instrText xml:space="preserve"> PAGE </w:instrText>
          </w:r>
          <w:r>
            <w:fldChar w:fldCharType="separate"/>
          </w:r>
          <w:r>
            <w:t>9</w:t>
          </w:r>
          <w:r>
            <w:fldChar w:fldCharType="end"/>
          </w:r>
          <w:r w:rsidRPr="006A4124">
            <w:t xml:space="preserve"> of </w:t>
          </w:r>
          <w:r>
            <w:fldChar w:fldCharType="begin"/>
          </w:r>
          <w:r>
            <w:instrText xml:space="preserve"> NUMPAGES </w:instrText>
          </w:r>
          <w:r>
            <w:fldChar w:fldCharType="separate"/>
          </w:r>
          <w:r>
            <w:t>18</w:t>
          </w:r>
          <w:r>
            <w:fldChar w:fldCharType="end"/>
          </w:r>
        </w:p>
      </w:tc>
    </w:tr>
  </w:tbl>
  <w:p w14:paraId="331AAAC3" w14:textId="77777777" w:rsidR="00922FBF" w:rsidRPr="00A43B90" w:rsidRDefault="00922FBF" w:rsidP="007F2D10">
    <w:pPr>
      <w:pStyle w:val="Foo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922FBF" w:rsidRPr="007A262A" w14:paraId="2014EDC7" w14:textId="77777777" w:rsidTr="007F2D10">
      <w:trPr>
        <w:jc w:val="center"/>
      </w:trPr>
      <w:tc>
        <w:tcPr>
          <w:tcW w:w="1674" w:type="dxa"/>
        </w:tcPr>
        <w:p w14:paraId="5AEF2704" w14:textId="77777777" w:rsidR="00922FBF" w:rsidRPr="007A262A" w:rsidRDefault="00922FBF" w:rsidP="007F2D10">
          <w:pPr>
            <w:pStyle w:val="Footer"/>
          </w:pPr>
        </w:p>
      </w:tc>
      <w:tc>
        <w:tcPr>
          <w:tcW w:w="5760" w:type="dxa"/>
          <w:vAlign w:val="center"/>
        </w:tcPr>
        <w:p w14:paraId="23B89EF8" w14:textId="77777777" w:rsidR="00922FBF" w:rsidRPr="007A262A" w:rsidRDefault="00922FBF" w:rsidP="007F2D10">
          <w:pPr>
            <w:pStyle w:val="Footer"/>
            <w:jc w:val="center"/>
            <w:rPr>
              <w:rFonts w:ascii="Verdana" w:hAnsi="Verdana"/>
              <w:b/>
              <w:i/>
            </w:rPr>
          </w:pPr>
        </w:p>
      </w:tc>
      <w:tc>
        <w:tcPr>
          <w:tcW w:w="1926" w:type="dxa"/>
          <w:vAlign w:val="center"/>
        </w:tcPr>
        <w:p w14:paraId="7CB753C0" w14:textId="77777777" w:rsidR="00922FBF" w:rsidRPr="007A262A" w:rsidRDefault="00922FBF" w:rsidP="007F2D10">
          <w:pPr>
            <w:pStyle w:val="Footer"/>
          </w:pPr>
          <w:r>
            <w:rPr>
              <w:noProof/>
              <w:lang w:val="en-CA" w:eastAsia="en-CA"/>
            </w:rPr>
            <w:t xml:space="preserve"> </w:t>
          </w:r>
        </w:p>
      </w:tc>
    </w:tr>
  </w:tbl>
  <w:p w14:paraId="5DF2BD0A" w14:textId="77777777" w:rsidR="00922FBF" w:rsidRDefault="00922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F573" w14:textId="77777777" w:rsidR="0021069B" w:rsidRDefault="0021069B" w:rsidP="009A2D5D">
      <w:r>
        <w:separator/>
      </w:r>
    </w:p>
  </w:footnote>
  <w:footnote w:type="continuationSeparator" w:id="0">
    <w:p w14:paraId="13E896E2" w14:textId="77777777" w:rsidR="0021069B" w:rsidRDefault="0021069B" w:rsidP="009A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922FBF" w:rsidRPr="00EE05AC" w14:paraId="014965E6" w14:textId="77777777" w:rsidTr="007F2D10">
      <w:trPr>
        <w:jc w:val="center"/>
      </w:trPr>
      <w:tc>
        <w:tcPr>
          <w:tcW w:w="1565" w:type="dxa"/>
        </w:tcPr>
        <w:p w14:paraId="2EABA1E6" w14:textId="77777777" w:rsidR="00922FBF" w:rsidRPr="00EE05AC" w:rsidRDefault="00922FBF" w:rsidP="00F25300">
          <w:pPr>
            <w:rPr>
              <w:sz w:val="18"/>
            </w:rPr>
          </w:pPr>
          <w:r>
            <w:rPr>
              <w:sz w:val="18"/>
            </w:rPr>
            <w:t xml:space="preserve"> </w:t>
          </w:r>
        </w:p>
      </w:tc>
      <w:tc>
        <w:tcPr>
          <w:tcW w:w="5383" w:type="dxa"/>
          <w:vAlign w:val="center"/>
        </w:tcPr>
        <w:p w14:paraId="096EB49F" w14:textId="77777777" w:rsidR="00922FBF" w:rsidRDefault="000519CE" w:rsidP="007F2D10">
          <w:pPr>
            <w:pStyle w:val="HeaderText"/>
          </w:pPr>
          <w:r>
            <w:t>The Canadian Landscape for Data Analytics Careers</w:t>
          </w:r>
        </w:p>
        <w:p w14:paraId="7713F6D9" w14:textId="77777777" w:rsidR="00922FBF" w:rsidRPr="00EE05AC" w:rsidRDefault="0090350E" w:rsidP="00095F0B">
          <w:pPr>
            <w:pStyle w:val="HeaderText"/>
          </w:pPr>
          <w:r>
            <w:t>Project 2 ETL Final Report</w:t>
          </w:r>
        </w:p>
      </w:tc>
      <w:tc>
        <w:tcPr>
          <w:tcW w:w="1800" w:type="dxa"/>
          <w:vAlign w:val="center"/>
        </w:tcPr>
        <w:p w14:paraId="53F1E0C9" w14:textId="77777777" w:rsidR="00922FBF" w:rsidRPr="00EE05AC" w:rsidRDefault="00922FBF" w:rsidP="007F2D10">
          <w:pPr>
            <w:pStyle w:val="HeaderRightAdj"/>
            <w:rPr>
              <w:sz w:val="18"/>
            </w:rPr>
          </w:pPr>
        </w:p>
      </w:tc>
    </w:tr>
  </w:tbl>
  <w:p w14:paraId="77D6EB17" w14:textId="77777777" w:rsidR="00922FBF" w:rsidRPr="001934E5" w:rsidRDefault="00922FBF">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A5922"/>
    <w:lvl w:ilvl="0">
      <w:start w:val="1"/>
      <w:numFmt w:val="bullet"/>
      <w:pStyle w:val="Heading9"/>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467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6891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7E46B14"/>
    <w:multiLevelType w:val="hybridMultilevel"/>
    <w:tmpl w:val="31CCA970"/>
    <w:lvl w:ilvl="0" w:tplc="86AC1BBA">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41168E"/>
    <w:multiLevelType w:val="multilevel"/>
    <w:tmpl w:val="531E3698"/>
    <w:numStyleLink w:val="BulletedList"/>
  </w:abstractNum>
  <w:abstractNum w:abstractNumId="14" w15:restartNumberingAfterBreak="0">
    <w:nsid w:val="20395BE1"/>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3ED2AC7"/>
    <w:multiLevelType w:val="multilevel"/>
    <w:tmpl w:val="635EAB9C"/>
    <w:lvl w:ilvl="0">
      <w:start w:val="1"/>
      <w:numFmt w:val="decimal"/>
      <w:pStyle w:val="Subhead1"/>
      <w:lvlText w:val="%1"/>
      <w:lvlJc w:val="left"/>
      <w:pPr>
        <w:ind w:left="360" w:hanging="360"/>
      </w:pPr>
      <w:rPr>
        <w:rFonts w:hint="default"/>
        <w:b/>
        <w:i w:val="0"/>
        <w:caps w:val="0"/>
        <w:smallCaps w:val="0"/>
        <w:strike w:val="0"/>
        <w:dstrike w:val="0"/>
        <w:vanish w:val="0"/>
        <w:color w:val="1F497D" w:themeColor="text2"/>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1F497D" w:themeColor="text2"/>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3B0076"/>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F926853"/>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6"/>
  </w:num>
  <w:num w:numId="10">
    <w:abstractNumId w:val="15"/>
  </w:num>
  <w:num w:numId="11">
    <w:abstractNumId w:val="10"/>
  </w:num>
  <w:num w:numId="12">
    <w:abstractNumId w:val="2"/>
  </w:num>
  <w:num w:numId="13">
    <w:abstractNumId w:val="1"/>
  </w:num>
  <w:num w:numId="14">
    <w:abstractNumId w:val="0"/>
  </w:num>
  <w:num w:numId="15">
    <w:abstractNumId w:val="18"/>
  </w:num>
  <w:num w:numId="16">
    <w:abstractNumId w:val="12"/>
  </w:num>
  <w:num w:numId="17">
    <w:abstractNumId w:val="17"/>
  </w:num>
  <w:num w:numId="18">
    <w:abstractNumId w:val="13"/>
  </w:num>
  <w:num w:numId="19">
    <w:abstractNumId w:val="20"/>
  </w:num>
  <w:num w:numId="20">
    <w:abstractNumId w:val="14"/>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D"/>
    <w:rsid w:val="000027BF"/>
    <w:rsid w:val="00002BE2"/>
    <w:rsid w:val="0000794A"/>
    <w:rsid w:val="00010BD5"/>
    <w:rsid w:val="00012BF9"/>
    <w:rsid w:val="0001455E"/>
    <w:rsid w:val="00016A9D"/>
    <w:rsid w:val="000170FB"/>
    <w:rsid w:val="00017791"/>
    <w:rsid w:val="00017A50"/>
    <w:rsid w:val="0002075E"/>
    <w:rsid w:val="00022C8A"/>
    <w:rsid w:val="000255AB"/>
    <w:rsid w:val="00034927"/>
    <w:rsid w:val="000370E0"/>
    <w:rsid w:val="00040E4D"/>
    <w:rsid w:val="000417AB"/>
    <w:rsid w:val="0004289C"/>
    <w:rsid w:val="00045036"/>
    <w:rsid w:val="0005016B"/>
    <w:rsid w:val="00050EBC"/>
    <w:rsid w:val="000519CE"/>
    <w:rsid w:val="00052C74"/>
    <w:rsid w:val="000533C5"/>
    <w:rsid w:val="0005766A"/>
    <w:rsid w:val="00060A3A"/>
    <w:rsid w:val="000708DC"/>
    <w:rsid w:val="00074F2F"/>
    <w:rsid w:val="0008026C"/>
    <w:rsid w:val="000843F9"/>
    <w:rsid w:val="00084F60"/>
    <w:rsid w:val="0008591F"/>
    <w:rsid w:val="00086049"/>
    <w:rsid w:val="00087B53"/>
    <w:rsid w:val="00087D43"/>
    <w:rsid w:val="00090761"/>
    <w:rsid w:val="000927FD"/>
    <w:rsid w:val="00092CA7"/>
    <w:rsid w:val="00095F0B"/>
    <w:rsid w:val="000976F8"/>
    <w:rsid w:val="000A25F6"/>
    <w:rsid w:val="000A48AA"/>
    <w:rsid w:val="000B0069"/>
    <w:rsid w:val="000B014E"/>
    <w:rsid w:val="000B0A1D"/>
    <w:rsid w:val="000B1178"/>
    <w:rsid w:val="000B2BCC"/>
    <w:rsid w:val="000B2DBD"/>
    <w:rsid w:val="000B77F9"/>
    <w:rsid w:val="000C17E1"/>
    <w:rsid w:val="000C4685"/>
    <w:rsid w:val="000D16FC"/>
    <w:rsid w:val="000D3263"/>
    <w:rsid w:val="000D4277"/>
    <w:rsid w:val="000D5442"/>
    <w:rsid w:val="000E1A65"/>
    <w:rsid w:val="000E28D3"/>
    <w:rsid w:val="000E2F44"/>
    <w:rsid w:val="000E3720"/>
    <w:rsid w:val="000E4A03"/>
    <w:rsid w:val="000E4E00"/>
    <w:rsid w:val="000E740A"/>
    <w:rsid w:val="000E77DD"/>
    <w:rsid w:val="000F04F2"/>
    <w:rsid w:val="000F1369"/>
    <w:rsid w:val="000F5670"/>
    <w:rsid w:val="000F6761"/>
    <w:rsid w:val="000F748C"/>
    <w:rsid w:val="000F7936"/>
    <w:rsid w:val="001027DA"/>
    <w:rsid w:val="001038F4"/>
    <w:rsid w:val="00105130"/>
    <w:rsid w:val="00105901"/>
    <w:rsid w:val="00106264"/>
    <w:rsid w:val="00106B8C"/>
    <w:rsid w:val="00106EE6"/>
    <w:rsid w:val="001100B1"/>
    <w:rsid w:val="00110BD7"/>
    <w:rsid w:val="00111439"/>
    <w:rsid w:val="00113716"/>
    <w:rsid w:val="00115302"/>
    <w:rsid w:val="00116C1C"/>
    <w:rsid w:val="00121276"/>
    <w:rsid w:val="00130B19"/>
    <w:rsid w:val="0013541D"/>
    <w:rsid w:val="00135B11"/>
    <w:rsid w:val="00141491"/>
    <w:rsid w:val="00143E6E"/>
    <w:rsid w:val="0014547F"/>
    <w:rsid w:val="00146986"/>
    <w:rsid w:val="00152177"/>
    <w:rsid w:val="00153C5E"/>
    <w:rsid w:val="00155043"/>
    <w:rsid w:val="00155B84"/>
    <w:rsid w:val="00155C66"/>
    <w:rsid w:val="00160A08"/>
    <w:rsid w:val="00161DB5"/>
    <w:rsid w:val="0016334E"/>
    <w:rsid w:val="00164A30"/>
    <w:rsid w:val="001652BC"/>
    <w:rsid w:val="00165E9C"/>
    <w:rsid w:val="00166BF3"/>
    <w:rsid w:val="0016703D"/>
    <w:rsid w:val="001718FF"/>
    <w:rsid w:val="00172316"/>
    <w:rsid w:val="001726B1"/>
    <w:rsid w:val="00175AE6"/>
    <w:rsid w:val="00175F97"/>
    <w:rsid w:val="001849CA"/>
    <w:rsid w:val="00186576"/>
    <w:rsid w:val="00187789"/>
    <w:rsid w:val="001903B4"/>
    <w:rsid w:val="001928E6"/>
    <w:rsid w:val="00196429"/>
    <w:rsid w:val="0019710C"/>
    <w:rsid w:val="001A41A8"/>
    <w:rsid w:val="001A4B9D"/>
    <w:rsid w:val="001A6AC5"/>
    <w:rsid w:val="001B169C"/>
    <w:rsid w:val="001B2786"/>
    <w:rsid w:val="001B5056"/>
    <w:rsid w:val="001B5A95"/>
    <w:rsid w:val="001B5C08"/>
    <w:rsid w:val="001B65EA"/>
    <w:rsid w:val="001B7194"/>
    <w:rsid w:val="001B7BFD"/>
    <w:rsid w:val="001C5712"/>
    <w:rsid w:val="001C6C75"/>
    <w:rsid w:val="001D30A8"/>
    <w:rsid w:val="001D6D95"/>
    <w:rsid w:val="001E146E"/>
    <w:rsid w:val="001E218A"/>
    <w:rsid w:val="001E3C1A"/>
    <w:rsid w:val="001E3CDE"/>
    <w:rsid w:val="001E4A30"/>
    <w:rsid w:val="001E4FA3"/>
    <w:rsid w:val="001E51E0"/>
    <w:rsid w:val="001E78B3"/>
    <w:rsid w:val="001F1C35"/>
    <w:rsid w:val="001F52C2"/>
    <w:rsid w:val="002009CF"/>
    <w:rsid w:val="002052C2"/>
    <w:rsid w:val="00205FA8"/>
    <w:rsid w:val="00206187"/>
    <w:rsid w:val="0021069B"/>
    <w:rsid w:val="00213802"/>
    <w:rsid w:val="00216277"/>
    <w:rsid w:val="00216BD6"/>
    <w:rsid w:val="0021745D"/>
    <w:rsid w:val="00221B26"/>
    <w:rsid w:val="00224256"/>
    <w:rsid w:val="00224B54"/>
    <w:rsid w:val="0022556C"/>
    <w:rsid w:val="002326D0"/>
    <w:rsid w:val="00233384"/>
    <w:rsid w:val="00234106"/>
    <w:rsid w:val="00234925"/>
    <w:rsid w:val="002366E9"/>
    <w:rsid w:val="002374D2"/>
    <w:rsid w:val="002410E0"/>
    <w:rsid w:val="00242817"/>
    <w:rsid w:val="002428C0"/>
    <w:rsid w:val="0024292C"/>
    <w:rsid w:val="00246A65"/>
    <w:rsid w:val="002478B0"/>
    <w:rsid w:val="00250EFE"/>
    <w:rsid w:val="00252F2E"/>
    <w:rsid w:val="002538A6"/>
    <w:rsid w:val="00256A2B"/>
    <w:rsid w:val="002576BD"/>
    <w:rsid w:val="00263801"/>
    <w:rsid w:val="00267366"/>
    <w:rsid w:val="00270E7E"/>
    <w:rsid w:val="00273541"/>
    <w:rsid w:val="002746DA"/>
    <w:rsid w:val="002765F0"/>
    <w:rsid w:val="00276B72"/>
    <w:rsid w:val="0028051D"/>
    <w:rsid w:val="00280F1F"/>
    <w:rsid w:val="002818B4"/>
    <w:rsid w:val="00283C8D"/>
    <w:rsid w:val="00292BEF"/>
    <w:rsid w:val="002949DC"/>
    <w:rsid w:val="00295AB8"/>
    <w:rsid w:val="00295F9B"/>
    <w:rsid w:val="002A10D5"/>
    <w:rsid w:val="002A3939"/>
    <w:rsid w:val="002A6B79"/>
    <w:rsid w:val="002A744D"/>
    <w:rsid w:val="002B293D"/>
    <w:rsid w:val="002B577D"/>
    <w:rsid w:val="002B5991"/>
    <w:rsid w:val="002B719C"/>
    <w:rsid w:val="002C3430"/>
    <w:rsid w:val="002C4041"/>
    <w:rsid w:val="002C6CDF"/>
    <w:rsid w:val="002D0D50"/>
    <w:rsid w:val="002D1CFA"/>
    <w:rsid w:val="002D2381"/>
    <w:rsid w:val="002D2F1B"/>
    <w:rsid w:val="002D3404"/>
    <w:rsid w:val="002F4310"/>
    <w:rsid w:val="002F4646"/>
    <w:rsid w:val="002F576F"/>
    <w:rsid w:val="002F5AC4"/>
    <w:rsid w:val="002F5D4A"/>
    <w:rsid w:val="00300C48"/>
    <w:rsid w:val="0030100F"/>
    <w:rsid w:val="00302B03"/>
    <w:rsid w:val="00302EED"/>
    <w:rsid w:val="00302FAB"/>
    <w:rsid w:val="00305697"/>
    <w:rsid w:val="00310D06"/>
    <w:rsid w:val="0031333B"/>
    <w:rsid w:val="00317E23"/>
    <w:rsid w:val="00322A97"/>
    <w:rsid w:val="00324B4A"/>
    <w:rsid w:val="00325A35"/>
    <w:rsid w:val="00330184"/>
    <w:rsid w:val="003328CD"/>
    <w:rsid w:val="00341912"/>
    <w:rsid w:val="00342EC6"/>
    <w:rsid w:val="00346A44"/>
    <w:rsid w:val="00347114"/>
    <w:rsid w:val="003500A3"/>
    <w:rsid w:val="00350E83"/>
    <w:rsid w:val="0035267B"/>
    <w:rsid w:val="003542B5"/>
    <w:rsid w:val="00355175"/>
    <w:rsid w:val="003555BA"/>
    <w:rsid w:val="0035570A"/>
    <w:rsid w:val="00357785"/>
    <w:rsid w:val="00372146"/>
    <w:rsid w:val="00374785"/>
    <w:rsid w:val="0037758A"/>
    <w:rsid w:val="00382588"/>
    <w:rsid w:val="0038387F"/>
    <w:rsid w:val="003860EE"/>
    <w:rsid w:val="00387A11"/>
    <w:rsid w:val="0039222F"/>
    <w:rsid w:val="003925BB"/>
    <w:rsid w:val="00395BFD"/>
    <w:rsid w:val="003A18E8"/>
    <w:rsid w:val="003A3DAF"/>
    <w:rsid w:val="003A421D"/>
    <w:rsid w:val="003A4BD1"/>
    <w:rsid w:val="003B2BB3"/>
    <w:rsid w:val="003B4E07"/>
    <w:rsid w:val="003B5BF2"/>
    <w:rsid w:val="003B7EC5"/>
    <w:rsid w:val="003C0C5B"/>
    <w:rsid w:val="003C1ABA"/>
    <w:rsid w:val="003C2A67"/>
    <w:rsid w:val="003C32B8"/>
    <w:rsid w:val="003C5764"/>
    <w:rsid w:val="003C7250"/>
    <w:rsid w:val="003C7616"/>
    <w:rsid w:val="003D4635"/>
    <w:rsid w:val="003E0F59"/>
    <w:rsid w:val="003E1A1D"/>
    <w:rsid w:val="003E52D6"/>
    <w:rsid w:val="003E693E"/>
    <w:rsid w:val="003E7772"/>
    <w:rsid w:val="003F1DFD"/>
    <w:rsid w:val="003F2DEA"/>
    <w:rsid w:val="003F374A"/>
    <w:rsid w:val="003F4A8F"/>
    <w:rsid w:val="003F5FB4"/>
    <w:rsid w:val="003F67D6"/>
    <w:rsid w:val="003F6B2E"/>
    <w:rsid w:val="003F707F"/>
    <w:rsid w:val="003F74A6"/>
    <w:rsid w:val="004008B9"/>
    <w:rsid w:val="00400F35"/>
    <w:rsid w:val="0040360C"/>
    <w:rsid w:val="00404C78"/>
    <w:rsid w:val="0040763A"/>
    <w:rsid w:val="00411C0C"/>
    <w:rsid w:val="00412BF6"/>
    <w:rsid w:val="004135F5"/>
    <w:rsid w:val="00413825"/>
    <w:rsid w:val="0041681D"/>
    <w:rsid w:val="00416869"/>
    <w:rsid w:val="00420100"/>
    <w:rsid w:val="0042115E"/>
    <w:rsid w:val="0042152D"/>
    <w:rsid w:val="00427A58"/>
    <w:rsid w:val="0043012D"/>
    <w:rsid w:val="004371ED"/>
    <w:rsid w:val="004415C9"/>
    <w:rsid w:val="00447DB0"/>
    <w:rsid w:val="00451D4A"/>
    <w:rsid w:val="00451F24"/>
    <w:rsid w:val="00453461"/>
    <w:rsid w:val="00456527"/>
    <w:rsid w:val="00462956"/>
    <w:rsid w:val="00462967"/>
    <w:rsid w:val="00463AA6"/>
    <w:rsid w:val="00464401"/>
    <w:rsid w:val="00466BC5"/>
    <w:rsid w:val="00467340"/>
    <w:rsid w:val="0046762E"/>
    <w:rsid w:val="00470BCF"/>
    <w:rsid w:val="00470E15"/>
    <w:rsid w:val="00472540"/>
    <w:rsid w:val="00475417"/>
    <w:rsid w:val="00484296"/>
    <w:rsid w:val="004847F0"/>
    <w:rsid w:val="00485948"/>
    <w:rsid w:val="00486FAF"/>
    <w:rsid w:val="00487A60"/>
    <w:rsid w:val="004912C5"/>
    <w:rsid w:val="00492E1E"/>
    <w:rsid w:val="0049300F"/>
    <w:rsid w:val="00493202"/>
    <w:rsid w:val="0049474A"/>
    <w:rsid w:val="004966B5"/>
    <w:rsid w:val="004A4044"/>
    <w:rsid w:val="004A50B3"/>
    <w:rsid w:val="004A7D43"/>
    <w:rsid w:val="004B0A6D"/>
    <w:rsid w:val="004B61AE"/>
    <w:rsid w:val="004C0488"/>
    <w:rsid w:val="004C5FC6"/>
    <w:rsid w:val="004C6B05"/>
    <w:rsid w:val="004D4DB8"/>
    <w:rsid w:val="004D6A96"/>
    <w:rsid w:val="004D7B79"/>
    <w:rsid w:val="004E1607"/>
    <w:rsid w:val="004E24DA"/>
    <w:rsid w:val="004E3D20"/>
    <w:rsid w:val="004E58DE"/>
    <w:rsid w:val="004E680C"/>
    <w:rsid w:val="004E6924"/>
    <w:rsid w:val="004F3594"/>
    <w:rsid w:val="004F4343"/>
    <w:rsid w:val="004F4DFB"/>
    <w:rsid w:val="00504CFF"/>
    <w:rsid w:val="0050585B"/>
    <w:rsid w:val="00506438"/>
    <w:rsid w:val="00512455"/>
    <w:rsid w:val="005128A0"/>
    <w:rsid w:val="00512A5C"/>
    <w:rsid w:val="0051414A"/>
    <w:rsid w:val="0052184B"/>
    <w:rsid w:val="00521B18"/>
    <w:rsid w:val="00522207"/>
    <w:rsid w:val="0052326F"/>
    <w:rsid w:val="00525475"/>
    <w:rsid w:val="005263E6"/>
    <w:rsid w:val="00526ED3"/>
    <w:rsid w:val="00526EEE"/>
    <w:rsid w:val="005274C0"/>
    <w:rsid w:val="00527757"/>
    <w:rsid w:val="00534CF8"/>
    <w:rsid w:val="00535384"/>
    <w:rsid w:val="00535A6E"/>
    <w:rsid w:val="005411B4"/>
    <w:rsid w:val="005442A4"/>
    <w:rsid w:val="00545A40"/>
    <w:rsid w:val="00551D87"/>
    <w:rsid w:val="00557CF4"/>
    <w:rsid w:val="00557EBC"/>
    <w:rsid w:val="00560886"/>
    <w:rsid w:val="0056214B"/>
    <w:rsid w:val="005677E1"/>
    <w:rsid w:val="00570335"/>
    <w:rsid w:val="005706BC"/>
    <w:rsid w:val="00570B91"/>
    <w:rsid w:val="005754E1"/>
    <w:rsid w:val="0057688E"/>
    <w:rsid w:val="005806B3"/>
    <w:rsid w:val="00580887"/>
    <w:rsid w:val="00583935"/>
    <w:rsid w:val="005856EF"/>
    <w:rsid w:val="005904A8"/>
    <w:rsid w:val="00590709"/>
    <w:rsid w:val="005935BB"/>
    <w:rsid w:val="005974D5"/>
    <w:rsid w:val="005A0178"/>
    <w:rsid w:val="005A1C06"/>
    <w:rsid w:val="005A2643"/>
    <w:rsid w:val="005A436D"/>
    <w:rsid w:val="005B3627"/>
    <w:rsid w:val="005B60AF"/>
    <w:rsid w:val="005C6077"/>
    <w:rsid w:val="005C72D3"/>
    <w:rsid w:val="005D3AB4"/>
    <w:rsid w:val="005D46CD"/>
    <w:rsid w:val="005D4ADF"/>
    <w:rsid w:val="005D57DE"/>
    <w:rsid w:val="005D6432"/>
    <w:rsid w:val="005E342E"/>
    <w:rsid w:val="005E3A42"/>
    <w:rsid w:val="005E4A6A"/>
    <w:rsid w:val="005F38F4"/>
    <w:rsid w:val="005F4054"/>
    <w:rsid w:val="005F6DB7"/>
    <w:rsid w:val="005F6F98"/>
    <w:rsid w:val="005F741E"/>
    <w:rsid w:val="006010B0"/>
    <w:rsid w:val="0060131D"/>
    <w:rsid w:val="0060305E"/>
    <w:rsid w:val="00605AE9"/>
    <w:rsid w:val="006064C9"/>
    <w:rsid w:val="00611986"/>
    <w:rsid w:val="00613B55"/>
    <w:rsid w:val="006147B6"/>
    <w:rsid w:val="0061646F"/>
    <w:rsid w:val="00617E51"/>
    <w:rsid w:val="006233E3"/>
    <w:rsid w:val="006266F9"/>
    <w:rsid w:val="006279B3"/>
    <w:rsid w:val="00630F1E"/>
    <w:rsid w:val="00631E48"/>
    <w:rsid w:val="006330C5"/>
    <w:rsid w:val="00633190"/>
    <w:rsid w:val="00641CFF"/>
    <w:rsid w:val="0064257F"/>
    <w:rsid w:val="0064258D"/>
    <w:rsid w:val="006425E6"/>
    <w:rsid w:val="00642C7A"/>
    <w:rsid w:val="006517BF"/>
    <w:rsid w:val="00661BB6"/>
    <w:rsid w:val="00667B2C"/>
    <w:rsid w:val="00670393"/>
    <w:rsid w:val="00672C95"/>
    <w:rsid w:val="006732F8"/>
    <w:rsid w:val="00680400"/>
    <w:rsid w:val="0068272B"/>
    <w:rsid w:val="00690A05"/>
    <w:rsid w:val="00692546"/>
    <w:rsid w:val="006939F0"/>
    <w:rsid w:val="00693B52"/>
    <w:rsid w:val="0069489D"/>
    <w:rsid w:val="006950E4"/>
    <w:rsid w:val="00697447"/>
    <w:rsid w:val="006A06F2"/>
    <w:rsid w:val="006A384A"/>
    <w:rsid w:val="006A3D66"/>
    <w:rsid w:val="006A4BE7"/>
    <w:rsid w:val="006A5D57"/>
    <w:rsid w:val="006A658B"/>
    <w:rsid w:val="006A7F1E"/>
    <w:rsid w:val="006B2464"/>
    <w:rsid w:val="006B4B4D"/>
    <w:rsid w:val="006B74BB"/>
    <w:rsid w:val="006C0DFA"/>
    <w:rsid w:val="006C28E4"/>
    <w:rsid w:val="006C60F8"/>
    <w:rsid w:val="006C6C85"/>
    <w:rsid w:val="006C73FA"/>
    <w:rsid w:val="006D116F"/>
    <w:rsid w:val="006D368B"/>
    <w:rsid w:val="006D4034"/>
    <w:rsid w:val="006E0B6F"/>
    <w:rsid w:val="006E50B1"/>
    <w:rsid w:val="006F23A2"/>
    <w:rsid w:val="006F3003"/>
    <w:rsid w:val="006F5C05"/>
    <w:rsid w:val="00702F89"/>
    <w:rsid w:val="00705AD0"/>
    <w:rsid w:val="00706FED"/>
    <w:rsid w:val="0070737A"/>
    <w:rsid w:val="007077ED"/>
    <w:rsid w:val="00713BD4"/>
    <w:rsid w:val="00714D43"/>
    <w:rsid w:val="00715761"/>
    <w:rsid w:val="007169B6"/>
    <w:rsid w:val="00716C20"/>
    <w:rsid w:val="007175CF"/>
    <w:rsid w:val="00717A2B"/>
    <w:rsid w:val="007208A2"/>
    <w:rsid w:val="00720DC1"/>
    <w:rsid w:val="00722FF2"/>
    <w:rsid w:val="007230A3"/>
    <w:rsid w:val="00723F97"/>
    <w:rsid w:val="00724FA2"/>
    <w:rsid w:val="00725DAE"/>
    <w:rsid w:val="00734835"/>
    <w:rsid w:val="0074155D"/>
    <w:rsid w:val="00742326"/>
    <w:rsid w:val="007430D2"/>
    <w:rsid w:val="007456B0"/>
    <w:rsid w:val="007460FD"/>
    <w:rsid w:val="0075154F"/>
    <w:rsid w:val="00752705"/>
    <w:rsid w:val="00753CFB"/>
    <w:rsid w:val="007542EB"/>
    <w:rsid w:val="00754510"/>
    <w:rsid w:val="007619BA"/>
    <w:rsid w:val="00763466"/>
    <w:rsid w:val="00764C9E"/>
    <w:rsid w:val="00764CFA"/>
    <w:rsid w:val="007779CB"/>
    <w:rsid w:val="00777AFD"/>
    <w:rsid w:val="007814E0"/>
    <w:rsid w:val="00781514"/>
    <w:rsid w:val="007827A4"/>
    <w:rsid w:val="00782AEA"/>
    <w:rsid w:val="007836B7"/>
    <w:rsid w:val="00783A55"/>
    <w:rsid w:val="007853CF"/>
    <w:rsid w:val="00793B6D"/>
    <w:rsid w:val="00795FF8"/>
    <w:rsid w:val="007975F8"/>
    <w:rsid w:val="007A0745"/>
    <w:rsid w:val="007A5267"/>
    <w:rsid w:val="007A5905"/>
    <w:rsid w:val="007B469A"/>
    <w:rsid w:val="007B5D91"/>
    <w:rsid w:val="007B6240"/>
    <w:rsid w:val="007B72A6"/>
    <w:rsid w:val="007C23F3"/>
    <w:rsid w:val="007C733B"/>
    <w:rsid w:val="007C7889"/>
    <w:rsid w:val="007D108E"/>
    <w:rsid w:val="007D2036"/>
    <w:rsid w:val="007D51AB"/>
    <w:rsid w:val="007D5734"/>
    <w:rsid w:val="007D5A0A"/>
    <w:rsid w:val="007D73AE"/>
    <w:rsid w:val="007E58F7"/>
    <w:rsid w:val="007E69EC"/>
    <w:rsid w:val="007F1E98"/>
    <w:rsid w:val="007F22DB"/>
    <w:rsid w:val="007F2D10"/>
    <w:rsid w:val="007F7433"/>
    <w:rsid w:val="008033A2"/>
    <w:rsid w:val="0080752C"/>
    <w:rsid w:val="00807966"/>
    <w:rsid w:val="00812438"/>
    <w:rsid w:val="008137FC"/>
    <w:rsid w:val="00814B40"/>
    <w:rsid w:val="00816D31"/>
    <w:rsid w:val="00821BC4"/>
    <w:rsid w:val="00823E14"/>
    <w:rsid w:val="0082567F"/>
    <w:rsid w:val="00826A12"/>
    <w:rsid w:val="00827A36"/>
    <w:rsid w:val="00837DFF"/>
    <w:rsid w:val="0084616C"/>
    <w:rsid w:val="008507B3"/>
    <w:rsid w:val="0085217A"/>
    <w:rsid w:val="00852A67"/>
    <w:rsid w:val="00854D47"/>
    <w:rsid w:val="008565ED"/>
    <w:rsid w:val="00856C32"/>
    <w:rsid w:val="00857086"/>
    <w:rsid w:val="0085755D"/>
    <w:rsid w:val="00860241"/>
    <w:rsid w:val="00860ED4"/>
    <w:rsid w:val="00861D5A"/>
    <w:rsid w:val="0086312B"/>
    <w:rsid w:val="00863E7E"/>
    <w:rsid w:val="00864041"/>
    <w:rsid w:val="00872371"/>
    <w:rsid w:val="00872ECC"/>
    <w:rsid w:val="00873E4B"/>
    <w:rsid w:val="00874C4C"/>
    <w:rsid w:val="008826E8"/>
    <w:rsid w:val="008835B8"/>
    <w:rsid w:val="0088392A"/>
    <w:rsid w:val="00890960"/>
    <w:rsid w:val="00895238"/>
    <w:rsid w:val="008A0030"/>
    <w:rsid w:val="008A3611"/>
    <w:rsid w:val="008A3F5B"/>
    <w:rsid w:val="008A5418"/>
    <w:rsid w:val="008A59E6"/>
    <w:rsid w:val="008A6314"/>
    <w:rsid w:val="008B2A23"/>
    <w:rsid w:val="008B7252"/>
    <w:rsid w:val="008B7E2E"/>
    <w:rsid w:val="008C19EC"/>
    <w:rsid w:val="008C324E"/>
    <w:rsid w:val="008C36A6"/>
    <w:rsid w:val="008D5F14"/>
    <w:rsid w:val="008D7B56"/>
    <w:rsid w:val="008E0FB7"/>
    <w:rsid w:val="008E61CA"/>
    <w:rsid w:val="008E6C51"/>
    <w:rsid w:val="008E6D0D"/>
    <w:rsid w:val="008F3848"/>
    <w:rsid w:val="008F3F4B"/>
    <w:rsid w:val="008F4656"/>
    <w:rsid w:val="008F6613"/>
    <w:rsid w:val="008F6ABB"/>
    <w:rsid w:val="00900850"/>
    <w:rsid w:val="0090350E"/>
    <w:rsid w:val="00905DE5"/>
    <w:rsid w:val="009078B1"/>
    <w:rsid w:val="00910BAA"/>
    <w:rsid w:val="0091270A"/>
    <w:rsid w:val="00912CC7"/>
    <w:rsid w:val="00914DF2"/>
    <w:rsid w:val="0091696C"/>
    <w:rsid w:val="009173B6"/>
    <w:rsid w:val="00917702"/>
    <w:rsid w:val="00922FBF"/>
    <w:rsid w:val="00923D06"/>
    <w:rsid w:val="00925CF0"/>
    <w:rsid w:val="00927147"/>
    <w:rsid w:val="00930A04"/>
    <w:rsid w:val="00937A3C"/>
    <w:rsid w:val="00940760"/>
    <w:rsid w:val="009425B5"/>
    <w:rsid w:val="009426E5"/>
    <w:rsid w:val="00951328"/>
    <w:rsid w:val="00951F62"/>
    <w:rsid w:val="009531E9"/>
    <w:rsid w:val="009543A4"/>
    <w:rsid w:val="00954A0D"/>
    <w:rsid w:val="00960AF2"/>
    <w:rsid w:val="00963563"/>
    <w:rsid w:val="00963F62"/>
    <w:rsid w:val="00964893"/>
    <w:rsid w:val="009654A6"/>
    <w:rsid w:val="009669FC"/>
    <w:rsid w:val="00972A18"/>
    <w:rsid w:val="0097770F"/>
    <w:rsid w:val="00980540"/>
    <w:rsid w:val="00986A07"/>
    <w:rsid w:val="0099038A"/>
    <w:rsid w:val="00993754"/>
    <w:rsid w:val="009958A3"/>
    <w:rsid w:val="0099731F"/>
    <w:rsid w:val="009A255F"/>
    <w:rsid w:val="009A2D5D"/>
    <w:rsid w:val="009A4914"/>
    <w:rsid w:val="009A5B92"/>
    <w:rsid w:val="009A7784"/>
    <w:rsid w:val="009B114C"/>
    <w:rsid w:val="009B147A"/>
    <w:rsid w:val="009B251C"/>
    <w:rsid w:val="009B4515"/>
    <w:rsid w:val="009C1191"/>
    <w:rsid w:val="009C2179"/>
    <w:rsid w:val="009C27F3"/>
    <w:rsid w:val="009C6291"/>
    <w:rsid w:val="009D1764"/>
    <w:rsid w:val="009D3DE2"/>
    <w:rsid w:val="009D77D0"/>
    <w:rsid w:val="009E014D"/>
    <w:rsid w:val="009E24B8"/>
    <w:rsid w:val="009E3BF3"/>
    <w:rsid w:val="009E40EF"/>
    <w:rsid w:val="009F1798"/>
    <w:rsid w:val="009F69FD"/>
    <w:rsid w:val="009F7E97"/>
    <w:rsid w:val="00A025D8"/>
    <w:rsid w:val="00A03E84"/>
    <w:rsid w:val="00A06065"/>
    <w:rsid w:val="00A06156"/>
    <w:rsid w:val="00A064A6"/>
    <w:rsid w:val="00A068EF"/>
    <w:rsid w:val="00A10352"/>
    <w:rsid w:val="00A105DB"/>
    <w:rsid w:val="00A1302C"/>
    <w:rsid w:val="00A14A54"/>
    <w:rsid w:val="00A16D9E"/>
    <w:rsid w:val="00A224C4"/>
    <w:rsid w:val="00A2302D"/>
    <w:rsid w:val="00A30874"/>
    <w:rsid w:val="00A3121C"/>
    <w:rsid w:val="00A31352"/>
    <w:rsid w:val="00A32CCA"/>
    <w:rsid w:val="00A3488B"/>
    <w:rsid w:val="00A34B77"/>
    <w:rsid w:val="00A34E22"/>
    <w:rsid w:val="00A35C36"/>
    <w:rsid w:val="00A41306"/>
    <w:rsid w:val="00A41D07"/>
    <w:rsid w:val="00A4237A"/>
    <w:rsid w:val="00A43DBB"/>
    <w:rsid w:val="00A47D46"/>
    <w:rsid w:val="00A51CF0"/>
    <w:rsid w:val="00A5430F"/>
    <w:rsid w:val="00A5648C"/>
    <w:rsid w:val="00A572E2"/>
    <w:rsid w:val="00A615F1"/>
    <w:rsid w:val="00A62BAA"/>
    <w:rsid w:val="00A73BCD"/>
    <w:rsid w:val="00A73FE8"/>
    <w:rsid w:val="00A75DDD"/>
    <w:rsid w:val="00A76D16"/>
    <w:rsid w:val="00A770DE"/>
    <w:rsid w:val="00A771EE"/>
    <w:rsid w:val="00A808F2"/>
    <w:rsid w:val="00A85CD8"/>
    <w:rsid w:val="00A919BC"/>
    <w:rsid w:val="00A94139"/>
    <w:rsid w:val="00A971F7"/>
    <w:rsid w:val="00AA2E8A"/>
    <w:rsid w:val="00AA40C9"/>
    <w:rsid w:val="00AA4495"/>
    <w:rsid w:val="00AA5C92"/>
    <w:rsid w:val="00AA6180"/>
    <w:rsid w:val="00AA7487"/>
    <w:rsid w:val="00AA78F0"/>
    <w:rsid w:val="00AB1716"/>
    <w:rsid w:val="00AB32FE"/>
    <w:rsid w:val="00AB5416"/>
    <w:rsid w:val="00AB5CB2"/>
    <w:rsid w:val="00AB6B77"/>
    <w:rsid w:val="00AB7E49"/>
    <w:rsid w:val="00AC664C"/>
    <w:rsid w:val="00AC7A27"/>
    <w:rsid w:val="00AD0012"/>
    <w:rsid w:val="00AD0A50"/>
    <w:rsid w:val="00AD1356"/>
    <w:rsid w:val="00AD2647"/>
    <w:rsid w:val="00AD49BF"/>
    <w:rsid w:val="00AD78C6"/>
    <w:rsid w:val="00AE2980"/>
    <w:rsid w:val="00AE400A"/>
    <w:rsid w:val="00AE5ABD"/>
    <w:rsid w:val="00AE76CB"/>
    <w:rsid w:val="00AF4938"/>
    <w:rsid w:val="00AF5016"/>
    <w:rsid w:val="00AF59E1"/>
    <w:rsid w:val="00AF5CFD"/>
    <w:rsid w:val="00AF7D10"/>
    <w:rsid w:val="00B05B0D"/>
    <w:rsid w:val="00B073EC"/>
    <w:rsid w:val="00B10F54"/>
    <w:rsid w:val="00B12F5F"/>
    <w:rsid w:val="00B15ED1"/>
    <w:rsid w:val="00B2306B"/>
    <w:rsid w:val="00B314DB"/>
    <w:rsid w:val="00B3393C"/>
    <w:rsid w:val="00B35973"/>
    <w:rsid w:val="00B3644E"/>
    <w:rsid w:val="00B36D19"/>
    <w:rsid w:val="00B400A2"/>
    <w:rsid w:val="00B4054C"/>
    <w:rsid w:val="00B42AD3"/>
    <w:rsid w:val="00B44AC7"/>
    <w:rsid w:val="00B52D2C"/>
    <w:rsid w:val="00B53CF8"/>
    <w:rsid w:val="00B55C90"/>
    <w:rsid w:val="00B57504"/>
    <w:rsid w:val="00B57A0A"/>
    <w:rsid w:val="00B61818"/>
    <w:rsid w:val="00B6231A"/>
    <w:rsid w:val="00B6244A"/>
    <w:rsid w:val="00B6683B"/>
    <w:rsid w:val="00B670B4"/>
    <w:rsid w:val="00B70995"/>
    <w:rsid w:val="00B70EA9"/>
    <w:rsid w:val="00B71719"/>
    <w:rsid w:val="00B73908"/>
    <w:rsid w:val="00B76AB8"/>
    <w:rsid w:val="00B80E24"/>
    <w:rsid w:val="00B830DE"/>
    <w:rsid w:val="00B84CA7"/>
    <w:rsid w:val="00B84EFD"/>
    <w:rsid w:val="00B874D2"/>
    <w:rsid w:val="00B917AC"/>
    <w:rsid w:val="00B92E2F"/>
    <w:rsid w:val="00B974D2"/>
    <w:rsid w:val="00BA005D"/>
    <w:rsid w:val="00BA1770"/>
    <w:rsid w:val="00BA2353"/>
    <w:rsid w:val="00BB0943"/>
    <w:rsid w:val="00BB2A90"/>
    <w:rsid w:val="00BB3C59"/>
    <w:rsid w:val="00BB4496"/>
    <w:rsid w:val="00BC5334"/>
    <w:rsid w:val="00BD471E"/>
    <w:rsid w:val="00BD4BA4"/>
    <w:rsid w:val="00BE15BC"/>
    <w:rsid w:val="00BE2EDF"/>
    <w:rsid w:val="00BE4E5F"/>
    <w:rsid w:val="00BE515B"/>
    <w:rsid w:val="00BE5CE3"/>
    <w:rsid w:val="00BE6143"/>
    <w:rsid w:val="00BE6CA5"/>
    <w:rsid w:val="00BE6ECF"/>
    <w:rsid w:val="00BE7F78"/>
    <w:rsid w:val="00BF0BA3"/>
    <w:rsid w:val="00BF0C67"/>
    <w:rsid w:val="00BF2972"/>
    <w:rsid w:val="00BF60C8"/>
    <w:rsid w:val="00BF64FD"/>
    <w:rsid w:val="00BF734C"/>
    <w:rsid w:val="00BF77AE"/>
    <w:rsid w:val="00C01129"/>
    <w:rsid w:val="00C01280"/>
    <w:rsid w:val="00C01C99"/>
    <w:rsid w:val="00C03F34"/>
    <w:rsid w:val="00C04849"/>
    <w:rsid w:val="00C05B71"/>
    <w:rsid w:val="00C05BF6"/>
    <w:rsid w:val="00C05FCD"/>
    <w:rsid w:val="00C10250"/>
    <w:rsid w:val="00C11820"/>
    <w:rsid w:val="00C11AE0"/>
    <w:rsid w:val="00C11DA7"/>
    <w:rsid w:val="00C12DF8"/>
    <w:rsid w:val="00C143D0"/>
    <w:rsid w:val="00C166B2"/>
    <w:rsid w:val="00C20A8B"/>
    <w:rsid w:val="00C227F2"/>
    <w:rsid w:val="00C2507B"/>
    <w:rsid w:val="00C26D38"/>
    <w:rsid w:val="00C30A53"/>
    <w:rsid w:val="00C35D43"/>
    <w:rsid w:val="00C42F6E"/>
    <w:rsid w:val="00C45DF3"/>
    <w:rsid w:val="00C47A9D"/>
    <w:rsid w:val="00C53D8A"/>
    <w:rsid w:val="00C56211"/>
    <w:rsid w:val="00C57CA4"/>
    <w:rsid w:val="00C57DE6"/>
    <w:rsid w:val="00C604C3"/>
    <w:rsid w:val="00C61988"/>
    <w:rsid w:val="00C66356"/>
    <w:rsid w:val="00C67637"/>
    <w:rsid w:val="00C7097A"/>
    <w:rsid w:val="00C71FD0"/>
    <w:rsid w:val="00C72935"/>
    <w:rsid w:val="00C8296C"/>
    <w:rsid w:val="00C843BF"/>
    <w:rsid w:val="00C844E1"/>
    <w:rsid w:val="00C8458D"/>
    <w:rsid w:val="00C8561F"/>
    <w:rsid w:val="00C861C0"/>
    <w:rsid w:val="00C907F7"/>
    <w:rsid w:val="00C90E1F"/>
    <w:rsid w:val="00C930A7"/>
    <w:rsid w:val="00CA71E8"/>
    <w:rsid w:val="00CB0151"/>
    <w:rsid w:val="00CB044C"/>
    <w:rsid w:val="00CB5B23"/>
    <w:rsid w:val="00CC225F"/>
    <w:rsid w:val="00CC287C"/>
    <w:rsid w:val="00CC343E"/>
    <w:rsid w:val="00CC4B60"/>
    <w:rsid w:val="00CC6F58"/>
    <w:rsid w:val="00CC6F77"/>
    <w:rsid w:val="00CC7A3A"/>
    <w:rsid w:val="00CD2322"/>
    <w:rsid w:val="00CD65FB"/>
    <w:rsid w:val="00CD758D"/>
    <w:rsid w:val="00CE0C0D"/>
    <w:rsid w:val="00CE1B7E"/>
    <w:rsid w:val="00CE1D3E"/>
    <w:rsid w:val="00CE31BC"/>
    <w:rsid w:val="00CE32BE"/>
    <w:rsid w:val="00CE3E56"/>
    <w:rsid w:val="00CF511A"/>
    <w:rsid w:val="00CF514B"/>
    <w:rsid w:val="00D022F1"/>
    <w:rsid w:val="00D02EB8"/>
    <w:rsid w:val="00D031AF"/>
    <w:rsid w:val="00D04111"/>
    <w:rsid w:val="00D04421"/>
    <w:rsid w:val="00D14CE1"/>
    <w:rsid w:val="00D1545A"/>
    <w:rsid w:val="00D24CDC"/>
    <w:rsid w:val="00D31907"/>
    <w:rsid w:val="00D338B8"/>
    <w:rsid w:val="00D344FF"/>
    <w:rsid w:val="00D36170"/>
    <w:rsid w:val="00D37215"/>
    <w:rsid w:val="00D42D04"/>
    <w:rsid w:val="00D47068"/>
    <w:rsid w:val="00D51B39"/>
    <w:rsid w:val="00D5260A"/>
    <w:rsid w:val="00D54C27"/>
    <w:rsid w:val="00D56C1F"/>
    <w:rsid w:val="00D57D78"/>
    <w:rsid w:val="00D70C72"/>
    <w:rsid w:val="00D75146"/>
    <w:rsid w:val="00D76977"/>
    <w:rsid w:val="00D80DCE"/>
    <w:rsid w:val="00D810DB"/>
    <w:rsid w:val="00D82504"/>
    <w:rsid w:val="00D82B0C"/>
    <w:rsid w:val="00D82C31"/>
    <w:rsid w:val="00D9184A"/>
    <w:rsid w:val="00D931F2"/>
    <w:rsid w:val="00D93630"/>
    <w:rsid w:val="00DA288D"/>
    <w:rsid w:val="00DA4BE2"/>
    <w:rsid w:val="00DA508F"/>
    <w:rsid w:val="00DA5BC3"/>
    <w:rsid w:val="00DA7327"/>
    <w:rsid w:val="00DB3E4D"/>
    <w:rsid w:val="00DB4A66"/>
    <w:rsid w:val="00DB7377"/>
    <w:rsid w:val="00DB75A7"/>
    <w:rsid w:val="00DC0122"/>
    <w:rsid w:val="00DC09EB"/>
    <w:rsid w:val="00DC1E62"/>
    <w:rsid w:val="00DC2497"/>
    <w:rsid w:val="00DC2B54"/>
    <w:rsid w:val="00DC74C7"/>
    <w:rsid w:val="00DD1138"/>
    <w:rsid w:val="00DD244A"/>
    <w:rsid w:val="00DD541B"/>
    <w:rsid w:val="00DD735D"/>
    <w:rsid w:val="00DE36CD"/>
    <w:rsid w:val="00DE3978"/>
    <w:rsid w:val="00DF0735"/>
    <w:rsid w:val="00E000F0"/>
    <w:rsid w:val="00E154BA"/>
    <w:rsid w:val="00E15DED"/>
    <w:rsid w:val="00E20A90"/>
    <w:rsid w:val="00E247B9"/>
    <w:rsid w:val="00E24C6B"/>
    <w:rsid w:val="00E25E34"/>
    <w:rsid w:val="00E30A17"/>
    <w:rsid w:val="00E30C40"/>
    <w:rsid w:val="00E30F29"/>
    <w:rsid w:val="00E33561"/>
    <w:rsid w:val="00E36B42"/>
    <w:rsid w:val="00E401F4"/>
    <w:rsid w:val="00E47C43"/>
    <w:rsid w:val="00E56170"/>
    <w:rsid w:val="00E57A70"/>
    <w:rsid w:val="00E700AF"/>
    <w:rsid w:val="00E71CB0"/>
    <w:rsid w:val="00E80368"/>
    <w:rsid w:val="00E8041F"/>
    <w:rsid w:val="00E84B1E"/>
    <w:rsid w:val="00E91E6E"/>
    <w:rsid w:val="00E922DA"/>
    <w:rsid w:val="00EA2D7D"/>
    <w:rsid w:val="00EA35C5"/>
    <w:rsid w:val="00EA6C27"/>
    <w:rsid w:val="00EB3E7E"/>
    <w:rsid w:val="00EB4706"/>
    <w:rsid w:val="00EB65CA"/>
    <w:rsid w:val="00EC1F23"/>
    <w:rsid w:val="00EC243B"/>
    <w:rsid w:val="00ED023B"/>
    <w:rsid w:val="00ED1405"/>
    <w:rsid w:val="00ED7FB0"/>
    <w:rsid w:val="00EE26A2"/>
    <w:rsid w:val="00EE4711"/>
    <w:rsid w:val="00EE7059"/>
    <w:rsid w:val="00EF113A"/>
    <w:rsid w:val="00EF268F"/>
    <w:rsid w:val="00EF6D6E"/>
    <w:rsid w:val="00EF742C"/>
    <w:rsid w:val="00F04CC4"/>
    <w:rsid w:val="00F06BA0"/>
    <w:rsid w:val="00F11445"/>
    <w:rsid w:val="00F1373A"/>
    <w:rsid w:val="00F138C0"/>
    <w:rsid w:val="00F16E6C"/>
    <w:rsid w:val="00F2057E"/>
    <w:rsid w:val="00F22333"/>
    <w:rsid w:val="00F25300"/>
    <w:rsid w:val="00F262EE"/>
    <w:rsid w:val="00F31B67"/>
    <w:rsid w:val="00F36A99"/>
    <w:rsid w:val="00F41CE5"/>
    <w:rsid w:val="00F43BA7"/>
    <w:rsid w:val="00F44B48"/>
    <w:rsid w:val="00F5139C"/>
    <w:rsid w:val="00F52205"/>
    <w:rsid w:val="00F52EBF"/>
    <w:rsid w:val="00F5348F"/>
    <w:rsid w:val="00F54A4F"/>
    <w:rsid w:val="00F56F09"/>
    <w:rsid w:val="00F6400B"/>
    <w:rsid w:val="00F641A2"/>
    <w:rsid w:val="00F7176F"/>
    <w:rsid w:val="00F71D71"/>
    <w:rsid w:val="00F741F1"/>
    <w:rsid w:val="00F74FF0"/>
    <w:rsid w:val="00F76384"/>
    <w:rsid w:val="00F768FE"/>
    <w:rsid w:val="00F80E37"/>
    <w:rsid w:val="00F8392D"/>
    <w:rsid w:val="00F839E3"/>
    <w:rsid w:val="00F855AA"/>
    <w:rsid w:val="00F9021E"/>
    <w:rsid w:val="00F95FBD"/>
    <w:rsid w:val="00FA46A7"/>
    <w:rsid w:val="00FA67A4"/>
    <w:rsid w:val="00FB1254"/>
    <w:rsid w:val="00FB3E6F"/>
    <w:rsid w:val="00FB5920"/>
    <w:rsid w:val="00FB6A21"/>
    <w:rsid w:val="00FC6C0F"/>
    <w:rsid w:val="00FD13C3"/>
    <w:rsid w:val="00FD2C8A"/>
    <w:rsid w:val="00FD4391"/>
    <w:rsid w:val="00FD4E81"/>
    <w:rsid w:val="00FD52E3"/>
    <w:rsid w:val="00FE219F"/>
    <w:rsid w:val="00FE2203"/>
    <w:rsid w:val="00FE309E"/>
    <w:rsid w:val="00FE32E1"/>
    <w:rsid w:val="00FE4BA4"/>
    <w:rsid w:val="00FE5234"/>
    <w:rsid w:val="00FE6F03"/>
    <w:rsid w:val="00FF0DE5"/>
    <w:rsid w:val="00FF1647"/>
    <w:rsid w:val="00FF27AF"/>
    <w:rsid w:val="00FF4267"/>
    <w:rsid w:val="00FF56EE"/>
    <w:rsid w:val="00FF5C5A"/>
    <w:rsid w:val="00FF648B"/>
    <w:rsid w:val="00FF671E"/>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A3D119B"/>
  <w15:docId w15:val="{18059F73-B8DB-4723-AF2F-3B482DC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3FA"/>
    <w:pPr>
      <w:spacing w:after="0" w:line="240" w:lineRule="auto"/>
    </w:pPr>
    <w:rPr>
      <w:rFonts w:ascii="Times New Roman" w:eastAsia="Times New Roman" w:hAnsi="Times New Roman" w:cs="Times New Roman"/>
      <w:sz w:val="20"/>
      <w:szCs w:val="20"/>
    </w:rPr>
  </w:style>
  <w:style w:type="paragraph" w:styleId="Heading1">
    <w:name w:val="heading 1"/>
    <w:next w:val="Body1"/>
    <w:link w:val="Heading1Char"/>
    <w:autoRedefine/>
    <w:qFormat/>
    <w:rsid w:val="007F2D10"/>
    <w:pPr>
      <w:keepNext/>
      <w:tabs>
        <w:tab w:val="num" w:pos="1080"/>
      </w:tabs>
      <w:spacing w:before="240" w:after="60" w:line="240" w:lineRule="auto"/>
      <w:outlineLvl w:val="0"/>
    </w:pPr>
    <w:rPr>
      <w:rFonts w:ascii="Trebuchet MS" w:eastAsia="Times New Roman" w:hAnsi="Trebuchet MS" w:cs="Arial"/>
      <w:b/>
      <w:bCs/>
      <w:caps/>
      <w:kern w:val="32"/>
      <w:sz w:val="32"/>
      <w:szCs w:val="32"/>
    </w:rPr>
  </w:style>
  <w:style w:type="paragraph" w:styleId="Heading2">
    <w:name w:val="heading 2"/>
    <w:basedOn w:val="Heading1"/>
    <w:next w:val="Body1"/>
    <w:link w:val="Heading2Char"/>
    <w:autoRedefine/>
    <w:qFormat/>
    <w:rsid w:val="007F2D10"/>
    <w:pPr>
      <w:numPr>
        <w:ilvl w:val="1"/>
      </w:numPr>
      <w:tabs>
        <w:tab w:val="num" w:pos="1080"/>
      </w:tabs>
      <w:outlineLvl w:val="1"/>
    </w:pPr>
    <w:rPr>
      <w:bCs w:val="0"/>
      <w:iCs/>
      <w:sz w:val="26"/>
      <w:szCs w:val="28"/>
    </w:rPr>
  </w:style>
  <w:style w:type="paragraph" w:styleId="Heading3">
    <w:name w:val="heading 3"/>
    <w:next w:val="Body1"/>
    <w:link w:val="Heading3Char"/>
    <w:autoRedefine/>
    <w:qFormat/>
    <w:rsid w:val="007F2D10"/>
    <w:pPr>
      <w:keepNext/>
      <w:numPr>
        <w:ilvl w:val="2"/>
        <w:numId w:val="4"/>
      </w:numPr>
      <w:spacing w:before="240" w:after="60" w:line="240" w:lineRule="auto"/>
      <w:ind w:left="720" w:hanging="432"/>
      <w:outlineLvl w:val="2"/>
    </w:pPr>
    <w:rPr>
      <w:rFonts w:ascii="Trebuchet MS" w:eastAsia="Times New Roman" w:hAnsi="Trebuchet MS" w:cs="Arial"/>
      <w:b/>
      <w:bCs/>
      <w:szCs w:val="26"/>
    </w:rPr>
  </w:style>
  <w:style w:type="paragraph" w:styleId="Heading4">
    <w:name w:val="heading 4"/>
    <w:basedOn w:val="Heading3"/>
    <w:next w:val="Body3"/>
    <w:link w:val="Heading4Char"/>
    <w:autoRedefine/>
    <w:qFormat/>
    <w:rsid w:val="007F2D10"/>
    <w:pPr>
      <w:numPr>
        <w:ilvl w:val="3"/>
      </w:numPr>
      <w:ind w:left="864" w:hanging="144"/>
      <w:outlineLvl w:val="3"/>
    </w:pPr>
    <w:rPr>
      <w:bCs w:val="0"/>
      <w:sz w:val="20"/>
      <w:szCs w:val="28"/>
    </w:rPr>
  </w:style>
  <w:style w:type="paragraph" w:styleId="Heading5">
    <w:name w:val="heading 5"/>
    <w:basedOn w:val="Normal"/>
    <w:next w:val="Normal"/>
    <w:link w:val="Heading5Char"/>
    <w:qFormat/>
    <w:rsid w:val="007F2D10"/>
    <w:pPr>
      <w:numPr>
        <w:ilvl w:val="4"/>
        <w:numId w:val="4"/>
      </w:numPr>
      <w:spacing w:before="240" w:after="60"/>
      <w:ind w:left="1008" w:hanging="432"/>
      <w:outlineLvl w:val="4"/>
    </w:pPr>
    <w:rPr>
      <w:b/>
      <w:bCs/>
      <w:i/>
      <w:iCs/>
      <w:sz w:val="26"/>
      <w:szCs w:val="26"/>
    </w:rPr>
  </w:style>
  <w:style w:type="paragraph" w:styleId="Heading6">
    <w:name w:val="heading 6"/>
    <w:basedOn w:val="Normal"/>
    <w:next w:val="Normal"/>
    <w:link w:val="Heading6Char"/>
    <w:qFormat/>
    <w:rsid w:val="007F2D10"/>
    <w:pPr>
      <w:numPr>
        <w:ilvl w:val="5"/>
        <w:numId w:val="4"/>
      </w:numPr>
      <w:spacing w:before="240" w:after="60"/>
      <w:ind w:left="1152" w:hanging="432"/>
      <w:outlineLvl w:val="5"/>
    </w:pPr>
    <w:rPr>
      <w:b/>
      <w:bCs/>
      <w:sz w:val="22"/>
      <w:szCs w:val="22"/>
    </w:rPr>
  </w:style>
  <w:style w:type="paragraph" w:styleId="Heading7">
    <w:name w:val="heading 7"/>
    <w:basedOn w:val="Normal"/>
    <w:next w:val="Normal"/>
    <w:link w:val="Heading7Char"/>
    <w:qFormat/>
    <w:rsid w:val="007F2D10"/>
    <w:pPr>
      <w:numPr>
        <w:ilvl w:val="6"/>
        <w:numId w:val="4"/>
      </w:numPr>
      <w:spacing w:before="240" w:after="60"/>
      <w:ind w:left="1296" w:hanging="288"/>
      <w:outlineLvl w:val="6"/>
    </w:pPr>
    <w:rPr>
      <w:sz w:val="24"/>
      <w:szCs w:val="24"/>
    </w:rPr>
  </w:style>
  <w:style w:type="paragraph" w:styleId="Heading8">
    <w:name w:val="heading 8"/>
    <w:basedOn w:val="Normal"/>
    <w:next w:val="Normal"/>
    <w:link w:val="Heading8Char"/>
    <w:qFormat/>
    <w:rsid w:val="007F2D10"/>
    <w:pPr>
      <w:numPr>
        <w:ilvl w:val="7"/>
        <w:numId w:val="4"/>
      </w:numPr>
      <w:spacing w:before="240" w:after="60"/>
      <w:ind w:left="1440" w:hanging="432"/>
      <w:outlineLvl w:val="7"/>
    </w:pPr>
    <w:rPr>
      <w:i/>
      <w:iCs/>
      <w:sz w:val="24"/>
      <w:szCs w:val="24"/>
    </w:rPr>
  </w:style>
  <w:style w:type="paragraph" w:styleId="Heading9">
    <w:name w:val="heading 9"/>
    <w:basedOn w:val="Normal"/>
    <w:next w:val="Normal"/>
    <w:link w:val="Heading9Char"/>
    <w:qFormat/>
    <w:rsid w:val="007F2D10"/>
    <w:pPr>
      <w:numPr>
        <w:ilvl w:val="8"/>
        <w:numId w:val="4"/>
      </w:numPr>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next w:val="Body1"/>
    <w:autoRedefine/>
    <w:rsid w:val="00CE32BE"/>
    <w:pPr>
      <w:pageBreakBefore/>
      <w:numPr>
        <w:numId w:val="1"/>
      </w:numPr>
      <w:spacing w:before="300" w:after="100" w:line="280" w:lineRule="exact"/>
    </w:pPr>
    <w:rPr>
      <w:rFonts w:ascii="Verdana" w:eastAsia="Times New Roman" w:hAnsi="Verdana" w:cs="Times New Roman"/>
      <w:b/>
      <w:caps/>
      <w:color w:val="1F497D" w:themeColor="text2"/>
      <w:sz w:val="24"/>
      <w:szCs w:val="20"/>
    </w:rPr>
  </w:style>
  <w:style w:type="paragraph" w:customStyle="1" w:styleId="Subhead2">
    <w:name w:val="Subhead 2"/>
    <w:basedOn w:val="Subhead1"/>
    <w:next w:val="Body1"/>
    <w:autoRedefine/>
    <w:rsid w:val="00E247B9"/>
    <w:pPr>
      <w:keepNext/>
      <w:pageBreakBefore w:val="0"/>
      <w:numPr>
        <w:ilvl w:val="1"/>
      </w:numPr>
    </w:pPr>
    <w:rPr>
      <w:sz w:val="20"/>
    </w:rPr>
  </w:style>
  <w:style w:type="paragraph" w:customStyle="1" w:styleId="Subhead3">
    <w:name w:val="Subhead 3"/>
    <w:next w:val="Body1"/>
    <w:autoRedefine/>
    <w:rsid w:val="00A068EF"/>
    <w:pPr>
      <w:keepNext/>
      <w:numPr>
        <w:ilvl w:val="2"/>
        <w:numId w:val="1"/>
      </w:numPr>
      <w:spacing w:before="300" w:after="100" w:line="280" w:lineRule="exact"/>
    </w:pPr>
    <w:rPr>
      <w:rFonts w:ascii="Verdana" w:eastAsia="Times New Roman" w:hAnsi="Verdana" w:cs="Times New Roman"/>
      <w:b/>
      <w:bCs/>
      <w:color w:val="1F497D" w:themeColor="text2"/>
      <w:sz w:val="20"/>
      <w:szCs w:val="20"/>
      <w:lang w:val="en-GB"/>
    </w:rPr>
  </w:style>
  <w:style w:type="paragraph" w:customStyle="1" w:styleId="Body1">
    <w:name w:val="Body 1"/>
    <w:qFormat/>
    <w:rsid w:val="009A2D5D"/>
    <w:pPr>
      <w:spacing w:before="100" w:after="100" w:line="280" w:lineRule="exact"/>
    </w:pPr>
    <w:rPr>
      <w:rFonts w:ascii="Verdana" w:eastAsia="Times New Roman" w:hAnsi="Verdana" w:cs="Times New Roman"/>
      <w:sz w:val="18"/>
      <w:szCs w:val="20"/>
    </w:rPr>
  </w:style>
  <w:style w:type="paragraph" w:styleId="Header">
    <w:name w:val="header"/>
    <w:basedOn w:val="Normal"/>
    <w:link w:val="HeaderChar"/>
    <w:unhideWhenUsed/>
    <w:rsid w:val="009A2D5D"/>
    <w:pPr>
      <w:tabs>
        <w:tab w:val="center" w:pos="4680"/>
        <w:tab w:val="right" w:pos="9360"/>
      </w:tabs>
    </w:pPr>
  </w:style>
  <w:style w:type="character" w:customStyle="1" w:styleId="HeaderChar">
    <w:name w:val="Header Char"/>
    <w:basedOn w:val="DefaultParagraphFont"/>
    <w:link w:val="Header"/>
    <w:rsid w:val="009A2D5D"/>
    <w:rPr>
      <w:rFonts w:ascii="Times New Roman" w:eastAsia="Times New Roman" w:hAnsi="Times New Roman" w:cs="Times New Roman"/>
      <w:sz w:val="20"/>
      <w:szCs w:val="20"/>
    </w:rPr>
  </w:style>
  <w:style w:type="paragraph" w:styleId="Footer">
    <w:name w:val="footer"/>
    <w:basedOn w:val="Normal"/>
    <w:link w:val="FooterChar"/>
    <w:unhideWhenUsed/>
    <w:rsid w:val="009A2D5D"/>
    <w:pPr>
      <w:tabs>
        <w:tab w:val="center" w:pos="4680"/>
        <w:tab w:val="right" w:pos="9360"/>
      </w:tabs>
    </w:pPr>
  </w:style>
  <w:style w:type="character" w:customStyle="1" w:styleId="FooterChar">
    <w:name w:val="Footer Char"/>
    <w:basedOn w:val="DefaultParagraphFont"/>
    <w:link w:val="Footer"/>
    <w:rsid w:val="009A2D5D"/>
    <w:rPr>
      <w:rFonts w:ascii="Times New Roman" w:eastAsia="Times New Roman" w:hAnsi="Times New Roman" w:cs="Times New Roman"/>
      <w:sz w:val="20"/>
      <w:szCs w:val="20"/>
    </w:rPr>
  </w:style>
  <w:style w:type="paragraph" w:customStyle="1" w:styleId="HeaderText">
    <w:name w:val="Header Text"/>
    <w:autoRedefine/>
    <w:rsid w:val="009A2D5D"/>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TableText">
    <w:name w:val="Table Text"/>
    <w:basedOn w:val="Normal"/>
    <w:rsid w:val="009A2D5D"/>
    <w:pPr>
      <w:spacing w:before="60" w:after="60"/>
    </w:pPr>
    <w:rPr>
      <w:rFonts w:ascii="Verdana" w:hAnsi="Verdana"/>
      <w:sz w:val="16"/>
    </w:rPr>
  </w:style>
  <w:style w:type="paragraph" w:customStyle="1" w:styleId="TableTextBold">
    <w:name w:val="Table Text Bold"/>
    <w:rsid w:val="009A2D5D"/>
    <w:pPr>
      <w:spacing w:before="60" w:after="60" w:line="240" w:lineRule="auto"/>
    </w:pPr>
    <w:rPr>
      <w:rFonts w:ascii="Arial Narrow" w:eastAsia="Times New Roman" w:hAnsi="Arial Narrow" w:cs="Arial Narrow"/>
      <w:b/>
      <w:bCs/>
      <w:sz w:val="20"/>
      <w:szCs w:val="20"/>
    </w:rPr>
  </w:style>
  <w:style w:type="table" w:styleId="LightList-Accent1">
    <w:name w:val="Light List Accent 1"/>
    <w:basedOn w:val="TableNormal"/>
    <w:uiPriority w:val="61"/>
    <w:rsid w:val="00551D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7F2D10"/>
    <w:rPr>
      <w:rFonts w:ascii="Trebuchet MS" w:eastAsia="Times New Roman" w:hAnsi="Trebuchet MS" w:cs="Arial"/>
      <w:b/>
      <w:bCs/>
      <w:caps/>
      <w:kern w:val="32"/>
      <w:sz w:val="32"/>
      <w:szCs w:val="32"/>
    </w:rPr>
  </w:style>
  <w:style w:type="character" w:customStyle="1" w:styleId="Heading2Char">
    <w:name w:val="Heading 2 Char"/>
    <w:basedOn w:val="DefaultParagraphFont"/>
    <w:link w:val="Heading2"/>
    <w:rsid w:val="007F2D10"/>
    <w:rPr>
      <w:rFonts w:ascii="Trebuchet MS" w:eastAsia="Times New Roman" w:hAnsi="Trebuchet MS" w:cs="Arial"/>
      <w:b/>
      <w:iCs/>
      <w:caps/>
      <w:kern w:val="32"/>
      <w:sz w:val="26"/>
      <w:szCs w:val="28"/>
    </w:rPr>
  </w:style>
  <w:style w:type="character" w:customStyle="1" w:styleId="Heading3Char">
    <w:name w:val="Heading 3 Char"/>
    <w:basedOn w:val="DefaultParagraphFont"/>
    <w:link w:val="Heading3"/>
    <w:rsid w:val="007F2D10"/>
    <w:rPr>
      <w:rFonts w:ascii="Trebuchet MS" w:eastAsia="Times New Roman" w:hAnsi="Trebuchet MS" w:cs="Arial"/>
      <w:b/>
      <w:bCs/>
      <w:szCs w:val="26"/>
    </w:rPr>
  </w:style>
  <w:style w:type="character" w:customStyle="1" w:styleId="Heading4Char">
    <w:name w:val="Heading 4 Char"/>
    <w:basedOn w:val="DefaultParagraphFont"/>
    <w:link w:val="Heading4"/>
    <w:rsid w:val="007F2D10"/>
    <w:rPr>
      <w:rFonts w:ascii="Trebuchet MS" w:eastAsia="Times New Roman" w:hAnsi="Trebuchet MS" w:cs="Arial"/>
      <w:b/>
      <w:sz w:val="20"/>
      <w:szCs w:val="28"/>
    </w:rPr>
  </w:style>
  <w:style w:type="character" w:customStyle="1" w:styleId="Heading5Char">
    <w:name w:val="Heading 5 Char"/>
    <w:basedOn w:val="DefaultParagraphFont"/>
    <w:link w:val="Heading5"/>
    <w:rsid w:val="007F2D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2D10"/>
    <w:rPr>
      <w:rFonts w:ascii="Times New Roman" w:eastAsia="Times New Roman" w:hAnsi="Times New Roman" w:cs="Times New Roman"/>
      <w:b/>
      <w:bCs/>
    </w:rPr>
  </w:style>
  <w:style w:type="character" w:customStyle="1" w:styleId="Heading7Char">
    <w:name w:val="Heading 7 Char"/>
    <w:basedOn w:val="DefaultParagraphFont"/>
    <w:link w:val="Heading7"/>
    <w:rsid w:val="007F2D1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F2D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2D10"/>
    <w:rPr>
      <w:rFonts w:ascii="Arial" w:eastAsia="Times New Roman" w:hAnsi="Arial" w:cs="Arial"/>
    </w:rPr>
  </w:style>
  <w:style w:type="paragraph" w:customStyle="1" w:styleId="TableHeading">
    <w:name w:val="Table Heading"/>
    <w:autoRedefine/>
    <w:rsid w:val="007F2D10"/>
    <w:pPr>
      <w:spacing w:after="0" w:line="240" w:lineRule="auto"/>
      <w:jc w:val="center"/>
    </w:pPr>
    <w:rPr>
      <w:rFonts w:ascii="Verdana" w:eastAsia="Times New Roman" w:hAnsi="Verdana" w:cs="Times New Roman"/>
      <w:b/>
      <w:sz w:val="16"/>
      <w:szCs w:val="20"/>
    </w:rPr>
  </w:style>
  <w:style w:type="table" w:styleId="TableGrid">
    <w:name w:val="Table Grid"/>
    <w:basedOn w:val="TableNormal"/>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Adj">
    <w:name w:val="Header_Right_Adj"/>
    <w:basedOn w:val="HeaderText"/>
    <w:semiHidden/>
    <w:rsid w:val="007F2D10"/>
    <w:pPr>
      <w:jc w:val="right"/>
    </w:pPr>
    <w:rPr>
      <w:noProof/>
      <w:sz w:val="16"/>
    </w:rPr>
  </w:style>
  <w:style w:type="paragraph" w:customStyle="1" w:styleId="ByLine">
    <w:name w:val="ByLine"/>
    <w:basedOn w:val="Normal"/>
    <w:semiHidden/>
    <w:rsid w:val="007F2D10"/>
    <w:pPr>
      <w:jc w:val="right"/>
    </w:pPr>
    <w:rPr>
      <w:rFonts w:ascii="Arial" w:hAnsi="Arial"/>
      <w:b/>
      <w:sz w:val="28"/>
    </w:rPr>
  </w:style>
  <w:style w:type="paragraph" w:customStyle="1" w:styleId="CoverBody">
    <w:name w:val="Cover Body"/>
    <w:basedOn w:val="CoverTitle"/>
    <w:autoRedefine/>
    <w:rsid w:val="007F2D10"/>
    <w:rPr>
      <w:b w:val="0"/>
      <w:sz w:val="24"/>
    </w:rPr>
  </w:style>
  <w:style w:type="paragraph" w:customStyle="1" w:styleId="Body2">
    <w:name w:val="Body 2"/>
    <w:basedOn w:val="Body1"/>
    <w:autoRedefine/>
    <w:qFormat/>
    <w:rsid w:val="007F2D10"/>
    <w:pPr>
      <w:ind w:left="720"/>
    </w:pPr>
  </w:style>
  <w:style w:type="paragraph" w:customStyle="1" w:styleId="Body3">
    <w:name w:val="Body 3"/>
    <w:basedOn w:val="Body2"/>
    <w:autoRedefine/>
    <w:qFormat/>
    <w:rsid w:val="007F2D10"/>
    <w:pPr>
      <w:ind w:left="1440"/>
    </w:pPr>
  </w:style>
  <w:style w:type="numbering" w:styleId="111111">
    <w:name w:val="Outline List 2"/>
    <w:basedOn w:val="NoList"/>
    <w:semiHidden/>
    <w:rsid w:val="007F2D10"/>
    <w:pPr>
      <w:numPr>
        <w:numId w:val="9"/>
      </w:numPr>
    </w:pPr>
  </w:style>
  <w:style w:type="numbering" w:styleId="1ai">
    <w:name w:val="Outline List 1"/>
    <w:basedOn w:val="NoList"/>
    <w:semiHidden/>
    <w:rsid w:val="007F2D10"/>
    <w:pPr>
      <w:numPr>
        <w:numId w:val="10"/>
      </w:numPr>
    </w:pPr>
  </w:style>
  <w:style w:type="numbering" w:styleId="ArticleSection">
    <w:name w:val="Outline List 3"/>
    <w:basedOn w:val="NoList"/>
    <w:semiHidden/>
    <w:rsid w:val="007F2D10"/>
    <w:pPr>
      <w:numPr>
        <w:numId w:val="11"/>
      </w:numPr>
    </w:pPr>
  </w:style>
  <w:style w:type="paragraph" w:styleId="BlockText">
    <w:name w:val="Block Text"/>
    <w:basedOn w:val="Normal"/>
    <w:semiHidden/>
    <w:rsid w:val="007F2D10"/>
    <w:pPr>
      <w:spacing w:after="120"/>
      <w:ind w:left="1440" w:right="1440"/>
    </w:pPr>
  </w:style>
  <w:style w:type="paragraph" w:styleId="BodyText">
    <w:name w:val="Body Text"/>
    <w:basedOn w:val="Normal"/>
    <w:link w:val="BodyTextChar"/>
    <w:semiHidden/>
    <w:rsid w:val="007F2D10"/>
    <w:pPr>
      <w:spacing w:after="120"/>
    </w:pPr>
  </w:style>
  <w:style w:type="character" w:customStyle="1" w:styleId="BodyTextChar">
    <w:name w:val="Body Text Char"/>
    <w:basedOn w:val="DefaultParagraphFont"/>
    <w:link w:val="BodyText"/>
    <w:semiHidden/>
    <w:rsid w:val="007F2D10"/>
    <w:rPr>
      <w:rFonts w:ascii="Times New Roman" w:eastAsia="Times New Roman" w:hAnsi="Times New Roman" w:cs="Times New Roman"/>
      <w:sz w:val="20"/>
      <w:szCs w:val="20"/>
    </w:rPr>
  </w:style>
  <w:style w:type="paragraph" w:styleId="BodyText2">
    <w:name w:val="Body Text 2"/>
    <w:basedOn w:val="Normal"/>
    <w:link w:val="BodyText2Char"/>
    <w:semiHidden/>
    <w:rsid w:val="007F2D10"/>
    <w:pPr>
      <w:spacing w:after="120" w:line="480" w:lineRule="auto"/>
    </w:pPr>
  </w:style>
  <w:style w:type="character" w:customStyle="1" w:styleId="BodyText2Char">
    <w:name w:val="Body Text 2 Char"/>
    <w:basedOn w:val="DefaultParagraphFont"/>
    <w:link w:val="BodyText2"/>
    <w:semiHidden/>
    <w:rsid w:val="007F2D10"/>
    <w:rPr>
      <w:rFonts w:ascii="Times New Roman" w:eastAsia="Times New Roman" w:hAnsi="Times New Roman" w:cs="Times New Roman"/>
      <w:sz w:val="20"/>
      <w:szCs w:val="20"/>
    </w:rPr>
  </w:style>
  <w:style w:type="paragraph" w:styleId="BodyText3">
    <w:name w:val="Body Text 3"/>
    <w:basedOn w:val="Normal"/>
    <w:link w:val="BodyText3Char"/>
    <w:semiHidden/>
    <w:rsid w:val="007F2D10"/>
    <w:pPr>
      <w:spacing w:after="120"/>
    </w:pPr>
    <w:rPr>
      <w:sz w:val="16"/>
      <w:szCs w:val="16"/>
    </w:rPr>
  </w:style>
  <w:style w:type="character" w:customStyle="1" w:styleId="BodyText3Char">
    <w:name w:val="Body Text 3 Char"/>
    <w:basedOn w:val="DefaultParagraphFont"/>
    <w:link w:val="BodyText3"/>
    <w:semiHidden/>
    <w:rsid w:val="007F2D10"/>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F2D10"/>
    <w:pPr>
      <w:ind w:firstLine="210"/>
    </w:pPr>
  </w:style>
  <w:style w:type="character" w:customStyle="1" w:styleId="BodyTextFirstIndentChar">
    <w:name w:val="Body Text First Indent Char"/>
    <w:basedOn w:val="BodyTextChar"/>
    <w:link w:val="BodyTextFirstIndent"/>
    <w:semiHidden/>
    <w:rsid w:val="007F2D10"/>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7F2D10"/>
    <w:pPr>
      <w:spacing w:after="120"/>
      <w:ind w:left="360"/>
    </w:pPr>
  </w:style>
  <w:style w:type="character" w:customStyle="1" w:styleId="BodyTextIndentChar">
    <w:name w:val="Body Text Indent Char"/>
    <w:basedOn w:val="DefaultParagraphFont"/>
    <w:link w:val="BodyTextIndent"/>
    <w:semiHidden/>
    <w:rsid w:val="007F2D10"/>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7F2D10"/>
    <w:pPr>
      <w:ind w:firstLine="210"/>
    </w:pPr>
  </w:style>
  <w:style w:type="character" w:customStyle="1" w:styleId="BodyTextFirstIndent2Char">
    <w:name w:val="Body Text First Indent 2 Char"/>
    <w:basedOn w:val="BodyTextIndentChar"/>
    <w:link w:val="BodyTextFirstIndent2"/>
    <w:semiHidden/>
    <w:rsid w:val="007F2D10"/>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F2D10"/>
    <w:pPr>
      <w:spacing w:after="120" w:line="480" w:lineRule="auto"/>
      <w:ind w:left="360"/>
    </w:pPr>
  </w:style>
  <w:style w:type="character" w:customStyle="1" w:styleId="BodyTextIndent2Char">
    <w:name w:val="Body Text Indent 2 Char"/>
    <w:basedOn w:val="DefaultParagraphFont"/>
    <w:link w:val="BodyTextIndent2"/>
    <w:semiHidden/>
    <w:rsid w:val="007F2D10"/>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7F2D10"/>
    <w:pPr>
      <w:spacing w:after="120"/>
      <w:ind w:left="360"/>
    </w:pPr>
    <w:rPr>
      <w:sz w:val="16"/>
      <w:szCs w:val="16"/>
    </w:rPr>
  </w:style>
  <w:style w:type="character" w:customStyle="1" w:styleId="BodyTextIndent3Char">
    <w:name w:val="Body Text Indent 3 Char"/>
    <w:basedOn w:val="DefaultParagraphFont"/>
    <w:link w:val="BodyTextIndent3"/>
    <w:semiHidden/>
    <w:rsid w:val="007F2D10"/>
    <w:rPr>
      <w:rFonts w:ascii="Times New Roman" w:eastAsia="Times New Roman" w:hAnsi="Times New Roman" w:cs="Times New Roman"/>
      <w:sz w:val="16"/>
      <w:szCs w:val="16"/>
    </w:rPr>
  </w:style>
  <w:style w:type="paragraph" w:styleId="Closing">
    <w:name w:val="Closing"/>
    <w:basedOn w:val="Normal"/>
    <w:link w:val="ClosingChar"/>
    <w:semiHidden/>
    <w:rsid w:val="007F2D10"/>
    <w:pPr>
      <w:ind w:left="4320"/>
    </w:pPr>
  </w:style>
  <w:style w:type="character" w:customStyle="1" w:styleId="ClosingChar">
    <w:name w:val="Closing Char"/>
    <w:basedOn w:val="DefaultParagraphFont"/>
    <w:link w:val="Closing"/>
    <w:semiHidden/>
    <w:rsid w:val="007F2D10"/>
    <w:rPr>
      <w:rFonts w:ascii="Times New Roman" w:eastAsia="Times New Roman" w:hAnsi="Times New Roman" w:cs="Times New Roman"/>
      <w:sz w:val="20"/>
      <w:szCs w:val="20"/>
    </w:rPr>
  </w:style>
  <w:style w:type="paragraph" w:styleId="Date">
    <w:name w:val="Date"/>
    <w:basedOn w:val="Normal"/>
    <w:next w:val="Normal"/>
    <w:link w:val="DateChar"/>
    <w:semiHidden/>
    <w:rsid w:val="007F2D10"/>
  </w:style>
  <w:style w:type="character" w:customStyle="1" w:styleId="DateChar">
    <w:name w:val="Date Char"/>
    <w:basedOn w:val="DefaultParagraphFont"/>
    <w:link w:val="Date"/>
    <w:semiHidden/>
    <w:rsid w:val="007F2D10"/>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7F2D10"/>
  </w:style>
  <w:style w:type="character" w:customStyle="1" w:styleId="E-mailSignatureChar">
    <w:name w:val="E-mail Signature Char"/>
    <w:basedOn w:val="DefaultParagraphFont"/>
    <w:link w:val="E-mailSignature"/>
    <w:semiHidden/>
    <w:rsid w:val="007F2D10"/>
    <w:rPr>
      <w:rFonts w:ascii="Times New Roman" w:eastAsia="Times New Roman" w:hAnsi="Times New Roman" w:cs="Times New Roman"/>
      <w:sz w:val="20"/>
      <w:szCs w:val="20"/>
    </w:rPr>
  </w:style>
  <w:style w:type="paragraph" w:styleId="EnvelopeAddress">
    <w:name w:val="envelope address"/>
    <w:basedOn w:val="Normal"/>
    <w:semiHidden/>
    <w:rsid w:val="007F2D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F2D10"/>
    <w:rPr>
      <w:rFonts w:ascii="Arial" w:hAnsi="Arial" w:cs="Arial"/>
    </w:rPr>
  </w:style>
  <w:style w:type="character" w:styleId="FollowedHyperlink">
    <w:name w:val="FollowedHyperlink"/>
    <w:uiPriority w:val="99"/>
    <w:semiHidden/>
    <w:rsid w:val="007F2D10"/>
    <w:rPr>
      <w:color w:val="606420"/>
      <w:u w:val="single"/>
    </w:rPr>
  </w:style>
  <w:style w:type="character" w:styleId="HTMLAcronym">
    <w:name w:val="HTML Acronym"/>
    <w:basedOn w:val="DefaultParagraphFont"/>
    <w:semiHidden/>
    <w:rsid w:val="007F2D10"/>
  </w:style>
  <w:style w:type="paragraph" w:styleId="HTMLAddress">
    <w:name w:val="HTML Address"/>
    <w:basedOn w:val="Normal"/>
    <w:link w:val="HTMLAddressChar"/>
    <w:semiHidden/>
    <w:rsid w:val="007F2D10"/>
    <w:rPr>
      <w:i/>
      <w:iCs/>
    </w:rPr>
  </w:style>
  <w:style w:type="character" w:customStyle="1" w:styleId="HTMLAddressChar">
    <w:name w:val="HTML Address Char"/>
    <w:basedOn w:val="DefaultParagraphFont"/>
    <w:link w:val="HTMLAddress"/>
    <w:semiHidden/>
    <w:rsid w:val="007F2D10"/>
    <w:rPr>
      <w:rFonts w:ascii="Times New Roman" w:eastAsia="Times New Roman" w:hAnsi="Times New Roman" w:cs="Times New Roman"/>
      <w:i/>
      <w:iCs/>
      <w:sz w:val="20"/>
      <w:szCs w:val="20"/>
    </w:rPr>
  </w:style>
  <w:style w:type="character" w:styleId="HTMLCite">
    <w:name w:val="HTML Cite"/>
    <w:semiHidden/>
    <w:rsid w:val="007F2D10"/>
    <w:rPr>
      <w:i/>
      <w:iCs/>
    </w:rPr>
  </w:style>
  <w:style w:type="character" w:styleId="HTMLCode">
    <w:name w:val="HTML Code"/>
    <w:semiHidden/>
    <w:rsid w:val="007F2D10"/>
    <w:rPr>
      <w:rFonts w:ascii="Courier New" w:hAnsi="Courier New" w:cs="Courier New"/>
      <w:sz w:val="20"/>
      <w:szCs w:val="20"/>
    </w:rPr>
  </w:style>
  <w:style w:type="character" w:styleId="HTMLDefinition">
    <w:name w:val="HTML Definition"/>
    <w:semiHidden/>
    <w:rsid w:val="007F2D10"/>
    <w:rPr>
      <w:i/>
      <w:iCs/>
    </w:rPr>
  </w:style>
  <w:style w:type="character" w:styleId="HTMLKeyboard">
    <w:name w:val="HTML Keyboard"/>
    <w:semiHidden/>
    <w:rsid w:val="007F2D10"/>
    <w:rPr>
      <w:rFonts w:ascii="Courier New" w:hAnsi="Courier New" w:cs="Courier New"/>
      <w:sz w:val="20"/>
      <w:szCs w:val="20"/>
    </w:rPr>
  </w:style>
  <w:style w:type="paragraph" w:styleId="HTMLPreformatted">
    <w:name w:val="HTML Preformatted"/>
    <w:basedOn w:val="Normal"/>
    <w:link w:val="HTMLPreformattedChar"/>
    <w:semiHidden/>
    <w:rsid w:val="007F2D10"/>
    <w:rPr>
      <w:rFonts w:ascii="Courier New" w:hAnsi="Courier New" w:cs="Courier New"/>
    </w:rPr>
  </w:style>
  <w:style w:type="character" w:customStyle="1" w:styleId="HTMLPreformattedChar">
    <w:name w:val="HTML Preformatted Char"/>
    <w:basedOn w:val="DefaultParagraphFont"/>
    <w:link w:val="HTMLPreformatted"/>
    <w:semiHidden/>
    <w:rsid w:val="007F2D10"/>
    <w:rPr>
      <w:rFonts w:ascii="Courier New" w:eastAsia="Times New Roman" w:hAnsi="Courier New" w:cs="Courier New"/>
      <w:sz w:val="20"/>
      <w:szCs w:val="20"/>
    </w:rPr>
  </w:style>
  <w:style w:type="character" w:styleId="HTMLSample">
    <w:name w:val="HTML Sample"/>
    <w:semiHidden/>
    <w:rsid w:val="007F2D10"/>
    <w:rPr>
      <w:rFonts w:ascii="Courier New" w:hAnsi="Courier New" w:cs="Courier New"/>
    </w:rPr>
  </w:style>
  <w:style w:type="character" w:styleId="HTMLTypewriter">
    <w:name w:val="HTML Typewriter"/>
    <w:semiHidden/>
    <w:rsid w:val="007F2D10"/>
    <w:rPr>
      <w:rFonts w:ascii="Courier New" w:hAnsi="Courier New" w:cs="Courier New"/>
      <w:sz w:val="20"/>
      <w:szCs w:val="20"/>
    </w:rPr>
  </w:style>
  <w:style w:type="character" w:styleId="HTMLVariable">
    <w:name w:val="HTML Variable"/>
    <w:semiHidden/>
    <w:rsid w:val="007F2D10"/>
    <w:rPr>
      <w:i/>
      <w:iCs/>
    </w:rPr>
  </w:style>
  <w:style w:type="character" w:styleId="Hyperlink">
    <w:name w:val="Hyperlink"/>
    <w:uiPriority w:val="99"/>
    <w:rsid w:val="007F2D10"/>
    <w:rPr>
      <w:color w:val="0000FF"/>
      <w:u w:val="single"/>
    </w:rPr>
  </w:style>
  <w:style w:type="character" w:styleId="LineNumber">
    <w:name w:val="line number"/>
    <w:basedOn w:val="DefaultParagraphFont"/>
    <w:semiHidden/>
    <w:rsid w:val="007F2D10"/>
  </w:style>
  <w:style w:type="paragraph" w:styleId="List">
    <w:name w:val="List"/>
    <w:basedOn w:val="Normal"/>
    <w:semiHidden/>
    <w:rsid w:val="007F2D10"/>
    <w:pPr>
      <w:ind w:left="360" w:hanging="360"/>
    </w:pPr>
  </w:style>
  <w:style w:type="paragraph" w:styleId="List2">
    <w:name w:val="List 2"/>
    <w:basedOn w:val="Normal"/>
    <w:semiHidden/>
    <w:rsid w:val="007F2D10"/>
    <w:pPr>
      <w:ind w:left="720" w:hanging="360"/>
    </w:pPr>
  </w:style>
  <w:style w:type="paragraph" w:styleId="List3">
    <w:name w:val="List 3"/>
    <w:basedOn w:val="Normal"/>
    <w:semiHidden/>
    <w:rsid w:val="007F2D10"/>
    <w:pPr>
      <w:ind w:left="1080" w:hanging="360"/>
    </w:pPr>
  </w:style>
  <w:style w:type="paragraph" w:styleId="List4">
    <w:name w:val="List 4"/>
    <w:basedOn w:val="Normal"/>
    <w:semiHidden/>
    <w:rsid w:val="007F2D10"/>
    <w:pPr>
      <w:ind w:left="1440" w:hanging="360"/>
    </w:pPr>
  </w:style>
  <w:style w:type="paragraph" w:styleId="List5">
    <w:name w:val="List 5"/>
    <w:basedOn w:val="Normal"/>
    <w:semiHidden/>
    <w:rsid w:val="007F2D10"/>
    <w:pPr>
      <w:ind w:left="1800" w:hanging="360"/>
    </w:pPr>
  </w:style>
  <w:style w:type="paragraph" w:styleId="ListBullet">
    <w:name w:val="List Bullet"/>
    <w:basedOn w:val="Normal"/>
    <w:semiHidden/>
    <w:rsid w:val="007F2D10"/>
    <w:pPr>
      <w:numPr>
        <w:numId w:val="2"/>
      </w:numPr>
    </w:pPr>
  </w:style>
  <w:style w:type="paragraph" w:styleId="ListBullet2">
    <w:name w:val="List Bullet 2"/>
    <w:basedOn w:val="Normal"/>
    <w:semiHidden/>
    <w:rsid w:val="007F2D10"/>
    <w:pPr>
      <w:numPr>
        <w:numId w:val="3"/>
      </w:numPr>
    </w:pPr>
  </w:style>
  <w:style w:type="paragraph" w:styleId="ListBullet3">
    <w:name w:val="List Bullet 3"/>
    <w:basedOn w:val="Normal"/>
    <w:semiHidden/>
    <w:rsid w:val="007F2D10"/>
    <w:pPr>
      <w:tabs>
        <w:tab w:val="num" w:pos="1080"/>
      </w:tabs>
      <w:ind w:left="1080" w:hanging="360"/>
    </w:pPr>
  </w:style>
  <w:style w:type="paragraph" w:styleId="ListBullet4">
    <w:name w:val="List Bullet 4"/>
    <w:basedOn w:val="Normal"/>
    <w:semiHidden/>
    <w:rsid w:val="007F2D10"/>
    <w:pPr>
      <w:numPr>
        <w:numId w:val="5"/>
      </w:numPr>
    </w:pPr>
  </w:style>
  <w:style w:type="paragraph" w:styleId="ListBullet5">
    <w:name w:val="List Bullet 5"/>
    <w:basedOn w:val="Normal"/>
    <w:semiHidden/>
    <w:rsid w:val="007F2D10"/>
    <w:pPr>
      <w:numPr>
        <w:numId w:val="6"/>
      </w:numPr>
    </w:pPr>
  </w:style>
  <w:style w:type="paragraph" w:styleId="ListContinue">
    <w:name w:val="List Continue"/>
    <w:basedOn w:val="Normal"/>
    <w:semiHidden/>
    <w:rsid w:val="007F2D10"/>
    <w:pPr>
      <w:spacing w:after="120"/>
      <w:ind w:left="360"/>
    </w:pPr>
  </w:style>
  <w:style w:type="paragraph" w:styleId="ListContinue2">
    <w:name w:val="List Continue 2"/>
    <w:basedOn w:val="Normal"/>
    <w:semiHidden/>
    <w:rsid w:val="007F2D10"/>
    <w:pPr>
      <w:spacing w:after="120"/>
      <w:ind w:left="720"/>
    </w:pPr>
  </w:style>
  <w:style w:type="paragraph" w:styleId="ListContinue3">
    <w:name w:val="List Continue 3"/>
    <w:basedOn w:val="Normal"/>
    <w:semiHidden/>
    <w:rsid w:val="007F2D10"/>
    <w:pPr>
      <w:spacing w:after="120"/>
      <w:ind w:left="1080"/>
    </w:pPr>
  </w:style>
  <w:style w:type="paragraph" w:styleId="ListContinue4">
    <w:name w:val="List Continue 4"/>
    <w:basedOn w:val="Normal"/>
    <w:semiHidden/>
    <w:rsid w:val="007F2D10"/>
    <w:pPr>
      <w:spacing w:after="120"/>
      <w:ind w:left="1440"/>
    </w:pPr>
  </w:style>
  <w:style w:type="paragraph" w:styleId="ListContinue5">
    <w:name w:val="List Continue 5"/>
    <w:basedOn w:val="Normal"/>
    <w:semiHidden/>
    <w:rsid w:val="007F2D10"/>
    <w:pPr>
      <w:spacing w:after="120"/>
      <w:ind w:left="1800"/>
    </w:pPr>
  </w:style>
  <w:style w:type="paragraph" w:styleId="ListNumber">
    <w:name w:val="List Number"/>
    <w:basedOn w:val="Normal"/>
    <w:semiHidden/>
    <w:rsid w:val="007F2D10"/>
    <w:pPr>
      <w:numPr>
        <w:numId w:val="7"/>
      </w:numPr>
    </w:pPr>
  </w:style>
  <w:style w:type="paragraph" w:styleId="ListNumber2">
    <w:name w:val="List Number 2"/>
    <w:basedOn w:val="Normal"/>
    <w:semiHidden/>
    <w:rsid w:val="007F2D10"/>
    <w:pPr>
      <w:numPr>
        <w:numId w:val="8"/>
      </w:numPr>
    </w:pPr>
  </w:style>
  <w:style w:type="paragraph" w:styleId="ListNumber3">
    <w:name w:val="List Number 3"/>
    <w:basedOn w:val="Normal"/>
    <w:semiHidden/>
    <w:rsid w:val="007F2D10"/>
    <w:pPr>
      <w:numPr>
        <w:numId w:val="12"/>
      </w:numPr>
    </w:pPr>
  </w:style>
  <w:style w:type="paragraph" w:styleId="ListNumber4">
    <w:name w:val="List Number 4"/>
    <w:basedOn w:val="Normal"/>
    <w:semiHidden/>
    <w:rsid w:val="007F2D10"/>
    <w:pPr>
      <w:numPr>
        <w:numId w:val="13"/>
      </w:numPr>
    </w:pPr>
  </w:style>
  <w:style w:type="paragraph" w:styleId="ListNumber5">
    <w:name w:val="List Number 5"/>
    <w:basedOn w:val="Normal"/>
    <w:semiHidden/>
    <w:rsid w:val="007F2D10"/>
    <w:pPr>
      <w:numPr>
        <w:numId w:val="14"/>
      </w:numPr>
    </w:pPr>
  </w:style>
  <w:style w:type="paragraph" w:styleId="MessageHeader">
    <w:name w:val="Message Header"/>
    <w:basedOn w:val="Normal"/>
    <w:link w:val="MessageHeaderChar"/>
    <w:semiHidden/>
    <w:rsid w:val="007F2D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F2D10"/>
    <w:rPr>
      <w:rFonts w:ascii="Arial" w:eastAsia="Times New Roman" w:hAnsi="Arial" w:cs="Arial"/>
      <w:sz w:val="24"/>
      <w:szCs w:val="24"/>
      <w:shd w:val="pct20" w:color="auto" w:fill="auto"/>
    </w:rPr>
  </w:style>
  <w:style w:type="paragraph" w:styleId="NormalWeb">
    <w:name w:val="Normal (Web)"/>
    <w:basedOn w:val="Normal"/>
    <w:uiPriority w:val="99"/>
    <w:rsid w:val="007F2D10"/>
    <w:rPr>
      <w:sz w:val="24"/>
      <w:szCs w:val="24"/>
    </w:rPr>
  </w:style>
  <w:style w:type="paragraph" w:styleId="NormalIndent">
    <w:name w:val="Normal Indent"/>
    <w:basedOn w:val="Normal"/>
    <w:semiHidden/>
    <w:rsid w:val="007F2D10"/>
    <w:pPr>
      <w:ind w:left="720"/>
    </w:pPr>
  </w:style>
  <w:style w:type="paragraph" w:styleId="NoteHeading">
    <w:name w:val="Note Heading"/>
    <w:basedOn w:val="Normal"/>
    <w:next w:val="Normal"/>
    <w:link w:val="NoteHeadingChar"/>
    <w:semiHidden/>
    <w:rsid w:val="007F2D10"/>
  </w:style>
  <w:style w:type="character" w:customStyle="1" w:styleId="NoteHeadingChar">
    <w:name w:val="Note Heading Char"/>
    <w:basedOn w:val="DefaultParagraphFont"/>
    <w:link w:val="NoteHeading"/>
    <w:semiHidden/>
    <w:rsid w:val="007F2D10"/>
    <w:rPr>
      <w:rFonts w:ascii="Times New Roman" w:eastAsia="Times New Roman" w:hAnsi="Times New Roman" w:cs="Times New Roman"/>
      <w:sz w:val="20"/>
      <w:szCs w:val="20"/>
    </w:rPr>
  </w:style>
  <w:style w:type="character" w:styleId="PageNumber">
    <w:name w:val="page number"/>
    <w:basedOn w:val="DefaultParagraphFont"/>
    <w:semiHidden/>
    <w:rsid w:val="007F2D10"/>
  </w:style>
  <w:style w:type="paragraph" w:styleId="PlainText">
    <w:name w:val="Plain Text"/>
    <w:basedOn w:val="Normal"/>
    <w:link w:val="PlainTextChar"/>
    <w:uiPriority w:val="99"/>
    <w:semiHidden/>
    <w:rsid w:val="007F2D10"/>
    <w:rPr>
      <w:rFonts w:ascii="Courier New" w:hAnsi="Courier New" w:cs="Courier New"/>
    </w:rPr>
  </w:style>
  <w:style w:type="character" w:customStyle="1" w:styleId="PlainTextChar">
    <w:name w:val="Plain Text Char"/>
    <w:basedOn w:val="DefaultParagraphFont"/>
    <w:link w:val="PlainText"/>
    <w:uiPriority w:val="99"/>
    <w:semiHidden/>
    <w:rsid w:val="007F2D10"/>
    <w:rPr>
      <w:rFonts w:ascii="Courier New" w:eastAsia="Times New Roman" w:hAnsi="Courier New" w:cs="Courier New"/>
      <w:sz w:val="20"/>
      <w:szCs w:val="20"/>
    </w:rPr>
  </w:style>
  <w:style w:type="paragraph" w:styleId="Salutation">
    <w:name w:val="Salutation"/>
    <w:basedOn w:val="Normal"/>
    <w:next w:val="Normal"/>
    <w:link w:val="SalutationChar"/>
    <w:semiHidden/>
    <w:rsid w:val="007F2D10"/>
  </w:style>
  <w:style w:type="character" w:customStyle="1" w:styleId="SalutationChar">
    <w:name w:val="Salutation Char"/>
    <w:basedOn w:val="DefaultParagraphFont"/>
    <w:link w:val="Salutation"/>
    <w:semiHidden/>
    <w:rsid w:val="007F2D10"/>
    <w:rPr>
      <w:rFonts w:ascii="Times New Roman" w:eastAsia="Times New Roman" w:hAnsi="Times New Roman" w:cs="Times New Roman"/>
      <w:sz w:val="20"/>
      <w:szCs w:val="20"/>
    </w:rPr>
  </w:style>
  <w:style w:type="paragraph" w:styleId="Signature">
    <w:name w:val="Signature"/>
    <w:basedOn w:val="Normal"/>
    <w:link w:val="SignatureChar"/>
    <w:semiHidden/>
    <w:rsid w:val="007F2D10"/>
    <w:pPr>
      <w:ind w:left="4320"/>
    </w:pPr>
  </w:style>
  <w:style w:type="character" w:customStyle="1" w:styleId="SignatureChar">
    <w:name w:val="Signature Char"/>
    <w:basedOn w:val="DefaultParagraphFont"/>
    <w:link w:val="Signature"/>
    <w:semiHidden/>
    <w:rsid w:val="007F2D10"/>
    <w:rPr>
      <w:rFonts w:ascii="Times New Roman" w:eastAsia="Times New Roman" w:hAnsi="Times New Roman" w:cs="Times New Roman"/>
      <w:sz w:val="20"/>
      <w:szCs w:val="20"/>
    </w:rPr>
  </w:style>
  <w:style w:type="character" w:styleId="Strong">
    <w:name w:val="Strong"/>
    <w:qFormat/>
    <w:rsid w:val="007F2D10"/>
    <w:rPr>
      <w:b/>
      <w:bCs/>
    </w:rPr>
  </w:style>
  <w:style w:type="paragraph" w:styleId="Subtitle">
    <w:name w:val="Subtitle"/>
    <w:basedOn w:val="Normal"/>
    <w:link w:val="SubtitleChar"/>
    <w:qFormat/>
    <w:rsid w:val="007F2D1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F2D10"/>
    <w:rPr>
      <w:rFonts w:ascii="Arial" w:eastAsia="Times New Roman" w:hAnsi="Arial" w:cs="Arial"/>
      <w:sz w:val="24"/>
      <w:szCs w:val="24"/>
    </w:rPr>
  </w:style>
  <w:style w:type="table" w:styleId="Table3Deffects1">
    <w:name w:val="Table 3D effects 1"/>
    <w:basedOn w:val="TableNormal"/>
    <w:semiHidden/>
    <w:rsid w:val="007F2D10"/>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F2D10"/>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F2D10"/>
    <w:pPr>
      <w:spacing w:after="0" w:line="240" w:lineRule="auto"/>
    </w:pPr>
    <w:rPr>
      <w:rFonts w:ascii="Times New Roman" w:eastAsia="Batang"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F2D10"/>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F2D10"/>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F2D10"/>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F2D10"/>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F2D10"/>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F2D10"/>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F2D10"/>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F2D10"/>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F2D10"/>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F2D10"/>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F2D10"/>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F2D10"/>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F2D10"/>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F2D10"/>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F2D10"/>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F2D10"/>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F2D1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F2D10"/>
    <w:rPr>
      <w:rFonts w:ascii="Arial" w:eastAsia="Times New Roman" w:hAnsi="Arial" w:cs="Arial"/>
      <w:b/>
      <w:bCs/>
      <w:kern w:val="28"/>
      <w:sz w:val="32"/>
      <w:szCs w:val="32"/>
    </w:rPr>
  </w:style>
  <w:style w:type="paragraph" w:customStyle="1" w:styleId="TableHeading0">
    <w:name w:val="TableHeading"/>
    <w:basedOn w:val="Normal"/>
    <w:semiHidden/>
    <w:rsid w:val="007F2D10"/>
    <w:pPr>
      <w:keepNext/>
      <w:spacing w:before="120" w:after="120"/>
      <w:jc w:val="center"/>
    </w:pPr>
    <w:rPr>
      <w:b/>
    </w:rPr>
  </w:style>
  <w:style w:type="paragraph" w:customStyle="1" w:styleId="TableRow">
    <w:name w:val="TableRow"/>
    <w:basedOn w:val="Normal"/>
    <w:rsid w:val="007F2D10"/>
    <w:pPr>
      <w:spacing w:before="60" w:after="60"/>
    </w:pPr>
  </w:style>
  <w:style w:type="table" w:customStyle="1" w:styleId="Table">
    <w:name w:val="Table"/>
    <w:basedOn w:val="TableGrid"/>
    <w:rsid w:val="007F2D10"/>
    <w:rPr>
      <w:rFonts w:ascii="Verdana" w:hAnsi="Verdana"/>
    </w:rPr>
    <w:tblPr/>
    <w:tblStylePr w:type="firstRow">
      <w:rPr>
        <w:rFonts w:ascii="Cambria" w:hAnsi="Cambria"/>
        <w:b/>
        <w:sz w:val="20"/>
      </w:rPr>
    </w:tblStylePr>
  </w:style>
  <w:style w:type="paragraph" w:customStyle="1" w:styleId="FooterTextSmall">
    <w:name w:val="Footer Text Small"/>
    <w:autoRedefine/>
    <w:rsid w:val="007F2D10"/>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7F2D10"/>
    <w:pPr>
      <w:numPr>
        <w:numId w:val="15"/>
      </w:numPr>
    </w:pPr>
  </w:style>
  <w:style w:type="paragraph" w:customStyle="1" w:styleId="BulletedList1">
    <w:name w:val="Bulleted List 1"/>
    <w:basedOn w:val="Body1"/>
    <w:autoRedefine/>
    <w:rsid w:val="007F2D10"/>
    <w:pPr>
      <w:numPr>
        <w:numId w:val="18"/>
      </w:numPr>
    </w:pPr>
  </w:style>
  <w:style w:type="paragraph" w:customStyle="1" w:styleId="CoverTitle">
    <w:name w:val="Cover Title"/>
    <w:autoRedefine/>
    <w:rsid w:val="000E28D3"/>
    <w:pPr>
      <w:spacing w:after="0" w:line="240" w:lineRule="auto"/>
      <w:jc w:val="right"/>
    </w:pPr>
    <w:rPr>
      <w:rFonts w:ascii="Verdana" w:eastAsia="Times New Roman" w:hAnsi="Verdana" w:cs="Times New Roman"/>
      <w:b/>
      <w:sz w:val="56"/>
      <w:szCs w:val="56"/>
    </w:rPr>
  </w:style>
  <w:style w:type="paragraph" w:customStyle="1" w:styleId="TitlePageSm">
    <w:name w:val="Title_Page_Sm"/>
    <w:basedOn w:val="CoverTitle"/>
    <w:semiHidden/>
    <w:rsid w:val="007F2D10"/>
    <w:rPr>
      <w:b w:val="0"/>
      <w:sz w:val="24"/>
    </w:rPr>
  </w:style>
  <w:style w:type="paragraph" w:customStyle="1" w:styleId="BulletedList2">
    <w:name w:val="Bulleted List 2"/>
    <w:basedOn w:val="Body2"/>
    <w:autoRedefine/>
    <w:rsid w:val="007F2D10"/>
    <w:pPr>
      <w:numPr>
        <w:ilvl w:val="1"/>
        <w:numId w:val="18"/>
      </w:numPr>
    </w:pPr>
  </w:style>
  <w:style w:type="paragraph" w:customStyle="1" w:styleId="BulletedList3">
    <w:name w:val="Bulleted List 3"/>
    <w:basedOn w:val="Body3"/>
    <w:autoRedefine/>
    <w:rsid w:val="007F2D10"/>
    <w:pPr>
      <w:numPr>
        <w:ilvl w:val="2"/>
        <w:numId w:val="18"/>
      </w:numPr>
    </w:pPr>
  </w:style>
  <w:style w:type="numbering" w:customStyle="1" w:styleId="Bullets">
    <w:name w:val="Bullets"/>
    <w:basedOn w:val="NoList"/>
    <w:rsid w:val="007F2D10"/>
    <w:pPr>
      <w:numPr>
        <w:numId w:val="16"/>
      </w:numPr>
    </w:pPr>
  </w:style>
  <w:style w:type="paragraph" w:customStyle="1" w:styleId="FooterText">
    <w:name w:val="Footer Text"/>
    <w:autoRedefine/>
    <w:rsid w:val="007F2D10"/>
    <w:pPr>
      <w:spacing w:after="0" w:line="240" w:lineRule="auto"/>
      <w:jc w:val="center"/>
    </w:pPr>
    <w:rPr>
      <w:rFonts w:ascii="Verdana" w:eastAsia="Times New Roman" w:hAnsi="Verdana" w:cs="Times New Roman"/>
      <w:sz w:val="14"/>
      <w:szCs w:val="16"/>
    </w:rPr>
  </w:style>
  <w:style w:type="paragraph" w:customStyle="1" w:styleId="FooterPrivacy">
    <w:name w:val="Footer Privacy"/>
    <w:basedOn w:val="FooterText"/>
    <w:next w:val="FooterText"/>
    <w:autoRedefine/>
    <w:rsid w:val="007F2D10"/>
    <w:rPr>
      <w:rFonts w:ascii="Arial" w:hAnsi="Arial" w:cs="Arial"/>
      <w:b/>
      <w:i/>
    </w:rPr>
  </w:style>
  <w:style w:type="paragraph" w:customStyle="1" w:styleId="FooterTextLeft">
    <w:name w:val="Footer Text Left"/>
    <w:basedOn w:val="FooterText"/>
    <w:autoRedefine/>
    <w:rsid w:val="007F2D10"/>
    <w:rPr>
      <w:noProof/>
    </w:rPr>
  </w:style>
  <w:style w:type="paragraph" w:customStyle="1" w:styleId="FooterTextRight">
    <w:name w:val="Footer Text Right"/>
    <w:basedOn w:val="FooterText"/>
    <w:next w:val="FooterText"/>
    <w:autoRedefine/>
    <w:rsid w:val="007F2D10"/>
    <w:pPr>
      <w:jc w:val="right"/>
    </w:pPr>
    <w:rPr>
      <w:noProof/>
    </w:rPr>
  </w:style>
  <w:style w:type="paragraph" w:customStyle="1" w:styleId="FooterTextSmallLeft">
    <w:name w:val="Footer Text Small Left"/>
    <w:basedOn w:val="FooterTextSmall"/>
    <w:autoRedefine/>
    <w:rsid w:val="007F2D10"/>
    <w:pPr>
      <w:jc w:val="left"/>
    </w:pPr>
  </w:style>
  <w:style w:type="paragraph" w:customStyle="1" w:styleId="FooterTextSmallRight">
    <w:name w:val="Footer Text Small Right"/>
    <w:basedOn w:val="FooterTextSmall"/>
    <w:autoRedefine/>
    <w:rsid w:val="007F2D10"/>
    <w:pPr>
      <w:jc w:val="right"/>
    </w:pPr>
  </w:style>
  <w:style w:type="numbering" w:customStyle="1" w:styleId="BulletedList">
    <w:name w:val="Bulleted List"/>
    <w:rsid w:val="007F2D10"/>
    <w:pPr>
      <w:numPr>
        <w:numId w:val="17"/>
      </w:numPr>
    </w:pPr>
  </w:style>
  <w:style w:type="paragraph" w:styleId="TOC1">
    <w:name w:val="toc 1"/>
    <w:autoRedefine/>
    <w:uiPriority w:val="39"/>
    <w:qFormat/>
    <w:rsid w:val="007F2D10"/>
    <w:pPr>
      <w:spacing w:before="120" w:after="120" w:line="240" w:lineRule="auto"/>
    </w:pPr>
    <w:rPr>
      <w:rFonts w:ascii="Calibri" w:eastAsia="Times New Roman" w:hAnsi="Calibri" w:cs="Times New Roman"/>
      <w:b/>
      <w:bCs/>
      <w:caps/>
      <w:sz w:val="20"/>
      <w:szCs w:val="20"/>
    </w:rPr>
  </w:style>
  <w:style w:type="paragraph" w:styleId="TOC2">
    <w:name w:val="toc 2"/>
    <w:autoRedefine/>
    <w:uiPriority w:val="39"/>
    <w:qFormat/>
    <w:rsid w:val="007F2D1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6B2464"/>
    <w:pPr>
      <w:ind w:left="400"/>
    </w:pPr>
    <w:rPr>
      <w:rFonts w:ascii="Calibri" w:hAnsi="Calibri"/>
      <w:i/>
      <w:iCs/>
      <w:sz w:val="18"/>
    </w:rPr>
  </w:style>
  <w:style w:type="paragraph" w:styleId="TOC4">
    <w:name w:val="toc 4"/>
    <w:basedOn w:val="Normal"/>
    <w:next w:val="Normal"/>
    <w:autoRedefine/>
    <w:semiHidden/>
    <w:rsid w:val="007F2D10"/>
    <w:pPr>
      <w:ind w:left="600"/>
    </w:pPr>
    <w:rPr>
      <w:rFonts w:ascii="Calibri" w:hAnsi="Calibri"/>
      <w:sz w:val="18"/>
      <w:szCs w:val="18"/>
    </w:rPr>
  </w:style>
  <w:style w:type="paragraph" w:styleId="TOC5">
    <w:name w:val="toc 5"/>
    <w:basedOn w:val="Normal"/>
    <w:next w:val="Normal"/>
    <w:autoRedefine/>
    <w:semiHidden/>
    <w:rsid w:val="007F2D10"/>
    <w:pPr>
      <w:ind w:left="800"/>
    </w:pPr>
    <w:rPr>
      <w:rFonts w:ascii="Calibri" w:hAnsi="Calibri"/>
      <w:sz w:val="18"/>
      <w:szCs w:val="18"/>
    </w:rPr>
  </w:style>
  <w:style w:type="paragraph" w:styleId="TOC6">
    <w:name w:val="toc 6"/>
    <w:basedOn w:val="Normal"/>
    <w:next w:val="Normal"/>
    <w:autoRedefine/>
    <w:semiHidden/>
    <w:rsid w:val="007F2D10"/>
    <w:pPr>
      <w:ind w:left="1000"/>
    </w:pPr>
    <w:rPr>
      <w:rFonts w:ascii="Calibri" w:hAnsi="Calibri"/>
      <w:sz w:val="18"/>
      <w:szCs w:val="18"/>
    </w:rPr>
  </w:style>
  <w:style w:type="paragraph" w:styleId="TOC7">
    <w:name w:val="toc 7"/>
    <w:basedOn w:val="Normal"/>
    <w:next w:val="Normal"/>
    <w:autoRedefine/>
    <w:semiHidden/>
    <w:rsid w:val="007F2D10"/>
    <w:pPr>
      <w:ind w:left="1200"/>
    </w:pPr>
    <w:rPr>
      <w:rFonts w:ascii="Calibri" w:hAnsi="Calibri"/>
      <w:sz w:val="18"/>
      <w:szCs w:val="18"/>
    </w:rPr>
  </w:style>
  <w:style w:type="paragraph" w:styleId="TOC8">
    <w:name w:val="toc 8"/>
    <w:basedOn w:val="Normal"/>
    <w:next w:val="Normal"/>
    <w:autoRedefine/>
    <w:semiHidden/>
    <w:rsid w:val="007F2D10"/>
    <w:pPr>
      <w:ind w:left="1400"/>
    </w:pPr>
    <w:rPr>
      <w:rFonts w:ascii="Calibri" w:hAnsi="Calibri"/>
      <w:sz w:val="18"/>
      <w:szCs w:val="18"/>
    </w:rPr>
  </w:style>
  <w:style w:type="paragraph" w:styleId="TOC9">
    <w:name w:val="toc 9"/>
    <w:basedOn w:val="Normal"/>
    <w:next w:val="Normal"/>
    <w:autoRedefine/>
    <w:semiHidden/>
    <w:rsid w:val="007F2D10"/>
    <w:pPr>
      <w:ind w:left="1600"/>
    </w:pPr>
    <w:rPr>
      <w:rFonts w:ascii="Calibri" w:hAnsi="Calibri"/>
      <w:sz w:val="18"/>
      <w:szCs w:val="18"/>
    </w:rPr>
  </w:style>
  <w:style w:type="paragraph" w:customStyle="1" w:styleId="PlainHeading">
    <w:name w:val="Plain Heading"/>
    <w:basedOn w:val="Heading1"/>
    <w:next w:val="Body1"/>
    <w:autoRedefine/>
    <w:semiHidden/>
    <w:rsid w:val="007F2D10"/>
    <w:pPr>
      <w:tabs>
        <w:tab w:val="clear" w:pos="1080"/>
      </w:tabs>
    </w:pPr>
  </w:style>
  <w:style w:type="paragraph" w:customStyle="1" w:styleId="TableOfContentsHeader">
    <w:name w:val="Table Of Contents Header"/>
    <w:autoRedefine/>
    <w:rsid w:val="00CE32BE"/>
    <w:pPr>
      <w:spacing w:after="0" w:line="240" w:lineRule="auto"/>
    </w:pPr>
    <w:rPr>
      <w:rFonts w:ascii="Verdana" w:eastAsia="Times New Roman" w:hAnsi="Verdana" w:cs="Times New Roman"/>
      <w:b/>
      <w:caps/>
      <w:color w:val="1F497D" w:themeColor="text2"/>
      <w:sz w:val="32"/>
      <w:szCs w:val="32"/>
    </w:rPr>
  </w:style>
  <w:style w:type="paragraph" w:styleId="TOCHeading">
    <w:name w:val="TOC Heading"/>
    <w:basedOn w:val="Heading1"/>
    <w:next w:val="Normal"/>
    <w:uiPriority w:val="39"/>
    <w:qFormat/>
    <w:rsid w:val="007F2D10"/>
    <w:pPr>
      <w:keepLines/>
      <w:tabs>
        <w:tab w:val="clear" w:pos="1080"/>
      </w:tabs>
      <w:spacing w:before="480" w:after="0" w:line="276" w:lineRule="auto"/>
      <w:outlineLvl w:val="9"/>
    </w:pPr>
    <w:rPr>
      <w:rFonts w:ascii="Cambria" w:hAnsi="Cambria" w:cs="Times New Roman"/>
      <w:caps w:val="0"/>
      <w:color w:val="365F91"/>
      <w:kern w:val="0"/>
      <w:sz w:val="28"/>
      <w:szCs w:val="28"/>
    </w:rPr>
  </w:style>
  <w:style w:type="paragraph" w:styleId="BalloonText">
    <w:name w:val="Balloon Text"/>
    <w:basedOn w:val="Normal"/>
    <w:link w:val="BalloonTextChar"/>
    <w:rsid w:val="007F2D10"/>
    <w:rPr>
      <w:rFonts w:ascii="Tahoma" w:hAnsi="Tahoma" w:cs="Tahoma"/>
      <w:sz w:val="16"/>
      <w:szCs w:val="16"/>
    </w:rPr>
  </w:style>
  <w:style w:type="character" w:customStyle="1" w:styleId="BalloonTextChar">
    <w:name w:val="Balloon Text Char"/>
    <w:basedOn w:val="DefaultParagraphFont"/>
    <w:link w:val="BalloonText"/>
    <w:rsid w:val="007F2D10"/>
    <w:rPr>
      <w:rFonts w:ascii="Tahoma" w:eastAsia="Times New Roman" w:hAnsi="Tahoma" w:cs="Tahoma"/>
      <w:sz w:val="16"/>
      <w:szCs w:val="16"/>
    </w:rPr>
  </w:style>
  <w:style w:type="paragraph" w:customStyle="1" w:styleId="Body">
    <w:name w:val="Body"/>
    <w:link w:val="BodyChar"/>
    <w:autoRedefine/>
    <w:uiPriority w:val="99"/>
    <w:rsid w:val="00854D47"/>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7F2D10"/>
    <w:pPr>
      <w:spacing w:after="0" w:line="240" w:lineRule="auto"/>
    </w:pPr>
    <w:rPr>
      <w:rFonts w:ascii="Verdana" w:eastAsia="Times New Roman" w:hAnsi="Verdana" w:cs="Times New Roman"/>
      <w:i/>
      <w:vanish/>
      <w:color w:val="002060"/>
      <w:sz w:val="18"/>
      <w:szCs w:val="20"/>
    </w:rPr>
  </w:style>
  <w:style w:type="paragraph" w:styleId="NoSpacing">
    <w:name w:val="No Spacing"/>
    <w:link w:val="NoSpacingChar"/>
    <w:uiPriority w:val="1"/>
    <w:qFormat/>
    <w:rsid w:val="007F2D1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2D10"/>
    <w:rPr>
      <w:rFonts w:ascii="Calibri" w:eastAsia="Times New Roman" w:hAnsi="Calibri" w:cs="Times New Roman"/>
    </w:rPr>
  </w:style>
  <w:style w:type="paragraph" w:customStyle="1" w:styleId="RevisionHeading">
    <w:name w:val="Revision Heading"/>
    <w:basedOn w:val="TableOfContentsHeader"/>
    <w:next w:val="Body1"/>
    <w:rsid w:val="00C05FCD"/>
    <w:pPr>
      <w:spacing w:after="160"/>
    </w:pPr>
    <w:rPr>
      <w:caps w:val="0"/>
      <w:sz w:val="24"/>
    </w:rPr>
  </w:style>
  <w:style w:type="paragraph" w:customStyle="1" w:styleId="Paragraph">
    <w:name w:val="Paragraph"/>
    <w:basedOn w:val="Normal"/>
    <w:rsid w:val="007F2D10"/>
    <w:pPr>
      <w:spacing w:after="120"/>
      <w:jc w:val="both"/>
    </w:pPr>
    <w:rPr>
      <w:noProof/>
      <w:color w:val="000000"/>
      <w:sz w:val="24"/>
      <w:szCs w:val="24"/>
    </w:rPr>
  </w:style>
  <w:style w:type="paragraph" w:customStyle="1" w:styleId="Cell">
    <w:name w:val="Cell"/>
    <w:basedOn w:val="Normal"/>
    <w:rsid w:val="007F2D10"/>
    <w:pPr>
      <w:spacing w:after="120"/>
      <w:jc w:val="both"/>
    </w:pPr>
    <w:rPr>
      <w:noProof/>
      <w:color w:val="000000"/>
      <w:sz w:val="24"/>
      <w:szCs w:val="24"/>
    </w:rPr>
  </w:style>
  <w:style w:type="paragraph" w:customStyle="1" w:styleId="Subsection">
    <w:name w:val="Subsection"/>
    <w:basedOn w:val="Paragraph"/>
    <w:next w:val="Paragraph"/>
    <w:rsid w:val="007F2D10"/>
    <w:pPr>
      <w:keepNext/>
      <w:spacing w:before="120"/>
    </w:pPr>
    <w:rPr>
      <w:b/>
      <w:bCs/>
      <w:u w:val="single"/>
    </w:rPr>
  </w:style>
  <w:style w:type="paragraph" w:customStyle="1" w:styleId="TableBullet">
    <w:name w:val="Table Bullet"/>
    <w:basedOn w:val="Normal"/>
    <w:rsid w:val="007F2D10"/>
    <w:pPr>
      <w:spacing w:after="120" w:line="240" w:lineRule="atLeast"/>
      <w:ind w:left="360" w:hanging="360"/>
    </w:pPr>
    <w:rPr>
      <w:sz w:val="24"/>
      <w:szCs w:val="24"/>
    </w:rPr>
  </w:style>
  <w:style w:type="table" w:customStyle="1" w:styleId="LightList-Accent11">
    <w:name w:val="Light List - Accent 11"/>
    <w:basedOn w:val="TableNormal"/>
    <w:uiPriority w:val="61"/>
    <w:rsid w:val="007F2D10"/>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val="0"/>
        <w:bCs/>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tcPr>
    </w:tblStylePr>
    <w:tblStylePr w:type="firstCol">
      <w:rPr>
        <w:b/>
        <w:bCs/>
      </w:rPr>
    </w:tblStylePr>
    <w:tblStylePr w:type="lastCol">
      <w:rPr>
        <w:b w:val="0"/>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tblStylePr w:type="swCell">
      <w:rPr>
        <w:b/>
      </w:rPr>
    </w:tblStylePr>
  </w:style>
  <w:style w:type="paragraph" w:styleId="ListParagraph">
    <w:name w:val="List Paragraph"/>
    <w:basedOn w:val="Normal"/>
    <w:uiPriority w:val="34"/>
    <w:qFormat/>
    <w:rsid w:val="007F2D10"/>
    <w:pPr>
      <w:ind w:left="720"/>
      <w:contextualSpacing/>
    </w:pPr>
  </w:style>
  <w:style w:type="paragraph" w:customStyle="1" w:styleId="NumberedIndent">
    <w:name w:val="Numbered Indent"/>
    <w:basedOn w:val="Normal"/>
    <w:rsid w:val="007F2D10"/>
    <w:pPr>
      <w:spacing w:after="120" w:line="240" w:lineRule="atLeast"/>
      <w:ind w:left="1080" w:hanging="360"/>
    </w:pPr>
    <w:rPr>
      <w:sz w:val="24"/>
      <w:szCs w:val="24"/>
    </w:rPr>
  </w:style>
  <w:style w:type="paragraph" w:customStyle="1" w:styleId="TableTextTight">
    <w:name w:val="Table Text Tight"/>
    <w:basedOn w:val="TableText"/>
    <w:rsid w:val="007F2D10"/>
    <w:pPr>
      <w:spacing w:before="0" w:line="240" w:lineRule="atLeast"/>
      <w:ind w:right="-29"/>
    </w:pPr>
    <w:rPr>
      <w:rFonts w:ascii="Times New Roman" w:hAnsi="Times New Roman"/>
      <w:noProof/>
      <w:sz w:val="24"/>
      <w:szCs w:val="24"/>
    </w:rPr>
  </w:style>
  <w:style w:type="paragraph" w:customStyle="1" w:styleId="MITreb7Bold">
    <w:name w:val="MITreb7Bold"/>
    <w:basedOn w:val="Normal"/>
    <w:rsid w:val="007F2D10"/>
    <w:pPr>
      <w:spacing w:before="40"/>
      <w:jc w:val="center"/>
    </w:pPr>
    <w:rPr>
      <w:rFonts w:ascii="Trebuchet MS" w:hAnsi="Trebuchet MS"/>
      <w:b/>
      <w:color w:val="FFFFFF"/>
      <w:sz w:val="14"/>
    </w:rPr>
  </w:style>
  <w:style w:type="paragraph" w:customStyle="1" w:styleId="MITreb7">
    <w:name w:val="MITreb7"/>
    <w:basedOn w:val="Normal"/>
    <w:rsid w:val="007F2D10"/>
    <w:pPr>
      <w:spacing w:before="40" w:line="60" w:lineRule="atLeast"/>
    </w:pPr>
    <w:rPr>
      <w:rFonts w:ascii="Trebuchet MS" w:hAnsi="Trebuchet MS"/>
      <w:color w:val="000000"/>
      <w:sz w:val="14"/>
    </w:rPr>
  </w:style>
  <w:style w:type="character" w:styleId="Emphasis">
    <w:name w:val="Emphasis"/>
    <w:uiPriority w:val="20"/>
    <w:qFormat/>
    <w:rsid w:val="007F2D10"/>
    <w:rPr>
      <w:i/>
      <w:iCs/>
    </w:rPr>
  </w:style>
  <w:style w:type="character" w:customStyle="1" w:styleId="BodyTextChar0">
    <w:name w:val="BodyText Char"/>
    <w:link w:val="BodyText0"/>
    <w:uiPriority w:val="99"/>
    <w:locked/>
    <w:rsid w:val="007F2D10"/>
    <w:rPr>
      <w:rFonts w:ascii="Calibri" w:eastAsia="Calibri" w:hAnsi="Calibri"/>
      <w:sz w:val="24"/>
      <w:szCs w:val="24"/>
    </w:rPr>
  </w:style>
  <w:style w:type="paragraph" w:customStyle="1" w:styleId="BodyText0">
    <w:name w:val="BodyText"/>
    <w:basedOn w:val="Normal"/>
    <w:link w:val="BodyTextChar0"/>
    <w:uiPriority w:val="99"/>
    <w:rsid w:val="007F2D10"/>
    <w:pPr>
      <w:spacing w:before="120" w:after="120"/>
    </w:pPr>
    <w:rPr>
      <w:rFonts w:ascii="Calibri" w:eastAsia="Calibri" w:hAnsi="Calibri" w:cstheme="minorBidi"/>
      <w:sz w:val="24"/>
      <w:szCs w:val="24"/>
    </w:rPr>
  </w:style>
  <w:style w:type="paragraph" w:customStyle="1" w:styleId="H4">
    <w:name w:val="H4"/>
    <w:basedOn w:val="Heading4"/>
    <w:next w:val="BodyText"/>
    <w:rsid w:val="007F2D10"/>
    <w:pPr>
      <w:keepLines/>
      <w:numPr>
        <w:numId w:val="0"/>
      </w:numPr>
      <w:tabs>
        <w:tab w:val="num" w:pos="1062"/>
      </w:tabs>
      <w:spacing w:before="160" w:after="0"/>
      <w:ind w:left="1080" w:hanging="1080"/>
    </w:pPr>
    <w:rPr>
      <w:rFonts w:ascii="Verdana" w:eastAsia="MS Mincho" w:hAnsi="Verdana" w:cs="Times New Roman"/>
      <w:color w:val="00344D"/>
      <w:szCs w:val="20"/>
    </w:rPr>
  </w:style>
  <w:style w:type="character" w:styleId="CommentReference">
    <w:name w:val="annotation reference"/>
    <w:semiHidden/>
    <w:rsid w:val="007F2D10"/>
    <w:rPr>
      <w:sz w:val="16"/>
      <w:szCs w:val="16"/>
    </w:rPr>
  </w:style>
  <w:style w:type="paragraph" w:styleId="CommentText">
    <w:name w:val="annotation text"/>
    <w:basedOn w:val="Normal"/>
    <w:link w:val="CommentTextChar"/>
    <w:semiHidden/>
    <w:rsid w:val="007F2D10"/>
  </w:style>
  <w:style w:type="character" w:customStyle="1" w:styleId="CommentTextChar">
    <w:name w:val="Comment Text Char"/>
    <w:basedOn w:val="DefaultParagraphFont"/>
    <w:link w:val="CommentText"/>
    <w:semiHidden/>
    <w:rsid w:val="007F2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F2D10"/>
    <w:rPr>
      <w:b/>
      <w:bCs/>
    </w:rPr>
  </w:style>
  <w:style w:type="character" w:customStyle="1" w:styleId="CommentSubjectChar">
    <w:name w:val="Comment Subject Char"/>
    <w:basedOn w:val="CommentTextChar"/>
    <w:link w:val="CommentSubject"/>
    <w:semiHidden/>
    <w:rsid w:val="007F2D10"/>
    <w:rPr>
      <w:rFonts w:ascii="Times New Roman" w:eastAsia="Times New Roman" w:hAnsi="Times New Roman" w:cs="Times New Roman"/>
      <w:b/>
      <w:bCs/>
      <w:sz w:val="20"/>
      <w:szCs w:val="20"/>
    </w:rPr>
  </w:style>
  <w:style w:type="character" w:customStyle="1" w:styleId="BodyChar">
    <w:name w:val="Body Char"/>
    <w:basedOn w:val="DefaultParagraphFont"/>
    <w:link w:val="Body"/>
    <w:uiPriority w:val="99"/>
    <w:locked/>
    <w:rsid w:val="00854D47"/>
    <w:rPr>
      <w:rFonts w:ascii="Verdana" w:eastAsia="Times New Roman" w:hAnsi="Verdana" w:cs="Times New Roman"/>
      <w:color w:val="000000"/>
      <w:sz w:val="18"/>
      <w:szCs w:val="32"/>
    </w:rPr>
  </w:style>
  <w:style w:type="table" w:styleId="LightList-Accent4">
    <w:name w:val="Light List Accent 4"/>
    <w:basedOn w:val="TableNormal"/>
    <w:uiPriority w:val="61"/>
    <w:rsid w:val="00FC6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DC09E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2A9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5A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3541D"/>
    <w:pPr>
      <w:spacing w:after="200"/>
    </w:pPr>
    <w:rPr>
      <w:b/>
      <w:bCs/>
      <w:color w:val="4F81BD" w:themeColor="accent1"/>
      <w:sz w:val="18"/>
      <w:szCs w:val="18"/>
    </w:rPr>
  </w:style>
  <w:style w:type="paragraph" w:customStyle="1" w:styleId="xl64">
    <w:name w:val="xl64"/>
    <w:basedOn w:val="Normal"/>
    <w:rsid w:val="002765F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5">
    <w:name w:val="xl65"/>
    <w:basedOn w:val="Normal"/>
    <w:rsid w:val="001E3C1A"/>
    <w:pPr>
      <w:spacing w:before="100" w:beforeAutospacing="1" w:after="100" w:afterAutospacing="1"/>
    </w:pPr>
    <w:rPr>
      <w:rFonts w:ascii="Arial" w:hAnsi="Arial" w:cs="Arial"/>
      <w:sz w:val="14"/>
      <w:szCs w:val="14"/>
    </w:rPr>
  </w:style>
  <w:style w:type="paragraph" w:customStyle="1" w:styleId="xl66">
    <w:name w:val="xl66"/>
    <w:basedOn w:val="Normal"/>
    <w:rsid w:val="001E3C1A"/>
    <w:pPr>
      <w:pBdr>
        <w:bottom w:val="single" w:sz="8" w:space="0" w:color="000000"/>
      </w:pBdr>
      <w:spacing w:before="100" w:beforeAutospacing="1" w:after="100" w:afterAutospacing="1"/>
      <w:jc w:val="center"/>
    </w:pPr>
    <w:rPr>
      <w:rFonts w:ascii="Arial" w:hAnsi="Arial" w:cs="Arial"/>
      <w:sz w:val="14"/>
      <w:szCs w:val="14"/>
    </w:rPr>
  </w:style>
  <w:style w:type="paragraph" w:customStyle="1" w:styleId="xl67">
    <w:name w:val="xl67"/>
    <w:basedOn w:val="Normal"/>
    <w:rsid w:val="001E3C1A"/>
    <w:pPr>
      <w:spacing w:before="100" w:beforeAutospacing="1" w:after="100" w:afterAutospacing="1"/>
      <w:jc w:val="center"/>
    </w:pPr>
    <w:rPr>
      <w:rFonts w:ascii="Arial" w:hAnsi="Arial" w:cs="Arial"/>
      <w:sz w:val="14"/>
      <w:szCs w:val="14"/>
    </w:rPr>
  </w:style>
  <w:style w:type="paragraph" w:customStyle="1" w:styleId="xl68">
    <w:name w:val="xl68"/>
    <w:basedOn w:val="Normal"/>
    <w:rsid w:val="001E3C1A"/>
    <w:pPr>
      <w:pBdr>
        <w:top w:val="single" w:sz="8" w:space="0" w:color="000000"/>
        <w:left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69">
    <w:name w:val="xl69"/>
    <w:basedOn w:val="Normal"/>
    <w:rsid w:val="001E3C1A"/>
    <w:pPr>
      <w:pBdr>
        <w:top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70">
    <w:name w:val="xl70"/>
    <w:basedOn w:val="Normal"/>
    <w:rsid w:val="001E3C1A"/>
    <w:pPr>
      <w:pBdr>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1">
    <w:name w:val="xl71"/>
    <w:basedOn w:val="Normal"/>
    <w:rsid w:val="001E3C1A"/>
    <w:pPr>
      <w:pBdr>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2">
    <w:name w:val="xl72"/>
    <w:basedOn w:val="Normal"/>
    <w:rsid w:val="001E3C1A"/>
    <w:pPr>
      <w:spacing w:before="100" w:beforeAutospacing="1" w:after="100" w:afterAutospacing="1"/>
    </w:pPr>
    <w:rPr>
      <w:rFonts w:ascii="Arial" w:hAnsi="Arial" w:cs="Arial"/>
      <w:sz w:val="14"/>
      <w:szCs w:val="14"/>
    </w:rPr>
  </w:style>
  <w:style w:type="paragraph" w:customStyle="1" w:styleId="xl73">
    <w:name w:val="xl73"/>
    <w:basedOn w:val="Normal"/>
    <w:rsid w:val="001E3C1A"/>
    <w:pPr>
      <w:pBdr>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4">
    <w:name w:val="xl74"/>
    <w:basedOn w:val="Normal"/>
    <w:rsid w:val="001E3C1A"/>
    <w:pPr>
      <w:pBdr>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5">
    <w:name w:val="xl75"/>
    <w:basedOn w:val="Normal"/>
    <w:rsid w:val="001E3C1A"/>
    <w:pPr>
      <w:pBdr>
        <w:top w:val="single" w:sz="8" w:space="0" w:color="000000"/>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6">
    <w:name w:val="xl76"/>
    <w:basedOn w:val="Normal"/>
    <w:rsid w:val="001E3C1A"/>
    <w:pPr>
      <w:pBdr>
        <w:top w:val="single" w:sz="8" w:space="0" w:color="000000"/>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styleId="TableofFigures">
    <w:name w:val="table of figures"/>
    <w:basedOn w:val="Normal"/>
    <w:next w:val="Normal"/>
    <w:uiPriority w:val="99"/>
    <w:unhideWhenUsed/>
    <w:rsid w:val="00B70995"/>
  </w:style>
  <w:style w:type="table" w:customStyle="1" w:styleId="TableGrid10">
    <w:name w:val="Table Grid1"/>
    <w:basedOn w:val="TableNormal"/>
    <w:next w:val="TableGrid"/>
    <w:uiPriority w:val="39"/>
    <w:rsid w:val="00D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l8">
    <w:name w:val="verbl8"/>
    <w:basedOn w:val="DefaultParagraphFont"/>
    <w:rsid w:val="00B36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476">
      <w:bodyDiv w:val="1"/>
      <w:marLeft w:val="0"/>
      <w:marRight w:val="0"/>
      <w:marTop w:val="0"/>
      <w:marBottom w:val="0"/>
      <w:divBdr>
        <w:top w:val="none" w:sz="0" w:space="0" w:color="auto"/>
        <w:left w:val="none" w:sz="0" w:space="0" w:color="auto"/>
        <w:bottom w:val="none" w:sz="0" w:space="0" w:color="auto"/>
        <w:right w:val="none" w:sz="0" w:space="0" w:color="auto"/>
      </w:divBdr>
    </w:div>
    <w:div w:id="58945055">
      <w:bodyDiv w:val="1"/>
      <w:marLeft w:val="0"/>
      <w:marRight w:val="0"/>
      <w:marTop w:val="0"/>
      <w:marBottom w:val="0"/>
      <w:divBdr>
        <w:top w:val="none" w:sz="0" w:space="0" w:color="auto"/>
        <w:left w:val="none" w:sz="0" w:space="0" w:color="auto"/>
        <w:bottom w:val="none" w:sz="0" w:space="0" w:color="auto"/>
        <w:right w:val="none" w:sz="0" w:space="0" w:color="auto"/>
      </w:divBdr>
    </w:div>
    <w:div w:id="61371384">
      <w:bodyDiv w:val="1"/>
      <w:marLeft w:val="0"/>
      <w:marRight w:val="0"/>
      <w:marTop w:val="0"/>
      <w:marBottom w:val="0"/>
      <w:divBdr>
        <w:top w:val="none" w:sz="0" w:space="0" w:color="auto"/>
        <w:left w:val="none" w:sz="0" w:space="0" w:color="auto"/>
        <w:bottom w:val="none" w:sz="0" w:space="0" w:color="auto"/>
        <w:right w:val="none" w:sz="0" w:space="0" w:color="auto"/>
      </w:divBdr>
    </w:div>
    <w:div w:id="125047957">
      <w:bodyDiv w:val="1"/>
      <w:marLeft w:val="0"/>
      <w:marRight w:val="0"/>
      <w:marTop w:val="0"/>
      <w:marBottom w:val="0"/>
      <w:divBdr>
        <w:top w:val="none" w:sz="0" w:space="0" w:color="auto"/>
        <w:left w:val="none" w:sz="0" w:space="0" w:color="auto"/>
        <w:bottom w:val="none" w:sz="0" w:space="0" w:color="auto"/>
        <w:right w:val="none" w:sz="0" w:space="0" w:color="auto"/>
      </w:divBdr>
    </w:div>
    <w:div w:id="194926196">
      <w:bodyDiv w:val="1"/>
      <w:marLeft w:val="0"/>
      <w:marRight w:val="0"/>
      <w:marTop w:val="0"/>
      <w:marBottom w:val="0"/>
      <w:divBdr>
        <w:top w:val="none" w:sz="0" w:space="0" w:color="auto"/>
        <w:left w:val="none" w:sz="0" w:space="0" w:color="auto"/>
        <w:bottom w:val="none" w:sz="0" w:space="0" w:color="auto"/>
        <w:right w:val="none" w:sz="0" w:space="0" w:color="auto"/>
      </w:divBdr>
    </w:div>
    <w:div w:id="199557969">
      <w:bodyDiv w:val="1"/>
      <w:marLeft w:val="0"/>
      <w:marRight w:val="0"/>
      <w:marTop w:val="0"/>
      <w:marBottom w:val="0"/>
      <w:divBdr>
        <w:top w:val="none" w:sz="0" w:space="0" w:color="auto"/>
        <w:left w:val="none" w:sz="0" w:space="0" w:color="auto"/>
        <w:bottom w:val="none" w:sz="0" w:space="0" w:color="auto"/>
        <w:right w:val="none" w:sz="0" w:space="0" w:color="auto"/>
      </w:divBdr>
    </w:div>
    <w:div w:id="235210268">
      <w:bodyDiv w:val="1"/>
      <w:marLeft w:val="0"/>
      <w:marRight w:val="0"/>
      <w:marTop w:val="0"/>
      <w:marBottom w:val="0"/>
      <w:divBdr>
        <w:top w:val="none" w:sz="0" w:space="0" w:color="auto"/>
        <w:left w:val="none" w:sz="0" w:space="0" w:color="auto"/>
        <w:bottom w:val="none" w:sz="0" w:space="0" w:color="auto"/>
        <w:right w:val="none" w:sz="0" w:space="0" w:color="auto"/>
      </w:divBdr>
    </w:div>
    <w:div w:id="250824138">
      <w:bodyDiv w:val="1"/>
      <w:marLeft w:val="0"/>
      <w:marRight w:val="0"/>
      <w:marTop w:val="0"/>
      <w:marBottom w:val="0"/>
      <w:divBdr>
        <w:top w:val="none" w:sz="0" w:space="0" w:color="auto"/>
        <w:left w:val="none" w:sz="0" w:space="0" w:color="auto"/>
        <w:bottom w:val="none" w:sz="0" w:space="0" w:color="auto"/>
        <w:right w:val="none" w:sz="0" w:space="0" w:color="auto"/>
      </w:divBdr>
    </w:div>
    <w:div w:id="269507413">
      <w:bodyDiv w:val="1"/>
      <w:marLeft w:val="0"/>
      <w:marRight w:val="0"/>
      <w:marTop w:val="0"/>
      <w:marBottom w:val="0"/>
      <w:divBdr>
        <w:top w:val="none" w:sz="0" w:space="0" w:color="auto"/>
        <w:left w:val="none" w:sz="0" w:space="0" w:color="auto"/>
        <w:bottom w:val="none" w:sz="0" w:space="0" w:color="auto"/>
        <w:right w:val="none" w:sz="0" w:space="0" w:color="auto"/>
      </w:divBdr>
    </w:div>
    <w:div w:id="295992337">
      <w:bodyDiv w:val="1"/>
      <w:marLeft w:val="0"/>
      <w:marRight w:val="0"/>
      <w:marTop w:val="0"/>
      <w:marBottom w:val="0"/>
      <w:divBdr>
        <w:top w:val="none" w:sz="0" w:space="0" w:color="auto"/>
        <w:left w:val="none" w:sz="0" w:space="0" w:color="auto"/>
        <w:bottom w:val="none" w:sz="0" w:space="0" w:color="auto"/>
        <w:right w:val="none" w:sz="0" w:space="0" w:color="auto"/>
      </w:divBdr>
    </w:div>
    <w:div w:id="322514543">
      <w:bodyDiv w:val="1"/>
      <w:marLeft w:val="0"/>
      <w:marRight w:val="0"/>
      <w:marTop w:val="0"/>
      <w:marBottom w:val="0"/>
      <w:divBdr>
        <w:top w:val="none" w:sz="0" w:space="0" w:color="auto"/>
        <w:left w:val="none" w:sz="0" w:space="0" w:color="auto"/>
        <w:bottom w:val="none" w:sz="0" w:space="0" w:color="auto"/>
        <w:right w:val="none" w:sz="0" w:space="0" w:color="auto"/>
      </w:divBdr>
    </w:div>
    <w:div w:id="380446010">
      <w:bodyDiv w:val="1"/>
      <w:marLeft w:val="0"/>
      <w:marRight w:val="0"/>
      <w:marTop w:val="0"/>
      <w:marBottom w:val="0"/>
      <w:divBdr>
        <w:top w:val="none" w:sz="0" w:space="0" w:color="auto"/>
        <w:left w:val="none" w:sz="0" w:space="0" w:color="auto"/>
        <w:bottom w:val="none" w:sz="0" w:space="0" w:color="auto"/>
        <w:right w:val="none" w:sz="0" w:space="0" w:color="auto"/>
      </w:divBdr>
    </w:div>
    <w:div w:id="412699020">
      <w:bodyDiv w:val="1"/>
      <w:marLeft w:val="0"/>
      <w:marRight w:val="0"/>
      <w:marTop w:val="0"/>
      <w:marBottom w:val="0"/>
      <w:divBdr>
        <w:top w:val="none" w:sz="0" w:space="0" w:color="auto"/>
        <w:left w:val="none" w:sz="0" w:space="0" w:color="auto"/>
        <w:bottom w:val="none" w:sz="0" w:space="0" w:color="auto"/>
        <w:right w:val="none" w:sz="0" w:space="0" w:color="auto"/>
      </w:divBdr>
    </w:div>
    <w:div w:id="425345589">
      <w:bodyDiv w:val="1"/>
      <w:marLeft w:val="0"/>
      <w:marRight w:val="0"/>
      <w:marTop w:val="0"/>
      <w:marBottom w:val="0"/>
      <w:divBdr>
        <w:top w:val="none" w:sz="0" w:space="0" w:color="auto"/>
        <w:left w:val="none" w:sz="0" w:space="0" w:color="auto"/>
        <w:bottom w:val="none" w:sz="0" w:space="0" w:color="auto"/>
        <w:right w:val="none" w:sz="0" w:space="0" w:color="auto"/>
      </w:divBdr>
    </w:div>
    <w:div w:id="455291439">
      <w:bodyDiv w:val="1"/>
      <w:marLeft w:val="0"/>
      <w:marRight w:val="0"/>
      <w:marTop w:val="0"/>
      <w:marBottom w:val="0"/>
      <w:divBdr>
        <w:top w:val="none" w:sz="0" w:space="0" w:color="auto"/>
        <w:left w:val="none" w:sz="0" w:space="0" w:color="auto"/>
        <w:bottom w:val="none" w:sz="0" w:space="0" w:color="auto"/>
        <w:right w:val="none" w:sz="0" w:space="0" w:color="auto"/>
      </w:divBdr>
    </w:div>
    <w:div w:id="483746076">
      <w:bodyDiv w:val="1"/>
      <w:marLeft w:val="0"/>
      <w:marRight w:val="0"/>
      <w:marTop w:val="0"/>
      <w:marBottom w:val="0"/>
      <w:divBdr>
        <w:top w:val="none" w:sz="0" w:space="0" w:color="auto"/>
        <w:left w:val="none" w:sz="0" w:space="0" w:color="auto"/>
        <w:bottom w:val="none" w:sz="0" w:space="0" w:color="auto"/>
        <w:right w:val="none" w:sz="0" w:space="0" w:color="auto"/>
      </w:divBdr>
      <w:divsChild>
        <w:div w:id="1361972863">
          <w:marLeft w:val="547"/>
          <w:marRight w:val="0"/>
          <w:marTop w:val="0"/>
          <w:marBottom w:val="0"/>
          <w:divBdr>
            <w:top w:val="none" w:sz="0" w:space="0" w:color="auto"/>
            <w:left w:val="none" w:sz="0" w:space="0" w:color="auto"/>
            <w:bottom w:val="none" w:sz="0" w:space="0" w:color="auto"/>
            <w:right w:val="none" w:sz="0" w:space="0" w:color="auto"/>
          </w:divBdr>
        </w:div>
        <w:div w:id="1714042714">
          <w:marLeft w:val="547"/>
          <w:marRight w:val="0"/>
          <w:marTop w:val="0"/>
          <w:marBottom w:val="0"/>
          <w:divBdr>
            <w:top w:val="none" w:sz="0" w:space="0" w:color="auto"/>
            <w:left w:val="none" w:sz="0" w:space="0" w:color="auto"/>
            <w:bottom w:val="none" w:sz="0" w:space="0" w:color="auto"/>
            <w:right w:val="none" w:sz="0" w:space="0" w:color="auto"/>
          </w:divBdr>
        </w:div>
        <w:div w:id="1825275747">
          <w:marLeft w:val="547"/>
          <w:marRight w:val="0"/>
          <w:marTop w:val="0"/>
          <w:marBottom w:val="0"/>
          <w:divBdr>
            <w:top w:val="none" w:sz="0" w:space="0" w:color="auto"/>
            <w:left w:val="none" w:sz="0" w:space="0" w:color="auto"/>
            <w:bottom w:val="none" w:sz="0" w:space="0" w:color="auto"/>
            <w:right w:val="none" w:sz="0" w:space="0" w:color="auto"/>
          </w:divBdr>
        </w:div>
        <w:div w:id="208149887">
          <w:marLeft w:val="547"/>
          <w:marRight w:val="0"/>
          <w:marTop w:val="0"/>
          <w:marBottom w:val="0"/>
          <w:divBdr>
            <w:top w:val="none" w:sz="0" w:space="0" w:color="auto"/>
            <w:left w:val="none" w:sz="0" w:space="0" w:color="auto"/>
            <w:bottom w:val="none" w:sz="0" w:space="0" w:color="auto"/>
            <w:right w:val="none" w:sz="0" w:space="0" w:color="auto"/>
          </w:divBdr>
        </w:div>
        <w:div w:id="198905634">
          <w:marLeft w:val="547"/>
          <w:marRight w:val="0"/>
          <w:marTop w:val="0"/>
          <w:marBottom w:val="0"/>
          <w:divBdr>
            <w:top w:val="none" w:sz="0" w:space="0" w:color="auto"/>
            <w:left w:val="none" w:sz="0" w:space="0" w:color="auto"/>
            <w:bottom w:val="none" w:sz="0" w:space="0" w:color="auto"/>
            <w:right w:val="none" w:sz="0" w:space="0" w:color="auto"/>
          </w:divBdr>
        </w:div>
      </w:divsChild>
    </w:div>
    <w:div w:id="562837412">
      <w:bodyDiv w:val="1"/>
      <w:marLeft w:val="0"/>
      <w:marRight w:val="0"/>
      <w:marTop w:val="0"/>
      <w:marBottom w:val="0"/>
      <w:divBdr>
        <w:top w:val="none" w:sz="0" w:space="0" w:color="auto"/>
        <w:left w:val="none" w:sz="0" w:space="0" w:color="auto"/>
        <w:bottom w:val="none" w:sz="0" w:space="0" w:color="auto"/>
        <w:right w:val="none" w:sz="0" w:space="0" w:color="auto"/>
      </w:divBdr>
    </w:div>
    <w:div w:id="639847141">
      <w:bodyDiv w:val="1"/>
      <w:marLeft w:val="0"/>
      <w:marRight w:val="0"/>
      <w:marTop w:val="0"/>
      <w:marBottom w:val="0"/>
      <w:divBdr>
        <w:top w:val="none" w:sz="0" w:space="0" w:color="auto"/>
        <w:left w:val="none" w:sz="0" w:space="0" w:color="auto"/>
        <w:bottom w:val="none" w:sz="0" w:space="0" w:color="auto"/>
        <w:right w:val="none" w:sz="0" w:space="0" w:color="auto"/>
      </w:divBdr>
    </w:div>
    <w:div w:id="663315718">
      <w:bodyDiv w:val="1"/>
      <w:marLeft w:val="0"/>
      <w:marRight w:val="0"/>
      <w:marTop w:val="0"/>
      <w:marBottom w:val="0"/>
      <w:divBdr>
        <w:top w:val="none" w:sz="0" w:space="0" w:color="auto"/>
        <w:left w:val="none" w:sz="0" w:space="0" w:color="auto"/>
        <w:bottom w:val="none" w:sz="0" w:space="0" w:color="auto"/>
        <w:right w:val="none" w:sz="0" w:space="0" w:color="auto"/>
      </w:divBdr>
    </w:div>
    <w:div w:id="667249265">
      <w:bodyDiv w:val="1"/>
      <w:marLeft w:val="0"/>
      <w:marRight w:val="0"/>
      <w:marTop w:val="0"/>
      <w:marBottom w:val="0"/>
      <w:divBdr>
        <w:top w:val="none" w:sz="0" w:space="0" w:color="auto"/>
        <w:left w:val="none" w:sz="0" w:space="0" w:color="auto"/>
        <w:bottom w:val="none" w:sz="0" w:space="0" w:color="auto"/>
        <w:right w:val="none" w:sz="0" w:space="0" w:color="auto"/>
      </w:divBdr>
    </w:div>
    <w:div w:id="688482216">
      <w:bodyDiv w:val="1"/>
      <w:marLeft w:val="0"/>
      <w:marRight w:val="0"/>
      <w:marTop w:val="0"/>
      <w:marBottom w:val="0"/>
      <w:divBdr>
        <w:top w:val="none" w:sz="0" w:space="0" w:color="auto"/>
        <w:left w:val="none" w:sz="0" w:space="0" w:color="auto"/>
        <w:bottom w:val="none" w:sz="0" w:space="0" w:color="auto"/>
        <w:right w:val="none" w:sz="0" w:space="0" w:color="auto"/>
      </w:divBdr>
    </w:div>
    <w:div w:id="715934281">
      <w:bodyDiv w:val="1"/>
      <w:marLeft w:val="0"/>
      <w:marRight w:val="0"/>
      <w:marTop w:val="0"/>
      <w:marBottom w:val="0"/>
      <w:divBdr>
        <w:top w:val="none" w:sz="0" w:space="0" w:color="auto"/>
        <w:left w:val="none" w:sz="0" w:space="0" w:color="auto"/>
        <w:bottom w:val="none" w:sz="0" w:space="0" w:color="auto"/>
        <w:right w:val="none" w:sz="0" w:space="0" w:color="auto"/>
      </w:divBdr>
    </w:div>
    <w:div w:id="737241789">
      <w:bodyDiv w:val="1"/>
      <w:marLeft w:val="0"/>
      <w:marRight w:val="0"/>
      <w:marTop w:val="0"/>
      <w:marBottom w:val="0"/>
      <w:divBdr>
        <w:top w:val="none" w:sz="0" w:space="0" w:color="auto"/>
        <w:left w:val="none" w:sz="0" w:space="0" w:color="auto"/>
        <w:bottom w:val="none" w:sz="0" w:space="0" w:color="auto"/>
        <w:right w:val="none" w:sz="0" w:space="0" w:color="auto"/>
      </w:divBdr>
    </w:div>
    <w:div w:id="738334445">
      <w:bodyDiv w:val="1"/>
      <w:marLeft w:val="0"/>
      <w:marRight w:val="0"/>
      <w:marTop w:val="0"/>
      <w:marBottom w:val="0"/>
      <w:divBdr>
        <w:top w:val="none" w:sz="0" w:space="0" w:color="auto"/>
        <w:left w:val="none" w:sz="0" w:space="0" w:color="auto"/>
        <w:bottom w:val="none" w:sz="0" w:space="0" w:color="auto"/>
        <w:right w:val="none" w:sz="0" w:space="0" w:color="auto"/>
      </w:divBdr>
    </w:div>
    <w:div w:id="746341476">
      <w:bodyDiv w:val="1"/>
      <w:marLeft w:val="0"/>
      <w:marRight w:val="0"/>
      <w:marTop w:val="0"/>
      <w:marBottom w:val="0"/>
      <w:divBdr>
        <w:top w:val="none" w:sz="0" w:space="0" w:color="auto"/>
        <w:left w:val="none" w:sz="0" w:space="0" w:color="auto"/>
        <w:bottom w:val="none" w:sz="0" w:space="0" w:color="auto"/>
        <w:right w:val="none" w:sz="0" w:space="0" w:color="auto"/>
      </w:divBdr>
    </w:div>
    <w:div w:id="749355251">
      <w:bodyDiv w:val="1"/>
      <w:marLeft w:val="0"/>
      <w:marRight w:val="0"/>
      <w:marTop w:val="0"/>
      <w:marBottom w:val="0"/>
      <w:divBdr>
        <w:top w:val="none" w:sz="0" w:space="0" w:color="auto"/>
        <w:left w:val="none" w:sz="0" w:space="0" w:color="auto"/>
        <w:bottom w:val="none" w:sz="0" w:space="0" w:color="auto"/>
        <w:right w:val="none" w:sz="0" w:space="0" w:color="auto"/>
      </w:divBdr>
    </w:div>
    <w:div w:id="793401186">
      <w:bodyDiv w:val="1"/>
      <w:marLeft w:val="0"/>
      <w:marRight w:val="0"/>
      <w:marTop w:val="0"/>
      <w:marBottom w:val="0"/>
      <w:divBdr>
        <w:top w:val="none" w:sz="0" w:space="0" w:color="auto"/>
        <w:left w:val="none" w:sz="0" w:space="0" w:color="auto"/>
        <w:bottom w:val="none" w:sz="0" w:space="0" w:color="auto"/>
        <w:right w:val="none" w:sz="0" w:space="0" w:color="auto"/>
      </w:divBdr>
    </w:div>
    <w:div w:id="834102794">
      <w:bodyDiv w:val="1"/>
      <w:marLeft w:val="0"/>
      <w:marRight w:val="0"/>
      <w:marTop w:val="0"/>
      <w:marBottom w:val="0"/>
      <w:divBdr>
        <w:top w:val="none" w:sz="0" w:space="0" w:color="auto"/>
        <w:left w:val="none" w:sz="0" w:space="0" w:color="auto"/>
        <w:bottom w:val="none" w:sz="0" w:space="0" w:color="auto"/>
        <w:right w:val="none" w:sz="0" w:space="0" w:color="auto"/>
      </w:divBdr>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938367442">
          <w:marLeft w:val="446"/>
          <w:marRight w:val="0"/>
          <w:marTop w:val="0"/>
          <w:marBottom w:val="80"/>
          <w:divBdr>
            <w:top w:val="none" w:sz="0" w:space="0" w:color="auto"/>
            <w:left w:val="none" w:sz="0" w:space="0" w:color="auto"/>
            <w:bottom w:val="none" w:sz="0" w:space="0" w:color="auto"/>
            <w:right w:val="none" w:sz="0" w:space="0" w:color="auto"/>
          </w:divBdr>
        </w:div>
      </w:divsChild>
    </w:div>
    <w:div w:id="1008021134">
      <w:bodyDiv w:val="1"/>
      <w:marLeft w:val="0"/>
      <w:marRight w:val="0"/>
      <w:marTop w:val="0"/>
      <w:marBottom w:val="0"/>
      <w:divBdr>
        <w:top w:val="none" w:sz="0" w:space="0" w:color="auto"/>
        <w:left w:val="none" w:sz="0" w:space="0" w:color="auto"/>
        <w:bottom w:val="none" w:sz="0" w:space="0" w:color="auto"/>
        <w:right w:val="none" w:sz="0" w:space="0" w:color="auto"/>
      </w:divBdr>
    </w:div>
    <w:div w:id="1093093430">
      <w:bodyDiv w:val="1"/>
      <w:marLeft w:val="0"/>
      <w:marRight w:val="0"/>
      <w:marTop w:val="0"/>
      <w:marBottom w:val="0"/>
      <w:divBdr>
        <w:top w:val="none" w:sz="0" w:space="0" w:color="auto"/>
        <w:left w:val="none" w:sz="0" w:space="0" w:color="auto"/>
        <w:bottom w:val="none" w:sz="0" w:space="0" w:color="auto"/>
        <w:right w:val="none" w:sz="0" w:space="0" w:color="auto"/>
      </w:divBdr>
    </w:div>
    <w:div w:id="1149787858">
      <w:bodyDiv w:val="1"/>
      <w:marLeft w:val="0"/>
      <w:marRight w:val="0"/>
      <w:marTop w:val="0"/>
      <w:marBottom w:val="0"/>
      <w:divBdr>
        <w:top w:val="none" w:sz="0" w:space="0" w:color="auto"/>
        <w:left w:val="none" w:sz="0" w:space="0" w:color="auto"/>
        <w:bottom w:val="none" w:sz="0" w:space="0" w:color="auto"/>
        <w:right w:val="none" w:sz="0" w:space="0" w:color="auto"/>
      </w:divBdr>
    </w:div>
    <w:div w:id="1192498097">
      <w:bodyDiv w:val="1"/>
      <w:marLeft w:val="0"/>
      <w:marRight w:val="0"/>
      <w:marTop w:val="0"/>
      <w:marBottom w:val="0"/>
      <w:divBdr>
        <w:top w:val="none" w:sz="0" w:space="0" w:color="auto"/>
        <w:left w:val="none" w:sz="0" w:space="0" w:color="auto"/>
        <w:bottom w:val="none" w:sz="0" w:space="0" w:color="auto"/>
        <w:right w:val="none" w:sz="0" w:space="0" w:color="auto"/>
      </w:divBdr>
    </w:div>
    <w:div w:id="1206409826">
      <w:bodyDiv w:val="1"/>
      <w:marLeft w:val="0"/>
      <w:marRight w:val="0"/>
      <w:marTop w:val="0"/>
      <w:marBottom w:val="0"/>
      <w:divBdr>
        <w:top w:val="none" w:sz="0" w:space="0" w:color="auto"/>
        <w:left w:val="none" w:sz="0" w:space="0" w:color="auto"/>
        <w:bottom w:val="none" w:sz="0" w:space="0" w:color="auto"/>
        <w:right w:val="none" w:sz="0" w:space="0" w:color="auto"/>
      </w:divBdr>
    </w:div>
    <w:div w:id="1249852264">
      <w:bodyDiv w:val="1"/>
      <w:marLeft w:val="0"/>
      <w:marRight w:val="0"/>
      <w:marTop w:val="0"/>
      <w:marBottom w:val="0"/>
      <w:divBdr>
        <w:top w:val="none" w:sz="0" w:space="0" w:color="auto"/>
        <w:left w:val="none" w:sz="0" w:space="0" w:color="auto"/>
        <w:bottom w:val="none" w:sz="0" w:space="0" w:color="auto"/>
        <w:right w:val="none" w:sz="0" w:space="0" w:color="auto"/>
      </w:divBdr>
    </w:div>
    <w:div w:id="1260020588">
      <w:bodyDiv w:val="1"/>
      <w:marLeft w:val="0"/>
      <w:marRight w:val="0"/>
      <w:marTop w:val="0"/>
      <w:marBottom w:val="0"/>
      <w:divBdr>
        <w:top w:val="none" w:sz="0" w:space="0" w:color="auto"/>
        <w:left w:val="none" w:sz="0" w:space="0" w:color="auto"/>
        <w:bottom w:val="none" w:sz="0" w:space="0" w:color="auto"/>
        <w:right w:val="none" w:sz="0" w:space="0" w:color="auto"/>
      </w:divBdr>
    </w:div>
    <w:div w:id="1293092566">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24821353">
      <w:bodyDiv w:val="1"/>
      <w:marLeft w:val="0"/>
      <w:marRight w:val="0"/>
      <w:marTop w:val="0"/>
      <w:marBottom w:val="0"/>
      <w:divBdr>
        <w:top w:val="none" w:sz="0" w:space="0" w:color="auto"/>
        <w:left w:val="none" w:sz="0" w:space="0" w:color="auto"/>
        <w:bottom w:val="none" w:sz="0" w:space="0" w:color="auto"/>
        <w:right w:val="none" w:sz="0" w:space="0" w:color="auto"/>
      </w:divBdr>
    </w:div>
    <w:div w:id="1329675900">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37507809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59">
          <w:marLeft w:val="446"/>
          <w:marRight w:val="0"/>
          <w:marTop w:val="0"/>
          <w:marBottom w:val="80"/>
          <w:divBdr>
            <w:top w:val="none" w:sz="0" w:space="0" w:color="auto"/>
            <w:left w:val="none" w:sz="0" w:space="0" w:color="auto"/>
            <w:bottom w:val="none" w:sz="0" w:space="0" w:color="auto"/>
            <w:right w:val="none" w:sz="0" w:space="0" w:color="auto"/>
          </w:divBdr>
        </w:div>
      </w:divsChild>
    </w:div>
    <w:div w:id="1504935891">
      <w:bodyDiv w:val="1"/>
      <w:marLeft w:val="0"/>
      <w:marRight w:val="0"/>
      <w:marTop w:val="0"/>
      <w:marBottom w:val="0"/>
      <w:divBdr>
        <w:top w:val="none" w:sz="0" w:space="0" w:color="auto"/>
        <w:left w:val="none" w:sz="0" w:space="0" w:color="auto"/>
        <w:bottom w:val="none" w:sz="0" w:space="0" w:color="auto"/>
        <w:right w:val="none" w:sz="0" w:space="0" w:color="auto"/>
      </w:divBdr>
    </w:div>
    <w:div w:id="1535264268">
      <w:bodyDiv w:val="1"/>
      <w:marLeft w:val="0"/>
      <w:marRight w:val="0"/>
      <w:marTop w:val="0"/>
      <w:marBottom w:val="0"/>
      <w:divBdr>
        <w:top w:val="none" w:sz="0" w:space="0" w:color="auto"/>
        <w:left w:val="none" w:sz="0" w:space="0" w:color="auto"/>
        <w:bottom w:val="none" w:sz="0" w:space="0" w:color="auto"/>
        <w:right w:val="none" w:sz="0" w:space="0" w:color="auto"/>
      </w:divBdr>
      <w:divsChild>
        <w:div w:id="1549418169">
          <w:marLeft w:val="446"/>
          <w:marRight w:val="0"/>
          <w:marTop w:val="0"/>
          <w:marBottom w:val="80"/>
          <w:divBdr>
            <w:top w:val="none" w:sz="0" w:space="0" w:color="auto"/>
            <w:left w:val="none" w:sz="0" w:space="0" w:color="auto"/>
            <w:bottom w:val="none" w:sz="0" w:space="0" w:color="auto"/>
            <w:right w:val="none" w:sz="0" w:space="0" w:color="auto"/>
          </w:divBdr>
        </w:div>
      </w:divsChild>
    </w:div>
    <w:div w:id="1543636043">
      <w:bodyDiv w:val="1"/>
      <w:marLeft w:val="0"/>
      <w:marRight w:val="0"/>
      <w:marTop w:val="0"/>
      <w:marBottom w:val="0"/>
      <w:divBdr>
        <w:top w:val="none" w:sz="0" w:space="0" w:color="auto"/>
        <w:left w:val="none" w:sz="0" w:space="0" w:color="auto"/>
        <w:bottom w:val="none" w:sz="0" w:space="0" w:color="auto"/>
        <w:right w:val="none" w:sz="0" w:space="0" w:color="auto"/>
      </w:divBdr>
    </w:div>
    <w:div w:id="1575507508">
      <w:bodyDiv w:val="1"/>
      <w:marLeft w:val="0"/>
      <w:marRight w:val="0"/>
      <w:marTop w:val="0"/>
      <w:marBottom w:val="0"/>
      <w:divBdr>
        <w:top w:val="none" w:sz="0" w:space="0" w:color="auto"/>
        <w:left w:val="none" w:sz="0" w:space="0" w:color="auto"/>
        <w:bottom w:val="none" w:sz="0" w:space="0" w:color="auto"/>
        <w:right w:val="none" w:sz="0" w:space="0" w:color="auto"/>
      </w:divBdr>
    </w:div>
    <w:div w:id="1587151443">
      <w:bodyDiv w:val="1"/>
      <w:marLeft w:val="0"/>
      <w:marRight w:val="0"/>
      <w:marTop w:val="0"/>
      <w:marBottom w:val="0"/>
      <w:divBdr>
        <w:top w:val="none" w:sz="0" w:space="0" w:color="auto"/>
        <w:left w:val="none" w:sz="0" w:space="0" w:color="auto"/>
        <w:bottom w:val="none" w:sz="0" w:space="0" w:color="auto"/>
        <w:right w:val="none" w:sz="0" w:space="0" w:color="auto"/>
      </w:divBdr>
    </w:div>
    <w:div w:id="1598369732">
      <w:bodyDiv w:val="1"/>
      <w:marLeft w:val="0"/>
      <w:marRight w:val="0"/>
      <w:marTop w:val="0"/>
      <w:marBottom w:val="0"/>
      <w:divBdr>
        <w:top w:val="none" w:sz="0" w:space="0" w:color="auto"/>
        <w:left w:val="none" w:sz="0" w:space="0" w:color="auto"/>
        <w:bottom w:val="none" w:sz="0" w:space="0" w:color="auto"/>
        <w:right w:val="none" w:sz="0" w:space="0" w:color="auto"/>
      </w:divBdr>
    </w:div>
    <w:div w:id="1645892620">
      <w:bodyDiv w:val="1"/>
      <w:marLeft w:val="0"/>
      <w:marRight w:val="0"/>
      <w:marTop w:val="0"/>
      <w:marBottom w:val="0"/>
      <w:divBdr>
        <w:top w:val="none" w:sz="0" w:space="0" w:color="auto"/>
        <w:left w:val="none" w:sz="0" w:space="0" w:color="auto"/>
        <w:bottom w:val="none" w:sz="0" w:space="0" w:color="auto"/>
        <w:right w:val="none" w:sz="0" w:space="0" w:color="auto"/>
      </w:divBdr>
    </w:div>
    <w:div w:id="1656764084">
      <w:bodyDiv w:val="1"/>
      <w:marLeft w:val="0"/>
      <w:marRight w:val="0"/>
      <w:marTop w:val="0"/>
      <w:marBottom w:val="0"/>
      <w:divBdr>
        <w:top w:val="none" w:sz="0" w:space="0" w:color="auto"/>
        <w:left w:val="none" w:sz="0" w:space="0" w:color="auto"/>
        <w:bottom w:val="none" w:sz="0" w:space="0" w:color="auto"/>
        <w:right w:val="none" w:sz="0" w:space="0" w:color="auto"/>
      </w:divBdr>
    </w:div>
    <w:div w:id="1692876101">
      <w:bodyDiv w:val="1"/>
      <w:marLeft w:val="0"/>
      <w:marRight w:val="0"/>
      <w:marTop w:val="0"/>
      <w:marBottom w:val="0"/>
      <w:divBdr>
        <w:top w:val="none" w:sz="0" w:space="0" w:color="auto"/>
        <w:left w:val="none" w:sz="0" w:space="0" w:color="auto"/>
        <w:bottom w:val="none" w:sz="0" w:space="0" w:color="auto"/>
        <w:right w:val="none" w:sz="0" w:space="0" w:color="auto"/>
      </w:divBdr>
    </w:div>
    <w:div w:id="1761370837">
      <w:bodyDiv w:val="1"/>
      <w:marLeft w:val="0"/>
      <w:marRight w:val="0"/>
      <w:marTop w:val="0"/>
      <w:marBottom w:val="0"/>
      <w:divBdr>
        <w:top w:val="none" w:sz="0" w:space="0" w:color="auto"/>
        <w:left w:val="none" w:sz="0" w:space="0" w:color="auto"/>
        <w:bottom w:val="none" w:sz="0" w:space="0" w:color="auto"/>
        <w:right w:val="none" w:sz="0" w:space="0" w:color="auto"/>
      </w:divBdr>
    </w:div>
    <w:div w:id="1773284245">
      <w:bodyDiv w:val="1"/>
      <w:marLeft w:val="0"/>
      <w:marRight w:val="0"/>
      <w:marTop w:val="0"/>
      <w:marBottom w:val="0"/>
      <w:divBdr>
        <w:top w:val="none" w:sz="0" w:space="0" w:color="auto"/>
        <w:left w:val="none" w:sz="0" w:space="0" w:color="auto"/>
        <w:bottom w:val="none" w:sz="0" w:space="0" w:color="auto"/>
        <w:right w:val="none" w:sz="0" w:space="0" w:color="auto"/>
      </w:divBdr>
    </w:div>
    <w:div w:id="1791514652">
      <w:bodyDiv w:val="1"/>
      <w:marLeft w:val="0"/>
      <w:marRight w:val="0"/>
      <w:marTop w:val="0"/>
      <w:marBottom w:val="0"/>
      <w:divBdr>
        <w:top w:val="none" w:sz="0" w:space="0" w:color="auto"/>
        <w:left w:val="none" w:sz="0" w:space="0" w:color="auto"/>
        <w:bottom w:val="none" w:sz="0" w:space="0" w:color="auto"/>
        <w:right w:val="none" w:sz="0" w:space="0" w:color="auto"/>
      </w:divBdr>
    </w:div>
    <w:div w:id="1889537337">
      <w:bodyDiv w:val="1"/>
      <w:marLeft w:val="0"/>
      <w:marRight w:val="0"/>
      <w:marTop w:val="0"/>
      <w:marBottom w:val="0"/>
      <w:divBdr>
        <w:top w:val="none" w:sz="0" w:space="0" w:color="auto"/>
        <w:left w:val="none" w:sz="0" w:space="0" w:color="auto"/>
        <w:bottom w:val="none" w:sz="0" w:space="0" w:color="auto"/>
        <w:right w:val="none" w:sz="0" w:space="0" w:color="auto"/>
      </w:divBdr>
    </w:div>
    <w:div w:id="1907759135">
      <w:bodyDiv w:val="1"/>
      <w:marLeft w:val="0"/>
      <w:marRight w:val="0"/>
      <w:marTop w:val="0"/>
      <w:marBottom w:val="0"/>
      <w:divBdr>
        <w:top w:val="none" w:sz="0" w:space="0" w:color="auto"/>
        <w:left w:val="none" w:sz="0" w:space="0" w:color="auto"/>
        <w:bottom w:val="none" w:sz="0" w:space="0" w:color="auto"/>
        <w:right w:val="none" w:sz="0" w:space="0" w:color="auto"/>
      </w:divBdr>
      <w:divsChild>
        <w:div w:id="876816269">
          <w:marLeft w:val="446"/>
          <w:marRight w:val="0"/>
          <w:marTop w:val="0"/>
          <w:marBottom w:val="80"/>
          <w:divBdr>
            <w:top w:val="none" w:sz="0" w:space="0" w:color="auto"/>
            <w:left w:val="none" w:sz="0" w:space="0" w:color="auto"/>
            <w:bottom w:val="none" w:sz="0" w:space="0" w:color="auto"/>
            <w:right w:val="none" w:sz="0" w:space="0" w:color="auto"/>
          </w:divBdr>
        </w:div>
        <w:div w:id="459226672">
          <w:marLeft w:val="446"/>
          <w:marRight w:val="0"/>
          <w:marTop w:val="0"/>
          <w:marBottom w:val="80"/>
          <w:divBdr>
            <w:top w:val="none" w:sz="0" w:space="0" w:color="auto"/>
            <w:left w:val="none" w:sz="0" w:space="0" w:color="auto"/>
            <w:bottom w:val="none" w:sz="0" w:space="0" w:color="auto"/>
            <w:right w:val="none" w:sz="0" w:space="0" w:color="auto"/>
          </w:divBdr>
        </w:div>
        <w:div w:id="1880504881">
          <w:marLeft w:val="446"/>
          <w:marRight w:val="0"/>
          <w:marTop w:val="0"/>
          <w:marBottom w:val="80"/>
          <w:divBdr>
            <w:top w:val="none" w:sz="0" w:space="0" w:color="auto"/>
            <w:left w:val="none" w:sz="0" w:space="0" w:color="auto"/>
            <w:bottom w:val="none" w:sz="0" w:space="0" w:color="auto"/>
            <w:right w:val="none" w:sz="0" w:space="0" w:color="auto"/>
          </w:divBdr>
        </w:div>
      </w:divsChild>
    </w:div>
    <w:div w:id="1914468540">
      <w:bodyDiv w:val="1"/>
      <w:marLeft w:val="0"/>
      <w:marRight w:val="0"/>
      <w:marTop w:val="0"/>
      <w:marBottom w:val="0"/>
      <w:divBdr>
        <w:top w:val="none" w:sz="0" w:space="0" w:color="auto"/>
        <w:left w:val="none" w:sz="0" w:space="0" w:color="auto"/>
        <w:bottom w:val="none" w:sz="0" w:space="0" w:color="auto"/>
        <w:right w:val="none" w:sz="0" w:space="0" w:color="auto"/>
      </w:divBdr>
    </w:div>
    <w:div w:id="1935244740">
      <w:bodyDiv w:val="1"/>
      <w:marLeft w:val="0"/>
      <w:marRight w:val="0"/>
      <w:marTop w:val="0"/>
      <w:marBottom w:val="0"/>
      <w:divBdr>
        <w:top w:val="none" w:sz="0" w:space="0" w:color="auto"/>
        <w:left w:val="none" w:sz="0" w:space="0" w:color="auto"/>
        <w:bottom w:val="none" w:sz="0" w:space="0" w:color="auto"/>
        <w:right w:val="none" w:sz="0" w:space="0" w:color="auto"/>
      </w:divBdr>
    </w:div>
    <w:div w:id="1944877837">
      <w:bodyDiv w:val="1"/>
      <w:marLeft w:val="0"/>
      <w:marRight w:val="0"/>
      <w:marTop w:val="0"/>
      <w:marBottom w:val="0"/>
      <w:divBdr>
        <w:top w:val="none" w:sz="0" w:space="0" w:color="auto"/>
        <w:left w:val="none" w:sz="0" w:space="0" w:color="auto"/>
        <w:bottom w:val="none" w:sz="0" w:space="0" w:color="auto"/>
        <w:right w:val="none" w:sz="0" w:space="0" w:color="auto"/>
      </w:divBdr>
    </w:div>
    <w:div w:id="1976713411">
      <w:bodyDiv w:val="1"/>
      <w:marLeft w:val="0"/>
      <w:marRight w:val="0"/>
      <w:marTop w:val="0"/>
      <w:marBottom w:val="0"/>
      <w:divBdr>
        <w:top w:val="none" w:sz="0" w:space="0" w:color="auto"/>
        <w:left w:val="none" w:sz="0" w:space="0" w:color="auto"/>
        <w:bottom w:val="none" w:sz="0" w:space="0" w:color="auto"/>
        <w:right w:val="none" w:sz="0" w:space="0" w:color="auto"/>
      </w:divBdr>
    </w:div>
    <w:div w:id="2010525685">
      <w:bodyDiv w:val="1"/>
      <w:marLeft w:val="0"/>
      <w:marRight w:val="0"/>
      <w:marTop w:val="0"/>
      <w:marBottom w:val="0"/>
      <w:divBdr>
        <w:top w:val="none" w:sz="0" w:space="0" w:color="auto"/>
        <w:left w:val="none" w:sz="0" w:space="0" w:color="auto"/>
        <w:bottom w:val="none" w:sz="0" w:space="0" w:color="auto"/>
        <w:right w:val="none" w:sz="0" w:space="0" w:color="auto"/>
      </w:divBdr>
    </w:div>
    <w:div w:id="2054424931">
      <w:bodyDiv w:val="1"/>
      <w:marLeft w:val="0"/>
      <w:marRight w:val="0"/>
      <w:marTop w:val="0"/>
      <w:marBottom w:val="0"/>
      <w:divBdr>
        <w:top w:val="none" w:sz="0" w:space="0" w:color="auto"/>
        <w:left w:val="none" w:sz="0" w:space="0" w:color="auto"/>
        <w:bottom w:val="none" w:sz="0" w:space="0" w:color="auto"/>
        <w:right w:val="none" w:sz="0" w:space="0" w:color="auto"/>
      </w:divBdr>
    </w:div>
    <w:div w:id="2075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DD37F-1E45-9E4F-B924-2FDDDABD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Tomines</dc:creator>
  <cp:lastModifiedBy>jesse gray</cp:lastModifiedBy>
  <cp:revision>9</cp:revision>
  <cp:lastPrinted>2015-05-19T05:58:00Z</cp:lastPrinted>
  <dcterms:created xsi:type="dcterms:W3CDTF">2019-01-20T17:09:00Z</dcterms:created>
  <dcterms:modified xsi:type="dcterms:W3CDTF">2019-01-21T00:26:00Z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-179883641</vt:i4>
  </property>
</Properties>
</file>