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F93" w:rsidRPr="00051F93" w:rsidRDefault="00051F93" w:rsidP="00E47DC6">
      <w:pPr>
        <w:spacing w:line="360" w:lineRule="auto"/>
        <w:jc w:val="center"/>
        <w:rPr>
          <w:rFonts w:ascii="Times New Roman" w:hAnsi="Times New Roman" w:cs="Times New Roman"/>
          <w:sz w:val="36"/>
          <w:szCs w:val="36"/>
        </w:rPr>
      </w:pPr>
      <w:proofErr w:type="spellStart"/>
      <w:r w:rsidRPr="00051F93">
        <w:rPr>
          <w:rFonts w:ascii="Times New Roman" w:hAnsi="Times New Roman" w:cs="Times New Roman"/>
          <w:sz w:val="36"/>
          <w:szCs w:val="36"/>
        </w:rPr>
        <w:t>Exp</w:t>
      </w:r>
      <w:proofErr w:type="spellEnd"/>
      <w:r w:rsidRPr="00051F93">
        <w:rPr>
          <w:rFonts w:ascii="Times New Roman" w:hAnsi="Times New Roman" w:cs="Times New Roman"/>
          <w:sz w:val="36"/>
          <w:szCs w:val="36"/>
        </w:rPr>
        <w:t xml:space="preserve"> 9</w:t>
      </w:r>
    </w:p>
    <w:p w:rsidR="009156F5" w:rsidRPr="00051F93" w:rsidRDefault="00051F93" w:rsidP="009156F5">
      <w:pPr>
        <w:spacing w:line="360" w:lineRule="auto"/>
        <w:jc w:val="center"/>
        <w:rPr>
          <w:rFonts w:ascii="Times New Roman" w:hAnsi="Times New Roman" w:cs="Times New Roman"/>
          <w:sz w:val="36"/>
          <w:szCs w:val="36"/>
        </w:rPr>
      </w:pPr>
      <w:r w:rsidRPr="00051F93">
        <w:rPr>
          <w:rFonts w:ascii="Times New Roman" w:hAnsi="Times New Roman" w:cs="Times New Roman"/>
          <w:sz w:val="36"/>
          <w:szCs w:val="36"/>
        </w:rPr>
        <w:t>Fog Computing</w:t>
      </w:r>
      <w:bookmarkStart w:id="0" w:name="_GoBack"/>
      <w:bookmarkEnd w:id="0"/>
    </w:p>
    <w:p w:rsidR="00051F93" w:rsidRPr="00051F93" w:rsidRDefault="00051F93" w:rsidP="00E47DC6">
      <w:pPr>
        <w:spacing w:line="360" w:lineRule="auto"/>
        <w:rPr>
          <w:rFonts w:ascii="Times New Roman" w:hAnsi="Times New Roman" w:cs="Times New Roman"/>
          <w:sz w:val="28"/>
          <w:szCs w:val="28"/>
        </w:rPr>
      </w:pPr>
    </w:p>
    <w:p w:rsidR="00051F93" w:rsidRDefault="00051F93" w:rsidP="00E47DC6">
      <w:pPr>
        <w:spacing w:line="360" w:lineRule="auto"/>
        <w:rPr>
          <w:rFonts w:ascii="Times New Roman" w:hAnsi="Times New Roman" w:cs="Times New Roman"/>
          <w:sz w:val="28"/>
          <w:szCs w:val="28"/>
        </w:rPr>
      </w:pPr>
      <w:proofErr w:type="gramStart"/>
      <w:r w:rsidRPr="00051F93">
        <w:rPr>
          <w:rFonts w:ascii="Times New Roman" w:hAnsi="Times New Roman" w:cs="Times New Roman"/>
          <w:sz w:val="28"/>
          <w:szCs w:val="28"/>
        </w:rPr>
        <w:t>Definition :</w:t>
      </w:r>
      <w:proofErr w:type="gramEnd"/>
    </w:p>
    <w:p w:rsidR="00051F93" w:rsidRDefault="00051F93" w:rsidP="00E47DC6">
      <w:pPr>
        <w:spacing w:line="360" w:lineRule="auto"/>
        <w:jc w:val="both"/>
        <w:rPr>
          <w:rFonts w:ascii="Times New Roman" w:hAnsi="Times New Roman" w:cs="Times New Roman"/>
          <w:sz w:val="28"/>
          <w:szCs w:val="28"/>
        </w:rPr>
      </w:pPr>
      <w:r w:rsidRPr="00051F93">
        <w:rPr>
          <w:rFonts w:ascii="Times New Roman" w:hAnsi="Times New Roman" w:cs="Times New Roman"/>
          <w:color w:val="333333"/>
          <w:sz w:val="28"/>
          <w:szCs w:val="28"/>
          <w:shd w:val="clear" w:color="auto" w:fill="FFFFFF"/>
        </w:rPr>
        <w:t>Fog computing refers to a decentralized computing structure, where resources, including the data and applications, get placed in logical locations between</w:t>
      </w:r>
      <w:r>
        <w:rPr>
          <w:rFonts w:ascii="Times New Roman" w:hAnsi="Times New Roman" w:cs="Times New Roman"/>
          <w:color w:val="333333"/>
          <w:sz w:val="28"/>
          <w:szCs w:val="28"/>
          <w:shd w:val="clear" w:color="auto" w:fill="FFFFFF"/>
        </w:rPr>
        <w:t xml:space="preserve"> the data source and the cloud it also</w:t>
      </w:r>
      <w:r w:rsidRPr="00051F93">
        <w:rPr>
          <w:rFonts w:ascii="Times New Roman" w:hAnsi="Times New Roman" w:cs="Times New Roman"/>
          <w:color w:val="333333"/>
          <w:sz w:val="28"/>
          <w:szCs w:val="28"/>
          <w:shd w:val="clear" w:color="auto" w:fill="FFFFFF"/>
        </w:rPr>
        <w:t xml:space="preserve"> known by the terms ‘fogging’ and ‘fog networking.’</w:t>
      </w:r>
      <w:r w:rsidRPr="00051F93">
        <w:rPr>
          <w:rFonts w:ascii="Times New Roman" w:hAnsi="Times New Roman" w:cs="Times New Roman"/>
          <w:sz w:val="28"/>
          <w:szCs w:val="28"/>
        </w:rPr>
        <w:t xml:space="preserve"> </w:t>
      </w:r>
    </w:p>
    <w:p w:rsidR="00051F93" w:rsidRDefault="00051F93" w:rsidP="00E47DC6">
      <w:pPr>
        <w:spacing w:line="360" w:lineRule="auto"/>
        <w:jc w:val="both"/>
        <w:rPr>
          <w:rFonts w:ascii="Times New Roman" w:hAnsi="Times New Roman" w:cs="Times New Roman"/>
          <w:color w:val="333333"/>
          <w:sz w:val="28"/>
          <w:szCs w:val="28"/>
          <w:shd w:val="clear" w:color="auto" w:fill="FFFFFF"/>
        </w:rPr>
      </w:pPr>
      <w:r w:rsidRPr="00051F93">
        <w:rPr>
          <w:rFonts w:ascii="Times New Roman" w:hAnsi="Times New Roman" w:cs="Times New Roman"/>
          <w:color w:val="333333"/>
          <w:sz w:val="28"/>
          <w:szCs w:val="28"/>
          <w:shd w:val="clear" w:color="auto" w:fill="FFFFFF"/>
        </w:rPr>
        <w:t xml:space="preserve">The goal of this is to bring basic analytic services to the network edge, improving performance by positioning computing resources closer to where they are needed, thereby reducing the distance that data needs to be transported on the network, improving overall network efficiency and performance. </w:t>
      </w:r>
    </w:p>
    <w:p w:rsidR="00E113E3" w:rsidRPr="00E113E3" w:rsidRDefault="00E113E3" w:rsidP="00E47DC6">
      <w:pPr>
        <w:spacing w:line="360" w:lineRule="auto"/>
        <w:jc w:val="both"/>
        <w:rPr>
          <w:rFonts w:ascii="Times New Roman" w:hAnsi="Times New Roman" w:cs="Times New Roman"/>
          <w:color w:val="333333"/>
          <w:sz w:val="28"/>
          <w:szCs w:val="28"/>
          <w:shd w:val="clear" w:color="auto" w:fill="FFFFFF"/>
        </w:rPr>
      </w:pPr>
      <w:r w:rsidRPr="00E113E3">
        <w:rPr>
          <w:rFonts w:ascii="Times New Roman" w:hAnsi="Times New Roman" w:cs="Times New Roman"/>
          <w:color w:val="222222"/>
          <w:sz w:val="28"/>
          <w:szCs w:val="28"/>
          <w:shd w:val="clear" w:color="auto" w:fill="FFFFFF"/>
        </w:rPr>
        <w:t>Any device with </w:t>
      </w:r>
      <w:r w:rsidRPr="00E113E3">
        <w:rPr>
          <w:rFonts w:ascii="Times New Roman" w:hAnsi="Times New Roman" w:cs="Times New Roman"/>
          <w:bCs/>
          <w:color w:val="222222"/>
          <w:sz w:val="28"/>
          <w:szCs w:val="28"/>
          <w:shd w:val="clear" w:color="auto" w:fill="FFFFFF"/>
        </w:rPr>
        <w:t>computing</w:t>
      </w:r>
      <w:r w:rsidRPr="00E113E3">
        <w:rPr>
          <w:rFonts w:ascii="Times New Roman" w:hAnsi="Times New Roman" w:cs="Times New Roman"/>
          <w:color w:val="222222"/>
          <w:sz w:val="28"/>
          <w:szCs w:val="28"/>
          <w:shd w:val="clear" w:color="auto" w:fill="FFFFFF"/>
        </w:rPr>
        <w:t>, storage, and network connectivity can be a </w:t>
      </w:r>
      <w:r w:rsidRPr="00E113E3">
        <w:rPr>
          <w:rFonts w:ascii="Times New Roman" w:hAnsi="Times New Roman" w:cs="Times New Roman"/>
          <w:bCs/>
          <w:color w:val="222222"/>
          <w:sz w:val="28"/>
          <w:szCs w:val="28"/>
          <w:shd w:val="clear" w:color="auto" w:fill="FFFFFF"/>
        </w:rPr>
        <w:t>fog</w:t>
      </w:r>
      <w:r w:rsidRPr="00E113E3">
        <w:rPr>
          <w:rFonts w:ascii="Times New Roman" w:hAnsi="Times New Roman" w:cs="Times New Roman"/>
          <w:color w:val="222222"/>
          <w:sz w:val="28"/>
          <w:szCs w:val="28"/>
          <w:shd w:val="clear" w:color="auto" w:fill="FFFFFF"/>
        </w:rPr>
        <w:t> node. </w:t>
      </w:r>
      <w:r w:rsidRPr="00E113E3">
        <w:rPr>
          <w:rFonts w:ascii="Times New Roman" w:hAnsi="Times New Roman" w:cs="Times New Roman"/>
          <w:bCs/>
          <w:color w:val="222222"/>
          <w:sz w:val="28"/>
          <w:szCs w:val="28"/>
          <w:shd w:val="clear" w:color="auto" w:fill="FFFFFF"/>
        </w:rPr>
        <w:t>Examples</w:t>
      </w:r>
      <w:r w:rsidRPr="00E113E3">
        <w:rPr>
          <w:rFonts w:ascii="Times New Roman" w:hAnsi="Times New Roman" w:cs="Times New Roman"/>
          <w:color w:val="222222"/>
          <w:sz w:val="28"/>
          <w:szCs w:val="28"/>
          <w:shd w:val="clear" w:color="auto" w:fill="FFFFFF"/>
        </w:rPr>
        <w:t> include industrial controllers, switches, routers, embedded servers, and video surveillance cameras.</w:t>
      </w:r>
    </w:p>
    <w:p w:rsidR="00051F93" w:rsidRDefault="00051F93" w:rsidP="00E47DC6">
      <w:pPr>
        <w:spacing w:line="360" w:lineRule="auto"/>
        <w:jc w:val="both"/>
        <w:rPr>
          <w:rFonts w:ascii="Times New Roman" w:hAnsi="Times New Roman" w:cs="Times New Roman"/>
          <w:color w:val="333333"/>
          <w:sz w:val="30"/>
          <w:szCs w:val="30"/>
          <w:shd w:val="clear" w:color="auto" w:fill="FFFFFF"/>
        </w:rPr>
      </w:pPr>
      <w:r w:rsidRPr="00051F93">
        <w:rPr>
          <w:rFonts w:ascii="Times New Roman" w:hAnsi="Times New Roman" w:cs="Times New Roman"/>
          <w:color w:val="333333"/>
          <w:sz w:val="30"/>
          <w:szCs w:val="30"/>
          <w:shd w:val="clear" w:color="auto" w:fill="FFFFFF"/>
        </w:rPr>
        <w:t>Fog computing can also be deployed for security reasons, as it has the ability to segment bandwidth traffic, and introduce additional firewalls to a network for higher security. </w:t>
      </w:r>
    </w:p>
    <w:p w:rsidR="00E113E3" w:rsidRDefault="00714FF1" w:rsidP="00E47DC6">
      <w:pPr>
        <w:spacing w:line="360" w:lineRule="auto"/>
        <w:jc w:val="center"/>
        <w:rPr>
          <w:rFonts w:ascii="Times New Roman" w:hAnsi="Times New Roman" w:cs="Times New Roman"/>
          <w:sz w:val="30"/>
          <w:szCs w:val="30"/>
        </w:rPr>
      </w:pPr>
      <w:r>
        <w:rPr>
          <w:noProof/>
        </w:rPr>
        <w:lastRenderedPageBreak/>
        <w:drawing>
          <wp:inline distT="0" distB="0" distL="0" distR="0" wp14:anchorId="0683CF3F" wp14:editId="08DF1983">
            <wp:extent cx="3823335" cy="3348841"/>
            <wp:effectExtent l="0" t="0" r="571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37895" cy="3361594"/>
                    </a:xfrm>
                    <a:prstGeom prst="rect">
                      <a:avLst/>
                    </a:prstGeom>
                  </pic:spPr>
                </pic:pic>
              </a:graphicData>
            </a:graphic>
          </wp:inline>
        </w:drawing>
      </w:r>
    </w:p>
    <w:p w:rsidR="00051F93" w:rsidRPr="00E113E3" w:rsidRDefault="00051F93" w:rsidP="00E47DC6">
      <w:pPr>
        <w:spacing w:line="360" w:lineRule="auto"/>
        <w:rPr>
          <w:rFonts w:ascii="Times New Roman" w:hAnsi="Times New Roman" w:cs="Times New Roman"/>
          <w:sz w:val="30"/>
          <w:szCs w:val="30"/>
        </w:rPr>
      </w:pPr>
      <w:proofErr w:type="gramStart"/>
      <w:r>
        <w:rPr>
          <w:rFonts w:ascii="Times New Roman" w:hAnsi="Times New Roman" w:cs="Times New Roman"/>
          <w:sz w:val="28"/>
          <w:szCs w:val="28"/>
        </w:rPr>
        <w:t>Characteristics :</w:t>
      </w:r>
      <w:proofErr w:type="gramEnd"/>
    </w:p>
    <w:p w:rsidR="005E77D5" w:rsidRDefault="005E77D5" w:rsidP="00E47DC6">
      <w:pPr>
        <w:spacing w:line="360" w:lineRule="auto"/>
        <w:jc w:val="both"/>
        <w:rPr>
          <w:rFonts w:ascii="Times New Roman" w:hAnsi="Times New Roman" w:cs="Times New Roman"/>
          <w:sz w:val="28"/>
          <w:szCs w:val="28"/>
        </w:rPr>
      </w:pPr>
      <w:r>
        <w:rPr>
          <w:noProof/>
        </w:rPr>
        <w:drawing>
          <wp:inline distT="0" distB="0" distL="0" distR="0">
            <wp:extent cx="5943600" cy="3494608"/>
            <wp:effectExtent l="0" t="0" r="0" b="0"/>
            <wp:docPr id="1" name="Picture 1" descr="Characteristic of Fog comput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acteristic of Fog computing | Download Scientific Diagram"/>
                    <pic:cNvPicPr>
                      <a:picLocks noChangeAspect="1" noChangeArrowheads="1"/>
                    </pic:cNvPicPr>
                  </pic:nvPicPr>
                  <pic:blipFill>
                    <a:blip r:embed="rId6">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943600" cy="3494608"/>
                    </a:xfrm>
                    <a:prstGeom prst="rect">
                      <a:avLst/>
                    </a:prstGeom>
                    <a:noFill/>
                    <a:ln>
                      <a:noFill/>
                    </a:ln>
                  </pic:spPr>
                </pic:pic>
              </a:graphicData>
            </a:graphic>
          </wp:inline>
        </w:drawing>
      </w:r>
    </w:p>
    <w:p w:rsidR="00051F93" w:rsidRDefault="00051F93" w:rsidP="00E47DC6">
      <w:pPr>
        <w:spacing w:line="360" w:lineRule="auto"/>
        <w:jc w:val="both"/>
        <w:rPr>
          <w:rFonts w:ascii="Times New Roman" w:hAnsi="Times New Roman" w:cs="Times New Roman"/>
          <w:sz w:val="28"/>
          <w:szCs w:val="28"/>
        </w:rPr>
      </w:pPr>
    </w:p>
    <w:p w:rsidR="00051F93" w:rsidRDefault="00051F93" w:rsidP="00E47DC6">
      <w:pPr>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lastRenderedPageBreak/>
        <w:t>Services :</w:t>
      </w:r>
      <w:proofErr w:type="gramEnd"/>
    </w:p>
    <w:p w:rsidR="00E113E3" w:rsidRDefault="00E113E3" w:rsidP="00E47D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Communication </w:t>
      </w:r>
      <w:proofErr w:type="gramStart"/>
      <w:r>
        <w:rPr>
          <w:rFonts w:ascii="Times New Roman" w:hAnsi="Times New Roman" w:cs="Times New Roman"/>
          <w:sz w:val="28"/>
          <w:szCs w:val="28"/>
        </w:rPr>
        <w:t>service :</w:t>
      </w:r>
      <w:proofErr w:type="gramEnd"/>
      <w:r>
        <w:rPr>
          <w:rFonts w:ascii="Times New Roman" w:hAnsi="Times New Roman" w:cs="Times New Roman"/>
          <w:sz w:val="28"/>
          <w:szCs w:val="28"/>
        </w:rPr>
        <w:t xml:space="preserve"> </w:t>
      </w:r>
      <w:r w:rsidRPr="00E113E3">
        <w:rPr>
          <w:rFonts w:ascii="Times New Roman" w:hAnsi="Times New Roman" w:cs="Times New Roman"/>
          <w:sz w:val="28"/>
          <w:szCs w:val="28"/>
        </w:rPr>
        <w:t>The communication in the Internet-of-Things is dominate</w:t>
      </w:r>
      <w:r>
        <w:rPr>
          <w:rFonts w:ascii="Times New Roman" w:hAnsi="Times New Roman" w:cs="Times New Roman"/>
          <w:sz w:val="28"/>
          <w:szCs w:val="28"/>
        </w:rPr>
        <w:t xml:space="preserve">d by wireless nodes. Due to the </w:t>
      </w:r>
      <w:r w:rsidRPr="00E113E3">
        <w:rPr>
          <w:rFonts w:ascii="Times New Roman" w:hAnsi="Times New Roman" w:cs="Times New Roman"/>
          <w:sz w:val="28"/>
          <w:szCs w:val="28"/>
        </w:rPr>
        <w:t xml:space="preserve">resource constraints in the perception layer, these wireless </w:t>
      </w:r>
      <w:r>
        <w:rPr>
          <w:rFonts w:ascii="Times New Roman" w:hAnsi="Times New Roman" w:cs="Times New Roman"/>
          <w:sz w:val="28"/>
          <w:szCs w:val="28"/>
        </w:rPr>
        <w:t xml:space="preserve">protocols are optimized for low </w:t>
      </w:r>
      <w:r w:rsidRPr="00E113E3">
        <w:rPr>
          <w:rFonts w:ascii="Times New Roman" w:hAnsi="Times New Roman" w:cs="Times New Roman"/>
          <w:sz w:val="28"/>
          <w:szCs w:val="28"/>
        </w:rPr>
        <w:t>power operation, narrow-band transmission or longer range of coverage.</w:t>
      </w:r>
    </w:p>
    <w:p w:rsidR="00E113E3" w:rsidRDefault="00E113E3" w:rsidP="00E47D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Storage </w:t>
      </w:r>
      <w:proofErr w:type="gramStart"/>
      <w:r>
        <w:rPr>
          <w:rFonts w:ascii="Times New Roman" w:hAnsi="Times New Roman" w:cs="Times New Roman"/>
          <w:sz w:val="28"/>
          <w:szCs w:val="28"/>
        </w:rPr>
        <w:t>service :</w:t>
      </w:r>
      <w:proofErr w:type="gramEnd"/>
      <w:r w:rsidR="003415FE">
        <w:rPr>
          <w:rFonts w:ascii="Times New Roman" w:hAnsi="Times New Roman" w:cs="Times New Roman"/>
          <w:sz w:val="28"/>
          <w:szCs w:val="28"/>
        </w:rPr>
        <w:t xml:space="preserve"> </w:t>
      </w:r>
      <w:r w:rsidR="003415FE" w:rsidRPr="003415FE">
        <w:rPr>
          <w:rFonts w:ascii="Times New Roman" w:hAnsi="Times New Roman" w:cs="Times New Roman"/>
          <w:sz w:val="28"/>
          <w:szCs w:val="28"/>
        </w:rPr>
        <w:t xml:space="preserve">A huge amount of data can be generated by the sensor nodes </w:t>
      </w:r>
      <w:r w:rsidR="003415FE">
        <w:rPr>
          <w:rFonts w:ascii="Times New Roman" w:hAnsi="Times New Roman" w:cs="Times New Roman"/>
          <w:sz w:val="28"/>
          <w:szCs w:val="28"/>
        </w:rPr>
        <w:t xml:space="preserve">and there are billions of these </w:t>
      </w:r>
      <w:r w:rsidR="003415FE" w:rsidRPr="003415FE">
        <w:rPr>
          <w:rFonts w:ascii="Times New Roman" w:hAnsi="Times New Roman" w:cs="Times New Roman"/>
          <w:sz w:val="28"/>
          <w:szCs w:val="28"/>
        </w:rPr>
        <w:t>sensor devices around. The storage available in the devices at th</w:t>
      </w:r>
      <w:r w:rsidR="003415FE">
        <w:rPr>
          <w:rFonts w:ascii="Times New Roman" w:hAnsi="Times New Roman" w:cs="Times New Roman"/>
          <w:sz w:val="28"/>
          <w:szCs w:val="28"/>
        </w:rPr>
        <w:t xml:space="preserve">e perception layer is not often </w:t>
      </w:r>
      <w:r w:rsidR="003415FE" w:rsidRPr="003415FE">
        <w:rPr>
          <w:rFonts w:ascii="Times New Roman" w:hAnsi="Times New Roman" w:cs="Times New Roman"/>
          <w:sz w:val="28"/>
          <w:szCs w:val="28"/>
        </w:rPr>
        <w:t>sufficient to store even a one-day data considering the rate of data generation.</w:t>
      </w:r>
    </w:p>
    <w:p w:rsidR="00E113E3" w:rsidRDefault="00E113E3" w:rsidP="00E47DC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Computing </w:t>
      </w:r>
      <w:proofErr w:type="gramStart"/>
      <w:r>
        <w:rPr>
          <w:rFonts w:ascii="Times New Roman" w:hAnsi="Times New Roman" w:cs="Times New Roman"/>
          <w:sz w:val="28"/>
          <w:szCs w:val="28"/>
        </w:rPr>
        <w:t>service :</w:t>
      </w:r>
      <w:proofErr w:type="gramEnd"/>
      <w:r>
        <w:rPr>
          <w:rFonts w:ascii="Times New Roman" w:hAnsi="Times New Roman" w:cs="Times New Roman"/>
          <w:sz w:val="28"/>
          <w:szCs w:val="28"/>
        </w:rPr>
        <w:t xml:space="preserve"> </w:t>
      </w:r>
      <w:r w:rsidRPr="00E113E3">
        <w:rPr>
          <w:rFonts w:ascii="Times New Roman" w:hAnsi="Times New Roman" w:cs="Times New Roman"/>
          <w:sz w:val="28"/>
          <w:szCs w:val="28"/>
        </w:rPr>
        <w:t xml:space="preserve">The limitations of computing power of the devices in the </w:t>
      </w:r>
      <w:r>
        <w:rPr>
          <w:rFonts w:ascii="Times New Roman" w:hAnsi="Times New Roman" w:cs="Times New Roman"/>
          <w:sz w:val="28"/>
          <w:szCs w:val="28"/>
        </w:rPr>
        <w:t xml:space="preserve">perception layer has led to the </w:t>
      </w:r>
      <w:r w:rsidRPr="00E113E3">
        <w:rPr>
          <w:rFonts w:ascii="Times New Roman" w:hAnsi="Times New Roman" w:cs="Times New Roman"/>
          <w:sz w:val="28"/>
          <w:szCs w:val="28"/>
        </w:rPr>
        <w:t>introduction of remote processing approaches. Processi</w:t>
      </w:r>
      <w:r>
        <w:rPr>
          <w:rFonts w:ascii="Times New Roman" w:hAnsi="Times New Roman" w:cs="Times New Roman"/>
          <w:sz w:val="28"/>
          <w:szCs w:val="28"/>
        </w:rPr>
        <w:t xml:space="preserve">ng at the Fog layer is not only </w:t>
      </w:r>
      <w:r w:rsidRPr="00E113E3">
        <w:rPr>
          <w:rFonts w:ascii="Times New Roman" w:hAnsi="Times New Roman" w:cs="Times New Roman"/>
          <w:sz w:val="28"/>
          <w:szCs w:val="28"/>
        </w:rPr>
        <w:t>motivated by the constraint of processing power at sensor</w:t>
      </w:r>
      <w:r>
        <w:rPr>
          <w:rFonts w:ascii="Times New Roman" w:hAnsi="Times New Roman" w:cs="Times New Roman"/>
          <w:sz w:val="28"/>
          <w:szCs w:val="28"/>
        </w:rPr>
        <w:t xml:space="preserve"> nodes, but also by the desired </w:t>
      </w:r>
      <w:r w:rsidRPr="00E113E3">
        <w:rPr>
          <w:rFonts w:ascii="Times New Roman" w:hAnsi="Times New Roman" w:cs="Times New Roman"/>
          <w:sz w:val="28"/>
          <w:szCs w:val="28"/>
        </w:rPr>
        <w:t>location of computing to better meet system requirements and maintain energy efficiency.</w:t>
      </w:r>
    </w:p>
    <w:p w:rsidR="00E47DC6" w:rsidRDefault="00E47DC6" w:rsidP="00E47DC6">
      <w:pPr>
        <w:spacing w:line="360" w:lineRule="auto"/>
        <w:jc w:val="both"/>
        <w:rPr>
          <w:rFonts w:ascii="Times New Roman" w:hAnsi="Times New Roman" w:cs="Times New Roman"/>
          <w:sz w:val="28"/>
          <w:szCs w:val="28"/>
        </w:rPr>
      </w:pPr>
    </w:p>
    <w:p w:rsidR="00051F93" w:rsidRDefault="00051F93" w:rsidP="00E47DC6">
      <w:pPr>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Advantages :</w:t>
      </w:r>
      <w:proofErr w:type="gramEnd"/>
    </w:p>
    <w:p w:rsidR="00E47DC6" w:rsidRPr="00E47DC6" w:rsidRDefault="00E47DC6" w:rsidP="00E47DC6">
      <w:pPr>
        <w:pStyle w:val="ListParagraph"/>
        <w:numPr>
          <w:ilvl w:val="0"/>
          <w:numId w:val="1"/>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 xml:space="preserve">Better Security </w:t>
      </w:r>
    </w:p>
    <w:p w:rsidR="00E47DC6" w:rsidRPr="00E47DC6" w:rsidRDefault="00E47DC6" w:rsidP="00E47DC6">
      <w:pPr>
        <w:pStyle w:val="ListParagraph"/>
        <w:numPr>
          <w:ilvl w:val="0"/>
          <w:numId w:val="1"/>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 xml:space="preserve">Lower </w:t>
      </w:r>
      <w:r w:rsidRPr="00E47DC6">
        <w:rPr>
          <w:rFonts w:ascii="Times New Roman" w:hAnsi="Times New Roman" w:cs="Times New Roman"/>
          <w:sz w:val="28"/>
          <w:szCs w:val="28"/>
        </w:rPr>
        <w:t>Operational</w:t>
      </w:r>
      <w:r w:rsidRPr="00E47DC6">
        <w:rPr>
          <w:rFonts w:ascii="Times New Roman" w:hAnsi="Times New Roman" w:cs="Times New Roman"/>
          <w:sz w:val="28"/>
          <w:szCs w:val="28"/>
        </w:rPr>
        <w:t xml:space="preserve"> Costs </w:t>
      </w:r>
    </w:p>
    <w:p w:rsidR="00E47DC6" w:rsidRPr="00E47DC6" w:rsidRDefault="00E47DC6" w:rsidP="00E47DC6">
      <w:pPr>
        <w:pStyle w:val="ListParagraph"/>
        <w:numPr>
          <w:ilvl w:val="0"/>
          <w:numId w:val="1"/>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 xml:space="preserve">Save Bandwidth Latency </w:t>
      </w:r>
    </w:p>
    <w:p w:rsidR="00E47DC6" w:rsidRPr="00E47DC6" w:rsidRDefault="00E47DC6" w:rsidP="00E47DC6">
      <w:pPr>
        <w:pStyle w:val="ListParagraph"/>
        <w:numPr>
          <w:ilvl w:val="0"/>
          <w:numId w:val="1"/>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 xml:space="preserve">Better </w:t>
      </w:r>
      <w:r w:rsidRPr="00E47DC6">
        <w:rPr>
          <w:rFonts w:ascii="Times New Roman" w:hAnsi="Times New Roman" w:cs="Times New Roman"/>
          <w:sz w:val="28"/>
          <w:szCs w:val="28"/>
        </w:rPr>
        <w:t>Privacy</w:t>
      </w:r>
      <w:r w:rsidRPr="00E47DC6">
        <w:rPr>
          <w:rFonts w:ascii="Times New Roman" w:hAnsi="Times New Roman" w:cs="Times New Roman"/>
          <w:sz w:val="28"/>
          <w:szCs w:val="28"/>
        </w:rPr>
        <w:t xml:space="preserve"> </w:t>
      </w:r>
    </w:p>
    <w:p w:rsidR="00E47DC6" w:rsidRPr="00E47DC6" w:rsidRDefault="00E47DC6" w:rsidP="00E47DC6">
      <w:pPr>
        <w:pStyle w:val="ListParagraph"/>
        <w:numPr>
          <w:ilvl w:val="0"/>
          <w:numId w:val="1"/>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Easy To Develop Fog Applications</w:t>
      </w:r>
    </w:p>
    <w:p w:rsidR="00051F93" w:rsidRDefault="00051F93" w:rsidP="00E47DC6">
      <w:pPr>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Disadvantages :</w:t>
      </w:r>
      <w:proofErr w:type="gramEnd"/>
    </w:p>
    <w:p w:rsidR="00E47DC6" w:rsidRPr="00E47DC6" w:rsidRDefault="00E47DC6" w:rsidP="00E47DC6">
      <w:pPr>
        <w:pStyle w:val="ListParagraph"/>
        <w:numPr>
          <w:ilvl w:val="0"/>
          <w:numId w:val="2"/>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 xml:space="preserve">More Difficult For Arbitrary Devices </w:t>
      </w:r>
    </w:p>
    <w:p w:rsidR="00E47DC6" w:rsidRPr="00E47DC6" w:rsidRDefault="00E47DC6" w:rsidP="00E47DC6">
      <w:pPr>
        <w:pStyle w:val="ListParagraph"/>
        <w:numPr>
          <w:ilvl w:val="0"/>
          <w:numId w:val="2"/>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 xml:space="preserve">Security Issues </w:t>
      </w:r>
    </w:p>
    <w:p w:rsidR="00E47DC6" w:rsidRPr="00E47DC6" w:rsidRDefault="00E47DC6" w:rsidP="00E47DC6">
      <w:pPr>
        <w:pStyle w:val="ListParagraph"/>
        <w:numPr>
          <w:ilvl w:val="0"/>
          <w:numId w:val="2"/>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lastRenderedPageBreak/>
        <w:t xml:space="preserve">More Efforts For Data Consistency </w:t>
      </w:r>
    </w:p>
    <w:p w:rsidR="00E47DC6" w:rsidRPr="00E47DC6" w:rsidRDefault="00E47DC6" w:rsidP="00E47DC6">
      <w:pPr>
        <w:pStyle w:val="ListParagraph"/>
        <w:numPr>
          <w:ilvl w:val="0"/>
          <w:numId w:val="2"/>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Trust and authentication are major concerns</w:t>
      </w:r>
    </w:p>
    <w:p w:rsidR="00E47DC6" w:rsidRPr="00E47DC6" w:rsidRDefault="00E47DC6" w:rsidP="00E47DC6">
      <w:pPr>
        <w:pStyle w:val="ListParagraph"/>
        <w:numPr>
          <w:ilvl w:val="0"/>
          <w:numId w:val="2"/>
        </w:numPr>
        <w:spacing w:line="360" w:lineRule="auto"/>
        <w:jc w:val="both"/>
        <w:rPr>
          <w:rFonts w:ascii="Times New Roman" w:hAnsi="Times New Roman" w:cs="Times New Roman"/>
          <w:sz w:val="28"/>
          <w:szCs w:val="28"/>
        </w:rPr>
      </w:pPr>
      <w:r w:rsidRPr="00E47DC6">
        <w:rPr>
          <w:rFonts w:ascii="Times New Roman" w:hAnsi="Times New Roman" w:cs="Times New Roman"/>
          <w:sz w:val="28"/>
          <w:szCs w:val="28"/>
        </w:rPr>
        <w:t>Complex Scheduling</w:t>
      </w:r>
    </w:p>
    <w:p w:rsidR="00051F93" w:rsidRPr="00051F93" w:rsidRDefault="00051F93" w:rsidP="00E47DC6">
      <w:pPr>
        <w:spacing w:line="360" w:lineRule="auto"/>
        <w:rPr>
          <w:rFonts w:ascii="Times New Roman" w:hAnsi="Times New Roman" w:cs="Times New Roman"/>
          <w:sz w:val="28"/>
          <w:szCs w:val="28"/>
        </w:rPr>
      </w:pPr>
    </w:p>
    <w:p w:rsidR="00051F93" w:rsidRPr="00051F93" w:rsidRDefault="00051F93" w:rsidP="00E47DC6">
      <w:pPr>
        <w:spacing w:line="360" w:lineRule="auto"/>
        <w:rPr>
          <w:rFonts w:ascii="Times New Roman" w:hAnsi="Times New Roman" w:cs="Times New Roman"/>
          <w:sz w:val="28"/>
          <w:szCs w:val="28"/>
        </w:rPr>
      </w:pPr>
    </w:p>
    <w:sectPr w:rsidR="00051F93" w:rsidRPr="00051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106226"/>
    <w:multiLevelType w:val="hybridMultilevel"/>
    <w:tmpl w:val="3EA83D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2B43C31"/>
    <w:multiLevelType w:val="hybridMultilevel"/>
    <w:tmpl w:val="E990D1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F93"/>
    <w:rsid w:val="00051F93"/>
    <w:rsid w:val="003415FE"/>
    <w:rsid w:val="005E77D5"/>
    <w:rsid w:val="00714FF1"/>
    <w:rsid w:val="009156F5"/>
    <w:rsid w:val="00DF7E32"/>
    <w:rsid w:val="00E113E3"/>
    <w:rsid w:val="00E4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8A4259-0D09-4AF1-8108-05A822F9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7D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330</Words>
  <Characters>1886</Characters>
  <Application>Microsoft Office Word</Application>
  <DocSecurity>0</DocSecurity>
  <Lines>15</Lines>
  <Paragraphs>4</Paragraphs>
  <ScaleCrop>false</ScaleCrop>
  <Company>by adguard</Company>
  <LinksUpToDate>false</LinksUpToDate>
  <CharactersWithSpaces>2212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Chawda</dc:creator>
  <cp:keywords/>
  <dc:description/>
  <cp:lastModifiedBy>Nisha Chawda</cp:lastModifiedBy>
  <cp:revision>7</cp:revision>
  <dcterms:created xsi:type="dcterms:W3CDTF">2020-05-12T09:28:00Z</dcterms:created>
  <dcterms:modified xsi:type="dcterms:W3CDTF">2020-05-12T09:49:00Z</dcterms:modified>
</cp:coreProperties>
</file>