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CASE STUDY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300 Companies. Under an Hour.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How we used AI to qualify an entire tradeshow exhibitor list — and walked in knowing exactly who to talk to.</w:t>
      </w:r>
    </w:p>
    <w:p>
      <w:pPr>
        <w:pBdr>
          <w:bottom w:val="single" w:color="1B4F72" w:sz="6" w:space="1"/>
        </w:pBdr>
        <w:spacing w:after="3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300+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Companies evaluated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~15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Saved vs. manual review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&lt; 1 hr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time with AI</w:t>
            </w:r>
          </w:p>
        </w:tc>
      </w:tr>
    </w:tbl>
    <w:p>
      <w:pP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Situation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We were preparing to attend a major mining industry tradeshow. The organiser published a list of 300+ exhibiting companies — names, booth numbers, and short descriptions. Standard stuff.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The problem: we needed to know which of those 300 companies were actually worth our time. Who were they? What did they do? Were they a potential client, a partner, or irrelevant to us entirely?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Doing this manually — researching each company, writing a one-line summary, flagging the interesting ones — would have taken the better part of two working days.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What We Did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 used ChatGPT. Here's the exact approach: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Wrote a clear brief explaining who we are, what we sell, and what kind of client or partner we're looking for.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Pasted the full exhibitor list into the prompt in batches.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Asked it to describe what each company does and rate their relevance to us: High, Medium, or Low.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4"/>
          <w:szCs w:val="24"/>
        </w:rPr>
        <w:t xml:space="preserve">For High-relevance companies, asked for a one-line reason why and a suggested conversation opener.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Result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In under an hour, we had a prioritised shortlist of high-potential contacts — complete with summaries and talking points. We walked into that tradeshow prepared, focused, and spending time only on conversations that could actually go somewhere.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would have taken 5–15 hours of manual research was done before lunch.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4"/>
                <w:szCs w:val="24"/>
              </w:rPr>
              <w:t xml:space="preserve">"This is the kind of use case we build for our clients every day. Not magic — just clear thinking about where time is being wasted, and a simple system to fix it."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— Jessica &amp; Matthias, Gamper Klimmek Consulting</w:t>
            </w:r>
          </w:p>
        </w:tc>
      </w:tr>
    </w:tbl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What This Means for Your Business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pattern here repeats in almost every business we talk to: a large, unstructured list of something — leads, inquiries, applications, supplier options — that someone has to manually sort through.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Common versions of this problem: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Screening inbound enquiries to find the ones worth a real conversation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Reviewing supplier or partner lists against a set of criteria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Filtering job applications or guest requests before a human looks at them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sz w:val="24"/>
          <w:szCs w:val="24"/>
        </w:rPr>
        <w:t xml:space="preserve">Summarising long documents or data sets into actionable priorities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If your team is doing any of this manually, it's automatable. And it usually takes us less than two weeks to build and hand over a working system.</w:t>
      </w:r>
    </w:p>
    <w:p>
      <w:pPr>
        <w:pBdr>
          <w:bottom w:val="single" w:color="1B4F72" w:sz="6" w:space="1"/>
        </w:pBdr>
        <w:spacing w:after="320"/>
      </w:pP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Want to find out what's eating your team's time?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Book a free 30-minute audit at gamperklimmek.com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Gamper Klimmek Consulting  ·  Lucerne, Switzerland  ·  gamperklimmek.com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2026-03-10T07:57:52.523Z</dcterms:created>
  <dcterms:modified xsi:type="dcterms:W3CDTF">2026-03-10T07:57:52.524Z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