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A8FCD" w14:textId="789688A3" w:rsidR="002F457F" w:rsidRDefault="00E57B01">
      <w:r>
        <w:t>Phycocyanin Extraction Methods</w:t>
      </w:r>
    </w:p>
    <w:p w14:paraId="3694EB32" w14:textId="7655BDCD" w:rsidR="00E57B01" w:rsidRDefault="00E57B01">
      <w:r>
        <w:t>25Apr24</w:t>
      </w:r>
    </w:p>
    <w:p w14:paraId="4D514911" w14:textId="77777777" w:rsidR="00E57B01" w:rsidRDefault="00E57B01"/>
    <w:p w14:paraId="6977D37E" w14:textId="240C22EC" w:rsidR="00E57B01" w:rsidRDefault="00E57B01" w:rsidP="00E57B01">
      <w:pPr>
        <w:pStyle w:val="ListParagraph"/>
        <w:numPr>
          <w:ilvl w:val="0"/>
          <w:numId w:val="1"/>
        </w:numPr>
      </w:pPr>
      <w:r>
        <w:t>Filter water samples onto GF/F filters under low light. Record volume filtered.</w:t>
      </w:r>
    </w:p>
    <w:p w14:paraId="0A25F4CC" w14:textId="6C2EDC85" w:rsidR="00E57B01" w:rsidRDefault="00E57B01" w:rsidP="00E57B01">
      <w:pPr>
        <w:pStyle w:val="ListParagraph"/>
        <w:numPr>
          <w:ilvl w:val="0"/>
          <w:numId w:val="1"/>
        </w:numPr>
      </w:pPr>
      <w:r>
        <w:t>Freeze the GF/F filters in foil packets. Freezing is an important step- don’t skip.</w:t>
      </w:r>
    </w:p>
    <w:p w14:paraId="04EFE585" w14:textId="7137331B" w:rsidR="00E57B01" w:rsidRDefault="00E57B01" w:rsidP="00E57B01">
      <w:pPr>
        <w:pStyle w:val="ListParagraph"/>
        <w:numPr>
          <w:ilvl w:val="0"/>
          <w:numId w:val="1"/>
        </w:numPr>
      </w:pPr>
      <w:r>
        <w:t xml:space="preserve">Thaw </w:t>
      </w:r>
      <w:proofErr w:type="gramStart"/>
      <w:r>
        <w:t>filters</w:t>
      </w:r>
      <w:proofErr w:type="gramEnd"/>
    </w:p>
    <w:p w14:paraId="27DFA477" w14:textId="777357B0" w:rsidR="00E57B01" w:rsidRDefault="00E57B01" w:rsidP="00E57B01">
      <w:pPr>
        <w:pStyle w:val="ListParagraph"/>
        <w:numPr>
          <w:ilvl w:val="0"/>
          <w:numId w:val="1"/>
        </w:numPr>
      </w:pPr>
      <w:r>
        <w:t>Under reduced light, cut the filters into small pieces and grind them in 5 mL of 50 mM phosphate buffer with a Teflon grinder</w:t>
      </w:r>
      <w:r w:rsidR="00BB23AE">
        <w:t xml:space="preserve"> for two minutes</w:t>
      </w:r>
      <w:r>
        <w:t xml:space="preserve">. Be sure to rinse the Teflon grinder with DI water and dry in between each </w:t>
      </w:r>
      <w:proofErr w:type="gramStart"/>
      <w:r>
        <w:t>sample</w:t>
      </w:r>
      <w:proofErr w:type="gramEnd"/>
    </w:p>
    <w:p w14:paraId="212CD766" w14:textId="66206265" w:rsidR="00E57B01" w:rsidRDefault="00E57B01" w:rsidP="00E57B01">
      <w:pPr>
        <w:pStyle w:val="ListParagraph"/>
        <w:numPr>
          <w:ilvl w:val="0"/>
          <w:numId w:val="1"/>
        </w:numPr>
      </w:pPr>
      <w:r>
        <w:t xml:space="preserve">Use 15 mL of phosphate buffer to rinse sample into a 50 ml centrifuge </w:t>
      </w:r>
      <w:proofErr w:type="gramStart"/>
      <w:r>
        <w:t>tube</w:t>
      </w:r>
      <w:proofErr w:type="gramEnd"/>
    </w:p>
    <w:p w14:paraId="56CD33C7" w14:textId="6BCCB250" w:rsidR="00E57B01" w:rsidRDefault="00E57B01" w:rsidP="00E57B01">
      <w:pPr>
        <w:pStyle w:val="ListParagraph"/>
        <w:numPr>
          <w:ilvl w:val="0"/>
          <w:numId w:val="1"/>
        </w:numPr>
      </w:pPr>
      <w:r>
        <w:t xml:space="preserve">Cap the </w:t>
      </w:r>
      <w:proofErr w:type="spellStart"/>
      <w:r>
        <w:t>cientrifuge</w:t>
      </w:r>
      <w:proofErr w:type="spellEnd"/>
      <w:r>
        <w:t xml:space="preserve"> tubes and mix samples.</w:t>
      </w:r>
    </w:p>
    <w:p w14:paraId="39117681" w14:textId="790C4342" w:rsidR="00E57B01" w:rsidRDefault="00E57B01" w:rsidP="00E57B01">
      <w:pPr>
        <w:pStyle w:val="ListParagraph"/>
        <w:numPr>
          <w:ilvl w:val="0"/>
          <w:numId w:val="1"/>
        </w:numPr>
      </w:pPr>
      <w:r>
        <w:t xml:space="preserve">Cover the samples with foil and leave them in the fridge for 2 </w:t>
      </w:r>
      <w:proofErr w:type="gramStart"/>
      <w:r>
        <w:t>hours</w:t>
      </w:r>
      <w:proofErr w:type="gramEnd"/>
    </w:p>
    <w:p w14:paraId="6C0F53FF" w14:textId="4C18432A" w:rsidR="00E57B01" w:rsidRDefault="00E57B01" w:rsidP="00E57B01">
      <w:pPr>
        <w:pStyle w:val="ListParagraph"/>
        <w:numPr>
          <w:ilvl w:val="0"/>
          <w:numId w:val="1"/>
        </w:numPr>
      </w:pPr>
      <w:r>
        <w:t xml:space="preserve">After the 2 hours in the fridge, transfer the tubes to a dark cabinet for an additional 2 </w:t>
      </w:r>
      <w:proofErr w:type="gramStart"/>
      <w:r>
        <w:t>hours</w:t>
      </w:r>
      <w:proofErr w:type="gramEnd"/>
    </w:p>
    <w:p w14:paraId="6D9F2168" w14:textId="643BAF22" w:rsidR="00E57B01" w:rsidRDefault="00E57B01" w:rsidP="00E57B01">
      <w:pPr>
        <w:pStyle w:val="ListParagraph"/>
        <w:numPr>
          <w:ilvl w:val="0"/>
          <w:numId w:val="1"/>
        </w:numPr>
      </w:pPr>
      <w:r>
        <w:t xml:space="preserve">Filter 4 ml of the samples through a 25 mm size 1.6 µm pore GF/F filter. </w:t>
      </w:r>
      <w:r>
        <w:rPr>
          <w:b/>
          <w:bCs/>
          <w:u w:val="single"/>
        </w:rPr>
        <w:t xml:space="preserve">Save the </w:t>
      </w:r>
      <w:proofErr w:type="gramStart"/>
      <w:r>
        <w:rPr>
          <w:b/>
          <w:bCs/>
          <w:u w:val="single"/>
        </w:rPr>
        <w:t>filtrate</w:t>
      </w:r>
      <w:proofErr w:type="gramEnd"/>
    </w:p>
    <w:p w14:paraId="7123DCFC" w14:textId="648752FE" w:rsidR="00E57B01" w:rsidRDefault="00E57B01" w:rsidP="00E57B01">
      <w:pPr>
        <w:pStyle w:val="ListParagraph"/>
        <w:numPr>
          <w:ilvl w:val="0"/>
          <w:numId w:val="1"/>
        </w:numPr>
      </w:pPr>
      <w:r>
        <w:t xml:space="preserve">Filter the filtrate through a 25 mm size 0.45 µm Millipore HNWP white nylon filter. </w:t>
      </w:r>
      <w:r>
        <w:rPr>
          <w:b/>
          <w:bCs/>
          <w:u w:val="single"/>
        </w:rPr>
        <w:t xml:space="preserve">Save the </w:t>
      </w:r>
      <w:proofErr w:type="gramStart"/>
      <w:r>
        <w:rPr>
          <w:b/>
          <w:bCs/>
          <w:u w:val="single"/>
        </w:rPr>
        <w:t>filtrate</w:t>
      </w:r>
      <w:proofErr w:type="gramEnd"/>
    </w:p>
    <w:p w14:paraId="1062FF35" w14:textId="407FBE65" w:rsidR="00E57B01" w:rsidRDefault="00E57B01" w:rsidP="00E57B01">
      <w:pPr>
        <w:pStyle w:val="ListParagraph"/>
        <w:numPr>
          <w:ilvl w:val="0"/>
          <w:numId w:val="1"/>
        </w:numPr>
      </w:pPr>
      <w:r>
        <w:t>Filter the filtrate one last time through a 25 mm 0.2 µm Millipore GTTP filter</w:t>
      </w:r>
      <w:r w:rsidR="00BB23AE">
        <w:t xml:space="preserve">. </w:t>
      </w:r>
      <w:r w:rsidR="00BB23AE">
        <w:rPr>
          <w:b/>
          <w:bCs/>
          <w:u w:val="single"/>
        </w:rPr>
        <w:t>Save the filtrate</w:t>
      </w:r>
      <w:r w:rsidR="00BB23AE">
        <w:t>.</w:t>
      </w:r>
    </w:p>
    <w:p w14:paraId="2160E16B" w14:textId="65D1D046" w:rsidR="00E57B01" w:rsidRDefault="00E57B01" w:rsidP="00E57B01">
      <w:pPr>
        <w:pStyle w:val="ListParagraph"/>
        <w:numPr>
          <w:ilvl w:val="0"/>
          <w:numId w:val="1"/>
        </w:numPr>
      </w:pPr>
      <w:r>
        <w:t>Transfer 2 ml of the filtrate to the Nova Biotech cuvette</w:t>
      </w:r>
      <w:r w:rsidR="00BB23AE">
        <w:t>.</w:t>
      </w:r>
    </w:p>
    <w:p w14:paraId="07639A79" w14:textId="566B157E" w:rsidR="00E57B01" w:rsidRDefault="00E57B01" w:rsidP="00E57B01">
      <w:pPr>
        <w:pStyle w:val="ListParagraph"/>
        <w:numPr>
          <w:ilvl w:val="0"/>
          <w:numId w:val="1"/>
        </w:numPr>
      </w:pPr>
      <w:r>
        <w:t>Place the cuvette into the Turner Trilogy fluorometer using the PC orange module and run the sample. Do not use a standard curve.</w:t>
      </w:r>
    </w:p>
    <w:p w14:paraId="4334D457" w14:textId="134AC5D0" w:rsidR="00E57B01" w:rsidRDefault="00E57B01" w:rsidP="00E57B01">
      <w:pPr>
        <w:pStyle w:val="ListParagraph"/>
        <w:numPr>
          <w:ilvl w:val="0"/>
          <w:numId w:val="1"/>
        </w:numPr>
      </w:pPr>
      <w:r>
        <w:t xml:space="preserve">Record the RFU values for each </w:t>
      </w:r>
      <w:proofErr w:type="gramStart"/>
      <w:r>
        <w:t>sample</w:t>
      </w:r>
      <w:proofErr w:type="gramEnd"/>
    </w:p>
    <w:p w14:paraId="75C485D3" w14:textId="2F8BF5B1" w:rsidR="00D23C99" w:rsidRDefault="00D23C99" w:rsidP="00D23C99">
      <w:pPr>
        <w:pStyle w:val="ListParagraph"/>
        <w:numPr>
          <w:ilvl w:val="0"/>
          <w:numId w:val="1"/>
        </w:numPr>
      </w:pPr>
      <w:r>
        <w:t>Rinse and dry cuvette in between samples. Be super careful to not scratch the cuvette.</w:t>
      </w:r>
    </w:p>
    <w:p w14:paraId="54D8B7CA" w14:textId="089D1AE2" w:rsidR="00E57B01" w:rsidRDefault="00E57B01" w:rsidP="00E57B01">
      <w:pPr>
        <w:pStyle w:val="ListParagraph"/>
        <w:numPr>
          <w:ilvl w:val="0"/>
          <w:numId w:val="1"/>
        </w:numPr>
      </w:pPr>
      <w:r>
        <w:t xml:space="preserve">Convert the RFU values into concentration using standard curve values. Adjust concentration for volume filtered and volume of phosphate </w:t>
      </w:r>
      <w:proofErr w:type="gramStart"/>
      <w:r>
        <w:t>buffer</w:t>
      </w:r>
      <w:proofErr w:type="gramEnd"/>
    </w:p>
    <w:sectPr w:rsidR="00E57B01" w:rsidSect="00E57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C5F1F"/>
    <w:multiLevelType w:val="hybridMultilevel"/>
    <w:tmpl w:val="DA905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01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01"/>
    <w:rsid w:val="002F457F"/>
    <w:rsid w:val="006E2539"/>
    <w:rsid w:val="006F54F8"/>
    <w:rsid w:val="00BB23AE"/>
    <w:rsid w:val="00BE3B8D"/>
    <w:rsid w:val="00D23C99"/>
    <w:rsid w:val="00E5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58640"/>
  <w14:defaultImageDpi w14:val="32767"/>
  <w15:chartTrackingRefBased/>
  <w15:docId w15:val="{EB92ADCB-0577-3640-8BE6-6571D782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Beyer, Jessica E.</dc:creator>
  <cp:keywords/>
  <dc:description/>
  <cp:lastModifiedBy>Beyer, Jessica E.</cp:lastModifiedBy>
  <cp:revision>3</cp:revision>
  <dcterms:created xsi:type="dcterms:W3CDTF">2024-04-25T14:07:00Z</dcterms:created>
  <dcterms:modified xsi:type="dcterms:W3CDTF">2024-04-25T14:23:00Z</dcterms:modified>
</cp:coreProperties>
</file>