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27A8" w14:textId="77777777" w:rsidR="00444EAA" w:rsidRDefault="00444EAA" w:rsidP="00444EAA">
      <w:pPr>
        <w:numPr>
          <w:ilvl w:val="0"/>
          <w:numId w:val="1"/>
        </w:numPr>
      </w:pPr>
      <w:r>
        <w:t>Filter water and freeze filters for each site:</w:t>
      </w:r>
    </w:p>
    <w:p w14:paraId="512C2E7F" w14:textId="77777777" w:rsidR="00444EAA" w:rsidRDefault="00444EAA" w:rsidP="00444EAA">
      <w:pPr>
        <w:numPr>
          <w:ilvl w:val="1"/>
          <w:numId w:val="2"/>
        </w:numPr>
      </w:pPr>
      <w:r>
        <w:t>1 GF/F for chlorophyll (store in labeled foil packet)</w:t>
      </w:r>
    </w:p>
    <w:p w14:paraId="2700AF81" w14:textId="1F65E12D" w:rsidR="00444EAA" w:rsidRDefault="00444EAA" w:rsidP="00444EAA">
      <w:pPr>
        <w:numPr>
          <w:ilvl w:val="1"/>
          <w:numId w:val="2"/>
        </w:numPr>
      </w:pPr>
      <w:r>
        <w:t>1 GF/F for phycocyanin (store in labeled foil packet)</w:t>
      </w:r>
    </w:p>
    <w:p w14:paraId="227C374B" w14:textId="7A09B032" w:rsidR="00FA3D87" w:rsidRDefault="00FA3D87" w:rsidP="00444EAA">
      <w:pPr>
        <w:numPr>
          <w:ilvl w:val="1"/>
          <w:numId w:val="2"/>
        </w:numPr>
      </w:pPr>
      <w:r>
        <w:t>1 GF/F filter for toxin analysis (PELL)</w:t>
      </w:r>
    </w:p>
    <w:p w14:paraId="16DA673B" w14:textId="00AF7C73" w:rsidR="00444EAA" w:rsidRDefault="00FA3D87" w:rsidP="00444EAA">
      <w:pPr>
        <w:numPr>
          <w:ilvl w:val="1"/>
          <w:numId w:val="2"/>
        </w:numPr>
      </w:pPr>
      <w:r>
        <w:t xml:space="preserve">2 x </w:t>
      </w:r>
      <w:r w:rsidR="00444EAA">
        <w:t>40 ml GF/F filtrate for nutrients</w:t>
      </w:r>
    </w:p>
    <w:p w14:paraId="6D6353D4" w14:textId="60B95B42" w:rsidR="00444EAA" w:rsidRDefault="00444EAA" w:rsidP="00FA3D87">
      <w:pPr>
        <w:numPr>
          <w:ilvl w:val="1"/>
          <w:numId w:val="2"/>
        </w:numPr>
      </w:pPr>
      <w:r>
        <w:t>1 GF/F Syringe filter + 40 ml filtrate + 40 ml whole water frozen for toxin analysis - water should be stored in sample-triple-rinsed polypropylene tubes at -20˚C – will be sent to Loftin lab for toxin analysis (LC/MS). VWR 50-ml centrifuge tubes are correct plastic type.</w:t>
      </w:r>
    </w:p>
    <w:p w14:paraId="1693E328" w14:textId="77777777" w:rsidR="00444EAA" w:rsidRDefault="00444EAA" w:rsidP="00444EAA">
      <w:pPr>
        <w:numPr>
          <w:ilvl w:val="1"/>
          <w:numId w:val="2"/>
        </w:numPr>
      </w:pPr>
      <w:r>
        <w:t>Blanks for high-res mass spec: run DI water through GF/F syringe filter + 40 ml filtrate + 40 ml whole water frozen for analysis in the same way as toxins above (we do not need replicates- just one sample for each day of sampling)</w:t>
      </w:r>
    </w:p>
    <w:p w14:paraId="11B18B1A" w14:textId="77777777" w:rsidR="00444EAA" w:rsidRDefault="00444EAA" w:rsidP="00444EAA">
      <w:pPr>
        <w:numPr>
          <w:ilvl w:val="1"/>
          <w:numId w:val="2"/>
        </w:numPr>
      </w:pPr>
      <w:r>
        <w:t xml:space="preserve">0.2 µm filters for 16s, metagenomics, and qPCR – 4 filters per site. Store in 2-ml screw top centrifuge tubes. Label with pre-printed </w:t>
      </w:r>
      <w:proofErr w:type="spellStart"/>
      <w:r>
        <w:t>cryolabels</w:t>
      </w:r>
      <w:proofErr w:type="spellEnd"/>
      <w:r>
        <w:t>.</w:t>
      </w:r>
    </w:p>
    <w:p w14:paraId="773F83F0" w14:textId="3F1131D5" w:rsidR="00444EAA" w:rsidRDefault="00444EAA" w:rsidP="00444EAA">
      <w:pPr>
        <w:numPr>
          <w:ilvl w:val="0"/>
          <w:numId w:val="1"/>
        </w:numPr>
      </w:pPr>
      <w:r>
        <w:t>Preserve phytoplankton</w:t>
      </w:r>
    </w:p>
    <w:p w14:paraId="5AB5853F" w14:textId="77777777" w:rsidR="00444EAA" w:rsidRDefault="00444EAA" w:rsidP="00444EAA">
      <w:pPr>
        <w:numPr>
          <w:ilvl w:val="1"/>
          <w:numId w:val="1"/>
        </w:numPr>
      </w:pPr>
      <w:r>
        <w:t>Lugol’s for microscopy</w:t>
      </w:r>
    </w:p>
    <w:p w14:paraId="00C5B3DB" w14:textId="77777777" w:rsidR="00444EAA" w:rsidRDefault="00444EAA" w:rsidP="00444EAA">
      <w:pPr>
        <w:numPr>
          <w:ilvl w:val="2"/>
          <w:numId w:val="1"/>
        </w:numPr>
      </w:pPr>
      <w:r>
        <w:t xml:space="preserve">10 ml whole water in 15 ml opaque tube with 100 µl </w:t>
      </w:r>
      <w:proofErr w:type="spellStart"/>
      <w:r>
        <w:t>lugol’s</w:t>
      </w:r>
      <w:proofErr w:type="spellEnd"/>
      <w:r>
        <w:t xml:space="preserve"> solution added</w:t>
      </w:r>
    </w:p>
    <w:p w14:paraId="3B91969A" w14:textId="77777777" w:rsidR="00444EAA" w:rsidRDefault="00444EAA" w:rsidP="00444EAA">
      <w:pPr>
        <w:numPr>
          <w:ilvl w:val="1"/>
          <w:numId w:val="1"/>
        </w:numPr>
      </w:pPr>
      <w:r>
        <w:t>Glutaraldehyde-</w:t>
      </w:r>
      <w:proofErr w:type="spellStart"/>
      <w:r>
        <w:t>pluronic</w:t>
      </w:r>
      <w:proofErr w:type="spellEnd"/>
      <w:r>
        <w:t xml:space="preserve"> followed by slow freezing in the -80 for flow cytometer:</w:t>
      </w:r>
    </w:p>
    <w:p w14:paraId="5B4B54B5" w14:textId="77777777" w:rsidR="00444EAA" w:rsidRPr="00FE3A7C" w:rsidRDefault="00444EAA" w:rsidP="00444EAA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FE3A7C">
        <w:rPr>
          <w:rFonts w:ascii="Arial" w:hAnsi="Arial" w:cs="Arial"/>
          <w:sz w:val="22"/>
          <w:szCs w:val="22"/>
        </w:rPr>
        <w:t>To a 15 ml opaque centrifuge tube, add:</w:t>
      </w:r>
    </w:p>
    <w:p w14:paraId="73FD82FC" w14:textId="77777777" w:rsidR="00444EAA" w:rsidRPr="00FE3A7C" w:rsidRDefault="00444EAA" w:rsidP="00444EAA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 w:rsidRPr="00FE3A7C">
        <w:rPr>
          <w:rFonts w:ascii="Arial" w:hAnsi="Arial" w:cs="Arial"/>
          <w:sz w:val="22"/>
          <w:szCs w:val="22"/>
        </w:rPr>
        <w:t>50 µl 25% glutaraldehyde (final concentration 0.25%)</w:t>
      </w:r>
    </w:p>
    <w:p w14:paraId="5F96F894" w14:textId="77777777" w:rsidR="00444EAA" w:rsidRPr="00FE3A7C" w:rsidRDefault="00444EAA" w:rsidP="00444EAA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 w:rsidRPr="00FE3A7C">
        <w:rPr>
          <w:rFonts w:ascii="Arial" w:hAnsi="Arial" w:cs="Arial"/>
          <w:sz w:val="22"/>
          <w:szCs w:val="22"/>
        </w:rPr>
        <w:t xml:space="preserve">5 µl 10% </w:t>
      </w:r>
      <w:proofErr w:type="spellStart"/>
      <w:r w:rsidRPr="00FE3A7C">
        <w:rPr>
          <w:rFonts w:ascii="Arial" w:hAnsi="Arial" w:cs="Arial"/>
          <w:sz w:val="22"/>
          <w:szCs w:val="22"/>
        </w:rPr>
        <w:t>pluronic</w:t>
      </w:r>
      <w:proofErr w:type="spellEnd"/>
      <w:r w:rsidRPr="00FE3A7C">
        <w:rPr>
          <w:rFonts w:ascii="Arial" w:hAnsi="Arial" w:cs="Arial"/>
          <w:sz w:val="22"/>
          <w:szCs w:val="22"/>
        </w:rPr>
        <w:t xml:space="preserve"> F-68 (final concentration 0.01%)</w:t>
      </w:r>
    </w:p>
    <w:p w14:paraId="3DCB297F" w14:textId="77777777" w:rsidR="00444EAA" w:rsidRPr="00FE3A7C" w:rsidRDefault="00444EAA" w:rsidP="00444EAA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FE3A7C">
        <w:rPr>
          <w:rFonts w:ascii="Arial" w:hAnsi="Arial" w:cs="Arial"/>
          <w:sz w:val="22"/>
          <w:szCs w:val="22"/>
        </w:rPr>
        <w:t>Add 4.95 ml sample (lake water or culture)</w:t>
      </w:r>
    </w:p>
    <w:p w14:paraId="3603BDE9" w14:textId="77777777" w:rsidR="00444EAA" w:rsidRPr="00FE3A7C" w:rsidRDefault="00444EAA" w:rsidP="00444EAA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FE3A7C">
        <w:rPr>
          <w:rFonts w:ascii="Arial" w:hAnsi="Arial" w:cs="Arial"/>
          <w:sz w:val="22"/>
          <w:szCs w:val="22"/>
        </w:rPr>
        <w:t>Gently mix sample by inverting three times</w:t>
      </w:r>
    </w:p>
    <w:p w14:paraId="48996624" w14:textId="77777777" w:rsidR="00444EAA" w:rsidRPr="00FE3A7C" w:rsidRDefault="00444EAA" w:rsidP="00444EAA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FE3A7C">
        <w:rPr>
          <w:rFonts w:ascii="Arial" w:hAnsi="Arial" w:cs="Arial"/>
          <w:sz w:val="22"/>
          <w:szCs w:val="22"/>
        </w:rPr>
        <w:t>Slow freeze by putting tubes inside a Styrofoam cooler inside the -80˚C freezer for 90 minutes.</w:t>
      </w:r>
    </w:p>
    <w:p w14:paraId="3FF04C65" w14:textId="77777777" w:rsidR="00444EAA" w:rsidRPr="00FE3A7C" w:rsidRDefault="00444EAA" w:rsidP="00444EA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FE3A7C">
        <w:rPr>
          <w:rFonts w:ascii="Arial" w:hAnsi="Arial" w:cs="Arial"/>
          <w:sz w:val="22"/>
          <w:szCs w:val="22"/>
        </w:rPr>
        <w:t>Remove tubes from the Styrofoam cooler and put back into the -80˚C freezer for long term storage.</w:t>
      </w:r>
    </w:p>
    <w:p w14:paraId="00AF85F4" w14:textId="77777777" w:rsidR="00444EAA" w:rsidRDefault="00444EAA" w:rsidP="00444EAA"/>
    <w:p w14:paraId="441AA6DF" w14:textId="77777777" w:rsidR="00444EAA" w:rsidRDefault="00444EAA" w:rsidP="00444EAA">
      <w:pPr>
        <w:numPr>
          <w:ilvl w:val="0"/>
          <w:numId w:val="1"/>
        </w:numPr>
      </w:pPr>
      <w:r>
        <w:t>Water for nutrients</w:t>
      </w:r>
    </w:p>
    <w:p w14:paraId="68B28B26" w14:textId="47D4A715" w:rsidR="00444EAA" w:rsidRDefault="00444EAA" w:rsidP="00444EAA">
      <w:pPr>
        <w:numPr>
          <w:ilvl w:val="1"/>
          <w:numId w:val="1"/>
        </w:numPr>
      </w:pPr>
      <w:r>
        <w:t>Freeze water for nutrients (2 x 40 ml in a labeled 50 ml tube). This water will also serve as whole water sample for our in-house toxin analysis.</w:t>
      </w:r>
    </w:p>
    <w:p w14:paraId="249122C6" w14:textId="77777777" w:rsidR="00444EAA" w:rsidRDefault="00444EAA" w:rsidP="00444EAA">
      <w:pPr>
        <w:numPr>
          <w:ilvl w:val="0"/>
          <w:numId w:val="1"/>
        </w:numPr>
      </w:pPr>
      <w:r>
        <w:t>Read water on Turner fluorometer and record on fluorometry record sheet.</w:t>
      </w:r>
    </w:p>
    <w:p w14:paraId="6EEFCF6F" w14:textId="77777777" w:rsidR="00444EAA" w:rsidRDefault="00444EAA" w:rsidP="00444EAA">
      <w:pPr>
        <w:numPr>
          <w:ilvl w:val="1"/>
          <w:numId w:val="1"/>
        </w:numPr>
      </w:pPr>
      <w:r>
        <w:t>Turbidity</w:t>
      </w:r>
    </w:p>
    <w:p w14:paraId="00F5B66F" w14:textId="77777777" w:rsidR="00444EAA" w:rsidRDefault="00444EAA" w:rsidP="00444EAA">
      <w:pPr>
        <w:numPr>
          <w:ilvl w:val="1"/>
          <w:numId w:val="1"/>
        </w:numPr>
      </w:pPr>
      <w:r>
        <w:t>Phycocyanin</w:t>
      </w:r>
    </w:p>
    <w:p w14:paraId="6D648362" w14:textId="77777777" w:rsidR="00444EAA" w:rsidRDefault="00444EAA" w:rsidP="00444EAA">
      <w:pPr>
        <w:numPr>
          <w:ilvl w:val="1"/>
          <w:numId w:val="1"/>
        </w:numPr>
      </w:pPr>
      <w:proofErr w:type="spellStart"/>
      <w:r>
        <w:t>Chl</w:t>
      </w:r>
      <w:proofErr w:type="spellEnd"/>
      <w:r>
        <w:t>-a (in vivo)</w:t>
      </w:r>
    </w:p>
    <w:p w14:paraId="4411363F" w14:textId="77777777" w:rsidR="00444EAA" w:rsidRDefault="00444EAA" w:rsidP="00444EAA">
      <w:pPr>
        <w:numPr>
          <w:ilvl w:val="0"/>
          <w:numId w:val="1"/>
        </w:numPr>
      </w:pPr>
      <w:r>
        <w:t>Preserve zooplankton samples for meta-barcoding.</w:t>
      </w:r>
    </w:p>
    <w:p w14:paraId="7FC5354A" w14:textId="55DC2250" w:rsidR="004A5466" w:rsidRDefault="00444EAA" w:rsidP="00444EAA">
      <w:pPr>
        <w:numPr>
          <w:ilvl w:val="1"/>
          <w:numId w:val="1"/>
        </w:numPr>
      </w:pPr>
      <w:r>
        <w:t xml:space="preserve">For one of the two replicate zooplankton samples from each site, filter the zooplankton sample to remove as much liquid as possible and re-preserve in 95% ethanol. Use 95% ethanol to rinse zooplankton sample into glass </w:t>
      </w:r>
      <w:r w:rsidR="00BF2FCD">
        <w:t xml:space="preserve">(do not add glycerol for DNA sample). </w:t>
      </w:r>
      <w:r>
        <w:t>Record site, date, tow depth and number of tows, and net size on a small piece of card stock in pencil and add to the scintillation vial. Label vial top with site and date.</w:t>
      </w:r>
    </w:p>
    <w:sectPr w:rsidR="004A5466" w:rsidSect="006E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00752"/>
    <w:multiLevelType w:val="multilevel"/>
    <w:tmpl w:val="27F68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¨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F242DB"/>
    <w:multiLevelType w:val="multilevel"/>
    <w:tmpl w:val="17346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¨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A"/>
    <w:rsid w:val="00444EAA"/>
    <w:rsid w:val="006E2539"/>
    <w:rsid w:val="00BE3B8D"/>
    <w:rsid w:val="00BF2FCD"/>
    <w:rsid w:val="00D84810"/>
    <w:rsid w:val="00EB4C1F"/>
    <w:rsid w:val="00F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70828"/>
  <w14:defaultImageDpi w14:val="32767"/>
  <w15:chartTrackingRefBased/>
  <w15:docId w15:val="{5412A046-5818-D341-AE2E-57EE0F4D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4EA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AA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2</cp:revision>
  <dcterms:created xsi:type="dcterms:W3CDTF">2022-05-17T14:21:00Z</dcterms:created>
  <dcterms:modified xsi:type="dcterms:W3CDTF">2022-05-17T14:21:00Z</dcterms:modified>
</cp:coreProperties>
</file>