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B1" w:rsidRDefault="009E5786">
      <w:pPr>
        <w:spacing w:after="0" w:line="259" w:lineRule="auto"/>
        <w:ind w:left="4322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4322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4322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4322" w:firstLine="0"/>
        <w:jc w:val="left"/>
      </w:pPr>
      <w:r>
        <w:t xml:space="preserve"> </w:t>
      </w:r>
    </w:p>
    <w:p w:rsidR="00C129B1" w:rsidRDefault="009E5786">
      <w:pPr>
        <w:spacing w:after="933" w:line="259" w:lineRule="auto"/>
        <w:ind w:left="4322" w:firstLine="0"/>
        <w:jc w:val="left"/>
      </w:pPr>
      <w:r>
        <w:t xml:space="preserve"> </w:t>
      </w:r>
    </w:p>
    <w:p w:rsidR="003F33C8" w:rsidRDefault="003F33C8">
      <w:pPr>
        <w:spacing w:after="933" w:line="259" w:lineRule="auto"/>
        <w:ind w:left="4322" w:firstLine="0"/>
        <w:jc w:val="left"/>
      </w:pPr>
    </w:p>
    <w:p w:rsidR="00C129B1" w:rsidRDefault="009E5786">
      <w:pPr>
        <w:spacing w:after="0" w:line="259" w:lineRule="auto"/>
        <w:ind w:left="1145" w:firstLine="0"/>
        <w:jc w:val="left"/>
      </w:pPr>
      <w:r>
        <w:rPr>
          <w:color w:val="2F5496"/>
          <w:sz w:val="72"/>
        </w:rPr>
        <w:t>MANUAL TÉCNICO</w:t>
      </w:r>
      <w:r>
        <w:rPr>
          <w:color w:val="2F5496"/>
          <w:sz w:val="72"/>
        </w:rPr>
        <w:t xml:space="preserve"> </w:t>
      </w:r>
    </w:p>
    <w:p w:rsidR="00C129B1" w:rsidRDefault="009E5786">
      <w:pPr>
        <w:spacing w:after="0" w:line="259" w:lineRule="auto"/>
        <w:ind w:left="4322" w:firstLine="0"/>
        <w:jc w:val="left"/>
      </w:pPr>
      <w:r>
        <w:rPr>
          <w:color w:val="2F5496"/>
          <w:sz w:val="60"/>
        </w:rPr>
        <w:t xml:space="preserve"> </w:t>
      </w:r>
    </w:p>
    <w:p w:rsidR="00C129B1" w:rsidRDefault="009E5786" w:rsidP="003F33C8">
      <w:pPr>
        <w:spacing w:after="5" w:line="259" w:lineRule="auto"/>
        <w:ind w:left="2265" w:firstLine="0"/>
        <w:jc w:val="left"/>
        <w:rPr>
          <w:sz w:val="40"/>
        </w:rPr>
      </w:pPr>
      <w:r>
        <w:rPr>
          <w:sz w:val="40"/>
        </w:rPr>
        <w:t>ANALIZADOR LÉXICO</w:t>
      </w:r>
    </w:p>
    <w:p w:rsidR="003F33C8" w:rsidRDefault="003F33C8" w:rsidP="003F33C8">
      <w:pPr>
        <w:spacing w:after="5" w:line="259" w:lineRule="auto"/>
        <w:ind w:left="2265" w:firstLine="0"/>
        <w:jc w:val="left"/>
      </w:pPr>
      <w:r>
        <w:rPr>
          <w:sz w:val="40"/>
        </w:rPr>
        <w:t xml:space="preserve">       Y SINTÁCTICO</w:t>
      </w:r>
    </w:p>
    <w:p w:rsidR="00C129B1" w:rsidRDefault="009E5786">
      <w:pPr>
        <w:spacing w:after="5" w:line="259" w:lineRule="auto"/>
        <w:ind w:left="4322" w:firstLine="0"/>
        <w:jc w:val="left"/>
      </w:pPr>
      <w:r>
        <w:rPr>
          <w:sz w:val="40"/>
        </w:rPr>
        <w:t xml:space="preserve"> </w:t>
      </w:r>
    </w:p>
    <w:p w:rsidR="00C129B1" w:rsidRDefault="009E5786">
      <w:pPr>
        <w:spacing w:after="5" w:line="259" w:lineRule="auto"/>
        <w:ind w:left="4322" w:firstLine="0"/>
        <w:jc w:val="left"/>
      </w:pPr>
      <w:r>
        <w:rPr>
          <w:sz w:val="40"/>
        </w:rPr>
        <w:t xml:space="preserve"> </w:t>
      </w:r>
    </w:p>
    <w:p w:rsidR="00C129B1" w:rsidRDefault="009E5786">
      <w:pPr>
        <w:spacing w:after="0" w:line="259" w:lineRule="auto"/>
        <w:ind w:left="4322" w:firstLine="0"/>
        <w:jc w:val="left"/>
      </w:pPr>
      <w:r>
        <w:rPr>
          <w:sz w:val="40"/>
        </w:rPr>
        <w:t xml:space="preserve"> </w:t>
      </w:r>
    </w:p>
    <w:p w:rsidR="00C129B1" w:rsidRDefault="009E5786">
      <w:pPr>
        <w:spacing w:after="3" w:line="259" w:lineRule="auto"/>
        <w:ind w:left="4322" w:firstLine="0"/>
        <w:jc w:val="left"/>
        <w:rPr>
          <w:sz w:val="26"/>
        </w:rPr>
      </w:pPr>
      <w:r>
        <w:rPr>
          <w:sz w:val="26"/>
        </w:rPr>
        <w:t xml:space="preserve"> </w:t>
      </w:r>
    </w:p>
    <w:p w:rsidR="003F33C8" w:rsidRDefault="003F33C8">
      <w:pPr>
        <w:spacing w:after="3" w:line="259" w:lineRule="auto"/>
        <w:ind w:left="4322" w:firstLine="0"/>
        <w:jc w:val="left"/>
      </w:pPr>
    </w:p>
    <w:p w:rsidR="00C129B1" w:rsidRDefault="009E5786">
      <w:pPr>
        <w:spacing w:after="3" w:line="259" w:lineRule="auto"/>
        <w:ind w:left="4322" w:firstLine="0"/>
        <w:jc w:val="left"/>
      </w:pPr>
      <w:r>
        <w:rPr>
          <w:sz w:val="26"/>
        </w:rPr>
        <w:t xml:space="preserve"> </w:t>
      </w:r>
    </w:p>
    <w:p w:rsidR="00C129B1" w:rsidRDefault="009E5786">
      <w:pPr>
        <w:spacing w:after="5" w:line="259" w:lineRule="auto"/>
        <w:ind w:left="1383" w:hanging="10"/>
        <w:jc w:val="left"/>
      </w:pPr>
      <w:r>
        <w:rPr>
          <w:sz w:val="26"/>
        </w:rPr>
        <w:t xml:space="preserve">UNIVERSIDAD DE SAN CARLOS DE GUATEMALA </w:t>
      </w:r>
    </w:p>
    <w:p w:rsidR="00C129B1" w:rsidRDefault="009E5786">
      <w:pPr>
        <w:spacing w:after="7" w:line="259" w:lineRule="auto"/>
        <w:ind w:left="4322" w:firstLine="0"/>
        <w:jc w:val="left"/>
      </w:pPr>
      <w:r>
        <w:rPr>
          <w:sz w:val="26"/>
        </w:rPr>
        <w:t xml:space="preserve"> </w:t>
      </w:r>
    </w:p>
    <w:p w:rsidR="00C129B1" w:rsidRDefault="009E5786">
      <w:pPr>
        <w:spacing w:after="5" w:line="259" w:lineRule="auto"/>
        <w:ind w:left="2675" w:hanging="10"/>
        <w:jc w:val="left"/>
      </w:pPr>
      <w:r>
        <w:rPr>
          <w:sz w:val="26"/>
        </w:rPr>
        <w:t xml:space="preserve">FACULTAD DE INGENIERIA </w:t>
      </w:r>
    </w:p>
    <w:p w:rsidR="00C129B1" w:rsidRDefault="009E5786">
      <w:pPr>
        <w:spacing w:line="259" w:lineRule="auto"/>
        <w:ind w:left="4322" w:firstLine="0"/>
        <w:jc w:val="left"/>
      </w:pPr>
      <w:r>
        <w:rPr>
          <w:sz w:val="26"/>
        </w:rPr>
        <w:t xml:space="preserve"> </w:t>
      </w:r>
    </w:p>
    <w:p w:rsidR="00C129B1" w:rsidRDefault="009E5786">
      <w:pPr>
        <w:spacing w:after="5" w:line="259" w:lineRule="auto"/>
        <w:ind w:left="1511" w:hanging="10"/>
        <w:jc w:val="left"/>
      </w:pPr>
      <w:r>
        <w:rPr>
          <w:sz w:val="26"/>
        </w:rPr>
        <w:t xml:space="preserve">LENGUAJES FORMALES Y DE PROGRAMACIÓN </w:t>
      </w:r>
    </w:p>
    <w:p w:rsidR="00C129B1" w:rsidRDefault="009E5786">
      <w:pPr>
        <w:spacing w:after="3" w:line="259" w:lineRule="auto"/>
        <w:ind w:left="4322" w:firstLine="0"/>
        <w:jc w:val="left"/>
      </w:pPr>
      <w:r>
        <w:rPr>
          <w:sz w:val="26"/>
        </w:rPr>
        <w:t xml:space="preserve"> </w:t>
      </w:r>
    </w:p>
    <w:p w:rsidR="00C129B1" w:rsidRDefault="009E5786">
      <w:pPr>
        <w:spacing w:after="3" w:line="259" w:lineRule="auto"/>
        <w:ind w:left="4322" w:firstLine="0"/>
        <w:jc w:val="left"/>
        <w:rPr>
          <w:sz w:val="26"/>
        </w:rPr>
      </w:pPr>
      <w:r>
        <w:rPr>
          <w:sz w:val="26"/>
        </w:rPr>
        <w:t xml:space="preserve"> </w:t>
      </w:r>
    </w:p>
    <w:p w:rsidR="003F33C8" w:rsidRDefault="003F33C8">
      <w:pPr>
        <w:spacing w:after="3" w:line="259" w:lineRule="auto"/>
        <w:ind w:left="4322" w:firstLine="0"/>
        <w:jc w:val="left"/>
        <w:rPr>
          <w:sz w:val="26"/>
        </w:rPr>
      </w:pPr>
    </w:p>
    <w:p w:rsidR="003F33C8" w:rsidRDefault="003F33C8">
      <w:pPr>
        <w:spacing w:after="3" w:line="259" w:lineRule="auto"/>
        <w:ind w:left="4322" w:firstLine="0"/>
        <w:jc w:val="left"/>
      </w:pPr>
    </w:p>
    <w:p w:rsidR="00C129B1" w:rsidRDefault="009E5786">
      <w:pPr>
        <w:spacing w:after="3" w:line="259" w:lineRule="auto"/>
        <w:ind w:left="4322" w:firstLine="0"/>
        <w:jc w:val="left"/>
      </w:pPr>
      <w:r>
        <w:rPr>
          <w:sz w:val="26"/>
        </w:rPr>
        <w:t xml:space="preserve"> </w:t>
      </w:r>
    </w:p>
    <w:p w:rsidR="00C129B1" w:rsidRDefault="009E5786">
      <w:pPr>
        <w:spacing w:after="487" w:line="259" w:lineRule="auto"/>
        <w:ind w:left="4322" w:firstLine="0"/>
        <w:jc w:val="left"/>
      </w:pPr>
      <w:r>
        <w:rPr>
          <w:sz w:val="26"/>
        </w:rPr>
        <w:t xml:space="preserve"> </w:t>
      </w:r>
    </w:p>
    <w:p w:rsidR="00C129B1" w:rsidRDefault="009E5786">
      <w:pPr>
        <w:tabs>
          <w:tab w:val="center" w:pos="4319"/>
          <w:tab w:val="center" w:pos="942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sz w:val="24"/>
        </w:rPr>
        <w:t xml:space="preserve">Jessica E. Botón P. | 201800535 | </w:t>
      </w:r>
      <w:r w:rsidR="003F33C8">
        <w:rPr>
          <w:sz w:val="24"/>
        </w:rPr>
        <w:t>14/11</w:t>
      </w:r>
      <w:r>
        <w:rPr>
          <w:sz w:val="24"/>
        </w:rPr>
        <w:t>/2019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C129B1" w:rsidRDefault="009E5786">
      <w:pPr>
        <w:pStyle w:val="Ttulo1"/>
        <w:ind w:left="-5"/>
      </w:pPr>
      <w:r>
        <w:lastRenderedPageBreak/>
        <w:t xml:space="preserve">INTRODUCCIÓN </w:t>
      </w:r>
    </w:p>
    <w:p w:rsidR="00C129B1" w:rsidRDefault="009E5786">
      <w:pPr>
        <w:spacing w:after="22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10" w:line="267" w:lineRule="auto"/>
        <w:ind w:left="-5" w:right="169" w:hanging="10"/>
      </w:pPr>
      <w:r>
        <w:rPr>
          <w:sz w:val="24"/>
        </w:rPr>
        <w:t>El programa “</w:t>
      </w:r>
      <w:r w:rsidR="003F33C8">
        <w:rPr>
          <w:sz w:val="24"/>
        </w:rPr>
        <w:t>Traductor</w:t>
      </w:r>
      <w:r>
        <w:rPr>
          <w:sz w:val="24"/>
        </w:rPr>
        <w:t xml:space="preserve">” ha sido creado utilizando </w:t>
      </w:r>
      <w:r>
        <w:rPr>
          <w:sz w:val="24"/>
        </w:rPr>
        <w:t xml:space="preserve">Visual como IDE y C# como lenguaje de programación. Se ha utilizado la Programación Orientada a Objetos y la temática de países saturados.  </w:t>
      </w:r>
    </w:p>
    <w:p w:rsidR="00C129B1" w:rsidRDefault="009E5786">
      <w:pPr>
        <w:spacing w:after="207" w:line="267" w:lineRule="auto"/>
        <w:ind w:left="-5" w:right="169" w:hanging="10"/>
      </w:pPr>
      <w:r>
        <w:rPr>
          <w:sz w:val="24"/>
        </w:rPr>
        <w:t>Se trata de un programa con interfaz gráfica en el que se le o</w:t>
      </w:r>
      <w:r>
        <w:rPr>
          <w:sz w:val="24"/>
        </w:rPr>
        <w:t xml:space="preserve">frecen al usuario una barra menú con distintas opciones a escoger en base a lo que él desea realizar. Siendo la principal, </w:t>
      </w:r>
      <w:r w:rsidR="003F33C8">
        <w:rPr>
          <w:sz w:val="24"/>
        </w:rPr>
        <w:t>traducción del código. Esta se obtiene luego de realizar</w:t>
      </w:r>
      <w:r>
        <w:rPr>
          <w:sz w:val="24"/>
        </w:rPr>
        <w:t xml:space="preserve"> el análisis léxico</w:t>
      </w:r>
      <w:r w:rsidR="003F33C8">
        <w:rPr>
          <w:sz w:val="24"/>
        </w:rPr>
        <w:t xml:space="preserve"> y sintáctico</w:t>
      </w:r>
      <w:r>
        <w:rPr>
          <w:sz w:val="24"/>
        </w:rPr>
        <w:t xml:space="preserve">. </w:t>
      </w:r>
    </w:p>
    <w:p w:rsidR="00C129B1" w:rsidRDefault="003F33C8">
      <w:pPr>
        <w:spacing w:after="186" w:line="267" w:lineRule="auto"/>
        <w:ind w:left="-5" w:right="169" w:hanging="10"/>
      </w:pPr>
      <w:r>
        <w:rPr>
          <w:sz w:val="24"/>
        </w:rPr>
        <w:t>Este es un proyecto implementado</w:t>
      </w:r>
      <w:r w:rsidR="009E5786">
        <w:rPr>
          <w:sz w:val="24"/>
        </w:rPr>
        <w:t xml:space="preserve"> en la Facultad de ingeniería, por motivos de aprendizaje, para retar el estudiante de Ciencias y Sistemas, y de esa manera, evaluar su lógica y aprendizaje.   </w:t>
      </w:r>
    </w:p>
    <w:p w:rsidR="00C129B1" w:rsidRDefault="009E5786">
      <w:pPr>
        <w:spacing w:after="205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0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5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5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4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00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68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102" w:line="259" w:lineRule="auto"/>
        <w:ind w:left="0" w:firstLine="0"/>
        <w:jc w:val="left"/>
      </w:pPr>
      <w:r>
        <w:rPr>
          <w:color w:val="2F5496"/>
          <w:sz w:val="24"/>
        </w:rPr>
        <w:t xml:space="preserve"> </w:t>
      </w:r>
    </w:p>
    <w:p w:rsidR="00C129B1" w:rsidRDefault="009E5786">
      <w:pPr>
        <w:spacing w:after="0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pStyle w:val="Ttulo1"/>
        <w:ind w:left="-5"/>
      </w:pPr>
      <w:r>
        <w:lastRenderedPageBreak/>
        <w:t xml:space="preserve">CONTENIDO TÉCNICO </w:t>
      </w:r>
    </w:p>
    <w:p w:rsidR="00C129B1" w:rsidRDefault="009E5786">
      <w:pPr>
        <w:spacing w:after="228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243" w:line="267" w:lineRule="auto"/>
        <w:ind w:left="-5" w:right="169" w:hanging="10"/>
      </w:pPr>
      <w:r>
        <w:rPr>
          <w:sz w:val="24"/>
        </w:rPr>
        <w:t xml:space="preserve">REQUISITOS PARA SU EJECUCIÓN: </w:t>
      </w:r>
    </w:p>
    <w:p w:rsidR="00C129B1" w:rsidRDefault="009E5786">
      <w:pPr>
        <w:numPr>
          <w:ilvl w:val="0"/>
          <w:numId w:val="1"/>
        </w:numPr>
        <w:spacing w:after="43" w:line="267" w:lineRule="auto"/>
        <w:ind w:right="169" w:hanging="361"/>
      </w:pPr>
      <w:r>
        <w:rPr>
          <w:sz w:val="24"/>
        </w:rPr>
        <w:t>Si se desea correr el programa desde el IDE Visual Studio, deberá descargar e instalar el programa en el equipo deseado (versión 2013 y posteriores). Con una memoria RAM optima de 1GB. Espacio de disco duro óptimo de 10GB. Es compatible con los sistemas op</w:t>
      </w:r>
      <w:r>
        <w:rPr>
          <w:sz w:val="24"/>
        </w:rPr>
        <w:t xml:space="preserve">erativos de Microsoft Windows, MS-DOS. </w:t>
      </w:r>
    </w:p>
    <w:p w:rsidR="00C129B1" w:rsidRDefault="009E5786">
      <w:pPr>
        <w:numPr>
          <w:ilvl w:val="0"/>
          <w:numId w:val="1"/>
        </w:numPr>
        <w:spacing w:after="0" w:line="267" w:lineRule="auto"/>
        <w:ind w:right="169" w:hanging="361"/>
      </w:pPr>
      <w:r>
        <w:rPr>
          <w:sz w:val="24"/>
        </w:rPr>
        <w:t>Si se desea ejecutar el programa desde su ejecutable. Únicamente deberá ingresar al lugar donde tenga el ejecutable .</w:t>
      </w:r>
      <w:proofErr w:type="spellStart"/>
      <w:proofErr w:type="gramStart"/>
      <w:r>
        <w:rPr>
          <w:sz w:val="24"/>
        </w:rPr>
        <w:t>exe</w:t>
      </w:r>
      <w:proofErr w:type="spellEnd"/>
      <w:r>
        <w:rPr>
          <w:sz w:val="24"/>
        </w:rPr>
        <w:t xml:space="preserve">  y</w:t>
      </w:r>
      <w:proofErr w:type="gramEnd"/>
      <w:r>
        <w:rPr>
          <w:sz w:val="24"/>
        </w:rPr>
        <w:t xml:space="preserve"> Posteriormente de doble </w:t>
      </w:r>
    </w:p>
    <w:p w:rsidR="00C129B1" w:rsidRDefault="009E5786">
      <w:pPr>
        <w:spacing w:after="182" w:line="259" w:lineRule="auto"/>
        <w:ind w:left="721" w:firstLine="0"/>
        <w:jc w:val="left"/>
      </w:pPr>
      <w:r>
        <w:rPr>
          <w:sz w:val="24"/>
        </w:rPr>
        <w:t>‘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’.</w:t>
      </w:r>
      <w:r>
        <w:rPr>
          <w:sz w:val="24"/>
        </w:rPr>
        <w:t xml:space="preserve"> </w:t>
      </w:r>
    </w:p>
    <w:p w:rsidR="00C129B1" w:rsidRDefault="009E5786">
      <w:pPr>
        <w:spacing w:after="228" w:line="259" w:lineRule="auto"/>
        <w:ind w:left="0" w:firstLine="0"/>
        <w:jc w:val="left"/>
      </w:pPr>
      <w:r>
        <w:t xml:space="preserve"> </w:t>
      </w:r>
    </w:p>
    <w:p w:rsidR="00C129B1" w:rsidRDefault="009E5786">
      <w:pPr>
        <w:spacing w:after="193" w:line="267" w:lineRule="auto"/>
        <w:ind w:left="-5" w:right="169" w:hanging="10"/>
      </w:pPr>
      <w:r>
        <w:rPr>
          <w:sz w:val="24"/>
        </w:rPr>
        <w:t xml:space="preserve">DICCIONARIOS DE METODOS UTILIZADOS: </w:t>
      </w:r>
    </w:p>
    <w:p w:rsidR="00C129B1" w:rsidRDefault="009E5786">
      <w:pPr>
        <w:pStyle w:val="Ttulo2"/>
        <w:ind w:left="716" w:right="598"/>
      </w:pPr>
      <w:r>
        <w:t xml:space="preserve">Clase </w:t>
      </w:r>
      <w:r>
        <w:t>–</w:t>
      </w:r>
      <w:r>
        <w:t xml:space="preserve"> </w:t>
      </w:r>
      <w:proofErr w:type="spellStart"/>
      <w:r>
        <w:t>Token</w:t>
      </w:r>
      <w:proofErr w:type="spellEnd"/>
      <w:r>
        <w:t xml:space="preserve"> </w:t>
      </w:r>
    </w:p>
    <w:p w:rsidR="00C129B1" w:rsidRDefault="009E5786">
      <w:pPr>
        <w:spacing w:after="23" w:line="259" w:lineRule="auto"/>
        <w:ind w:left="721" w:firstLine="0"/>
        <w:jc w:val="left"/>
      </w:pPr>
      <w:r>
        <w:rPr>
          <w:b/>
          <w:sz w:val="24"/>
        </w:rPr>
        <w:t xml:space="preserve"> </w:t>
      </w:r>
    </w:p>
    <w:p w:rsidR="00C129B1" w:rsidRDefault="009E5786">
      <w:pPr>
        <w:numPr>
          <w:ilvl w:val="0"/>
          <w:numId w:val="2"/>
        </w:numPr>
        <w:ind w:right="179" w:hanging="36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gramStart"/>
      <w:r>
        <w:t>Tipo{</w:t>
      </w:r>
      <w:proofErr w:type="gramEnd"/>
      <w:r>
        <w:t xml:space="preserve">}: En esta clase de tipo </w:t>
      </w:r>
      <w:proofErr w:type="spellStart"/>
      <w:r>
        <w:t>enum</w:t>
      </w:r>
      <w:proofErr w:type="spellEnd"/>
      <w:r>
        <w:t xml:space="preserve">, definimos los tipos </w:t>
      </w:r>
      <w:r>
        <w:t xml:space="preserve">de </w:t>
      </w:r>
      <w:proofErr w:type="spellStart"/>
      <w:r>
        <w:t>token’s</w:t>
      </w:r>
      <w:proofErr w:type="spellEnd"/>
      <w:r>
        <w:t xml:space="preserve"> que </w:t>
      </w:r>
      <w:r>
        <w:t xml:space="preserve">pueden existir. </w:t>
      </w:r>
    </w:p>
    <w:p w:rsidR="00C129B1" w:rsidRDefault="009E5786">
      <w:pPr>
        <w:spacing w:after="50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2"/>
        </w:numPr>
        <w:ind w:right="179" w:hanging="361"/>
      </w:pPr>
      <w:proofErr w:type="spellStart"/>
      <w:proofErr w:type="gramStart"/>
      <w:r>
        <w:t>Token</w:t>
      </w:r>
      <w:proofErr w:type="spellEnd"/>
      <w:r>
        <w:t>(</w:t>
      </w:r>
      <w:proofErr w:type="gramEnd"/>
      <w:r>
        <w:t xml:space="preserve">Tipo </w:t>
      </w:r>
      <w:proofErr w:type="spellStart"/>
      <w:r>
        <w:t>tipoDelToken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val,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c): Este constructor se utiliza para definir los valores que tomarán las variables. </w:t>
      </w:r>
    </w:p>
    <w:p w:rsidR="00C129B1" w:rsidRDefault="009E5786">
      <w:pPr>
        <w:spacing w:after="50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2"/>
        </w:numPr>
        <w:ind w:right="179" w:hanging="361"/>
      </w:pPr>
      <w:proofErr w:type="spellStart"/>
      <w:proofErr w:type="gramStart"/>
      <w:r>
        <w:t>GetTipo</w:t>
      </w:r>
      <w:proofErr w:type="spellEnd"/>
      <w:r>
        <w:t>(</w:t>
      </w:r>
      <w:proofErr w:type="gramEnd"/>
      <w:r>
        <w:t>): Este mét</w:t>
      </w:r>
      <w:r>
        <w:t xml:space="preserve">odo devuelve el tipo de carácter que es el lexema indicado;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28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pStyle w:val="Ttulo2"/>
        <w:ind w:left="716" w:right="598"/>
      </w:pPr>
      <w:r>
        <w:t xml:space="preserve">Clase </w:t>
      </w:r>
      <w:r>
        <w:t>–</w:t>
      </w:r>
      <w:r>
        <w:t xml:space="preserve"> Error </w:t>
      </w:r>
    </w:p>
    <w:p w:rsidR="00C129B1" w:rsidRDefault="009E5786">
      <w:pPr>
        <w:spacing w:after="27" w:line="259" w:lineRule="auto"/>
        <w:ind w:left="721" w:firstLine="0"/>
        <w:jc w:val="left"/>
      </w:pPr>
      <w:r>
        <w:rPr>
          <w:b/>
          <w:sz w:val="24"/>
        </w:rPr>
        <w:t xml:space="preserve"> </w:t>
      </w:r>
    </w:p>
    <w:p w:rsidR="00C129B1" w:rsidRDefault="009E5786">
      <w:pPr>
        <w:numPr>
          <w:ilvl w:val="0"/>
          <w:numId w:val="3"/>
        </w:numPr>
        <w:spacing w:after="1" w:line="263" w:lineRule="auto"/>
        <w:ind w:right="179" w:hanging="36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gramStart"/>
      <w:r>
        <w:t>Tipo{</w:t>
      </w:r>
      <w:proofErr w:type="gramEnd"/>
      <w:r>
        <w:t xml:space="preserve">}: En esta clase de tipo </w:t>
      </w:r>
      <w:proofErr w:type="spellStart"/>
      <w:r>
        <w:t>enum</w:t>
      </w:r>
      <w:proofErr w:type="spellEnd"/>
      <w:r>
        <w:t xml:space="preserve">, definimos los tipos de </w:t>
      </w:r>
      <w:proofErr w:type="spellStart"/>
      <w:r>
        <w:t>token’s</w:t>
      </w:r>
      <w:proofErr w:type="spellEnd"/>
      <w:r>
        <w:t xml:space="preserve"> que </w:t>
      </w:r>
      <w:r>
        <w:t xml:space="preserve">pueden existir. </w:t>
      </w:r>
    </w:p>
    <w:p w:rsidR="00C129B1" w:rsidRDefault="009E5786">
      <w:pPr>
        <w:spacing w:after="46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3"/>
        </w:numPr>
        <w:ind w:right="179" w:hanging="361"/>
      </w:pPr>
      <w:proofErr w:type="gramStart"/>
      <w:r>
        <w:t>Error(</w:t>
      </w:r>
      <w:proofErr w:type="gramEnd"/>
      <w:r>
        <w:t xml:space="preserve">Tipo </w:t>
      </w:r>
      <w:proofErr w:type="spellStart"/>
      <w:r>
        <w:t>tipoDelError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val, 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</w:t>
      </w:r>
      <w:proofErr w:type="spellEnd"/>
      <w:r>
        <w:t xml:space="preserve"> c): Este constructor se utiliza para definir los valores que tomarán las variables. </w:t>
      </w:r>
    </w:p>
    <w:p w:rsidR="00C129B1" w:rsidRDefault="009E5786">
      <w:pPr>
        <w:spacing w:after="50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3"/>
        </w:numPr>
        <w:ind w:right="179" w:hanging="361"/>
      </w:pPr>
      <w:proofErr w:type="spellStart"/>
      <w:proofErr w:type="gramStart"/>
      <w:r>
        <w:t>GetTipo</w:t>
      </w:r>
      <w:proofErr w:type="spellEnd"/>
      <w:r>
        <w:t>(</w:t>
      </w:r>
      <w:proofErr w:type="gramEnd"/>
      <w:r>
        <w:t xml:space="preserve">): Este método devuelve el tipo de carácter que es el lexema indicado;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1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721" w:firstLine="0"/>
        <w:jc w:val="left"/>
      </w:pPr>
      <w:r>
        <w:lastRenderedPageBreak/>
        <w:t xml:space="preserve"> </w:t>
      </w:r>
    </w:p>
    <w:p w:rsidR="00C129B1" w:rsidRDefault="009E5786">
      <w:pPr>
        <w:pStyle w:val="Ttulo2"/>
        <w:ind w:left="716" w:right="59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2887028</wp:posOffset>
            </wp:positionH>
            <wp:positionV relativeFrom="paragraph">
              <wp:posOffset>-33252</wp:posOffset>
            </wp:positionV>
            <wp:extent cx="2332990" cy="3109595"/>
            <wp:effectExtent l="0" t="0" r="0" b="0"/>
            <wp:wrapSquare wrapText="bothSides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Clase </w:t>
      </w:r>
      <w:r>
        <w:t>–</w:t>
      </w:r>
      <w:r>
        <w:t xml:space="preserve"> Analizador </w:t>
      </w:r>
    </w:p>
    <w:p w:rsidR="00C129B1" w:rsidRDefault="009E5786">
      <w:pPr>
        <w:spacing w:after="45" w:line="259" w:lineRule="auto"/>
        <w:ind w:left="721" w:right="598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4"/>
        </w:numPr>
        <w:spacing w:after="1" w:line="263" w:lineRule="auto"/>
        <w:ind w:right="179" w:hanging="361"/>
      </w:pPr>
      <w:proofErr w:type="spellStart"/>
      <w:proofErr w:type="gramStart"/>
      <w:r>
        <w:t>ListaTokens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r>
        <w:tab/>
        <w:t xml:space="preserve">entrada): </w:t>
      </w:r>
      <w:r>
        <w:tab/>
        <w:t xml:space="preserve">Este método es el más importante del analizador, pues es donde se aplica el Autómata </w:t>
      </w:r>
      <w:r>
        <w:tab/>
        <w:t xml:space="preserve">Finito </w:t>
      </w:r>
      <w:r>
        <w:tab/>
        <w:t xml:space="preserve">Determinista. Contiene un case, con los distintos estados del AFD. Por medio de un </w:t>
      </w:r>
      <w:proofErr w:type="spellStart"/>
      <w:r>
        <w:t>for</w:t>
      </w:r>
      <w:proofErr w:type="spellEnd"/>
      <w:r>
        <w:t>, lee carácter por carácter y nos dirige a lo</w:t>
      </w:r>
      <w:r>
        <w:t xml:space="preserve">s estados necesarios, o realiza las aceptaciones automáticas. </w:t>
      </w:r>
    </w:p>
    <w:p w:rsidR="00C129B1" w:rsidRDefault="009E5786">
      <w:pPr>
        <w:ind w:left="721" w:right="598" w:firstLine="0"/>
      </w:pPr>
      <w:r>
        <w:t xml:space="preserve">En caso de hallar un espacio en blanco o una tabulación, no realiza nada. Pero, al hallar un salto de línea, aumenta el contador de las filas y se reinicia él contador de la columna. </w:t>
      </w:r>
    </w:p>
    <w:p w:rsidR="00C129B1" w:rsidRDefault="009E5786">
      <w:pPr>
        <w:spacing w:after="45"/>
        <w:ind w:left="721" w:right="598" w:firstLine="0"/>
      </w:pPr>
      <w:r>
        <w:t>Nos devue</w:t>
      </w:r>
      <w:r>
        <w:t xml:space="preserve">lve en listado de </w:t>
      </w:r>
      <w:proofErr w:type="spellStart"/>
      <w:r>
        <w:t>Tokens</w:t>
      </w:r>
      <w:proofErr w:type="spellEnd"/>
      <w:r>
        <w:t xml:space="preserve"> generados. </w:t>
      </w:r>
    </w:p>
    <w:p w:rsidR="00C129B1" w:rsidRDefault="009E5786">
      <w:pPr>
        <w:numPr>
          <w:ilvl w:val="0"/>
          <w:numId w:val="4"/>
        </w:numPr>
        <w:spacing w:after="45"/>
        <w:ind w:right="179" w:hanging="361"/>
      </w:pPr>
      <w:proofErr w:type="spellStart"/>
      <w:proofErr w:type="gramStart"/>
      <w:r>
        <w:t>AgregarError</w:t>
      </w:r>
      <w:proofErr w:type="spellEnd"/>
      <w:r>
        <w:t>(</w:t>
      </w:r>
      <w:proofErr w:type="spellStart"/>
      <w:proofErr w:type="gramEnd"/>
      <w:r>
        <w:t>Token.Tipo</w:t>
      </w:r>
      <w:proofErr w:type="spellEnd"/>
      <w:r>
        <w:t xml:space="preserve"> tipo): En este método, se agrega él error ocurrido, se regresa al estado </w:t>
      </w:r>
      <w:proofErr w:type="spellStart"/>
      <w:r>
        <w:t>qo</w:t>
      </w:r>
      <w:proofErr w:type="spellEnd"/>
      <w:r>
        <w:t xml:space="preserve"> y se limpiar el lexema. </w:t>
      </w:r>
    </w:p>
    <w:p w:rsidR="00C129B1" w:rsidRDefault="009E5786">
      <w:pPr>
        <w:numPr>
          <w:ilvl w:val="0"/>
          <w:numId w:val="4"/>
        </w:numPr>
        <w:ind w:right="179" w:hanging="361"/>
      </w:pPr>
      <w:proofErr w:type="spellStart"/>
      <w:proofErr w:type="gramStart"/>
      <w:r>
        <w:t>AgregarToken</w:t>
      </w:r>
      <w:proofErr w:type="spellEnd"/>
      <w:r>
        <w:t>(</w:t>
      </w:r>
      <w:proofErr w:type="spellStart"/>
      <w:proofErr w:type="gramEnd"/>
      <w:r>
        <w:t>Token.Tipo</w:t>
      </w:r>
      <w:proofErr w:type="spellEnd"/>
      <w:r>
        <w:t xml:space="preserve"> tipo): En este método, se agrega </w:t>
      </w:r>
      <w:proofErr w:type="spellStart"/>
      <w:r>
        <w:t>él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aceptado, se regresa al esta</w:t>
      </w:r>
      <w:r>
        <w:t xml:space="preserve">do </w:t>
      </w:r>
      <w:proofErr w:type="spellStart"/>
      <w:r>
        <w:t>qo</w:t>
      </w:r>
      <w:proofErr w:type="spellEnd"/>
      <w:r>
        <w:t xml:space="preserve"> y se limpiar el lexema.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28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pStyle w:val="Ttulo2"/>
        <w:ind w:left="716" w:right="59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3518853</wp:posOffset>
            </wp:positionH>
            <wp:positionV relativeFrom="paragraph">
              <wp:posOffset>-24108</wp:posOffset>
            </wp:positionV>
            <wp:extent cx="1966976" cy="2523490"/>
            <wp:effectExtent l="0" t="0" r="0" b="0"/>
            <wp:wrapSquare wrapText="bothSides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976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Clase </w:t>
      </w:r>
      <w:r>
        <w:t>–</w:t>
      </w:r>
      <w:r>
        <w:t xml:space="preserve"> </w:t>
      </w:r>
      <w:r w:rsidR="003F33C8">
        <w:t>Analizador Sintáctico</w:t>
      </w:r>
      <w:r>
        <w:t xml:space="preserve"> </w:t>
      </w:r>
    </w:p>
    <w:p w:rsidR="00C129B1" w:rsidRDefault="009E5786">
      <w:pPr>
        <w:spacing w:after="23" w:line="259" w:lineRule="auto"/>
        <w:ind w:left="721" w:right="179" w:firstLine="0"/>
        <w:jc w:val="left"/>
      </w:pPr>
      <w:r>
        <w:rPr>
          <w:b/>
          <w:sz w:val="24"/>
        </w:rPr>
        <w:t xml:space="preserve"> </w:t>
      </w:r>
    </w:p>
    <w:p w:rsidR="00C129B1" w:rsidRDefault="009E5786">
      <w:pPr>
        <w:numPr>
          <w:ilvl w:val="0"/>
          <w:numId w:val="5"/>
        </w:numPr>
        <w:spacing w:after="41"/>
        <w:ind w:right="179" w:hanging="361"/>
      </w:pPr>
      <w:r>
        <w:t>Continente (</w:t>
      </w:r>
      <w:proofErr w:type="spellStart"/>
      <w:r>
        <w:t>int</w:t>
      </w:r>
      <w:proofErr w:type="spellEnd"/>
      <w:r>
        <w:t xml:space="preserve"> cantidad): Este constructor es utilizado para instanciar los arreglos que representan nuestros atributos. Entre ellos, la lista de países que cada continente tendrá. </w:t>
      </w:r>
    </w:p>
    <w:p w:rsidR="00C129B1" w:rsidRDefault="009E5786">
      <w:pPr>
        <w:numPr>
          <w:ilvl w:val="0"/>
          <w:numId w:val="5"/>
        </w:numPr>
        <w:spacing w:after="45"/>
        <w:ind w:right="179" w:hanging="361"/>
      </w:pPr>
      <w:proofErr w:type="spellStart"/>
      <w:r>
        <w:t>setContinente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nombre): Este método es utilizado para agregar un nuevo continente a la lista </w:t>
      </w:r>
    </w:p>
    <w:p w:rsidR="00C129B1" w:rsidRDefault="009E5786">
      <w:pPr>
        <w:numPr>
          <w:ilvl w:val="0"/>
          <w:numId w:val="5"/>
        </w:numPr>
        <w:spacing w:after="46" w:line="263" w:lineRule="auto"/>
        <w:ind w:right="179" w:hanging="361"/>
      </w:pPr>
      <w:proofErr w:type="spellStart"/>
      <w:proofErr w:type="gramStart"/>
      <w:r>
        <w:t>GetSaturacion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qpos</w:t>
      </w:r>
      <w:proofErr w:type="spellEnd"/>
      <w:r>
        <w:t>): obtiene la lista de países del continente que corresponde a la posición recibida como parámetro y realiza la suma de todas las sat</w:t>
      </w:r>
      <w:r>
        <w:t xml:space="preserve">uraciones para posteriormente dividirlo entre el número de países de la lista. </w:t>
      </w:r>
    </w:p>
    <w:p w:rsidR="00C129B1" w:rsidRDefault="009E5786">
      <w:pPr>
        <w:numPr>
          <w:ilvl w:val="0"/>
          <w:numId w:val="5"/>
        </w:numPr>
        <w:spacing w:after="55"/>
        <w:ind w:right="179" w:hanging="361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qpos</w:t>
      </w:r>
      <w:proofErr w:type="spellEnd"/>
      <w:r>
        <w:t xml:space="preserve">): este método nos devuelve el color corresponde al país, según su nivel de saturación. </w:t>
      </w:r>
    </w:p>
    <w:p w:rsidR="00C129B1" w:rsidRDefault="009E5786">
      <w:pPr>
        <w:numPr>
          <w:ilvl w:val="0"/>
          <w:numId w:val="5"/>
        </w:numPr>
        <w:ind w:right="179" w:hanging="361"/>
      </w:pPr>
      <w:proofErr w:type="spellStart"/>
      <w:r>
        <w:rPr>
          <w:rFonts w:ascii="Consolas" w:eastAsia="Consolas" w:hAnsi="Consolas" w:cs="Consolas"/>
          <w:color w:val="0000FF"/>
          <w:sz w:val="19"/>
        </w:rPr>
        <w:lastRenderedPageBreak/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posPaisMenosSaturado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qpos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): </w:t>
      </w:r>
      <w:r>
        <w:t xml:space="preserve">recorre la lista de países </w:t>
      </w:r>
      <w:r>
        <w:t xml:space="preserve">correspondientes y obtiene la posición del país con menor saturación.  </w:t>
      </w:r>
    </w:p>
    <w:p w:rsidR="003F33C8" w:rsidRDefault="003F33C8" w:rsidP="003F33C8">
      <w:pPr>
        <w:ind w:left="706" w:right="179" w:firstLine="0"/>
      </w:pPr>
    </w:p>
    <w:p w:rsidR="00C129B1" w:rsidRDefault="009E5786">
      <w:pPr>
        <w:pStyle w:val="Ttulo2"/>
        <w:ind w:left="716" w:right="598"/>
      </w:pPr>
      <w:r>
        <w:t xml:space="preserve">Clase </w:t>
      </w:r>
      <w:r>
        <w:t>–</w:t>
      </w:r>
      <w:r>
        <w:t xml:space="preserve"> </w:t>
      </w:r>
      <w:proofErr w:type="spellStart"/>
      <w:r w:rsidR="003F33C8">
        <w:t>Simbolo</w:t>
      </w:r>
      <w:proofErr w:type="spellEnd"/>
    </w:p>
    <w:p w:rsidR="00C129B1" w:rsidRDefault="009E5786">
      <w:pPr>
        <w:spacing w:after="23" w:line="259" w:lineRule="auto"/>
        <w:ind w:left="721" w:firstLine="0"/>
        <w:jc w:val="left"/>
      </w:pPr>
      <w:r>
        <w:rPr>
          <w:b/>
          <w:sz w:val="24"/>
        </w:rPr>
        <w:t xml:space="preserve"> </w:t>
      </w:r>
    </w:p>
    <w:p w:rsidR="00C129B1" w:rsidRDefault="009E5786">
      <w:pPr>
        <w:numPr>
          <w:ilvl w:val="0"/>
          <w:numId w:val="6"/>
        </w:numPr>
        <w:spacing w:after="45"/>
        <w:ind w:right="179" w:hanging="361"/>
      </w:pPr>
      <w:proofErr w:type="spellStart"/>
      <w:r>
        <w:t>Pais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cantidad): Este constructor es utilizado para instanciar los arreglos que representan nuestros atributos: nombre, población, saturación y bandera. </w:t>
      </w:r>
    </w:p>
    <w:p w:rsidR="00C129B1" w:rsidRDefault="009E5786">
      <w:pPr>
        <w:numPr>
          <w:ilvl w:val="0"/>
          <w:numId w:val="6"/>
        </w:numPr>
        <w:spacing w:after="41"/>
        <w:ind w:right="179" w:hanging="361"/>
      </w:pPr>
      <w:proofErr w:type="spellStart"/>
      <w:r>
        <w:t>setPais</w:t>
      </w:r>
      <w:proofErr w:type="spellEnd"/>
      <w:r>
        <w:t xml:space="preserve"> (</w:t>
      </w:r>
      <w:proofErr w:type="spellStart"/>
      <w:r>
        <w:t>s</w:t>
      </w:r>
      <w:r>
        <w:t>tring</w:t>
      </w:r>
      <w:proofErr w:type="spellEnd"/>
      <w:r>
        <w:t xml:space="preserve"> nombre): Este método es utilizado para agregar un nuevo país a la lista. </w:t>
      </w:r>
    </w:p>
    <w:p w:rsidR="00C129B1" w:rsidRDefault="009E5786">
      <w:pPr>
        <w:numPr>
          <w:ilvl w:val="0"/>
          <w:numId w:val="6"/>
        </w:numPr>
        <w:spacing w:after="199"/>
        <w:ind w:right="179" w:hanging="361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qpos</w:t>
      </w:r>
      <w:proofErr w:type="spellEnd"/>
      <w:r>
        <w:t xml:space="preserve">): este método nos devuelve el color corresponde al país, según su nivel de saturación.  </w:t>
      </w:r>
    </w:p>
    <w:p w:rsidR="00C129B1" w:rsidRDefault="00C129B1">
      <w:pPr>
        <w:spacing w:after="228" w:line="259" w:lineRule="auto"/>
        <w:ind w:left="0" w:firstLine="0"/>
        <w:jc w:val="left"/>
      </w:pPr>
    </w:p>
    <w:p w:rsidR="00C129B1" w:rsidRDefault="009E5786">
      <w:pPr>
        <w:pStyle w:val="Ttulo2"/>
        <w:ind w:left="716" w:right="598"/>
      </w:pPr>
      <w:r>
        <w:t xml:space="preserve">Clase </w:t>
      </w:r>
      <w:r>
        <w:t>–</w:t>
      </w:r>
      <w:r>
        <w:t xml:space="preserve"> </w:t>
      </w:r>
      <w:proofErr w:type="spellStart"/>
      <w:r>
        <w:t>Form</w:t>
      </w:r>
      <w:proofErr w:type="spellEnd"/>
      <w:r>
        <w:t xml:space="preserve"> 1 </w:t>
      </w:r>
    </w:p>
    <w:p w:rsidR="00C129B1" w:rsidRDefault="009E5786">
      <w:pPr>
        <w:spacing w:after="65" w:line="259" w:lineRule="auto"/>
        <w:ind w:left="721" w:firstLine="0"/>
        <w:jc w:val="left"/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C129B1" w:rsidRDefault="009E5786">
      <w:pPr>
        <w:numPr>
          <w:ilvl w:val="0"/>
          <w:numId w:val="8"/>
        </w:numPr>
        <w:ind w:right="179" w:hanging="361"/>
      </w:pPr>
      <w:r>
        <w:t>button1_Click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object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sender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EventArgs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e</w:t>
      </w:r>
      <w:r>
        <w:t xml:space="preserve">): contiene acciones y métodos que se ejecutan siempre, como: </w:t>
      </w:r>
      <w:r>
        <w:t xml:space="preserve">limpiar los componentes del formulario, realizar el análisis léxico y limpiar el código en </w:t>
      </w:r>
      <w:proofErr w:type="spellStart"/>
      <w:r>
        <w:t>html</w:t>
      </w:r>
      <w:proofErr w:type="spellEnd"/>
      <w:r>
        <w:t xml:space="preserve">. También, dependiendo del resultado del análisis </w:t>
      </w:r>
      <w:proofErr w:type="spellStart"/>
      <w:r>
        <w:t>lexico</w:t>
      </w:r>
      <w:proofErr w:type="spellEnd"/>
      <w:r>
        <w:t xml:space="preserve">, ejecuta acciones. </w:t>
      </w:r>
    </w:p>
    <w:p w:rsidR="00C129B1" w:rsidRDefault="009E5786">
      <w:pPr>
        <w:spacing w:after="50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8"/>
        </w:numPr>
        <w:ind w:right="179" w:hanging="361"/>
      </w:pPr>
      <w:proofErr w:type="spellStart"/>
      <w:r>
        <w:t>htmlTokens</w:t>
      </w:r>
      <w:proofErr w:type="spellEnd"/>
      <w:r>
        <w:t xml:space="preserve"> (</w:t>
      </w:r>
      <w:proofErr w:type="spellStart"/>
      <w:r>
        <w:t>LinkedList</w:t>
      </w:r>
      <w:proofErr w:type="spellEnd"/>
      <w:r>
        <w:t>&lt;</w:t>
      </w:r>
      <w:proofErr w:type="spellStart"/>
      <w:r>
        <w:t>token</w:t>
      </w:r>
      <w:proofErr w:type="spellEnd"/>
      <w:r>
        <w:t xml:space="preserve">&gt; </w:t>
      </w:r>
      <w:proofErr w:type="spellStart"/>
      <w:r>
        <w:t>tokens</w:t>
      </w:r>
      <w:proofErr w:type="spellEnd"/>
      <w:r>
        <w:t>): Este método es utilizado para ingresar el c</w:t>
      </w:r>
      <w:r>
        <w:t xml:space="preserve">ódigo </w:t>
      </w:r>
      <w:proofErr w:type="spellStart"/>
      <w:r>
        <w:t>html</w:t>
      </w:r>
      <w:proofErr w:type="spellEnd"/>
      <w:r>
        <w:t xml:space="preserve"> generado, en base a los </w:t>
      </w:r>
      <w:proofErr w:type="spellStart"/>
      <w:r>
        <w:t>tokens</w:t>
      </w:r>
      <w:proofErr w:type="spellEnd"/>
      <w:r>
        <w:t xml:space="preserve"> y los errores obtenidos. </w:t>
      </w:r>
    </w:p>
    <w:p w:rsidR="00C129B1" w:rsidRDefault="009E5786">
      <w:pPr>
        <w:spacing w:after="50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numPr>
          <w:ilvl w:val="0"/>
          <w:numId w:val="8"/>
        </w:numPr>
        <w:ind w:right="179" w:hanging="361"/>
      </w:pPr>
      <w:proofErr w:type="spellStart"/>
      <w:r>
        <w:t>htmlErrores</w:t>
      </w:r>
      <w:proofErr w:type="spellEnd"/>
      <w:r>
        <w:t xml:space="preserve"> (</w:t>
      </w:r>
      <w:proofErr w:type="spellStart"/>
      <w:r>
        <w:t>LikedList</w:t>
      </w:r>
      <w:proofErr w:type="spellEnd"/>
      <w:r>
        <w:t xml:space="preserve">&lt;error&gt; errores): Este método es utilizado para ingresar el código </w:t>
      </w:r>
      <w:proofErr w:type="spellStart"/>
      <w:r>
        <w:t>html</w:t>
      </w:r>
      <w:proofErr w:type="spellEnd"/>
      <w:r>
        <w:t xml:space="preserve"> generado, en base a los </w:t>
      </w:r>
      <w:proofErr w:type="spellStart"/>
      <w:r>
        <w:t>tokens</w:t>
      </w:r>
      <w:proofErr w:type="spellEnd"/>
      <w:r>
        <w:t xml:space="preserve"> y los errores obtenidos.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721" w:firstLine="0"/>
        <w:jc w:val="left"/>
      </w:pPr>
      <w:r>
        <w:t xml:space="preserve"> </w:t>
      </w:r>
    </w:p>
    <w:p w:rsidR="003F33C8" w:rsidRDefault="003F33C8">
      <w:pPr>
        <w:spacing w:after="0" w:line="259" w:lineRule="auto"/>
        <w:ind w:left="721" w:firstLine="0"/>
        <w:jc w:val="left"/>
      </w:pPr>
    </w:p>
    <w:p w:rsidR="003F33C8" w:rsidRDefault="003F33C8">
      <w:pPr>
        <w:spacing w:after="0" w:line="259" w:lineRule="auto"/>
        <w:ind w:left="721" w:firstLine="0"/>
        <w:jc w:val="left"/>
      </w:pPr>
    </w:p>
    <w:p w:rsidR="003F33C8" w:rsidRDefault="003F33C8">
      <w:pPr>
        <w:spacing w:after="0" w:line="259" w:lineRule="auto"/>
        <w:ind w:left="721" w:firstLine="0"/>
        <w:jc w:val="left"/>
      </w:pPr>
    </w:p>
    <w:p w:rsidR="003F33C8" w:rsidRDefault="003F33C8">
      <w:pPr>
        <w:spacing w:after="0" w:line="259" w:lineRule="auto"/>
        <w:ind w:left="721" w:firstLine="0"/>
        <w:jc w:val="left"/>
      </w:pPr>
    </w:p>
    <w:p w:rsidR="003F33C8" w:rsidRDefault="003F33C8">
      <w:pPr>
        <w:spacing w:after="0" w:line="259" w:lineRule="auto"/>
        <w:ind w:left="721" w:firstLine="0"/>
        <w:jc w:val="left"/>
      </w:pPr>
    </w:p>
    <w:p w:rsidR="00C129B1" w:rsidRDefault="009E5786">
      <w:pPr>
        <w:spacing w:after="5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721" w:firstLine="0"/>
        <w:jc w:val="left"/>
      </w:pPr>
      <w:r>
        <w:t xml:space="preserve"> </w:t>
      </w:r>
    </w:p>
    <w:p w:rsidR="003F33C8" w:rsidRDefault="003F33C8">
      <w:pPr>
        <w:pStyle w:val="Ttulo1"/>
        <w:spacing w:after="0"/>
        <w:ind w:left="837" w:firstLine="0"/>
        <w:rPr>
          <w:b/>
          <w:color w:val="595959"/>
          <w:sz w:val="40"/>
        </w:rPr>
      </w:pPr>
      <w:r>
        <w:rPr>
          <w:b/>
          <w:color w:val="595959"/>
          <w:sz w:val="40"/>
        </w:rPr>
        <w:lastRenderedPageBreak/>
        <w:t>GRAMÁTICA</w:t>
      </w:r>
    </w:p>
    <w:p w:rsidR="003F33C8" w:rsidRDefault="003F33C8">
      <w:pPr>
        <w:pStyle w:val="Ttulo1"/>
        <w:spacing w:after="0"/>
        <w:ind w:left="837" w:firstLine="0"/>
        <w:rPr>
          <w:b/>
          <w:color w:val="595959"/>
          <w:sz w:val="40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&lt;INICIO&gt; </w:t>
      </w:r>
      <w:r w:rsidRPr="003F33C8">
        <w:rPr>
          <w:b/>
          <w:color w:val="595959"/>
          <w:sz w:val="18"/>
        </w:rPr>
        <w:tab/>
        <w:t>-&gt;</w:t>
      </w:r>
      <w:r w:rsidRPr="003F33C8">
        <w:rPr>
          <w:b/>
          <w:color w:val="595959"/>
          <w:sz w:val="18"/>
        </w:rPr>
        <w:tab/>
      </w:r>
      <w:proofErr w:type="spellStart"/>
      <w:r w:rsidRPr="003F33C8">
        <w:rPr>
          <w:b/>
          <w:color w:val="595959"/>
          <w:sz w:val="18"/>
        </w:rPr>
        <w:t>class</w:t>
      </w:r>
      <w:proofErr w:type="spellEnd"/>
      <w:r w:rsidRPr="003F33C8">
        <w:rPr>
          <w:b/>
          <w:color w:val="595959"/>
          <w:sz w:val="18"/>
        </w:rPr>
        <w:t xml:space="preserve"> IDENTIFICADOR </w:t>
      </w:r>
      <w:proofErr w:type="gramStart"/>
      <w:r w:rsidRPr="003F33C8">
        <w:rPr>
          <w:b/>
          <w:color w:val="595959"/>
          <w:sz w:val="18"/>
        </w:rPr>
        <w:t>{ &lt;</w:t>
      </w:r>
      <w:proofErr w:type="gramEnd"/>
      <w:r w:rsidRPr="003F33C8">
        <w:rPr>
          <w:b/>
          <w:color w:val="595959"/>
          <w:sz w:val="18"/>
        </w:rPr>
        <w:t>MAIN&gt; }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&lt;MAIN&gt; </w:t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 xml:space="preserve">-&gt; </w:t>
      </w:r>
      <w:r w:rsidRPr="003F33C8">
        <w:rPr>
          <w:b/>
          <w:color w:val="595959"/>
          <w:sz w:val="18"/>
        </w:rPr>
        <w:tab/>
      </w:r>
      <w:proofErr w:type="spellStart"/>
      <w:r w:rsidRPr="003F33C8">
        <w:rPr>
          <w:b/>
          <w:color w:val="595959"/>
          <w:sz w:val="18"/>
        </w:rPr>
        <w:t>static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spellStart"/>
      <w:r w:rsidRPr="003F33C8">
        <w:rPr>
          <w:b/>
          <w:color w:val="595959"/>
          <w:sz w:val="18"/>
        </w:rPr>
        <w:t>void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spellStart"/>
      <w:proofErr w:type="gramStart"/>
      <w:r w:rsidRPr="003F33C8">
        <w:rPr>
          <w:b/>
          <w:color w:val="595959"/>
          <w:sz w:val="18"/>
        </w:rPr>
        <w:t>Main</w:t>
      </w:r>
      <w:proofErr w:type="spellEnd"/>
      <w:r w:rsidRPr="003F33C8">
        <w:rPr>
          <w:b/>
          <w:color w:val="595959"/>
          <w:sz w:val="18"/>
        </w:rPr>
        <w:t>( &lt;</w:t>
      </w:r>
      <w:proofErr w:type="gramEnd"/>
      <w:r w:rsidRPr="003F33C8">
        <w:rPr>
          <w:b/>
          <w:color w:val="595959"/>
          <w:sz w:val="18"/>
        </w:rPr>
        <w:t>FIRST_PARAM&gt; ) { &lt;INSTRUCCION&gt; }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&lt;FIRST_PARAM&gt; </w:t>
      </w:r>
      <w:r w:rsidRPr="003F33C8">
        <w:rPr>
          <w:b/>
          <w:color w:val="595959"/>
          <w:sz w:val="18"/>
        </w:rPr>
        <w:tab/>
        <w:t xml:space="preserve">-&gt; </w:t>
      </w:r>
      <w:r w:rsidRPr="003F33C8">
        <w:rPr>
          <w:b/>
          <w:color w:val="595959"/>
          <w:sz w:val="18"/>
        </w:rPr>
        <w:tab/>
        <w:t xml:space="preserve">PR_STRING </w:t>
      </w:r>
      <w:proofErr w:type="gramStart"/>
      <w:r w:rsidRPr="003F33C8">
        <w:rPr>
          <w:b/>
          <w:color w:val="595959"/>
          <w:sz w:val="18"/>
        </w:rPr>
        <w:t>[ ]</w:t>
      </w:r>
      <w:proofErr w:type="gramEnd"/>
      <w:r w:rsidRPr="003F33C8">
        <w:rPr>
          <w:b/>
          <w:color w:val="595959"/>
          <w:sz w:val="18"/>
        </w:rPr>
        <w:t xml:space="preserve"> INDENTIFICADOR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&lt;INTRUCCION&gt; </w:t>
      </w:r>
      <w:r w:rsidRPr="003F33C8">
        <w:rPr>
          <w:b/>
          <w:color w:val="595959"/>
          <w:sz w:val="18"/>
        </w:rPr>
        <w:tab/>
        <w:t>-&gt;</w:t>
      </w:r>
      <w:r w:rsidRPr="003F33C8">
        <w:rPr>
          <w:b/>
          <w:color w:val="595959"/>
          <w:sz w:val="18"/>
        </w:rPr>
        <w:tab/>
        <w:t>&lt;SENTENCIAS&gt; &lt;INTRUCCION&gt;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&lt;SENTENCIAS&gt; </w:t>
      </w:r>
      <w:r w:rsidRPr="003F33C8">
        <w:rPr>
          <w:b/>
          <w:color w:val="595959"/>
          <w:sz w:val="18"/>
        </w:rPr>
        <w:tab/>
        <w:t>-&gt; DECLARACION DECLARACIONF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ASIGNACION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IMPRIMIR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SENT_IF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SENT_SWITCH</w:t>
      </w:r>
      <w:bookmarkStart w:id="0" w:name="_GoBack"/>
      <w:bookmarkEnd w:id="0"/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SENT_FOR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SENT_WHILE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**********************************************************************************</w:t>
      </w:r>
      <w:r w:rsidRPr="003F33C8">
        <w:rPr>
          <w:b/>
          <w:color w:val="595959"/>
          <w:sz w:val="18"/>
        </w:rPr>
        <w:tab/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&lt;DECLARACION&gt; </w:t>
      </w:r>
      <w:r w:rsidRPr="003F33C8">
        <w:rPr>
          <w:b/>
          <w:color w:val="595959"/>
          <w:sz w:val="18"/>
        </w:rPr>
        <w:tab/>
        <w:t xml:space="preserve">-&gt;   </w:t>
      </w:r>
      <w:r w:rsidRPr="003F33C8">
        <w:rPr>
          <w:b/>
          <w:color w:val="595959"/>
          <w:sz w:val="18"/>
        </w:rPr>
        <w:tab/>
        <w:t>&lt;TIPO_DATO&gt; &lt;DECLARACIONPRIM</w:t>
      </w:r>
      <w:proofErr w:type="gramStart"/>
      <w:r w:rsidRPr="003F33C8">
        <w:rPr>
          <w:b/>
          <w:color w:val="595959"/>
          <w:sz w:val="18"/>
        </w:rPr>
        <w:t>&gt; ;</w:t>
      </w:r>
      <w:proofErr w:type="gramEnd"/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&lt;TIPO&gt; </w:t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 xml:space="preserve">-&gt; </w:t>
      </w:r>
      <w:r w:rsidRPr="003F33C8">
        <w:rPr>
          <w:b/>
          <w:color w:val="595959"/>
          <w:sz w:val="18"/>
        </w:rPr>
        <w:tab/>
        <w:t>PR_INT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PR_STRING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PR_FLOAT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PR_BOOL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PR_CHAR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&lt;DECLARACIONPRIM&gt;-&gt;   </w:t>
      </w:r>
      <w:r w:rsidRPr="003F33C8">
        <w:rPr>
          <w:b/>
          <w:color w:val="595959"/>
          <w:sz w:val="18"/>
        </w:rPr>
        <w:tab/>
        <w:t xml:space="preserve">IDENTIFICADOR &lt;DEC_VAR&gt; 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 xml:space="preserve">| </w:t>
      </w:r>
      <w:proofErr w:type="gramStart"/>
      <w:r w:rsidRPr="003F33C8">
        <w:rPr>
          <w:b/>
          <w:color w:val="595959"/>
          <w:sz w:val="18"/>
        </w:rPr>
        <w:t>[ ]</w:t>
      </w:r>
      <w:proofErr w:type="gramEnd"/>
      <w:r w:rsidRPr="003F33C8">
        <w:rPr>
          <w:b/>
          <w:color w:val="595959"/>
          <w:sz w:val="18"/>
        </w:rPr>
        <w:t xml:space="preserve"> IDENTIFICADOR &lt;DEC_ARRAY&gt;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&lt;DEC_VAR&gt; </w:t>
      </w:r>
      <w:r w:rsidRPr="003F33C8">
        <w:rPr>
          <w:b/>
          <w:color w:val="595959"/>
          <w:sz w:val="18"/>
        </w:rPr>
        <w:tab/>
        <w:t xml:space="preserve">-&gt; </w:t>
      </w:r>
      <w:r w:rsidRPr="003F33C8">
        <w:rPr>
          <w:b/>
          <w:color w:val="595959"/>
          <w:sz w:val="18"/>
        </w:rPr>
        <w:tab/>
        <w:t>, &lt;DEC_VAR&gt;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= &lt;MEGAEXPRESION&gt; &lt;DEC_VAR&gt;</w:t>
      </w:r>
      <w:r w:rsidRPr="003F33C8">
        <w:rPr>
          <w:b/>
          <w:color w:val="595959"/>
          <w:sz w:val="18"/>
        </w:rPr>
        <w:tab/>
        <w:t>(</w:t>
      </w:r>
      <w:proofErr w:type="spellStart"/>
      <w:r w:rsidRPr="003F33C8">
        <w:rPr>
          <w:b/>
          <w:color w:val="595959"/>
          <w:sz w:val="18"/>
        </w:rPr>
        <w:t>signo_coma</w:t>
      </w:r>
      <w:proofErr w:type="spellEnd"/>
      <w:r w:rsidRPr="003F33C8">
        <w:rPr>
          <w:b/>
          <w:color w:val="595959"/>
          <w:sz w:val="18"/>
        </w:rPr>
        <w:t>)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&lt;DEC_ARRAY&gt; </w:t>
      </w:r>
      <w:r w:rsidRPr="003F33C8">
        <w:rPr>
          <w:b/>
          <w:color w:val="595959"/>
          <w:sz w:val="18"/>
        </w:rPr>
        <w:tab/>
        <w:t xml:space="preserve">-&gt; </w:t>
      </w:r>
      <w:r w:rsidRPr="003F33C8">
        <w:rPr>
          <w:b/>
          <w:color w:val="595959"/>
          <w:sz w:val="18"/>
        </w:rPr>
        <w:tab/>
        <w:t>, &lt;DEC_ARRAY&gt;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= &lt;DEC_ARRAY_PRIM&gt; //&lt;DEC_VAR&gt;(</w:t>
      </w:r>
      <w:proofErr w:type="spellStart"/>
      <w:r w:rsidRPr="003F33C8">
        <w:rPr>
          <w:b/>
          <w:color w:val="595959"/>
          <w:sz w:val="18"/>
        </w:rPr>
        <w:t>signo_coma</w:t>
      </w:r>
      <w:proofErr w:type="spellEnd"/>
      <w:r w:rsidRPr="003F33C8">
        <w:rPr>
          <w:b/>
          <w:color w:val="595959"/>
          <w:sz w:val="18"/>
        </w:rPr>
        <w:t>)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&lt;DEC_ARRAY_PRIM&gt;-&gt;</w:t>
      </w:r>
      <w:proofErr w:type="gramStart"/>
      <w:r w:rsidRPr="003F33C8">
        <w:rPr>
          <w:b/>
          <w:color w:val="595959"/>
          <w:sz w:val="18"/>
        </w:rPr>
        <w:tab/>
        <w:t>{ &lt;</w:t>
      </w:r>
      <w:proofErr w:type="gramEnd"/>
      <w:r w:rsidRPr="003F33C8">
        <w:rPr>
          <w:b/>
          <w:color w:val="595959"/>
          <w:sz w:val="18"/>
        </w:rPr>
        <w:t>LISTA&gt;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new &lt;TIPO_DATO&gt; []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&lt;MEGAEXPRESION&gt; -&gt;</w:t>
      </w:r>
      <w:r w:rsidRPr="003F33C8">
        <w:rPr>
          <w:b/>
          <w:color w:val="595959"/>
          <w:sz w:val="18"/>
        </w:rPr>
        <w:tab/>
        <w:t>&lt;EXPRESION&gt; &lt;COMPARADOR&gt;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&lt;EXPRESION&gt; -&gt;</w:t>
      </w:r>
      <w:r w:rsidRPr="003F33C8">
        <w:rPr>
          <w:b/>
          <w:color w:val="595959"/>
          <w:sz w:val="18"/>
        </w:rPr>
        <w:tab/>
        <w:t>&lt;TERMINO&gt; &lt;EXPRESIONPRIM&gt;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&lt;COMPARADOR&gt; -&gt; &gt; &lt;EXPRESION&gt;</w:t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PRUEBA!!!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&lt; &lt;EXPRESION&gt;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proofErr w:type="gramStart"/>
      <w:r w:rsidRPr="003F33C8">
        <w:rPr>
          <w:b/>
          <w:color w:val="595959"/>
          <w:sz w:val="18"/>
        </w:rPr>
        <w:t>| !</w:t>
      </w:r>
      <w:proofErr w:type="gramEnd"/>
      <w:r w:rsidRPr="003F33C8">
        <w:rPr>
          <w:b/>
          <w:color w:val="595959"/>
          <w:sz w:val="18"/>
        </w:rPr>
        <w:t>= &lt;EXPRESION&gt;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lastRenderedPageBreak/>
        <w:tab/>
      </w:r>
      <w:r w:rsidRPr="003F33C8">
        <w:rPr>
          <w:b/>
          <w:color w:val="595959"/>
          <w:sz w:val="18"/>
        </w:rPr>
        <w:tab/>
        <w:t>| == &lt;EXPRESION&gt;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true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false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&lt;TERMINO&gt; -&gt; &lt;FACTOR&gt; &lt;TERMINOPRIM&gt;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&lt;EXPRESIONPRIM&gt; -&gt; + &lt;TERMINO&gt; &lt;EXPRESIONPPRIM&gt;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- &lt;TERMINO&gt; &lt;EXPRESIONPRIM&gt;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&lt;FACTOR&gt; -&gt; </w:t>
      </w:r>
      <w:proofErr w:type="gramStart"/>
      <w:r w:rsidRPr="003F33C8">
        <w:rPr>
          <w:b/>
          <w:color w:val="595959"/>
          <w:sz w:val="18"/>
        </w:rPr>
        <w:tab/>
        <w:t>( &lt;</w:t>
      </w:r>
      <w:proofErr w:type="gramEnd"/>
      <w:r w:rsidRPr="003F33C8">
        <w:rPr>
          <w:b/>
          <w:color w:val="595959"/>
          <w:sz w:val="18"/>
        </w:rPr>
        <w:t>EXPRESION&gt; )</w:t>
      </w:r>
      <w:r w:rsidRPr="003F33C8">
        <w:rPr>
          <w:b/>
          <w:color w:val="595959"/>
          <w:sz w:val="18"/>
        </w:rPr>
        <w:tab/>
        <w:t xml:space="preserve">(Sin </w:t>
      </w:r>
      <w:proofErr w:type="spellStart"/>
      <w:r w:rsidRPr="003F33C8">
        <w:rPr>
          <w:b/>
          <w:color w:val="595959"/>
          <w:sz w:val="18"/>
        </w:rPr>
        <w:t>epsilon</w:t>
      </w:r>
      <w:proofErr w:type="spellEnd"/>
      <w:r w:rsidRPr="003F33C8">
        <w:rPr>
          <w:b/>
          <w:color w:val="595959"/>
          <w:sz w:val="18"/>
        </w:rPr>
        <w:t>, como reportar error)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NUMERO_ENTERO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NUMERO_REAL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IDENTIFICADOR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   </w:t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CADENA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PR_TRUE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PR_FALSE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&lt;TERMINOPRIM&gt; -</w:t>
      </w:r>
      <w:proofErr w:type="gramStart"/>
      <w:r w:rsidRPr="003F33C8">
        <w:rPr>
          <w:b/>
          <w:color w:val="595959"/>
          <w:sz w:val="18"/>
        </w:rPr>
        <w:t>&gt;  *</w:t>
      </w:r>
      <w:proofErr w:type="gramEnd"/>
      <w:r w:rsidRPr="003F33C8">
        <w:rPr>
          <w:b/>
          <w:color w:val="595959"/>
          <w:sz w:val="18"/>
        </w:rPr>
        <w:t xml:space="preserve"> &lt;FACTOR&gt; &lt;TERMINPPRIM&gt;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/ &lt;FACTOR&gt; &lt;TERMINOPRIM&gt;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********************************************************************************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&lt;SENTENCIA_IF&gt; --&gt; </w:t>
      </w:r>
      <w:proofErr w:type="spellStart"/>
      <w:r w:rsidRPr="003F33C8">
        <w:rPr>
          <w:b/>
          <w:color w:val="595959"/>
          <w:sz w:val="18"/>
        </w:rPr>
        <w:t>if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gramStart"/>
      <w:r w:rsidRPr="003F33C8">
        <w:rPr>
          <w:b/>
          <w:color w:val="595959"/>
          <w:sz w:val="18"/>
        </w:rPr>
        <w:t>( &lt;</w:t>
      </w:r>
      <w:proofErr w:type="gramEnd"/>
      <w:r w:rsidRPr="003F33C8">
        <w:rPr>
          <w:b/>
          <w:color w:val="595959"/>
          <w:sz w:val="18"/>
        </w:rPr>
        <w:t>MEGAEXPRESION&gt; ) { &lt;INTRUCCION&gt; } &lt;ELSE&gt;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&lt;ELSE&gt; -&gt; </w:t>
      </w:r>
      <w:r w:rsidRPr="003F33C8">
        <w:rPr>
          <w:b/>
          <w:color w:val="595959"/>
          <w:sz w:val="18"/>
        </w:rPr>
        <w:tab/>
      </w:r>
      <w:proofErr w:type="spellStart"/>
      <w:r w:rsidRPr="003F33C8">
        <w:rPr>
          <w:b/>
          <w:color w:val="595959"/>
          <w:sz w:val="18"/>
        </w:rPr>
        <w:t>else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gramStart"/>
      <w:r w:rsidRPr="003F33C8">
        <w:rPr>
          <w:b/>
          <w:color w:val="595959"/>
          <w:sz w:val="18"/>
        </w:rPr>
        <w:t>{ &lt;</w:t>
      </w:r>
      <w:proofErr w:type="gramEnd"/>
      <w:r w:rsidRPr="003F33C8">
        <w:rPr>
          <w:b/>
          <w:color w:val="595959"/>
          <w:sz w:val="18"/>
        </w:rPr>
        <w:t>INTRUCCION&gt; }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&lt;CICLO_WHILE&gt; -&gt; </w:t>
      </w:r>
      <w:proofErr w:type="spellStart"/>
      <w:r w:rsidRPr="003F33C8">
        <w:rPr>
          <w:b/>
          <w:color w:val="595959"/>
          <w:sz w:val="18"/>
        </w:rPr>
        <w:t>while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gramStart"/>
      <w:r w:rsidRPr="003F33C8">
        <w:rPr>
          <w:b/>
          <w:color w:val="595959"/>
          <w:sz w:val="18"/>
        </w:rPr>
        <w:t>( CONDICION</w:t>
      </w:r>
      <w:proofErr w:type="gramEnd"/>
      <w:r w:rsidRPr="003F33C8">
        <w:rPr>
          <w:b/>
          <w:color w:val="595959"/>
          <w:sz w:val="18"/>
        </w:rPr>
        <w:t xml:space="preserve"> ) { &lt;INTRUCCION&gt; }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&lt;CICLO_FOR&gt; -&gt; </w:t>
      </w:r>
      <w:proofErr w:type="spellStart"/>
      <w:r w:rsidRPr="003F33C8">
        <w:rPr>
          <w:b/>
          <w:color w:val="595959"/>
          <w:sz w:val="18"/>
        </w:rPr>
        <w:t>for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gramStart"/>
      <w:r w:rsidRPr="003F33C8">
        <w:rPr>
          <w:b/>
          <w:color w:val="595959"/>
          <w:sz w:val="18"/>
        </w:rPr>
        <w:t>( INICIALIZADOR</w:t>
      </w:r>
      <w:proofErr w:type="gramEnd"/>
      <w:r w:rsidRPr="003F33C8">
        <w:rPr>
          <w:b/>
          <w:color w:val="595959"/>
          <w:sz w:val="18"/>
        </w:rPr>
        <w:t xml:space="preserve"> ; CONDICION ; ASIG_ITERADOR ) { INST' }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&lt;INICIALIZADOR&gt; -&gt; &lt;DECLARACION&gt;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&lt;ASIGNACION&gt;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&lt;CONDICION&gt; -&gt;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*********************************************************************************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&lt;SENTENCIA_SWITCH&gt; -&gt; </w:t>
      </w:r>
      <w:proofErr w:type="spellStart"/>
      <w:r w:rsidRPr="003F33C8">
        <w:rPr>
          <w:b/>
          <w:color w:val="595959"/>
          <w:sz w:val="18"/>
        </w:rPr>
        <w:t>switch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gramStart"/>
      <w:r w:rsidRPr="003F33C8">
        <w:rPr>
          <w:b/>
          <w:color w:val="595959"/>
          <w:sz w:val="18"/>
        </w:rPr>
        <w:t>( IDENTIFICADOR</w:t>
      </w:r>
      <w:proofErr w:type="gramEnd"/>
      <w:r w:rsidRPr="003F33C8">
        <w:rPr>
          <w:b/>
          <w:color w:val="595959"/>
          <w:sz w:val="18"/>
        </w:rPr>
        <w:t xml:space="preserve"> ) { &lt;CASES&gt; }  (o </w:t>
      </w:r>
      <w:proofErr w:type="spellStart"/>
      <w:r w:rsidRPr="003F33C8">
        <w:rPr>
          <w:b/>
          <w:color w:val="595959"/>
          <w:sz w:val="18"/>
        </w:rPr>
        <w:t>expresion</w:t>
      </w:r>
      <w:proofErr w:type="spellEnd"/>
      <w:r w:rsidRPr="003F33C8">
        <w:rPr>
          <w:b/>
          <w:color w:val="595959"/>
          <w:sz w:val="18"/>
        </w:rPr>
        <w:t>)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&lt;CASES&gt; -&gt; CASE &lt;CASES&gt;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  <w:t>| &lt;CASEDEFAULT&gt;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CASE -&gt; case &lt;EXPRESION</w:t>
      </w:r>
      <w:proofErr w:type="gramStart"/>
      <w:r w:rsidRPr="003F33C8">
        <w:rPr>
          <w:b/>
          <w:color w:val="595959"/>
          <w:sz w:val="18"/>
        </w:rPr>
        <w:t>&gt; :</w:t>
      </w:r>
      <w:proofErr w:type="gramEnd"/>
      <w:r w:rsidRPr="003F33C8">
        <w:rPr>
          <w:b/>
          <w:color w:val="595959"/>
          <w:sz w:val="18"/>
        </w:rPr>
        <w:t xml:space="preserve"> &lt;INSTRUCCIONES&gt; break ; (Las </w:t>
      </w:r>
      <w:proofErr w:type="spellStart"/>
      <w:r w:rsidRPr="003F33C8">
        <w:rPr>
          <w:b/>
          <w:color w:val="595959"/>
          <w:sz w:val="18"/>
        </w:rPr>
        <w:t>intrucciones</w:t>
      </w:r>
      <w:proofErr w:type="spellEnd"/>
      <w:r w:rsidRPr="003F33C8">
        <w:rPr>
          <w:b/>
          <w:color w:val="595959"/>
          <w:sz w:val="18"/>
        </w:rPr>
        <w:t xml:space="preserve"> pueden o no venir)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DEFAULT -&gt; </w:t>
      </w:r>
      <w:proofErr w:type="gramStart"/>
      <w:r w:rsidRPr="003F33C8">
        <w:rPr>
          <w:b/>
          <w:color w:val="595959"/>
          <w:sz w:val="18"/>
        </w:rPr>
        <w:t>default :</w:t>
      </w:r>
      <w:proofErr w:type="gramEnd"/>
      <w:r w:rsidRPr="003F33C8">
        <w:rPr>
          <w:b/>
          <w:color w:val="595959"/>
          <w:sz w:val="18"/>
        </w:rPr>
        <w:t xml:space="preserve"> &lt;INTRUCCIONES&gt; break 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EPSILON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*********************************************************************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 xml:space="preserve">&lt;IMPRIMIR&lt; -&gt; </w:t>
      </w:r>
      <w:proofErr w:type="spellStart"/>
      <w:proofErr w:type="gramStart"/>
      <w:r w:rsidRPr="003F33C8">
        <w:rPr>
          <w:b/>
          <w:color w:val="595959"/>
          <w:sz w:val="18"/>
        </w:rPr>
        <w:t>Console</w:t>
      </w:r>
      <w:proofErr w:type="spellEnd"/>
      <w:r w:rsidRPr="003F33C8">
        <w:rPr>
          <w:b/>
          <w:color w:val="595959"/>
          <w:sz w:val="18"/>
        </w:rPr>
        <w:t xml:space="preserve"> .</w:t>
      </w:r>
      <w:proofErr w:type="gramEnd"/>
      <w:r w:rsidRPr="003F33C8">
        <w:rPr>
          <w:b/>
          <w:color w:val="595959"/>
          <w:sz w:val="18"/>
        </w:rPr>
        <w:t xml:space="preserve"> </w:t>
      </w:r>
      <w:proofErr w:type="spellStart"/>
      <w:r w:rsidRPr="003F33C8">
        <w:rPr>
          <w:b/>
          <w:color w:val="595959"/>
          <w:sz w:val="18"/>
        </w:rPr>
        <w:t>WriteLine</w:t>
      </w:r>
      <w:proofErr w:type="spellEnd"/>
      <w:r w:rsidRPr="003F33C8">
        <w:rPr>
          <w:b/>
          <w:color w:val="595959"/>
          <w:sz w:val="18"/>
        </w:rPr>
        <w:t xml:space="preserve"> </w:t>
      </w:r>
      <w:proofErr w:type="gramStart"/>
      <w:r w:rsidRPr="003F33C8">
        <w:rPr>
          <w:b/>
          <w:color w:val="595959"/>
          <w:sz w:val="18"/>
        </w:rPr>
        <w:t>( &lt;</w:t>
      </w:r>
      <w:proofErr w:type="gramEnd"/>
      <w:r w:rsidRPr="003F33C8">
        <w:rPr>
          <w:b/>
          <w:color w:val="595959"/>
          <w:sz w:val="18"/>
        </w:rPr>
        <w:t>CONTENIDOIMPRESION&gt; ) 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&lt;CONTENIDOIMPRESION&gt; -&gt; &lt;EXPRESION&gt; &lt;PLUS&gt;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>&lt;CONCATENACION&gt; -&gt; + &lt;EXPRESION&gt; &lt;CONCATENACION&gt;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</w:r>
      <w:r w:rsidRPr="003F33C8">
        <w:rPr>
          <w:b/>
          <w:color w:val="595959"/>
          <w:sz w:val="18"/>
        </w:rPr>
        <w:tab/>
        <w:t>| ε</w:t>
      </w: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3F33C8" w:rsidRPr="003F33C8" w:rsidRDefault="003F33C8" w:rsidP="003F33C8">
      <w:pPr>
        <w:pStyle w:val="Ttulo1"/>
        <w:spacing w:after="0"/>
        <w:ind w:left="837" w:firstLine="0"/>
        <w:rPr>
          <w:b/>
          <w:color w:val="595959"/>
          <w:sz w:val="18"/>
        </w:rPr>
      </w:pPr>
    </w:p>
    <w:p w:rsidR="00C129B1" w:rsidRDefault="009E5786">
      <w:pPr>
        <w:pStyle w:val="Ttulo1"/>
        <w:spacing w:after="0"/>
        <w:ind w:left="837" w:firstLine="0"/>
      </w:pPr>
      <w:r>
        <w:rPr>
          <w:b/>
          <w:color w:val="595959"/>
          <w:sz w:val="40"/>
        </w:rPr>
        <w:t xml:space="preserve"> </w:t>
      </w:r>
    </w:p>
    <w:p w:rsidR="00C129B1" w:rsidRDefault="009E5786">
      <w:pPr>
        <w:spacing w:after="384" w:line="259" w:lineRule="auto"/>
        <w:ind w:left="0" w:right="137" w:firstLine="0"/>
        <w:jc w:val="center"/>
      </w:pPr>
      <w:r>
        <w:rPr>
          <w:b/>
          <w:sz w:val="16"/>
        </w:rPr>
        <w:t xml:space="preserve"> </w:t>
      </w:r>
    </w:p>
    <w:p w:rsidR="00C129B1" w:rsidRDefault="00C129B1">
      <w:pPr>
        <w:spacing w:after="160" w:line="259" w:lineRule="auto"/>
        <w:ind w:left="0" w:right="120" w:firstLine="0"/>
        <w:jc w:val="center"/>
      </w:pPr>
    </w:p>
    <w:p w:rsidR="00C129B1" w:rsidRDefault="009E5786">
      <w:pPr>
        <w:spacing w:after="145" w:line="259" w:lineRule="auto"/>
        <w:ind w:left="-1" w:right="120" w:firstLine="0"/>
        <w:jc w:val="right"/>
      </w:pPr>
      <w:r>
        <w:t xml:space="preserve"> </w:t>
      </w:r>
    </w:p>
    <w:p w:rsidR="00C129B1" w:rsidRDefault="009E5786">
      <w:pPr>
        <w:spacing w:after="157" w:line="259" w:lineRule="auto"/>
        <w:ind w:left="0" w:right="120" w:firstLine="0"/>
        <w:jc w:val="center"/>
      </w:pPr>
      <w:r>
        <w:t xml:space="preserve"> </w:t>
      </w:r>
    </w:p>
    <w:p w:rsidR="00C129B1" w:rsidRDefault="009E5786">
      <w:pPr>
        <w:spacing w:after="144" w:line="259" w:lineRule="auto"/>
        <w:ind w:left="-1" w:right="120" w:firstLine="0"/>
        <w:jc w:val="right"/>
      </w:pPr>
      <w:r>
        <w:t xml:space="preserve"> </w:t>
      </w:r>
    </w:p>
    <w:p w:rsidR="00C129B1" w:rsidRDefault="009E5786">
      <w:pPr>
        <w:spacing w:after="205" w:line="259" w:lineRule="auto"/>
        <w:ind w:left="721" w:firstLine="0"/>
        <w:jc w:val="left"/>
      </w:pPr>
      <w:r>
        <w:t xml:space="preserve"> </w:t>
      </w:r>
    </w:p>
    <w:p w:rsidR="00C129B1" w:rsidRDefault="009E5786">
      <w:pPr>
        <w:spacing w:after="0" w:line="259" w:lineRule="auto"/>
        <w:ind w:left="0" w:firstLine="0"/>
        <w:jc w:val="left"/>
      </w:pPr>
      <w:r>
        <w:t xml:space="preserve"> </w:t>
      </w:r>
    </w:p>
    <w:sectPr w:rsidR="00C129B1">
      <w:footerReference w:type="even" r:id="rId9"/>
      <w:footerReference w:type="default" r:id="rId10"/>
      <w:footerReference w:type="first" r:id="rId11"/>
      <w:pgSz w:w="12240" w:h="15840"/>
      <w:pgMar w:top="1771" w:right="1621" w:bottom="1541" w:left="18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86" w:rsidRDefault="009E5786">
      <w:pPr>
        <w:spacing w:after="0" w:line="240" w:lineRule="auto"/>
      </w:pPr>
      <w:r>
        <w:separator/>
      </w:r>
    </w:p>
  </w:endnote>
  <w:endnote w:type="continuationSeparator" w:id="0">
    <w:p w:rsidR="009E5786" w:rsidRDefault="009E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9B1" w:rsidRDefault="009E5786">
    <w:pPr>
      <w:spacing w:after="0" w:line="259" w:lineRule="auto"/>
      <w:ind w:left="0" w:right="173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9B1" w:rsidRDefault="009E5786">
    <w:pPr>
      <w:spacing w:after="0" w:line="259" w:lineRule="auto"/>
      <w:ind w:left="0" w:right="173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33C8">
      <w:rPr>
        <w:noProof/>
      </w:rPr>
      <w:t>7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9B1" w:rsidRDefault="00C129B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86" w:rsidRDefault="009E5786">
      <w:pPr>
        <w:spacing w:after="0" w:line="240" w:lineRule="auto"/>
      </w:pPr>
      <w:r>
        <w:separator/>
      </w:r>
    </w:p>
  </w:footnote>
  <w:footnote w:type="continuationSeparator" w:id="0">
    <w:p w:rsidR="009E5786" w:rsidRDefault="009E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7CF"/>
    <w:multiLevelType w:val="hybridMultilevel"/>
    <w:tmpl w:val="0E9A8B9E"/>
    <w:lvl w:ilvl="0" w:tplc="B9986D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E70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23A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A7E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EE3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E40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049F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EA8F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A6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45757"/>
    <w:multiLevelType w:val="hybridMultilevel"/>
    <w:tmpl w:val="B7DA9CA0"/>
    <w:lvl w:ilvl="0" w:tplc="3D16EB6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654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2C9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C91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DC33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0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EC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B68E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C57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5D4D82"/>
    <w:multiLevelType w:val="hybridMultilevel"/>
    <w:tmpl w:val="93C8F9FC"/>
    <w:lvl w:ilvl="0" w:tplc="C8AABB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C80C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64FC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E7A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87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0A2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8C4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8815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29B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8B0C08"/>
    <w:multiLevelType w:val="hybridMultilevel"/>
    <w:tmpl w:val="95206654"/>
    <w:lvl w:ilvl="0" w:tplc="1A9C4C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76BC6C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C7732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6AC08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0BD1E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5F0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E249A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6B26E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25C84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60D12"/>
    <w:multiLevelType w:val="hybridMultilevel"/>
    <w:tmpl w:val="24342C4E"/>
    <w:lvl w:ilvl="0" w:tplc="2BB66F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8017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F83A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48E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9EC9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490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F6BC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00A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DA72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FE5740"/>
    <w:multiLevelType w:val="hybridMultilevel"/>
    <w:tmpl w:val="14F68A08"/>
    <w:lvl w:ilvl="0" w:tplc="F9388B7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CB9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66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E8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0D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6E5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A63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E6B0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42F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527882"/>
    <w:multiLevelType w:val="hybridMultilevel"/>
    <w:tmpl w:val="D4507E08"/>
    <w:lvl w:ilvl="0" w:tplc="6786F6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641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6F5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EA78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8C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267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02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6C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0FE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6A5B28"/>
    <w:multiLevelType w:val="hybridMultilevel"/>
    <w:tmpl w:val="B400E214"/>
    <w:lvl w:ilvl="0" w:tplc="D0025F7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4AE7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605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CD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24B5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CD8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429A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04F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EA7E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843DEF"/>
    <w:multiLevelType w:val="hybridMultilevel"/>
    <w:tmpl w:val="88B888FC"/>
    <w:lvl w:ilvl="0" w:tplc="CF98A5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4AB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2D0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50AA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528E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2C5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B4B9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F65E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56D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B1"/>
    <w:rsid w:val="003F33C8"/>
    <w:rsid w:val="009E5786"/>
    <w:rsid w:val="00C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FB7FD"/>
  <w15:docId w15:val="{864D3B71-4961-40A6-A615-41837C8A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731" w:hanging="371"/>
      <w:jc w:val="both"/>
    </w:pPr>
    <w:rPr>
      <w:rFonts w:ascii="Constantia" w:eastAsia="Constantia" w:hAnsi="Constantia" w:cs="Constantia"/>
      <w:color w:val="59595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"/>
      <w:ind w:left="10" w:hanging="10"/>
      <w:outlineLvl w:val="0"/>
    </w:pPr>
    <w:rPr>
      <w:rFonts w:ascii="Constantia" w:eastAsia="Constantia" w:hAnsi="Constantia" w:cs="Constantia"/>
      <w:color w:val="2F5496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731" w:hanging="10"/>
      <w:outlineLvl w:val="1"/>
    </w:pPr>
    <w:rPr>
      <w:rFonts w:ascii="Constantia" w:eastAsia="Constantia" w:hAnsi="Constantia" w:cs="Constantia"/>
      <w:b/>
      <w:color w:val="59595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onstantia" w:eastAsia="Constantia" w:hAnsi="Constantia" w:cs="Constantia"/>
      <w:b/>
      <w:color w:val="595959"/>
      <w:sz w:val="24"/>
    </w:rPr>
  </w:style>
  <w:style w:type="character" w:customStyle="1" w:styleId="Ttulo1Car">
    <w:name w:val="Título 1 Car"/>
    <w:link w:val="Ttulo1"/>
    <w:rPr>
      <w:rFonts w:ascii="Constantia" w:eastAsia="Constantia" w:hAnsi="Constantia" w:cs="Constantia"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1113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cp:lastModifiedBy>Usuario de Windows</cp:lastModifiedBy>
  <cp:revision>2</cp:revision>
  <cp:lastPrinted>2019-11-15T05:38:00Z</cp:lastPrinted>
  <dcterms:created xsi:type="dcterms:W3CDTF">2019-11-15T05:38:00Z</dcterms:created>
  <dcterms:modified xsi:type="dcterms:W3CDTF">2019-11-15T05:38:00Z</dcterms:modified>
</cp:coreProperties>
</file>