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C619" w14:textId="77777777" w:rsidR="00E4349C" w:rsidRDefault="00E4349C" w:rsidP="00E4349C">
      <w:r>
        <w:rPr>
          <w:noProof/>
        </w:rPr>
        <w:drawing>
          <wp:anchor distT="0" distB="0" distL="114300" distR="114300" simplePos="0" relativeHeight="251659264" behindDoc="0" locked="0" layoutInCell="1" allowOverlap="1" wp14:anchorId="02E301FB" wp14:editId="59CFBE4B">
            <wp:simplePos x="0" y="0"/>
            <wp:positionH relativeFrom="column">
              <wp:posOffset>-356235</wp:posOffset>
            </wp:positionH>
            <wp:positionV relativeFrom="paragraph">
              <wp:posOffset>0</wp:posOffset>
            </wp:positionV>
            <wp:extent cx="2365890" cy="723900"/>
            <wp:effectExtent l="0" t="0" r="0" b="0"/>
            <wp:wrapSquare wrapText="bothSides"/>
            <wp:docPr id="321569087" name="Imagem 1" descr="SÃO JU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ÃO JUD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9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097983" w14:textId="77777777" w:rsidR="00E4349C" w:rsidRDefault="00E4349C" w:rsidP="00E4349C"/>
    <w:p w14:paraId="0687548F" w14:textId="77777777" w:rsidR="00E4349C" w:rsidRDefault="00E4349C" w:rsidP="00E4349C"/>
    <w:p w14:paraId="10C3ADBF" w14:textId="77777777" w:rsidR="00E4349C" w:rsidRDefault="00E4349C" w:rsidP="00E4349C"/>
    <w:p w14:paraId="3DED3792" w14:textId="77777777" w:rsidR="00E4349C" w:rsidRDefault="00E4349C" w:rsidP="00E4349C"/>
    <w:p w14:paraId="5079B2C0" w14:textId="77777777" w:rsidR="00E4349C" w:rsidRDefault="00E4349C" w:rsidP="00E4349C"/>
    <w:p w14:paraId="67CB47CA" w14:textId="77777777" w:rsidR="00E4349C" w:rsidRDefault="00E4349C" w:rsidP="00E4349C"/>
    <w:p w14:paraId="7C8DFAA1" w14:textId="77777777" w:rsidR="00E4349C" w:rsidRDefault="00E4349C" w:rsidP="00E4349C">
      <w:pPr>
        <w:tabs>
          <w:tab w:val="left" w:pos="2260"/>
        </w:tabs>
      </w:pPr>
      <w:r>
        <w:tab/>
      </w:r>
    </w:p>
    <w:p w14:paraId="6DD4E20E" w14:textId="77777777" w:rsidR="00E4349C" w:rsidRPr="00393A8E" w:rsidRDefault="00E4349C" w:rsidP="00E4349C">
      <w:pPr>
        <w:jc w:val="center"/>
        <w:rPr>
          <w:sz w:val="28"/>
          <w:szCs w:val="28"/>
        </w:rPr>
      </w:pPr>
      <w:r w:rsidRPr="00393A8E">
        <w:rPr>
          <w:sz w:val="28"/>
          <w:szCs w:val="28"/>
        </w:rPr>
        <w:t xml:space="preserve">SISTEMAS AUTOMATIZADOS </w:t>
      </w:r>
    </w:p>
    <w:p w14:paraId="1AF11EC3" w14:textId="77777777" w:rsidR="00E4349C" w:rsidRDefault="00E4349C" w:rsidP="00E4349C">
      <w:pPr>
        <w:jc w:val="center"/>
        <w:rPr>
          <w:b/>
          <w:bCs/>
          <w:sz w:val="28"/>
          <w:szCs w:val="28"/>
        </w:rPr>
      </w:pPr>
      <w:r w:rsidRPr="00393A8E">
        <w:rPr>
          <w:b/>
          <w:bCs/>
          <w:sz w:val="28"/>
          <w:szCs w:val="28"/>
        </w:rPr>
        <w:t xml:space="preserve">Semana 2 – Projetos no </w:t>
      </w:r>
      <w:proofErr w:type="spellStart"/>
      <w:r w:rsidRPr="00393A8E">
        <w:rPr>
          <w:b/>
          <w:bCs/>
          <w:sz w:val="28"/>
          <w:szCs w:val="28"/>
        </w:rPr>
        <w:t>Wokwi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2F35D311" w14:textId="61FE9707" w:rsidR="00E4349C" w:rsidRPr="00393A8E" w:rsidRDefault="00E4349C" w:rsidP="00E434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Exercício Adicional </w:t>
      </w:r>
      <w:r>
        <w:rPr>
          <w:b/>
          <w:bCs/>
          <w:sz w:val="28"/>
          <w:szCs w:val="28"/>
        </w:rPr>
        <w:t>3</w:t>
      </w:r>
    </w:p>
    <w:p w14:paraId="3EEEFDCE" w14:textId="77777777" w:rsidR="00E4349C" w:rsidRPr="00393A8E" w:rsidRDefault="00E4349C" w:rsidP="00E4349C">
      <w:pPr>
        <w:jc w:val="center"/>
        <w:rPr>
          <w:sz w:val="28"/>
          <w:szCs w:val="28"/>
        </w:rPr>
      </w:pPr>
    </w:p>
    <w:p w14:paraId="718B9E60" w14:textId="77777777" w:rsidR="00E4349C" w:rsidRPr="00393A8E" w:rsidRDefault="00E4349C" w:rsidP="00E4349C">
      <w:pPr>
        <w:jc w:val="center"/>
        <w:rPr>
          <w:sz w:val="28"/>
          <w:szCs w:val="28"/>
        </w:rPr>
      </w:pPr>
    </w:p>
    <w:p w14:paraId="1447C136" w14:textId="77777777" w:rsidR="00E4349C" w:rsidRPr="00393A8E" w:rsidRDefault="00E4349C" w:rsidP="00E4349C">
      <w:pPr>
        <w:jc w:val="center"/>
        <w:rPr>
          <w:sz w:val="28"/>
          <w:szCs w:val="28"/>
        </w:rPr>
      </w:pPr>
    </w:p>
    <w:p w14:paraId="1FCC03AB" w14:textId="77777777" w:rsidR="00E4349C" w:rsidRPr="00393A8E" w:rsidRDefault="00E4349C" w:rsidP="00E4349C">
      <w:pPr>
        <w:jc w:val="center"/>
        <w:rPr>
          <w:sz w:val="28"/>
          <w:szCs w:val="28"/>
        </w:rPr>
      </w:pPr>
    </w:p>
    <w:p w14:paraId="70B582CC" w14:textId="77777777" w:rsidR="00E4349C" w:rsidRPr="00393A8E" w:rsidRDefault="00E4349C" w:rsidP="00E4349C">
      <w:pPr>
        <w:jc w:val="center"/>
        <w:rPr>
          <w:sz w:val="28"/>
          <w:szCs w:val="28"/>
        </w:rPr>
      </w:pPr>
    </w:p>
    <w:p w14:paraId="7E67B77A" w14:textId="77777777" w:rsidR="00E4349C" w:rsidRPr="00393A8E" w:rsidRDefault="00E4349C" w:rsidP="00E4349C">
      <w:pPr>
        <w:jc w:val="center"/>
        <w:rPr>
          <w:sz w:val="28"/>
          <w:szCs w:val="28"/>
        </w:rPr>
      </w:pPr>
    </w:p>
    <w:p w14:paraId="6BF6CEC2" w14:textId="77777777" w:rsidR="00E4349C" w:rsidRPr="00393A8E" w:rsidRDefault="00E4349C" w:rsidP="00E4349C">
      <w:pPr>
        <w:jc w:val="center"/>
        <w:rPr>
          <w:sz w:val="28"/>
          <w:szCs w:val="28"/>
        </w:rPr>
      </w:pPr>
    </w:p>
    <w:p w14:paraId="7666EA06" w14:textId="77777777" w:rsidR="00E4349C" w:rsidRDefault="00E4349C" w:rsidP="00E4349C">
      <w:pPr>
        <w:rPr>
          <w:sz w:val="28"/>
          <w:szCs w:val="28"/>
        </w:rPr>
      </w:pPr>
      <w:r w:rsidRPr="00506A70">
        <w:rPr>
          <w:b/>
          <w:bCs/>
          <w:sz w:val="28"/>
          <w:szCs w:val="28"/>
        </w:rPr>
        <w:t>Aluna:</w:t>
      </w:r>
      <w:r w:rsidRPr="00506A70">
        <w:rPr>
          <w:sz w:val="28"/>
          <w:szCs w:val="28"/>
        </w:rPr>
        <w:t xml:space="preserve"> Jessica Thais Quenallata C</w:t>
      </w:r>
      <w:r>
        <w:rPr>
          <w:sz w:val="28"/>
          <w:szCs w:val="28"/>
        </w:rPr>
        <w:t>uela</w:t>
      </w:r>
    </w:p>
    <w:p w14:paraId="652CEAA1" w14:textId="77777777" w:rsidR="00E4349C" w:rsidRDefault="00E4349C" w:rsidP="00E4349C">
      <w:pPr>
        <w:rPr>
          <w:sz w:val="28"/>
          <w:szCs w:val="28"/>
        </w:rPr>
      </w:pPr>
      <w:r w:rsidRPr="00506A70">
        <w:rPr>
          <w:b/>
          <w:bCs/>
          <w:sz w:val="28"/>
          <w:szCs w:val="28"/>
        </w:rPr>
        <w:t>RA:</w:t>
      </w:r>
      <w:r>
        <w:rPr>
          <w:sz w:val="28"/>
          <w:szCs w:val="28"/>
        </w:rPr>
        <w:t xml:space="preserve"> 82423659</w:t>
      </w:r>
    </w:p>
    <w:p w14:paraId="07320579" w14:textId="77777777" w:rsidR="00E4349C" w:rsidRDefault="00E4349C" w:rsidP="00E4349C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Professor:</w:t>
      </w:r>
      <w:r>
        <w:rPr>
          <w:sz w:val="28"/>
          <w:szCs w:val="28"/>
        </w:rPr>
        <w:t xml:space="preserve"> </w:t>
      </w:r>
      <w:r w:rsidRPr="00393A8E">
        <w:rPr>
          <w:sz w:val="28"/>
          <w:szCs w:val="28"/>
        </w:rPr>
        <w:t>Robson Calvetti</w:t>
      </w:r>
    </w:p>
    <w:p w14:paraId="2508A469" w14:textId="77777777" w:rsidR="00E4349C" w:rsidRDefault="00E4349C" w:rsidP="00E4349C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Universidade:</w:t>
      </w:r>
      <w:r>
        <w:rPr>
          <w:sz w:val="28"/>
          <w:szCs w:val="28"/>
        </w:rPr>
        <w:t xml:space="preserve"> São Judas, Mooca</w:t>
      </w:r>
    </w:p>
    <w:p w14:paraId="5798257D" w14:textId="77777777" w:rsidR="00E4349C" w:rsidRDefault="00E4349C" w:rsidP="00E4349C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Turno:</w:t>
      </w:r>
      <w:r>
        <w:rPr>
          <w:sz w:val="28"/>
          <w:szCs w:val="28"/>
        </w:rPr>
        <w:t xml:space="preserve"> Noite</w:t>
      </w:r>
    </w:p>
    <w:p w14:paraId="0892A716" w14:textId="77777777" w:rsidR="00962B6F" w:rsidRDefault="00962B6F"/>
    <w:p w14:paraId="2C40964C" w14:textId="77777777" w:rsidR="00E4349C" w:rsidRDefault="00E4349C"/>
    <w:p w14:paraId="614BD505" w14:textId="77777777" w:rsidR="00E4349C" w:rsidRDefault="00E4349C"/>
    <w:p w14:paraId="41E23652" w14:textId="77777777" w:rsidR="00E4349C" w:rsidRDefault="00E4349C"/>
    <w:p w14:paraId="3E61E096" w14:textId="77777777" w:rsidR="00E4349C" w:rsidRPr="00E4349C" w:rsidRDefault="00E4349C" w:rsidP="00E4349C">
      <w:pPr>
        <w:rPr>
          <w:b/>
          <w:bCs/>
        </w:rPr>
      </w:pPr>
      <w:r w:rsidRPr="00E4349C">
        <w:rPr>
          <w:b/>
          <w:bCs/>
        </w:rPr>
        <w:t>Exercício Adicional 3 – Seleção Industrial</w:t>
      </w:r>
    </w:p>
    <w:p w14:paraId="4BF1AC50" w14:textId="77777777" w:rsidR="00E4349C" w:rsidRPr="00E4349C" w:rsidRDefault="00E4349C" w:rsidP="00E4349C">
      <w:pPr>
        <w:rPr>
          <w:b/>
          <w:bCs/>
        </w:rPr>
      </w:pPr>
      <w:r w:rsidRPr="00E4349C">
        <w:rPr>
          <w:b/>
          <w:bCs/>
        </w:rPr>
        <w:t>1. Objetivo</w:t>
      </w:r>
    </w:p>
    <w:p w14:paraId="116C6064" w14:textId="77777777" w:rsidR="00E4349C" w:rsidRPr="00E4349C" w:rsidRDefault="00E4349C" w:rsidP="00E4349C">
      <w:r w:rsidRPr="00E4349C">
        <w:t>Selecionar equivalentes industriais para as três entradas utilizadas no protótipo, considerando o processo, o mensurando, a tecnologia, a faixa de operação, a interface e o ambiente de utilização.</w:t>
      </w:r>
    </w:p>
    <w:p w14:paraId="05BAA251" w14:textId="77777777" w:rsidR="00E4349C" w:rsidRPr="00E4349C" w:rsidRDefault="00E4349C" w:rsidP="00E4349C">
      <w:pPr>
        <w:rPr>
          <w:b/>
          <w:bCs/>
        </w:rPr>
      </w:pPr>
      <w:r w:rsidRPr="00E4349C">
        <w:rPr>
          <w:b/>
          <w:bCs/>
        </w:rPr>
        <w:t xml:space="preserve">2. Processo e </w:t>
      </w:r>
      <w:proofErr w:type="spellStart"/>
      <w:r w:rsidRPr="00E4349C">
        <w:rPr>
          <w:b/>
          <w:bCs/>
        </w:rPr>
        <w:t>mensurandos</w:t>
      </w:r>
      <w:proofErr w:type="spellEnd"/>
    </w:p>
    <w:p w14:paraId="63F1A390" w14:textId="77777777" w:rsidR="00E4349C" w:rsidRPr="00E4349C" w:rsidRDefault="00E4349C" w:rsidP="00E4349C">
      <w:r w:rsidRPr="00E4349C">
        <w:t>Foi considerado um processo industrial de monitoramento de um equipamento.</w:t>
      </w:r>
    </w:p>
    <w:p w14:paraId="481CB69C" w14:textId="77777777" w:rsidR="00E4349C" w:rsidRPr="00E4349C" w:rsidRDefault="00E4349C" w:rsidP="00E4349C">
      <w:r w:rsidRPr="00E4349C">
        <w:t>As três entradas representam:</w:t>
      </w:r>
    </w:p>
    <w:p w14:paraId="10965CB6" w14:textId="77777777" w:rsidR="00E4349C" w:rsidRPr="00E4349C" w:rsidRDefault="00E4349C" w:rsidP="00E4349C">
      <w:pPr>
        <w:numPr>
          <w:ilvl w:val="0"/>
          <w:numId w:val="1"/>
        </w:numPr>
      </w:pPr>
      <w:r w:rsidRPr="00E4349C">
        <w:t>Entrada discreta: estado de uma máquina ou mecanismo.</w:t>
      </w:r>
    </w:p>
    <w:p w14:paraId="736F6404" w14:textId="77777777" w:rsidR="00E4349C" w:rsidRPr="00E4349C" w:rsidRDefault="00E4349C" w:rsidP="00E4349C">
      <w:pPr>
        <w:numPr>
          <w:ilvl w:val="0"/>
          <w:numId w:val="1"/>
        </w:numPr>
      </w:pPr>
      <w:r w:rsidRPr="00E4349C">
        <w:t>Entrada analógica: pressão do processo.</w:t>
      </w:r>
    </w:p>
    <w:p w14:paraId="135CEC9C" w14:textId="77777777" w:rsidR="00E4349C" w:rsidRPr="00E4349C" w:rsidRDefault="00E4349C" w:rsidP="00E4349C">
      <w:pPr>
        <w:numPr>
          <w:ilvl w:val="0"/>
          <w:numId w:val="1"/>
        </w:numPr>
      </w:pPr>
      <w:r w:rsidRPr="00E4349C">
        <w:t>Temperatura: temperatura do processo.</w:t>
      </w:r>
    </w:p>
    <w:p w14:paraId="6EEDD996" w14:textId="77777777" w:rsidR="00E4349C" w:rsidRPr="00E4349C" w:rsidRDefault="00E4349C" w:rsidP="00E4349C">
      <w:pPr>
        <w:rPr>
          <w:b/>
          <w:bCs/>
        </w:rPr>
      </w:pPr>
      <w:r w:rsidRPr="00E4349C">
        <w:rPr>
          <w:b/>
          <w:bCs/>
        </w:rPr>
        <w:t>3. Tecnologias selecionadas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4756"/>
        <w:gridCol w:w="1443"/>
      </w:tblGrid>
      <w:tr w:rsidR="00E4349C" w:rsidRPr="00E4349C" w14:paraId="4A248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1432F" w14:textId="77777777" w:rsidR="00E4349C" w:rsidRPr="00E4349C" w:rsidRDefault="00E4349C" w:rsidP="00E4349C">
            <w:pPr>
              <w:rPr>
                <w:b/>
                <w:bCs/>
              </w:rPr>
            </w:pPr>
            <w:r w:rsidRPr="00E4349C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23B26EF" w14:textId="77777777" w:rsidR="00E4349C" w:rsidRPr="00E4349C" w:rsidRDefault="00E4349C" w:rsidP="00E4349C">
            <w:pPr>
              <w:rPr>
                <w:b/>
                <w:bCs/>
              </w:rPr>
            </w:pPr>
            <w:r w:rsidRPr="00E4349C">
              <w:rPr>
                <w:b/>
                <w:bCs/>
              </w:rPr>
              <w:t>Tecnologia industrial</w:t>
            </w:r>
          </w:p>
        </w:tc>
        <w:tc>
          <w:tcPr>
            <w:tcW w:w="0" w:type="auto"/>
            <w:vAlign w:val="center"/>
            <w:hideMark/>
          </w:tcPr>
          <w:p w14:paraId="425175E4" w14:textId="77777777" w:rsidR="00E4349C" w:rsidRPr="00E4349C" w:rsidRDefault="00E4349C" w:rsidP="00E4349C">
            <w:pPr>
              <w:rPr>
                <w:b/>
                <w:bCs/>
              </w:rPr>
            </w:pPr>
            <w:r w:rsidRPr="00E4349C">
              <w:rPr>
                <w:b/>
                <w:bCs/>
              </w:rPr>
              <w:t>Interface</w:t>
            </w:r>
          </w:p>
        </w:tc>
      </w:tr>
      <w:tr w:rsidR="00E4349C" w:rsidRPr="00E4349C" w14:paraId="4E2CB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7E65" w14:textId="77777777" w:rsidR="00E4349C" w:rsidRPr="00E4349C" w:rsidRDefault="00E4349C" w:rsidP="00E4349C">
            <w:r w:rsidRPr="00E4349C">
              <w:t>Discreta</w:t>
            </w:r>
          </w:p>
        </w:tc>
        <w:tc>
          <w:tcPr>
            <w:tcW w:w="0" w:type="auto"/>
            <w:vAlign w:val="center"/>
            <w:hideMark/>
          </w:tcPr>
          <w:p w14:paraId="3A1FCF6B" w14:textId="77777777" w:rsidR="00E4349C" w:rsidRPr="00E4349C" w:rsidRDefault="00E4349C" w:rsidP="00E4349C">
            <w:r w:rsidRPr="00E4349C">
              <w:t>Chave fim de curso ou sensor de proximidade</w:t>
            </w:r>
          </w:p>
        </w:tc>
        <w:tc>
          <w:tcPr>
            <w:tcW w:w="0" w:type="auto"/>
            <w:vAlign w:val="center"/>
            <w:hideMark/>
          </w:tcPr>
          <w:p w14:paraId="716516E8" w14:textId="77777777" w:rsidR="00E4349C" w:rsidRPr="00E4349C" w:rsidRDefault="00E4349C" w:rsidP="00E4349C">
            <w:r w:rsidRPr="00E4349C">
              <w:t xml:space="preserve">24 </w:t>
            </w:r>
            <w:proofErr w:type="spellStart"/>
            <w:r w:rsidRPr="00E4349C">
              <w:t>Vcc</w:t>
            </w:r>
            <w:proofErr w:type="spellEnd"/>
            <w:r w:rsidRPr="00E4349C">
              <w:t xml:space="preserve"> digital</w:t>
            </w:r>
          </w:p>
        </w:tc>
      </w:tr>
      <w:tr w:rsidR="00E4349C" w:rsidRPr="00E4349C" w14:paraId="1893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952D" w14:textId="77777777" w:rsidR="00E4349C" w:rsidRPr="00E4349C" w:rsidRDefault="00E4349C" w:rsidP="00E4349C">
            <w:r w:rsidRPr="00E4349C">
              <w:t>Pressão</w:t>
            </w:r>
          </w:p>
        </w:tc>
        <w:tc>
          <w:tcPr>
            <w:tcW w:w="0" w:type="auto"/>
            <w:vAlign w:val="center"/>
            <w:hideMark/>
          </w:tcPr>
          <w:p w14:paraId="27E99B24" w14:textId="77777777" w:rsidR="00E4349C" w:rsidRPr="00E4349C" w:rsidRDefault="00E4349C" w:rsidP="00E4349C">
            <w:r w:rsidRPr="00E4349C">
              <w:t>Transmissor de pressão</w:t>
            </w:r>
          </w:p>
        </w:tc>
        <w:tc>
          <w:tcPr>
            <w:tcW w:w="0" w:type="auto"/>
            <w:vAlign w:val="center"/>
            <w:hideMark/>
          </w:tcPr>
          <w:p w14:paraId="47F18BF8" w14:textId="77777777" w:rsidR="00E4349C" w:rsidRPr="00E4349C" w:rsidRDefault="00E4349C" w:rsidP="00E4349C">
            <w:r w:rsidRPr="00E4349C">
              <w:t xml:space="preserve">4–20 </w:t>
            </w:r>
            <w:proofErr w:type="spellStart"/>
            <w:r w:rsidRPr="00E4349C">
              <w:t>mA</w:t>
            </w:r>
            <w:proofErr w:type="spellEnd"/>
          </w:p>
        </w:tc>
      </w:tr>
      <w:tr w:rsidR="00E4349C" w:rsidRPr="00E4349C" w14:paraId="2291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B83A" w14:textId="77777777" w:rsidR="00E4349C" w:rsidRPr="00E4349C" w:rsidRDefault="00E4349C" w:rsidP="00E4349C">
            <w:r w:rsidRPr="00E4349C"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1BB573EC" w14:textId="77777777" w:rsidR="00E4349C" w:rsidRPr="00E4349C" w:rsidRDefault="00E4349C" w:rsidP="00E4349C">
            <w:r w:rsidRPr="00E4349C">
              <w:t>Pt100 com transmissor</w:t>
            </w:r>
          </w:p>
        </w:tc>
        <w:tc>
          <w:tcPr>
            <w:tcW w:w="0" w:type="auto"/>
            <w:vAlign w:val="center"/>
            <w:hideMark/>
          </w:tcPr>
          <w:p w14:paraId="1B2CD91D" w14:textId="77777777" w:rsidR="00E4349C" w:rsidRPr="00E4349C" w:rsidRDefault="00E4349C" w:rsidP="00E4349C">
            <w:r w:rsidRPr="00E4349C">
              <w:t xml:space="preserve">4–20 </w:t>
            </w:r>
            <w:proofErr w:type="spellStart"/>
            <w:r w:rsidRPr="00E4349C">
              <w:t>mA</w:t>
            </w:r>
            <w:proofErr w:type="spellEnd"/>
          </w:p>
        </w:tc>
      </w:tr>
    </w:tbl>
    <w:p w14:paraId="514123F6" w14:textId="77777777" w:rsidR="00E4349C" w:rsidRPr="00E4349C" w:rsidRDefault="00E4349C" w:rsidP="00E4349C">
      <w:r w:rsidRPr="00E4349C">
        <w:t>Como exemplos de faixa, podem ser utilizadas 0–10 bar para pressão e 0–100 °C para temperatura, dependendo das características do processo.</w:t>
      </w:r>
    </w:p>
    <w:p w14:paraId="4B0D6716" w14:textId="77777777" w:rsidR="00E4349C" w:rsidRPr="00E4349C" w:rsidRDefault="00E4349C" w:rsidP="00E4349C">
      <w:r w:rsidRPr="00E4349C">
        <w:t>As interfaces industriais escolhidas apresentam maior adequação para transmissão de sinais em ambientes industriais do que os componentes utilizados no protótipo.</w:t>
      </w:r>
    </w:p>
    <w:p w14:paraId="5C38A536" w14:textId="77777777" w:rsidR="00E4349C" w:rsidRPr="00E4349C" w:rsidRDefault="00E4349C" w:rsidP="00E4349C">
      <w:pPr>
        <w:rPr>
          <w:b/>
          <w:bCs/>
        </w:rPr>
      </w:pPr>
      <w:r w:rsidRPr="00E4349C">
        <w:rPr>
          <w:b/>
          <w:bCs/>
        </w:rPr>
        <w:t>4. Falhas</w:t>
      </w:r>
    </w:p>
    <w:p w14:paraId="0426E9E1" w14:textId="77777777" w:rsidR="00E4349C" w:rsidRPr="00E4349C" w:rsidRDefault="00E4349C" w:rsidP="00E4349C">
      <w:r w:rsidRPr="00E4349C">
        <w:t xml:space="preserve">Uma falha detectável seria o rompimento do circuito de um transmissor 4–20 </w:t>
      </w:r>
      <w:proofErr w:type="spellStart"/>
      <w:r w:rsidRPr="00E4349C">
        <w:t>mA</w:t>
      </w:r>
      <w:proofErr w:type="spellEnd"/>
      <w:r w:rsidRPr="00E4349C">
        <w:t>, que pode ser identificado pela ausência ou redução anormal do sinal.</w:t>
      </w:r>
    </w:p>
    <w:p w14:paraId="63E7075F" w14:textId="77777777" w:rsidR="00E4349C" w:rsidRPr="00E4349C" w:rsidRDefault="00E4349C" w:rsidP="00E4349C">
      <w:r w:rsidRPr="00E4349C">
        <w:t>Uma falha não necessariamente detectável seria um sensor apresentando um valor incorreto, porém ainda dentro da faixa considerada válida pelo sistema. Nesse caso, o sistema pode interpretar a leitura como normal.</w:t>
      </w:r>
    </w:p>
    <w:p w14:paraId="0FD0D116" w14:textId="77777777" w:rsidR="00E4349C" w:rsidRDefault="00E4349C" w:rsidP="00E4349C">
      <w:pPr>
        <w:rPr>
          <w:b/>
          <w:bCs/>
        </w:rPr>
      </w:pPr>
    </w:p>
    <w:p w14:paraId="54378732" w14:textId="77777777" w:rsidR="00E4349C" w:rsidRDefault="00E4349C" w:rsidP="00E4349C">
      <w:pPr>
        <w:rPr>
          <w:b/>
          <w:bCs/>
        </w:rPr>
      </w:pPr>
    </w:p>
    <w:p w14:paraId="3112AEEA" w14:textId="58F1EDAA" w:rsidR="00E4349C" w:rsidRPr="00E4349C" w:rsidRDefault="00E4349C" w:rsidP="00E4349C">
      <w:pPr>
        <w:rPr>
          <w:b/>
          <w:bCs/>
        </w:rPr>
      </w:pPr>
      <w:r w:rsidRPr="00E4349C">
        <w:rPr>
          <w:b/>
          <w:bCs/>
        </w:rPr>
        <w:lastRenderedPageBreak/>
        <w:t>5. Limitações da simulação</w:t>
      </w:r>
    </w:p>
    <w:p w14:paraId="34CD13F6" w14:textId="77777777" w:rsidR="00E4349C" w:rsidRPr="00E4349C" w:rsidRDefault="00E4349C" w:rsidP="00E4349C">
      <w:r w:rsidRPr="00E4349C">
        <w:t xml:space="preserve">A simulação no </w:t>
      </w:r>
      <w:proofErr w:type="spellStart"/>
      <w:r w:rsidRPr="00E4349C">
        <w:t>Wokwi</w:t>
      </w:r>
      <w:proofErr w:type="spellEnd"/>
      <w:r w:rsidRPr="00E4349C">
        <w:t xml:space="preserve"> permite validar principalmente a lógica do programa e a interação entre entradas e saídas. Ela não valida características de uma instalação industrial real, como interferências eletromagnéticas, ruído, isolamento elétrico, aterramento, condições ambientais, resistência mecânica, comportamento de sinais 4–20 </w:t>
      </w:r>
      <w:proofErr w:type="spellStart"/>
      <w:r w:rsidRPr="00E4349C">
        <w:t>mA</w:t>
      </w:r>
      <w:proofErr w:type="spellEnd"/>
      <w:r w:rsidRPr="00E4349C">
        <w:t xml:space="preserve"> e confiabilidade dos instrumentos.</w:t>
      </w:r>
    </w:p>
    <w:p w14:paraId="3A838CC0" w14:textId="77777777" w:rsidR="00E4349C" w:rsidRPr="00E4349C" w:rsidRDefault="00E4349C" w:rsidP="00E4349C">
      <w:pPr>
        <w:rPr>
          <w:b/>
          <w:bCs/>
        </w:rPr>
      </w:pPr>
      <w:r w:rsidRPr="00E4349C">
        <w:rPr>
          <w:b/>
          <w:bCs/>
        </w:rPr>
        <w:t>6. Conclusão</w:t>
      </w:r>
    </w:p>
    <w:p w14:paraId="63BB670F" w14:textId="77777777" w:rsidR="00E4349C" w:rsidRDefault="00E4349C" w:rsidP="00E4349C">
      <w:r w:rsidRPr="00E4349C">
        <w:t>A atividade permitiu relacionar os componentes do protótipo com tecnologias utilizadas em instrumentação industrial, destacando as diferenças entre uma simulação didática e uma aplicação real.</w:t>
      </w:r>
    </w:p>
    <w:p w14:paraId="1AEE4B8D" w14:textId="77777777" w:rsidR="00EC6D33" w:rsidRPr="00E4349C" w:rsidRDefault="00EC6D33" w:rsidP="00E4349C"/>
    <w:p w14:paraId="35604A3F" w14:textId="30657486" w:rsidR="00E4349C" w:rsidRDefault="00EC6D33">
      <w:r w:rsidRPr="00EC6D33">
        <w:drawing>
          <wp:inline distT="0" distB="0" distL="0" distR="0" wp14:anchorId="3F33F3E0" wp14:editId="4E2FE18C">
            <wp:extent cx="5400040" cy="2677160"/>
            <wp:effectExtent l="0" t="0" r="0" b="8890"/>
            <wp:docPr id="724655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55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4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9FA"/>
    <w:multiLevelType w:val="multilevel"/>
    <w:tmpl w:val="F24E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9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9C"/>
    <w:rsid w:val="00090EA9"/>
    <w:rsid w:val="00962B6F"/>
    <w:rsid w:val="00B9576E"/>
    <w:rsid w:val="00E4349C"/>
    <w:rsid w:val="00EC6D33"/>
    <w:rsid w:val="00F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1127A"/>
  <w15:chartTrackingRefBased/>
  <w15:docId w15:val="{72D9A8F5-EAEA-40AF-8EB4-5E8883F0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49C"/>
  </w:style>
  <w:style w:type="paragraph" w:styleId="Ttulo1">
    <w:name w:val="heading 1"/>
    <w:basedOn w:val="Normal"/>
    <w:next w:val="Normal"/>
    <w:link w:val="Ttulo1Char"/>
    <w:uiPriority w:val="9"/>
    <w:qFormat/>
    <w:rsid w:val="00E43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3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3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3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3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3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3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3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3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3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3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34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34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34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34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34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34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3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3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3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3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34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34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34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34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3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337</Words>
  <Characters>1898</Characters>
  <Application>Microsoft Office Word</Application>
  <DocSecurity>0</DocSecurity>
  <Lines>158</Lines>
  <Paragraphs>106</Paragraphs>
  <ScaleCrop>false</ScaleCrop>
  <Company>Genial Investimentos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Cuela</dc:creator>
  <cp:keywords/>
  <dc:description/>
  <cp:lastModifiedBy>Jessica Cuela</cp:lastModifiedBy>
  <cp:revision>2</cp:revision>
  <dcterms:created xsi:type="dcterms:W3CDTF">2026-09-22T05:59:00Z</dcterms:created>
  <dcterms:modified xsi:type="dcterms:W3CDTF">2026-09-22T06:02:00Z</dcterms:modified>
</cp:coreProperties>
</file>