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3AEE8" w14:textId="77777777" w:rsidR="00860345" w:rsidRPr="00A07105" w:rsidRDefault="00860345" w:rsidP="00CC12B2">
      <w:pPr>
        <w:pStyle w:val="2"/>
        <w:spacing w:line="240" w:lineRule="auto"/>
        <w:jc w:val="center"/>
        <w:rPr>
          <w:rFonts w:ascii="Songti SC" w:eastAsia="Songti SC" w:hAnsi="Songti SC"/>
          <w:b w:val="0"/>
          <w:sz w:val="32"/>
          <w:lang w:eastAsia="zh-CN"/>
        </w:rPr>
      </w:pPr>
      <w:r w:rsidRPr="00A07105">
        <w:rPr>
          <w:rStyle w:val="20"/>
          <w:rFonts w:ascii="Songti SC" w:eastAsia="Songti SC" w:hAnsi="Songti SC" w:hint="eastAsia"/>
          <w:b/>
          <w:sz w:val="32"/>
          <w:lang w:eastAsia="zh-CN"/>
        </w:rPr>
        <w:t>王宇</w:t>
      </w:r>
    </w:p>
    <w:p w14:paraId="7F69C787" w14:textId="61856062" w:rsidR="00860345" w:rsidRPr="00F2175D" w:rsidRDefault="00EC5D3C" w:rsidP="00860345">
      <w:pPr>
        <w:pBdr>
          <w:bottom w:val="single" w:sz="4" w:space="1" w:color="auto"/>
        </w:pBdr>
        <w:tabs>
          <w:tab w:val="right" w:pos="10080"/>
        </w:tabs>
        <w:spacing w:after="0"/>
        <w:rPr>
          <w:rFonts w:ascii="宋体" w:eastAsia="宋体" w:hAnsi="宋体" w:cs="Arial"/>
          <w:sz w:val="24"/>
          <w:szCs w:val="24"/>
          <w:lang w:eastAsia="zh-CN"/>
        </w:rPr>
      </w:pPr>
      <w:r>
        <w:rPr>
          <w:rFonts w:ascii="宋体" w:eastAsia="宋体" w:hAnsi="宋体" w:cs="Arial"/>
          <w:sz w:val="24"/>
          <w:szCs w:val="24"/>
          <w:lang w:eastAsia="zh-CN"/>
        </w:rPr>
        <w:t>13533526609</w:t>
      </w:r>
      <w:r w:rsidR="00860345" w:rsidRPr="00F2175D">
        <w:rPr>
          <w:rFonts w:ascii="宋体" w:eastAsia="宋体" w:hAnsi="宋体" w:cs="Arial" w:hint="eastAsia"/>
          <w:sz w:val="24"/>
          <w:szCs w:val="24"/>
          <w:lang w:eastAsia="zh-CN"/>
        </w:rPr>
        <w:t xml:space="preserve"> </w:t>
      </w:r>
      <w:r w:rsidR="00860345" w:rsidRPr="00F2175D">
        <w:rPr>
          <w:rFonts w:ascii="宋体" w:eastAsia="宋体" w:hAnsi="宋体"/>
          <w:sz w:val="21"/>
          <w:szCs w:val="20"/>
          <w:lang w:eastAsia="zh-CN"/>
        </w:rPr>
        <w:tab/>
      </w:r>
      <w:r w:rsidR="00860345" w:rsidRPr="00F2175D">
        <w:rPr>
          <w:rStyle w:val="40"/>
          <w:rFonts w:ascii="宋体" w:eastAsia="宋体" w:hAnsi="宋体" w:hint="eastAsia"/>
          <w:b w:val="0"/>
          <w:sz w:val="24"/>
          <w:lang w:eastAsia="zh-CN"/>
        </w:rPr>
        <w:t>yuwang121is</w:t>
      </w:r>
      <w:r w:rsidR="00860345" w:rsidRPr="00F2175D">
        <w:rPr>
          <w:rStyle w:val="40"/>
          <w:rFonts w:ascii="宋体" w:eastAsia="宋体" w:hAnsi="宋体"/>
          <w:b w:val="0"/>
          <w:sz w:val="24"/>
          <w:lang w:eastAsia="zh-CN"/>
        </w:rPr>
        <w:t>@</w:t>
      </w:r>
      <w:r w:rsidR="00D31A8F" w:rsidRPr="00F2175D">
        <w:rPr>
          <w:rStyle w:val="40"/>
          <w:rFonts w:ascii="宋体" w:eastAsia="宋体" w:hAnsi="宋体"/>
          <w:b w:val="0"/>
          <w:sz w:val="24"/>
          <w:lang w:eastAsia="zh-CN"/>
        </w:rPr>
        <w:t>126</w:t>
      </w:r>
      <w:r w:rsidR="00860345" w:rsidRPr="00F2175D">
        <w:rPr>
          <w:rStyle w:val="40"/>
          <w:rFonts w:ascii="宋体" w:eastAsia="宋体" w:hAnsi="宋体"/>
          <w:b w:val="0"/>
          <w:sz w:val="24"/>
          <w:lang w:eastAsia="zh-CN"/>
        </w:rPr>
        <w:t>.com</w:t>
      </w:r>
      <w:r w:rsidR="00860345" w:rsidRPr="00F2175D">
        <w:rPr>
          <w:rFonts w:ascii="宋体" w:eastAsia="宋体" w:hAnsi="宋体" w:cs="Arial" w:hint="eastAsia"/>
          <w:b/>
          <w:sz w:val="24"/>
          <w:szCs w:val="24"/>
          <w:lang w:eastAsia="zh-CN"/>
        </w:rPr>
        <w:t xml:space="preserve"> </w:t>
      </w:r>
      <w:r w:rsidR="00860345" w:rsidRPr="00F2175D">
        <w:rPr>
          <w:rFonts w:ascii="宋体" w:eastAsia="宋体" w:hAnsi="宋体" w:cs="Arial" w:hint="eastAsia"/>
          <w:sz w:val="24"/>
          <w:szCs w:val="24"/>
          <w:lang w:eastAsia="zh-CN"/>
        </w:rPr>
        <w:t xml:space="preserve">   </w:t>
      </w:r>
    </w:p>
    <w:p w14:paraId="181890AA" w14:textId="77777777" w:rsidR="00860345" w:rsidRPr="00F2175D" w:rsidRDefault="00860345" w:rsidP="00860345">
      <w:pPr>
        <w:tabs>
          <w:tab w:val="right" w:pos="10080"/>
        </w:tabs>
        <w:spacing w:after="0" w:line="240" w:lineRule="auto"/>
        <w:rPr>
          <w:rStyle w:val="a5"/>
          <w:rFonts w:ascii="宋体" w:eastAsia="宋体" w:hAnsi="宋体"/>
          <w:sz w:val="24"/>
          <w:lang w:eastAsia="zh-CN"/>
        </w:rPr>
      </w:pPr>
      <w:r w:rsidRPr="00F2175D">
        <w:rPr>
          <w:rStyle w:val="a5"/>
          <w:rFonts w:ascii="宋体" w:eastAsia="宋体" w:hAnsi="宋体" w:hint="eastAsia"/>
          <w:sz w:val="24"/>
          <w:lang w:eastAsia="zh-CN"/>
        </w:rPr>
        <w:t>教育背景</w:t>
      </w:r>
    </w:p>
    <w:p w14:paraId="01727EBC" w14:textId="14924452" w:rsidR="00860345" w:rsidRPr="00F2175D" w:rsidRDefault="0092363B" w:rsidP="00860345">
      <w:pPr>
        <w:tabs>
          <w:tab w:val="right" w:pos="10080"/>
        </w:tabs>
        <w:spacing w:after="0" w:line="240" w:lineRule="auto"/>
        <w:rPr>
          <w:rStyle w:val="a5"/>
          <w:rFonts w:ascii="宋体" w:eastAsia="宋体" w:hAnsi="宋体" w:cstheme="majorBidi"/>
          <w:bCs w:val="0"/>
          <w:sz w:val="21"/>
          <w:szCs w:val="20"/>
          <w:lang w:eastAsia="zh-CN"/>
        </w:rPr>
      </w:pPr>
      <w:r w:rsidRPr="00F2175D">
        <w:rPr>
          <w:rStyle w:val="a5"/>
          <w:rFonts w:ascii="宋体" w:eastAsia="宋体" w:hAnsi="宋体" w:cstheme="majorBidi" w:hint="eastAsia"/>
          <w:sz w:val="21"/>
          <w:szCs w:val="20"/>
          <w:lang w:eastAsia="zh-CN"/>
        </w:rPr>
        <w:t>新泽西州立罗格斯大学</w:t>
      </w:r>
      <w:r w:rsidR="00860345" w:rsidRPr="00F2175D">
        <w:rPr>
          <w:rStyle w:val="a5"/>
          <w:rFonts w:ascii="宋体" w:eastAsia="宋体" w:hAnsi="宋体" w:cstheme="majorBidi" w:hint="eastAsia"/>
          <w:sz w:val="21"/>
          <w:szCs w:val="20"/>
          <w:lang w:eastAsia="zh-CN"/>
        </w:rPr>
        <w:t>，美国新泽西州</w:t>
      </w:r>
    </w:p>
    <w:p w14:paraId="2074B5E2" w14:textId="0BDB0BE6" w:rsidR="00860345" w:rsidRPr="00F2175D" w:rsidRDefault="00860345" w:rsidP="00860345">
      <w:pPr>
        <w:tabs>
          <w:tab w:val="right" w:pos="9923"/>
        </w:tabs>
        <w:spacing w:after="0" w:line="240" w:lineRule="auto"/>
        <w:rPr>
          <w:rStyle w:val="a4"/>
          <w:rFonts w:ascii="宋体" w:eastAsia="宋体" w:hAnsi="宋体"/>
          <w:i w:val="0"/>
          <w:szCs w:val="18"/>
          <w:lang w:eastAsia="zh-CN"/>
        </w:rPr>
      </w:pPr>
      <w:r w:rsidRPr="00F2175D">
        <w:rPr>
          <w:rStyle w:val="a4"/>
          <w:rFonts w:ascii="宋体" w:eastAsia="宋体" w:hAnsi="宋体" w:hint="eastAsia"/>
          <w:sz w:val="21"/>
          <w:lang w:eastAsia="zh-CN"/>
        </w:rPr>
        <w:t>专业：金融统计与风险管理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         </w:t>
      </w:r>
      <w:r w:rsidRPr="00F2175D">
        <w:rPr>
          <w:rStyle w:val="a4"/>
          <w:rFonts w:ascii="宋体" w:eastAsia="宋体" w:hAnsi="宋体" w:hint="eastAsia"/>
          <w:sz w:val="21"/>
          <w:lang w:eastAsia="zh-CN"/>
        </w:rPr>
        <w:t>理学硕士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     </w:t>
      </w:r>
      <w:r w:rsidR="00C63D14">
        <w:rPr>
          <w:rStyle w:val="a4"/>
          <w:rFonts w:ascii="宋体" w:eastAsia="宋体" w:hAnsi="宋体"/>
          <w:sz w:val="21"/>
          <w:lang w:eastAsia="zh-CN"/>
        </w:rPr>
        <w:t xml:space="preserve"> 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 </w:t>
      </w:r>
      <w:r w:rsidR="00C63D14">
        <w:rPr>
          <w:rStyle w:val="a4"/>
          <w:rFonts w:ascii="宋体" w:eastAsia="宋体" w:hAnsi="宋体"/>
          <w:sz w:val="21"/>
          <w:lang w:eastAsia="zh-CN"/>
        </w:rPr>
        <w:t xml:space="preserve">     </w:t>
      </w:r>
      <w:r w:rsidRPr="00F2175D">
        <w:rPr>
          <w:rStyle w:val="a4"/>
          <w:rFonts w:ascii="宋体" w:eastAsia="宋体" w:hAnsi="宋体"/>
          <w:sz w:val="21"/>
          <w:lang w:eastAsia="zh-CN"/>
        </w:rPr>
        <w:t>GPA: 3.9</w:t>
      </w:r>
      <w:r w:rsidRPr="00F2175D">
        <w:rPr>
          <w:rStyle w:val="a4"/>
          <w:rFonts w:ascii="宋体" w:eastAsia="宋体" w:hAnsi="宋体" w:hint="eastAsia"/>
          <w:sz w:val="21"/>
          <w:lang w:eastAsia="zh-CN"/>
        </w:rPr>
        <w:t>5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/4.0     </w:t>
      </w:r>
      <w:r w:rsidRPr="00F2175D">
        <w:rPr>
          <w:rFonts w:ascii="宋体" w:eastAsia="宋体" w:hAnsi="宋体"/>
          <w:i/>
          <w:szCs w:val="20"/>
          <w:lang w:eastAsia="zh-CN"/>
        </w:rPr>
        <w:tab/>
      </w:r>
      <w:r w:rsidRPr="00F2175D">
        <w:rPr>
          <w:rStyle w:val="a4"/>
          <w:rFonts w:ascii="宋体" w:eastAsia="宋体" w:hAnsi="宋体"/>
          <w:sz w:val="18"/>
          <w:lang w:eastAsia="zh-CN"/>
        </w:rPr>
        <w:t xml:space="preserve"> </w:t>
      </w:r>
      <w:r w:rsidRPr="00F2175D">
        <w:rPr>
          <w:rStyle w:val="a4"/>
          <w:rFonts w:ascii="宋体" w:eastAsia="宋体" w:hAnsi="宋体"/>
          <w:lang w:eastAsia="zh-CN"/>
        </w:rPr>
        <w:t xml:space="preserve"> </w:t>
      </w:r>
      <w:r w:rsidRPr="00F2175D">
        <w:rPr>
          <w:rStyle w:val="a4"/>
          <w:rFonts w:ascii="宋体" w:eastAsia="宋体" w:hAnsi="宋体"/>
          <w:szCs w:val="18"/>
          <w:lang w:eastAsia="zh-CN"/>
        </w:rPr>
        <w:t xml:space="preserve"> </w:t>
      </w:r>
      <w:r w:rsidRPr="00F2175D">
        <w:rPr>
          <w:rStyle w:val="a4"/>
          <w:rFonts w:ascii="宋体" w:eastAsia="宋体" w:hAnsi="宋体"/>
          <w:i w:val="0"/>
          <w:szCs w:val="18"/>
          <w:lang w:eastAsia="zh-CN"/>
        </w:rPr>
        <w:t>2016</w:t>
      </w:r>
    </w:p>
    <w:p w14:paraId="387272CC" w14:textId="77777777" w:rsidR="00860345" w:rsidRPr="00F2175D" w:rsidRDefault="00860345" w:rsidP="00860345">
      <w:pPr>
        <w:pStyle w:val="a3"/>
        <w:numPr>
          <w:ilvl w:val="0"/>
          <w:numId w:val="2"/>
        </w:numPr>
        <w:tabs>
          <w:tab w:val="right" w:pos="9923"/>
        </w:tabs>
        <w:spacing w:after="0" w:line="240" w:lineRule="auto"/>
        <w:ind w:left="360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相关课程：回归分析，统计推断，多变量分析，时间序列，模拟方法，投资组合和风险管理，数据挖掘</w:t>
      </w:r>
    </w:p>
    <w:p w14:paraId="19AADD55" w14:textId="77777777" w:rsidR="00860345" w:rsidRPr="00F2175D" w:rsidRDefault="00860345" w:rsidP="00860345">
      <w:pPr>
        <w:tabs>
          <w:tab w:val="right" w:pos="10080"/>
        </w:tabs>
        <w:spacing w:after="0" w:line="240" w:lineRule="auto"/>
        <w:rPr>
          <w:rStyle w:val="a5"/>
          <w:rFonts w:ascii="宋体" w:eastAsia="宋体" w:hAnsi="宋体" w:cstheme="majorBidi"/>
          <w:bCs w:val="0"/>
          <w:sz w:val="21"/>
          <w:szCs w:val="20"/>
          <w:lang w:eastAsia="zh-CN"/>
        </w:rPr>
      </w:pPr>
      <w:r w:rsidRPr="00F2175D">
        <w:rPr>
          <w:rStyle w:val="a5"/>
          <w:rFonts w:ascii="宋体" w:eastAsia="宋体" w:hAnsi="宋体" w:cstheme="majorBidi" w:hint="eastAsia"/>
          <w:sz w:val="21"/>
          <w:szCs w:val="20"/>
          <w:lang w:eastAsia="zh-CN"/>
        </w:rPr>
        <w:t>中央财经大学，中国北京</w:t>
      </w:r>
    </w:p>
    <w:p w14:paraId="4AF9C02C" w14:textId="4C9D4941" w:rsidR="00860345" w:rsidRPr="00F2175D" w:rsidRDefault="00860345" w:rsidP="00860345">
      <w:pPr>
        <w:tabs>
          <w:tab w:val="right" w:pos="9923"/>
        </w:tabs>
        <w:spacing w:after="0" w:line="240" w:lineRule="auto"/>
        <w:rPr>
          <w:rStyle w:val="a4"/>
          <w:rFonts w:ascii="宋体" w:eastAsia="宋体" w:hAnsi="宋体"/>
          <w:i w:val="0"/>
          <w:szCs w:val="18"/>
          <w:lang w:eastAsia="zh-CN"/>
        </w:rPr>
      </w:pPr>
      <w:r w:rsidRPr="00F2175D">
        <w:rPr>
          <w:rFonts w:ascii="宋体" w:eastAsia="宋体" w:hAnsi="宋体" w:hint="eastAsia"/>
          <w:i/>
          <w:iCs/>
          <w:sz w:val="21"/>
          <w:szCs w:val="20"/>
          <w:lang w:eastAsia="zh-CN"/>
        </w:rPr>
        <w:t xml:space="preserve">专业：数理经济与数理金融 </w:t>
      </w:r>
      <w:r w:rsidRPr="00F2175D">
        <w:rPr>
          <w:rFonts w:ascii="宋体" w:eastAsia="宋体" w:hAnsi="宋体"/>
          <w:i/>
          <w:iCs/>
          <w:sz w:val="21"/>
          <w:szCs w:val="20"/>
          <w:lang w:eastAsia="zh-CN"/>
        </w:rPr>
        <w:t xml:space="preserve">  </w:t>
      </w:r>
      <w:r w:rsidR="00C63D14">
        <w:rPr>
          <w:rFonts w:ascii="宋体" w:eastAsia="宋体" w:hAnsi="宋体"/>
          <w:i/>
          <w:iCs/>
          <w:sz w:val="21"/>
          <w:szCs w:val="20"/>
          <w:lang w:eastAsia="zh-CN"/>
        </w:rPr>
        <w:t xml:space="preserve">      </w:t>
      </w:r>
      <w:r w:rsidRPr="00F2175D">
        <w:rPr>
          <w:rFonts w:ascii="宋体" w:eastAsia="宋体" w:hAnsi="宋体" w:hint="eastAsia"/>
          <w:i/>
          <w:iCs/>
          <w:sz w:val="21"/>
          <w:szCs w:val="20"/>
          <w:lang w:eastAsia="zh-CN"/>
        </w:rPr>
        <w:t>经济学学士学位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   </w:t>
      </w:r>
      <w:r w:rsidR="00C63D14">
        <w:rPr>
          <w:rStyle w:val="a4"/>
          <w:rFonts w:ascii="宋体" w:eastAsia="宋体" w:hAnsi="宋体"/>
          <w:sz w:val="21"/>
          <w:lang w:eastAsia="zh-CN"/>
        </w:rPr>
        <w:t xml:space="preserve">   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GPA: 3.56/4.0 </w:t>
      </w:r>
      <w:r w:rsidRPr="00F2175D">
        <w:rPr>
          <w:rFonts w:ascii="宋体" w:eastAsia="宋体" w:hAnsi="宋体"/>
          <w:i/>
          <w:szCs w:val="20"/>
          <w:lang w:eastAsia="zh-CN"/>
        </w:rPr>
        <w:tab/>
      </w:r>
      <w:r w:rsidRPr="00F2175D">
        <w:rPr>
          <w:rStyle w:val="a4"/>
          <w:rFonts w:ascii="宋体" w:eastAsia="宋体" w:hAnsi="宋体"/>
          <w:i w:val="0"/>
          <w:szCs w:val="18"/>
          <w:lang w:eastAsia="zh-CN"/>
        </w:rPr>
        <w:t>2014</w:t>
      </w:r>
    </w:p>
    <w:p w14:paraId="56ABE85F" w14:textId="77777777" w:rsidR="00860345" w:rsidRPr="00F2175D" w:rsidRDefault="00860345" w:rsidP="00860345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Style w:val="a5"/>
          <w:rFonts w:ascii="宋体" w:eastAsia="宋体" w:hAnsi="宋体"/>
          <w:sz w:val="24"/>
          <w:lang w:eastAsia="zh-CN"/>
        </w:rPr>
      </w:pPr>
      <w:r w:rsidRPr="00F2175D">
        <w:rPr>
          <w:rStyle w:val="a5"/>
          <w:rFonts w:ascii="宋体" w:eastAsia="宋体" w:hAnsi="宋体" w:hint="eastAsia"/>
          <w:sz w:val="24"/>
          <w:lang w:eastAsia="zh-CN"/>
        </w:rPr>
        <w:t>工作经验</w:t>
      </w:r>
    </w:p>
    <w:p w14:paraId="40C90F34" w14:textId="3A46EC9B" w:rsidR="00E2627A" w:rsidRPr="00F2175D" w:rsidRDefault="00E2627A" w:rsidP="00C10010">
      <w:pPr>
        <w:tabs>
          <w:tab w:val="right" w:pos="10080"/>
        </w:tabs>
        <w:spacing w:after="0" w:line="240" w:lineRule="auto"/>
        <w:rPr>
          <w:rFonts w:ascii="宋体" w:eastAsia="宋体" w:hAnsi="宋体" w:cs="Times New Roman"/>
          <w:b/>
          <w:sz w:val="21"/>
          <w:szCs w:val="20"/>
          <w:lang w:eastAsia="zh-CN"/>
        </w:rPr>
      </w:pPr>
      <w:r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汇丰银行</w:t>
      </w:r>
      <w:r w:rsidR="000B34FE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(中国)有限公司</w:t>
      </w:r>
      <w:r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， 中国</w:t>
      </w:r>
      <w:r w:rsidR="002E192E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广东省</w:t>
      </w:r>
      <w:r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广州</w:t>
      </w:r>
      <w:r w:rsidR="002E192E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市</w:t>
      </w:r>
    </w:p>
    <w:p w14:paraId="66D6EB8C" w14:textId="14E31611" w:rsidR="00E2627A" w:rsidRPr="00F2175D" w:rsidRDefault="009A0FEB" w:rsidP="00C10010">
      <w:pPr>
        <w:tabs>
          <w:tab w:val="right" w:pos="10080"/>
        </w:tabs>
        <w:spacing w:after="0" w:line="240" w:lineRule="auto"/>
        <w:rPr>
          <w:rStyle w:val="a4"/>
          <w:rFonts w:ascii="宋体" w:eastAsia="宋体" w:hAnsi="宋体"/>
          <w:i w:val="0"/>
          <w:szCs w:val="18"/>
          <w:lang w:eastAsia="zh-CN"/>
        </w:rPr>
      </w:pPr>
      <w:r>
        <w:rPr>
          <w:rFonts w:ascii="宋体" w:eastAsia="宋体" w:hAnsi="宋体" w:cs="Times New Roman" w:hint="eastAsia"/>
          <w:sz w:val="21"/>
          <w:szCs w:val="20"/>
          <w:lang w:eastAsia="zh-CN"/>
        </w:rPr>
        <w:t>数据分析师</w:t>
      </w:r>
      <w:r w:rsidR="00E2627A" w:rsidRPr="00C10010">
        <w:rPr>
          <w:rFonts w:ascii="宋体" w:eastAsia="宋体" w:hAnsi="宋体" w:cs="Times New Roman" w:hint="eastAsia"/>
          <w:sz w:val="21"/>
          <w:szCs w:val="20"/>
          <w:lang w:eastAsia="zh-CN"/>
        </w:rPr>
        <w:t>，</w:t>
      </w:r>
      <w:r w:rsidR="00A548FE" w:rsidRPr="00C10010">
        <w:rPr>
          <w:rFonts w:ascii="宋体" w:eastAsia="宋体" w:hAnsi="宋体" w:cs="Times New Roman" w:hint="eastAsia"/>
          <w:sz w:val="21"/>
          <w:szCs w:val="20"/>
          <w:lang w:eastAsia="zh-CN"/>
        </w:rPr>
        <w:t>全球</w:t>
      </w:r>
      <w:r w:rsidR="00E2627A" w:rsidRPr="00C10010">
        <w:rPr>
          <w:rFonts w:ascii="宋体" w:eastAsia="宋体" w:hAnsi="宋体" w:cs="Times New Roman" w:hint="eastAsia"/>
          <w:sz w:val="21"/>
          <w:szCs w:val="20"/>
          <w:lang w:eastAsia="zh-CN"/>
        </w:rPr>
        <w:t>监管合规组/数据分析组</w:t>
      </w:r>
      <w:r w:rsidR="00F2175D" w:rsidRPr="00C10010">
        <w:rPr>
          <w:rFonts w:ascii="宋体" w:eastAsia="宋体" w:hAnsi="宋体" w:cs="Times New Roman" w:hint="eastAsia"/>
          <w:sz w:val="21"/>
          <w:szCs w:val="20"/>
          <w:lang w:eastAsia="zh-CN"/>
        </w:rPr>
        <w:t xml:space="preserve"> </w:t>
      </w:r>
      <w:r w:rsidR="00E2627A" w:rsidRPr="00C10010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 xml:space="preserve"> </w:t>
      </w:r>
      <w:r w:rsidR="00E2627A" w:rsidRPr="00F2175D">
        <w:rPr>
          <w:rFonts w:ascii="宋体" w:eastAsia="宋体" w:hAnsi="宋体" w:cs="Times New Roman" w:hint="eastAsia"/>
          <w:sz w:val="21"/>
          <w:szCs w:val="20"/>
          <w:lang w:eastAsia="zh-CN"/>
        </w:rPr>
        <w:t xml:space="preserve">                               </w:t>
      </w:r>
      <w:r w:rsidR="00A548FE">
        <w:rPr>
          <w:rFonts w:ascii="宋体" w:eastAsia="宋体" w:hAnsi="宋体" w:cs="Times New Roman"/>
          <w:sz w:val="21"/>
          <w:szCs w:val="20"/>
          <w:lang w:eastAsia="zh-CN"/>
        </w:rPr>
        <w:t xml:space="preserve">     </w:t>
      </w:r>
      <w:r w:rsidR="00F2175D">
        <w:rPr>
          <w:rFonts w:ascii="宋体" w:eastAsia="宋体" w:hAnsi="宋体" w:cs="Times New Roman"/>
          <w:sz w:val="21"/>
          <w:szCs w:val="20"/>
          <w:lang w:eastAsia="zh-CN"/>
        </w:rPr>
        <w:t xml:space="preserve"> </w:t>
      </w:r>
      <w:r w:rsidR="004D0FF4">
        <w:rPr>
          <w:rFonts w:ascii="宋体" w:eastAsia="宋体" w:hAnsi="宋体" w:cs="Times New Roman"/>
          <w:sz w:val="21"/>
          <w:szCs w:val="20"/>
          <w:lang w:eastAsia="zh-CN"/>
        </w:rPr>
        <w:t xml:space="preserve">    </w:t>
      </w:r>
      <w:r w:rsidR="00E2627A" w:rsidRPr="00804C0E">
        <w:rPr>
          <w:rStyle w:val="a4"/>
          <w:rFonts w:ascii="宋体" w:eastAsia="宋体" w:hAnsi="宋体"/>
          <w:i w:val="0"/>
          <w:szCs w:val="20"/>
          <w:lang w:eastAsia="zh-CN"/>
        </w:rPr>
        <w:t>2019</w:t>
      </w:r>
      <w:r w:rsidR="00E2627A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.</w:t>
      </w:r>
      <w:r w:rsidR="00E2627A" w:rsidRPr="00804C0E">
        <w:rPr>
          <w:rStyle w:val="a4"/>
          <w:rFonts w:ascii="宋体" w:eastAsia="宋体" w:hAnsi="宋体"/>
          <w:i w:val="0"/>
          <w:szCs w:val="20"/>
          <w:lang w:eastAsia="zh-CN"/>
        </w:rPr>
        <w:t>09</w:t>
      </w:r>
      <w:r w:rsidR="00E2627A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 xml:space="preserve"> </w:t>
      </w:r>
      <w:r w:rsidR="00E2627A" w:rsidRPr="00804C0E">
        <w:rPr>
          <w:rStyle w:val="a4"/>
          <w:rFonts w:ascii="宋体" w:eastAsia="宋体" w:hAnsi="宋体"/>
          <w:i w:val="0"/>
          <w:szCs w:val="20"/>
          <w:lang w:eastAsia="zh-CN"/>
        </w:rPr>
        <w:t xml:space="preserve">– </w:t>
      </w:r>
      <w:r w:rsidR="00E2627A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现在</w:t>
      </w:r>
    </w:p>
    <w:p w14:paraId="4C8B95AB" w14:textId="75D46367" w:rsidR="00E2627A" w:rsidRPr="00F2175D" w:rsidRDefault="007B7687" w:rsidP="00E2627A">
      <w:pPr>
        <w:tabs>
          <w:tab w:val="right" w:pos="10080"/>
        </w:tabs>
        <w:spacing w:after="0" w:line="240" w:lineRule="auto"/>
        <w:rPr>
          <w:rFonts w:ascii="宋体" w:eastAsia="宋体" w:hAnsi="宋体" w:cs="Times New Roman"/>
          <w:i/>
          <w:szCs w:val="24"/>
          <w:u w:val="single"/>
          <w:lang w:eastAsia="zh-CN"/>
        </w:rPr>
      </w:pPr>
      <w:r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财富管理</w:t>
      </w:r>
      <w:r w:rsidR="00E2627A" w:rsidRPr="00F2175D"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，产品销售和运营审计</w:t>
      </w:r>
      <w:r w:rsidR="003108F2"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项目</w:t>
      </w:r>
      <w:r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(香港，恒生，中国)</w:t>
      </w:r>
    </w:p>
    <w:p w14:paraId="425C6547" w14:textId="249FD56C" w:rsidR="00E2627A" w:rsidRPr="005E7B66" w:rsidRDefault="00A1795D" w:rsidP="005E7B66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负责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审计项目</w:t>
      </w:r>
      <w:r w:rsidR="00A548FE">
        <w:rPr>
          <w:rFonts w:ascii="宋体" w:eastAsia="宋体" w:hAnsi="宋体" w:cs="Times New Roman" w:hint="eastAsia"/>
          <w:szCs w:val="24"/>
          <w:lang w:eastAsia="zh-CN"/>
        </w:rPr>
        <w:t>中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数据分析部分：提取</w:t>
      </w:r>
      <w:r w:rsidR="005807DB">
        <w:rPr>
          <w:rFonts w:ascii="宋体" w:eastAsia="宋体" w:hAnsi="宋体" w:cs="Times New Roman" w:hint="eastAsia"/>
          <w:szCs w:val="24"/>
          <w:lang w:eastAsia="zh-CN"/>
        </w:rPr>
        <w:t>单位信托基金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/保险中可能存在高风险的</w:t>
      </w:r>
      <w:r w:rsidR="005807DB">
        <w:rPr>
          <w:rFonts w:ascii="宋体" w:eastAsia="宋体" w:hAnsi="宋体" w:cs="Times New Roman" w:hint="eastAsia"/>
          <w:szCs w:val="24"/>
          <w:lang w:eastAsia="zh-CN"/>
        </w:rPr>
        <w:t>交易</w:t>
      </w:r>
      <w:r w:rsidR="00483B7A">
        <w:rPr>
          <w:rFonts w:ascii="宋体" w:eastAsia="宋体" w:hAnsi="宋体" w:cs="Times New Roman" w:hint="eastAsia"/>
          <w:szCs w:val="24"/>
          <w:lang w:eastAsia="zh-CN"/>
        </w:rPr>
        <w:t>(</w:t>
      </w:r>
      <w:r w:rsidR="00EE7EAC">
        <w:rPr>
          <w:rFonts w:ascii="宋体" w:eastAsia="宋体" w:hAnsi="宋体" w:cs="Times New Roman" w:hint="eastAsia"/>
          <w:szCs w:val="24"/>
          <w:lang w:eastAsia="zh-CN"/>
        </w:rPr>
        <w:t>使用</w:t>
      </w:r>
      <w:r w:rsidR="00EE7EAC" w:rsidRPr="00483B7A">
        <w:rPr>
          <w:rFonts w:ascii="宋体" w:eastAsia="宋体" w:hAnsi="宋体" w:cs="Times New Roman"/>
          <w:szCs w:val="24"/>
          <w:lang w:eastAsia="zh-CN"/>
        </w:rPr>
        <w:t>P</w:t>
      </w:r>
      <w:r w:rsidR="005E7B66">
        <w:rPr>
          <w:rFonts w:ascii="宋体" w:eastAsia="宋体" w:hAnsi="宋体" w:cs="Times New Roman" w:hint="eastAsia"/>
          <w:szCs w:val="24"/>
          <w:lang w:eastAsia="zh-CN"/>
        </w:rPr>
        <w:t>ython和</w:t>
      </w:r>
      <w:r w:rsidR="00EE7EAC" w:rsidRPr="005E7B66">
        <w:rPr>
          <w:rFonts w:ascii="宋体" w:eastAsia="宋体" w:hAnsi="宋体" w:cs="Times New Roman" w:hint="eastAsia"/>
          <w:szCs w:val="24"/>
          <w:lang w:eastAsia="zh-CN"/>
        </w:rPr>
        <w:t>SAS</w:t>
      </w:r>
      <w:r w:rsidR="00483B7A" w:rsidRPr="005E7B66">
        <w:rPr>
          <w:rFonts w:ascii="宋体" w:eastAsia="宋体" w:hAnsi="宋体" w:cs="Times New Roman" w:hint="eastAsia"/>
          <w:szCs w:val="24"/>
          <w:lang w:eastAsia="zh-CN"/>
        </w:rPr>
        <w:t>)；</w:t>
      </w:r>
    </w:p>
    <w:p w14:paraId="6D2E14B7" w14:textId="7B3E1C5E" w:rsidR="003F6BBE" w:rsidRPr="00F2175D" w:rsidRDefault="003F6BBE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做相关的情景分析：churning，</w:t>
      </w:r>
      <w:r w:rsidR="005721D7">
        <w:rPr>
          <w:rFonts w:ascii="宋体" w:eastAsia="宋体" w:hAnsi="宋体" w:cs="Times New Roman" w:hint="eastAsia"/>
          <w:szCs w:val="24"/>
          <w:lang w:eastAsia="zh-CN"/>
        </w:rPr>
        <w:t>风险取向问卷分析，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员工激励奖金和销售的关系</w:t>
      </w:r>
      <w:r w:rsidR="00A1795D">
        <w:rPr>
          <w:rFonts w:ascii="宋体" w:eastAsia="宋体" w:hAnsi="宋体" w:cs="Times New Roman" w:hint="eastAsia"/>
          <w:szCs w:val="24"/>
          <w:lang w:eastAsia="zh-CN"/>
        </w:rPr>
        <w:t>，投诉数据分析</w:t>
      </w:r>
      <w:r w:rsidR="00BD6CFE">
        <w:rPr>
          <w:rFonts w:ascii="宋体" w:eastAsia="宋体" w:hAnsi="宋体" w:cs="Times New Roman" w:hint="eastAsia"/>
          <w:szCs w:val="24"/>
          <w:lang w:eastAsia="zh-CN"/>
        </w:rPr>
        <w:t>。</w:t>
      </w:r>
    </w:p>
    <w:p w14:paraId="1B05E240" w14:textId="00A67C40" w:rsidR="00E2627A" w:rsidRPr="00F2175D" w:rsidRDefault="00E2627A" w:rsidP="00E2627A">
      <w:pPr>
        <w:tabs>
          <w:tab w:val="right" w:pos="10080"/>
        </w:tabs>
        <w:spacing w:after="0" w:line="240" w:lineRule="auto"/>
        <w:rPr>
          <w:rFonts w:ascii="宋体" w:eastAsia="宋体" w:hAnsi="宋体" w:cs="Times New Roman"/>
          <w:i/>
          <w:szCs w:val="24"/>
          <w:u w:val="single"/>
        </w:rPr>
      </w:pPr>
      <w:r w:rsidRPr="00F2175D">
        <w:rPr>
          <w:rFonts w:ascii="宋体" w:eastAsia="宋体" w:hAnsi="宋体" w:cs="Times New Roman"/>
          <w:i/>
          <w:szCs w:val="24"/>
          <w:u w:val="single"/>
        </w:rPr>
        <w:t>Integrated Regulatory Informa</w:t>
      </w:r>
      <w:r w:rsidRPr="00C61773">
        <w:rPr>
          <w:rFonts w:ascii="宋体" w:eastAsia="宋体" w:hAnsi="宋体" w:cs="Times New Roman"/>
          <w:i/>
          <w:szCs w:val="24"/>
          <w:u w:val="single"/>
        </w:rPr>
        <w:t xml:space="preserve">tion System(IRIS) </w:t>
      </w:r>
      <w:r w:rsidR="003108F2" w:rsidRPr="00C61773"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报表</w:t>
      </w:r>
    </w:p>
    <w:p w14:paraId="2C74039D" w14:textId="2D870E80" w:rsidR="003F6BBE" w:rsidRPr="00F2175D" w:rsidRDefault="00BD6CFE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审查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第二道防线合规</w:t>
      </w:r>
      <w:r>
        <w:rPr>
          <w:rFonts w:ascii="宋体" w:eastAsia="宋体" w:hAnsi="宋体" w:cs="Times New Roman" w:hint="eastAsia"/>
          <w:szCs w:val="24"/>
          <w:lang w:eastAsia="zh-CN"/>
        </w:rPr>
        <w:t>风险部门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(</w:t>
      </w:r>
      <w:r w:rsidR="003F6BBE" w:rsidRPr="00F2175D">
        <w:rPr>
          <w:rFonts w:ascii="宋体" w:eastAsia="宋体" w:hAnsi="宋体" w:cs="Times New Roman"/>
          <w:szCs w:val="24"/>
          <w:lang w:eastAsia="zh-CN"/>
        </w:rPr>
        <w:t>RCRA)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的系统数据</w:t>
      </w:r>
      <w:r>
        <w:rPr>
          <w:rFonts w:ascii="宋体" w:eastAsia="宋体" w:hAnsi="宋体" w:cs="Times New Roman" w:hint="eastAsia"/>
          <w:szCs w:val="24"/>
          <w:lang w:eastAsia="zh-CN"/>
        </w:rPr>
        <w:t>并进行相关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测试</w:t>
      </w:r>
      <w:r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44502AE4" w14:textId="77777777" w:rsidR="00D04D10" w:rsidRDefault="00D04D10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创建可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持续调整的</w:t>
      </w:r>
      <w:r w:rsidR="003108F2">
        <w:rPr>
          <w:rFonts w:ascii="宋体" w:eastAsia="宋体" w:hAnsi="宋体" w:cs="Times New Roman" w:hint="eastAsia"/>
          <w:szCs w:val="24"/>
          <w:lang w:eastAsia="zh-CN"/>
        </w:rPr>
        <w:t>可视化报表</w:t>
      </w:r>
      <w:r w:rsidR="00483B7A">
        <w:rPr>
          <w:rFonts w:ascii="宋体" w:eastAsia="宋体" w:hAnsi="宋体" w:cs="Times New Roman" w:hint="eastAsia"/>
          <w:szCs w:val="24"/>
          <w:lang w:eastAsia="zh-CN"/>
        </w:rPr>
        <w:t>(</w:t>
      </w:r>
      <w:r w:rsidR="00DC7537">
        <w:rPr>
          <w:rFonts w:ascii="宋体" w:eastAsia="宋体" w:hAnsi="宋体" w:cs="Times New Roman" w:hint="eastAsia"/>
          <w:szCs w:val="24"/>
          <w:lang w:eastAsia="zh-CN"/>
        </w:rPr>
        <w:t>使用</w:t>
      </w:r>
      <w:proofErr w:type="spellStart"/>
      <w:r w:rsidR="00DC7537" w:rsidRPr="00483B7A">
        <w:rPr>
          <w:rFonts w:ascii="宋体" w:eastAsia="宋体" w:hAnsi="宋体" w:cs="Times New Roman"/>
          <w:szCs w:val="24"/>
          <w:lang w:eastAsia="zh-CN"/>
        </w:rPr>
        <w:t>Qlik</w:t>
      </w:r>
      <w:proofErr w:type="spellEnd"/>
      <w:r w:rsidR="00DC7537" w:rsidRPr="00483B7A">
        <w:rPr>
          <w:rFonts w:ascii="宋体" w:eastAsia="宋体" w:hAnsi="宋体" w:cs="Times New Roman"/>
          <w:szCs w:val="24"/>
          <w:lang w:eastAsia="zh-CN"/>
        </w:rPr>
        <w:t xml:space="preserve"> Sense</w:t>
      </w:r>
      <w:r w:rsidR="00483B7A">
        <w:rPr>
          <w:rFonts w:ascii="宋体" w:eastAsia="宋体" w:hAnsi="宋体" w:cs="Times New Roman"/>
          <w:szCs w:val="24"/>
          <w:lang w:eastAsia="zh-CN"/>
        </w:rPr>
        <w:t>)</w:t>
      </w:r>
      <w:r>
        <w:rPr>
          <w:rFonts w:ascii="宋体" w:eastAsia="宋体" w:hAnsi="宋体" w:cs="Times New Roman" w:hint="eastAsia"/>
          <w:szCs w:val="24"/>
          <w:lang w:eastAsia="zh-CN"/>
        </w:rPr>
        <w:t>并定期更新和维护；</w:t>
      </w:r>
    </w:p>
    <w:p w14:paraId="5A2CF676" w14:textId="528A337C" w:rsidR="00E2627A" w:rsidRDefault="003108F2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协助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内审</w:t>
      </w:r>
      <w:r>
        <w:rPr>
          <w:rFonts w:ascii="宋体" w:eastAsia="宋体" w:hAnsi="宋体" w:cs="Times New Roman" w:hint="eastAsia"/>
          <w:szCs w:val="24"/>
          <w:lang w:eastAsia="zh-CN"/>
        </w:rPr>
        <w:t>组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更快找到相应领域的二道防线项目</w:t>
      </w:r>
      <w:r w:rsidR="00BD6CFE">
        <w:rPr>
          <w:rFonts w:ascii="宋体" w:eastAsia="宋体" w:hAnsi="宋体" w:cs="Times New Roman" w:hint="eastAsia"/>
          <w:szCs w:val="24"/>
          <w:lang w:eastAsia="zh-CN"/>
        </w:rPr>
        <w:t>；</w:t>
      </w:r>
      <w:r w:rsidR="00D04D10">
        <w:rPr>
          <w:rFonts w:ascii="宋体" w:eastAsia="宋体" w:hAnsi="宋体" w:cs="Times New Roman" w:hint="eastAsia"/>
          <w:szCs w:val="24"/>
          <w:lang w:eastAsia="zh-CN"/>
        </w:rPr>
        <w:t>检测</w:t>
      </w:r>
      <w:r w:rsidR="003F6BBE" w:rsidRPr="00F2175D">
        <w:rPr>
          <w:rFonts w:ascii="宋体" w:eastAsia="宋体" w:hAnsi="宋体" w:cs="Times New Roman" w:hint="eastAsia"/>
          <w:szCs w:val="24"/>
          <w:lang w:eastAsia="zh-CN"/>
        </w:rPr>
        <w:t>RCRA部门的项目进度</w:t>
      </w:r>
      <w:r w:rsidR="00BD6CFE">
        <w:rPr>
          <w:rFonts w:ascii="宋体" w:eastAsia="宋体" w:hAnsi="宋体" w:cs="Times New Roman" w:hint="eastAsia"/>
          <w:szCs w:val="24"/>
          <w:lang w:eastAsia="zh-CN"/>
        </w:rPr>
        <w:t>。</w:t>
      </w:r>
    </w:p>
    <w:p w14:paraId="6FF66E8F" w14:textId="31BFA126" w:rsidR="007B7687" w:rsidRPr="003418FD" w:rsidRDefault="007B7687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highlight w:val="yellow"/>
          <w:lang w:eastAsia="zh-CN"/>
        </w:rPr>
      </w:pPr>
      <w:r w:rsidRPr="003418FD">
        <w:rPr>
          <w:rFonts w:ascii="宋体" w:eastAsia="宋体" w:hAnsi="宋体" w:cs="Times New Roman" w:hint="eastAsia"/>
          <w:szCs w:val="24"/>
          <w:highlight w:val="yellow"/>
          <w:lang w:eastAsia="zh-CN"/>
        </w:rPr>
        <w:t>中国审计报表</w:t>
      </w:r>
    </w:p>
    <w:p w14:paraId="1F96081F" w14:textId="3305BA88" w:rsidR="007B7687" w:rsidRDefault="007B7687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3418FD">
        <w:rPr>
          <w:rFonts w:ascii="宋体" w:eastAsia="宋体" w:hAnsi="宋体" w:cs="Times New Roman" w:hint="eastAsia"/>
          <w:szCs w:val="24"/>
          <w:highlight w:val="yellow"/>
          <w:lang w:eastAsia="zh-CN"/>
        </w:rPr>
        <w:t>整理中国审计项目包含</w:t>
      </w:r>
    </w:p>
    <w:p w14:paraId="21CB5E53" w14:textId="3F630087" w:rsidR="00D0623A" w:rsidRDefault="00D0623A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highlight w:val="yellow"/>
          <w:lang w:eastAsia="zh-CN"/>
        </w:rPr>
        <w:t>使用</w:t>
      </w:r>
      <w:r>
        <w:rPr>
          <w:rFonts w:ascii="宋体" w:eastAsia="宋体" w:hAnsi="宋体" w:cs="Times New Roman" w:hint="eastAsia"/>
          <w:szCs w:val="24"/>
          <w:lang w:eastAsia="zh-CN"/>
        </w:rPr>
        <w:t>V</w:t>
      </w:r>
      <w:r>
        <w:rPr>
          <w:rFonts w:ascii="宋体" w:eastAsia="宋体" w:hAnsi="宋体" w:cs="Times New Roman" w:hint="eastAsia"/>
          <w:szCs w:val="24"/>
          <w:highlight w:val="yellow"/>
          <w:lang w:eastAsia="zh-CN"/>
        </w:rPr>
        <w:t>isio来可视化业务流程图</w:t>
      </w:r>
      <w:r w:rsidR="00995950">
        <w:rPr>
          <w:rFonts w:ascii="宋体" w:eastAsia="宋体" w:hAnsi="宋体" w:cs="Times New Roman" w:hint="eastAsia"/>
          <w:szCs w:val="24"/>
          <w:lang w:eastAsia="zh-CN"/>
        </w:rPr>
        <w:t>，</w:t>
      </w:r>
      <w:r w:rsidR="00995950">
        <w:rPr>
          <w:rFonts w:ascii="宋体" w:eastAsia="宋体" w:hAnsi="宋体" w:cs="Times New Roman" w:hint="eastAsia"/>
          <w:szCs w:val="24"/>
          <w:highlight w:val="yellow"/>
          <w:lang w:eastAsia="zh-CN"/>
        </w:rPr>
        <w:t>跨部门数据自动化流程图和组织图表</w:t>
      </w:r>
    </w:p>
    <w:p w14:paraId="53CD96B7" w14:textId="54E994D8" w:rsidR="00C61773" w:rsidRPr="00C61773" w:rsidRDefault="00C61773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i/>
          <w:szCs w:val="24"/>
          <w:u w:val="single"/>
          <w:lang w:eastAsia="zh-CN"/>
        </w:rPr>
      </w:pPr>
      <w:r w:rsidRPr="00C61773">
        <w:rPr>
          <w:rFonts w:ascii="宋体" w:eastAsia="宋体" w:hAnsi="宋体" w:cs="Times New Roman" w:hint="eastAsia"/>
          <w:i/>
          <w:szCs w:val="24"/>
          <w:highlight w:val="yellow"/>
          <w:u w:val="single"/>
          <w:lang w:eastAsia="zh-CN"/>
        </w:rPr>
        <w:t>其他支持审计项目的分析</w:t>
      </w:r>
    </w:p>
    <w:p w14:paraId="610EC37C" w14:textId="77777777" w:rsidR="00C61773" w:rsidRPr="00F2175D" w:rsidRDefault="00C61773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</w:p>
    <w:p w14:paraId="1BFE74D5" w14:textId="0D1BE224" w:rsidR="00860345" w:rsidRPr="00F2175D" w:rsidRDefault="00860345" w:rsidP="00860345">
      <w:pPr>
        <w:tabs>
          <w:tab w:val="right" w:pos="10080"/>
        </w:tabs>
        <w:spacing w:after="0" w:line="240" w:lineRule="auto"/>
        <w:rPr>
          <w:rFonts w:ascii="宋体" w:eastAsia="宋体" w:hAnsi="宋体" w:cs="Times New Roman"/>
          <w:b/>
          <w:sz w:val="21"/>
          <w:szCs w:val="20"/>
          <w:lang w:eastAsia="zh-CN"/>
        </w:rPr>
      </w:pPr>
      <w:r w:rsidRPr="00F2175D">
        <w:rPr>
          <w:rFonts w:ascii="宋体" w:eastAsia="宋体" w:hAnsi="宋体" w:cs="Times New Roman"/>
          <w:b/>
          <w:sz w:val="21"/>
          <w:szCs w:val="20"/>
        </w:rPr>
        <w:t>Strategic Research Insights</w:t>
      </w:r>
      <w:r w:rsidRPr="00F2175D">
        <w:rPr>
          <w:rFonts w:ascii="宋体" w:eastAsia="宋体" w:hAnsi="宋体" w:cs="Times New Roman"/>
          <w:b/>
          <w:sz w:val="21"/>
          <w:szCs w:val="20"/>
          <w:lang w:eastAsia="zh-CN"/>
        </w:rPr>
        <w:t xml:space="preserve">, </w:t>
      </w:r>
      <w:r w:rsidR="003D70CA"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美国新泽西州普林斯顿</w:t>
      </w:r>
    </w:p>
    <w:p w14:paraId="0BD4CD93" w14:textId="10BDE13D" w:rsidR="00860345" w:rsidRPr="00F2175D" w:rsidRDefault="00483B7A" w:rsidP="00860345">
      <w:pPr>
        <w:tabs>
          <w:tab w:val="right" w:pos="9923"/>
        </w:tabs>
        <w:spacing w:after="0" w:line="240" w:lineRule="auto"/>
        <w:ind w:rightChars="7" w:right="14"/>
        <w:rPr>
          <w:rStyle w:val="a4"/>
          <w:rFonts w:ascii="宋体" w:eastAsia="宋体" w:hAnsi="宋体"/>
          <w:i w:val="0"/>
          <w:szCs w:val="18"/>
          <w:lang w:eastAsia="zh-CN"/>
        </w:rPr>
      </w:pPr>
      <w:r>
        <w:rPr>
          <w:rFonts w:ascii="宋体" w:eastAsia="宋体" w:hAnsi="宋体" w:cs="Times New Roman" w:hint="eastAsia"/>
          <w:sz w:val="21"/>
          <w:szCs w:val="24"/>
          <w:lang w:eastAsia="zh-CN"/>
        </w:rPr>
        <w:t>数据分析经理</w:t>
      </w:r>
      <w:r w:rsidR="00860345" w:rsidRPr="00F2175D">
        <w:rPr>
          <w:rFonts w:ascii="宋体" w:eastAsia="宋体" w:hAnsi="宋体" w:cs="Times New Roman" w:hint="eastAsia"/>
          <w:sz w:val="21"/>
          <w:szCs w:val="24"/>
          <w:lang w:eastAsia="zh-CN"/>
        </w:rPr>
        <w:t>，</w:t>
      </w:r>
      <w:r>
        <w:rPr>
          <w:rFonts w:ascii="宋体" w:eastAsia="宋体" w:hAnsi="宋体" w:cs="Times New Roman" w:hint="eastAsia"/>
          <w:sz w:val="21"/>
          <w:szCs w:val="24"/>
          <w:lang w:eastAsia="zh-CN"/>
        </w:rPr>
        <w:t>数据</w:t>
      </w:r>
      <w:r w:rsidR="00860345" w:rsidRPr="00F2175D">
        <w:rPr>
          <w:rFonts w:ascii="宋体" w:eastAsia="宋体" w:hAnsi="宋体" w:cs="Times New Roman" w:hint="eastAsia"/>
          <w:sz w:val="21"/>
          <w:szCs w:val="24"/>
          <w:lang w:eastAsia="zh-CN"/>
        </w:rPr>
        <w:t>分析组</w:t>
      </w:r>
      <w:r w:rsidR="00860345" w:rsidRPr="00F2175D">
        <w:rPr>
          <w:rFonts w:ascii="宋体" w:eastAsia="宋体" w:hAnsi="宋体"/>
          <w:i/>
          <w:sz w:val="18"/>
          <w:szCs w:val="20"/>
          <w:lang w:eastAsia="zh-CN"/>
        </w:rPr>
        <w:tab/>
      </w:r>
      <w:r w:rsidR="00860345" w:rsidRPr="00804C0E">
        <w:rPr>
          <w:rStyle w:val="a4"/>
          <w:rFonts w:ascii="宋体" w:eastAsia="宋体" w:hAnsi="宋体"/>
          <w:i w:val="0"/>
          <w:szCs w:val="20"/>
          <w:lang w:eastAsia="zh-CN"/>
        </w:rPr>
        <w:t>2016</w:t>
      </w:r>
      <w:r w:rsidR="00EA461B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.</w:t>
      </w:r>
      <w:r w:rsidR="003F4253" w:rsidRPr="00804C0E">
        <w:rPr>
          <w:rStyle w:val="a4"/>
          <w:rFonts w:ascii="宋体" w:eastAsia="宋体" w:hAnsi="宋体"/>
          <w:i w:val="0"/>
          <w:szCs w:val="20"/>
          <w:lang w:eastAsia="zh-CN"/>
        </w:rPr>
        <w:t>0</w:t>
      </w:r>
      <w:r w:rsidR="00EA461B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7</w:t>
      </w:r>
      <w:r w:rsidR="00860345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 xml:space="preserve"> </w:t>
      </w:r>
      <w:r w:rsidR="003F4253" w:rsidRPr="00804C0E">
        <w:rPr>
          <w:rStyle w:val="a4"/>
          <w:rFonts w:ascii="宋体" w:eastAsia="宋体" w:hAnsi="宋体"/>
          <w:i w:val="0"/>
          <w:szCs w:val="20"/>
          <w:lang w:eastAsia="zh-CN"/>
        </w:rPr>
        <w:t>–</w:t>
      </w:r>
      <w:r w:rsidR="00860345" w:rsidRPr="00804C0E">
        <w:rPr>
          <w:rStyle w:val="a4"/>
          <w:rFonts w:ascii="宋体" w:eastAsia="宋体" w:hAnsi="宋体"/>
          <w:i w:val="0"/>
          <w:szCs w:val="20"/>
          <w:lang w:eastAsia="zh-CN"/>
        </w:rPr>
        <w:t xml:space="preserve"> </w:t>
      </w:r>
      <w:r w:rsidR="003F4253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201</w:t>
      </w:r>
      <w:r w:rsidR="003F4253" w:rsidRPr="00804C0E">
        <w:rPr>
          <w:rStyle w:val="a4"/>
          <w:rFonts w:ascii="宋体" w:eastAsia="宋体" w:hAnsi="宋体"/>
          <w:i w:val="0"/>
          <w:szCs w:val="20"/>
          <w:lang w:eastAsia="zh-CN"/>
        </w:rPr>
        <w:t>9.05</w:t>
      </w:r>
    </w:p>
    <w:p w14:paraId="3CAD3D8E" w14:textId="7C9C13A4" w:rsidR="00BD57B1" w:rsidRPr="00F2175D" w:rsidRDefault="00BD57B1" w:rsidP="00860345">
      <w:pPr>
        <w:tabs>
          <w:tab w:val="right" w:pos="9923"/>
        </w:tabs>
        <w:spacing w:after="0" w:line="240" w:lineRule="auto"/>
        <w:ind w:rightChars="7" w:right="14"/>
        <w:rPr>
          <w:rStyle w:val="a4"/>
          <w:rFonts w:ascii="宋体" w:eastAsia="宋体" w:hAnsi="宋体"/>
          <w:i w:val="0"/>
          <w:szCs w:val="18"/>
          <w:u w:val="single"/>
          <w:lang w:eastAsia="zh-CN"/>
        </w:rPr>
      </w:pPr>
      <w:r w:rsidRPr="00F2175D">
        <w:rPr>
          <w:rStyle w:val="a4"/>
          <w:rFonts w:ascii="宋体" w:eastAsia="宋体" w:hAnsi="宋体" w:hint="eastAsia"/>
          <w:i w:val="0"/>
          <w:szCs w:val="18"/>
          <w:u w:val="single"/>
          <w:lang w:eastAsia="zh-CN"/>
        </w:rPr>
        <w:t>市场分割项目</w:t>
      </w:r>
    </w:p>
    <w:p w14:paraId="1AA97A42" w14:textId="6B19F235" w:rsidR="00BD57B1" w:rsidRPr="00F2175D" w:rsidRDefault="00BD57B1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</w:rPr>
      </w:pPr>
      <w:r w:rsidRPr="00F2175D">
        <w:rPr>
          <w:rFonts w:ascii="宋体" w:eastAsia="宋体" w:hAnsi="宋体" w:cs="Times New Roman" w:hint="eastAsia"/>
          <w:szCs w:val="24"/>
        </w:rPr>
        <w:t>项目目的：根据数据用</w:t>
      </w:r>
      <w:r w:rsidR="00E12769" w:rsidRPr="00F2175D">
        <w:rPr>
          <w:rFonts w:ascii="宋体" w:eastAsia="宋体" w:hAnsi="宋体" w:cs="Times New Roman" w:hint="eastAsia"/>
          <w:szCs w:val="24"/>
        </w:rPr>
        <w:t>主成分分析和聚类分析</w:t>
      </w:r>
      <w:r w:rsidRPr="00F2175D">
        <w:rPr>
          <w:rFonts w:ascii="宋体" w:eastAsia="宋体" w:hAnsi="宋体" w:cs="Times New Roman" w:hint="eastAsia"/>
          <w:szCs w:val="24"/>
        </w:rPr>
        <w:t>把医生分类</w:t>
      </w:r>
      <w:r w:rsidR="000D28AD" w:rsidRPr="00F2175D">
        <w:rPr>
          <w:rFonts w:ascii="宋体" w:eastAsia="宋体" w:hAnsi="宋体" w:cs="Times New Roman" w:hint="eastAsia"/>
          <w:szCs w:val="24"/>
        </w:rPr>
        <w:t>成</w:t>
      </w:r>
      <w:r w:rsidRPr="00F2175D">
        <w:rPr>
          <w:rFonts w:ascii="宋体" w:eastAsia="宋体" w:hAnsi="宋体" w:cs="Times New Roman" w:hint="eastAsia"/>
          <w:szCs w:val="24"/>
        </w:rPr>
        <w:t xml:space="preserve">leader, </w:t>
      </w:r>
      <w:r w:rsidRPr="00F2175D">
        <w:rPr>
          <w:rFonts w:ascii="宋体" w:eastAsia="宋体" w:hAnsi="宋体" w:cs="Times New Roman"/>
          <w:szCs w:val="24"/>
        </w:rPr>
        <w:t>progressive, traditionalist</w:t>
      </w:r>
      <w:r w:rsidR="000D28AD" w:rsidRPr="00F2175D">
        <w:rPr>
          <w:rFonts w:ascii="宋体" w:eastAsia="宋体" w:hAnsi="宋体" w:cs="Times New Roman" w:hint="eastAsia"/>
          <w:szCs w:val="24"/>
        </w:rPr>
        <w:t>，客户根据分类结果</w:t>
      </w:r>
      <w:r w:rsidRPr="00F2175D">
        <w:rPr>
          <w:rFonts w:ascii="宋体" w:eastAsia="宋体" w:hAnsi="宋体" w:cs="Times New Roman" w:hint="eastAsia"/>
          <w:szCs w:val="24"/>
        </w:rPr>
        <w:t>更有针对性</w:t>
      </w:r>
      <w:r w:rsidR="0099669A" w:rsidRPr="00F2175D">
        <w:rPr>
          <w:rFonts w:ascii="宋体" w:eastAsia="宋体" w:hAnsi="宋体" w:cs="Times New Roman" w:hint="eastAsia"/>
          <w:szCs w:val="24"/>
        </w:rPr>
        <w:t>地</w:t>
      </w:r>
      <w:r w:rsidRPr="00F2175D">
        <w:rPr>
          <w:rFonts w:ascii="宋体" w:eastAsia="宋体" w:hAnsi="宋体" w:cs="Times New Roman" w:hint="eastAsia"/>
          <w:szCs w:val="24"/>
        </w:rPr>
        <w:t>派销售代表和医生交流，项目基于150个医生的一手数据和二手数据进行分析</w:t>
      </w:r>
      <w:r w:rsidR="00645E37" w:rsidRPr="00F2175D">
        <w:rPr>
          <w:rFonts w:ascii="宋体" w:eastAsia="宋体" w:hAnsi="宋体" w:cs="Times New Roman" w:hint="eastAsia"/>
          <w:szCs w:val="24"/>
        </w:rPr>
        <w:t>；</w:t>
      </w:r>
    </w:p>
    <w:p w14:paraId="47AE2DFE" w14:textId="23E6C39B" w:rsidR="00BD57B1" w:rsidRPr="00F2175D" w:rsidRDefault="00BD57B1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医生进行分组后，我们同时提供一套算法，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算法根据市场2万个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医生的</w:t>
      </w:r>
      <w:r w:rsidR="00E326C6" w:rsidRPr="00F2175D">
        <w:rPr>
          <w:rFonts w:ascii="宋体" w:eastAsia="宋体" w:hAnsi="宋体" w:cs="Times New Roman" w:hint="eastAsia"/>
          <w:szCs w:val="24"/>
          <w:lang w:eastAsia="zh-CN"/>
        </w:rPr>
        <w:t>数据和特点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把他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们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分到已有的组里进行定位。在这一步</w:t>
      </w:r>
      <w:r w:rsidR="00E326C6" w:rsidRPr="00F2175D">
        <w:rPr>
          <w:rFonts w:ascii="宋体" w:eastAsia="宋体" w:hAnsi="宋体" w:cs="Times New Roman" w:hint="eastAsia"/>
          <w:szCs w:val="24"/>
          <w:lang w:eastAsia="zh-CN"/>
        </w:rPr>
        <w:t>中我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用VBA 把算法</w:t>
      </w:r>
      <w:r w:rsidR="00E12769" w:rsidRPr="00F2175D">
        <w:rPr>
          <w:rFonts w:ascii="宋体" w:eastAsia="宋体" w:hAnsi="宋体" w:cs="Times New Roman" w:hint="eastAsia"/>
          <w:szCs w:val="24"/>
          <w:lang w:eastAsia="zh-CN"/>
        </w:rPr>
        <w:t>制作成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可以直接点选出结果的</w:t>
      </w:r>
      <w:r w:rsidR="00E12769" w:rsidRPr="00F2175D">
        <w:rPr>
          <w:rFonts w:ascii="宋体" w:eastAsia="宋体" w:hAnsi="宋体" w:cs="Times New Roman" w:hint="eastAsia"/>
          <w:szCs w:val="24"/>
          <w:lang w:eastAsia="zh-CN"/>
        </w:rPr>
        <w:t>工具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。</w:t>
      </w:r>
    </w:p>
    <w:p w14:paraId="39DAED0C" w14:textId="5EFEA15E" w:rsidR="00E12769" w:rsidRPr="00F2175D" w:rsidRDefault="00E12769" w:rsidP="00E12769">
      <w:pPr>
        <w:tabs>
          <w:tab w:val="right" w:pos="10080"/>
        </w:tabs>
        <w:spacing w:after="0" w:line="240" w:lineRule="exact"/>
        <w:rPr>
          <w:rFonts w:ascii="宋体" w:eastAsia="宋体" w:hAnsi="宋体" w:cs="Times New Roman"/>
          <w:sz w:val="21"/>
          <w:szCs w:val="24"/>
          <w:u w:val="single"/>
          <w:lang w:eastAsia="zh-CN"/>
        </w:rPr>
      </w:pPr>
      <w:r w:rsidRPr="00F2175D">
        <w:rPr>
          <w:rFonts w:ascii="宋体" w:eastAsia="宋体" w:hAnsi="宋体" w:cs="Times New Roman" w:hint="eastAsia"/>
          <w:sz w:val="21"/>
          <w:szCs w:val="24"/>
          <w:u w:val="single"/>
          <w:lang w:eastAsia="zh-CN"/>
        </w:rPr>
        <w:t>每月追踪项目</w:t>
      </w:r>
    </w:p>
    <w:p w14:paraId="41790AB9" w14:textId="5D6DB8FD" w:rsidR="00E12769" w:rsidRPr="00F2175D" w:rsidRDefault="00E12769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对于同样一个市场，</w:t>
      </w:r>
      <w:r w:rsidR="002F7175" w:rsidRPr="00F2175D">
        <w:rPr>
          <w:rFonts w:ascii="宋体" w:eastAsia="宋体" w:hAnsi="宋体" w:cs="Times New Roman" w:hint="eastAsia"/>
          <w:szCs w:val="24"/>
          <w:lang w:eastAsia="zh-CN"/>
        </w:rPr>
        <w:t>项目不断跟进医生现在开每种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药的份额和他们将来要给的市场份额，提供</w:t>
      </w:r>
      <w:r w:rsidR="00592331" w:rsidRPr="00F2175D">
        <w:rPr>
          <w:rFonts w:ascii="宋体" w:eastAsia="宋体" w:hAnsi="宋体" w:cs="Times New Roman" w:hint="eastAsia"/>
          <w:szCs w:val="24"/>
          <w:lang w:eastAsia="zh-CN"/>
        </w:rPr>
        <w:t>随时间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变化的历史数据和对未来的预测。项目初期是每月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进行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一次调研，目前份额稳定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进展到按季度提供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报告</w:t>
      </w:r>
      <w:r w:rsidR="00645E37" w:rsidRPr="00F2175D"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69816C50" w14:textId="7A8637B4" w:rsidR="00E12769" w:rsidRPr="00F2175D" w:rsidRDefault="00E12769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技能包括合并数据，清洗数据和加权重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；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做回归分析来探讨市场份额和药的特性的关系。</w:t>
      </w:r>
    </w:p>
    <w:p w14:paraId="54E6EBB7" w14:textId="2AADE9AD" w:rsidR="00E12769" w:rsidRPr="00F2175D" w:rsidRDefault="00E12769" w:rsidP="00E12769">
      <w:pPr>
        <w:tabs>
          <w:tab w:val="right" w:pos="10080"/>
        </w:tabs>
        <w:spacing w:after="0" w:line="240" w:lineRule="exact"/>
        <w:rPr>
          <w:rFonts w:ascii="宋体" w:eastAsia="宋体" w:hAnsi="宋体" w:cs="Times New Roman"/>
          <w:sz w:val="21"/>
          <w:szCs w:val="24"/>
          <w:u w:val="single"/>
          <w:lang w:eastAsia="zh-CN"/>
        </w:rPr>
      </w:pPr>
      <w:r w:rsidRPr="00F2175D">
        <w:rPr>
          <w:rFonts w:ascii="宋体" w:eastAsia="宋体" w:hAnsi="宋体" w:cs="Times New Roman" w:hint="eastAsia"/>
          <w:sz w:val="21"/>
          <w:szCs w:val="24"/>
          <w:u w:val="single"/>
          <w:lang w:eastAsia="zh-CN"/>
        </w:rPr>
        <w:t>其他负责内容</w:t>
      </w:r>
    </w:p>
    <w:p w14:paraId="7577602F" w14:textId="1D58A3C8" w:rsidR="00860345" w:rsidRPr="00F2175D" w:rsidRDefault="0099669A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更新每周数据报告来追踪关键指数如提交保险份</w:t>
      </w:r>
      <w:r w:rsidR="00E12769" w:rsidRPr="00F2175D">
        <w:rPr>
          <w:rFonts w:ascii="宋体" w:eastAsia="宋体" w:hAnsi="宋体" w:cs="Times New Roman" w:hint="eastAsia"/>
          <w:szCs w:val="24"/>
          <w:lang w:eastAsia="zh-CN"/>
        </w:rPr>
        <w:t>，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申请</w:t>
      </w:r>
      <w:r w:rsidR="00E12769" w:rsidRPr="00F2175D">
        <w:rPr>
          <w:rFonts w:ascii="宋体" w:eastAsia="宋体" w:hAnsi="宋体" w:cs="Times New Roman" w:hint="eastAsia"/>
          <w:szCs w:val="24"/>
          <w:lang w:eastAsia="zh-CN"/>
        </w:rPr>
        <w:t>通过率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，拒绝实例原因总结</w:t>
      </w:r>
      <w:r w:rsidR="00645E37" w:rsidRPr="00F2175D">
        <w:rPr>
          <w:rFonts w:ascii="宋体" w:eastAsia="宋体" w:hAnsi="宋体" w:cs="Times New Roman" w:hint="eastAsia"/>
          <w:szCs w:val="24"/>
          <w:lang w:eastAsia="zh-CN"/>
        </w:rPr>
        <w:t>(使用SAS)；</w:t>
      </w:r>
    </w:p>
    <w:p w14:paraId="23D6BC0C" w14:textId="6C8FFE41" w:rsidR="00EA461B" w:rsidRPr="00F2175D" w:rsidRDefault="00EA461B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对于同一逻辑的相似分析通过写Excel VBA 或Macro来提高效率</w:t>
      </w:r>
      <w:r w:rsidR="00645E37" w:rsidRPr="00F2175D"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070964F6" w14:textId="16C5E9E6" w:rsidR="00E12769" w:rsidRPr="00F2175D" w:rsidRDefault="00E12769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给数据组和调研组新成员提供Excel</w:t>
      </w:r>
      <w:r w:rsidRPr="00F2175D">
        <w:rPr>
          <w:rFonts w:ascii="宋体" w:eastAsia="宋体" w:hAnsi="宋体" w:cs="Times New Roman"/>
          <w:szCs w:val="24"/>
          <w:lang w:eastAsia="zh-CN"/>
        </w:rPr>
        <w:t xml:space="preserve"> 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和</w:t>
      </w:r>
      <w:r w:rsidRPr="00F2175D">
        <w:rPr>
          <w:rFonts w:ascii="宋体" w:eastAsia="宋体" w:hAnsi="宋体" w:cs="Times New Roman"/>
          <w:szCs w:val="24"/>
          <w:lang w:eastAsia="zh-CN"/>
        </w:rPr>
        <w:t>SPSS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培训</w:t>
      </w:r>
    </w:p>
    <w:p w14:paraId="27F29287" w14:textId="77777777" w:rsidR="00860345" w:rsidRPr="00F2175D" w:rsidRDefault="00860345" w:rsidP="00860345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Style w:val="a5"/>
          <w:rFonts w:ascii="宋体" w:eastAsia="宋体" w:hAnsi="宋体"/>
          <w:sz w:val="24"/>
          <w:lang w:eastAsia="zh-CN"/>
        </w:rPr>
      </w:pPr>
      <w:r w:rsidRPr="00F2175D">
        <w:rPr>
          <w:rStyle w:val="a5"/>
          <w:rFonts w:ascii="宋体" w:eastAsia="宋体" w:hAnsi="宋体" w:hint="eastAsia"/>
          <w:sz w:val="24"/>
          <w:lang w:eastAsia="zh-CN"/>
        </w:rPr>
        <w:t>研究项目</w:t>
      </w:r>
    </w:p>
    <w:p w14:paraId="1FEC0E53" w14:textId="7D023B2D" w:rsidR="00860345" w:rsidRPr="00EB71F8" w:rsidRDefault="00860345" w:rsidP="00B443C4">
      <w:pPr>
        <w:tabs>
          <w:tab w:val="right" w:pos="9915"/>
        </w:tabs>
        <w:spacing w:after="0" w:line="240" w:lineRule="auto"/>
        <w:rPr>
          <w:rStyle w:val="a4"/>
          <w:rFonts w:ascii="宋体" w:eastAsia="宋体" w:hAnsi="宋体"/>
          <w:i w:val="0"/>
          <w:lang w:eastAsia="zh-CN"/>
        </w:rPr>
      </w:pPr>
      <w:r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数据挖掘分类方法在德国个人信用数据上的研究</w:t>
      </w:r>
      <w:r w:rsidR="00186364"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（使用R）</w:t>
      </w:r>
      <w:r w:rsidRPr="00F2175D">
        <w:rPr>
          <w:rStyle w:val="a5"/>
          <w:rFonts w:ascii="宋体" w:eastAsia="宋体" w:hAnsi="宋体" w:hint="eastAsia"/>
          <w:sz w:val="24"/>
          <w:lang w:eastAsia="zh-CN"/>
        </w:rPr>
        <w:t xml:space="preserve">  </w:t>
      </w:r>
      <w:r w:rsidR="00C10010">
        <w:rPr>
          <w:rStyle w:val="a5"/>
          <w:rFonts w:ascii="宋体" w:eastAsia="宋体" w:hAnsi="宋体"/>
          <w:sz w:val="24"/>
          <w:lang w:eastAsia="zh-CN"/>
        </w:rPr>
        <w:t xml:space="preserve">        </w:t>
      </w:r>
      <w:r w:rsidR="00EB55B2">
        <w:rPr>
          <w:rStyle w:val="a5"/>
          <w:rFonts w:ascii="宋体" w:eastAsia="宋体" w:hAnsi="宋体"/>
          <w:sz w:val="24"/>
          <w:lang w:eastAsia="zh-CN"/>
        </w:rPr>
        <w:t xml:space="preserve">                   </w:t>
      </w:r>
      <w:r w:rsidR="00A7370C" w:rsidRPr="00F2175D">
        <w:rPr>
          <w:rStyle w:val="a5"/>
          <w:rFonts w:ascii="宋体" w:eastAsia="宋体" w:hAnsi="宋体"/>
          <w:sz w:val="24"/>
          <w:lang w:eastAsia="zh-CN"/>
        </w:rPr>
        <w:t xml:space="preserve"> </w:t>
      </w:r>
      <w:r w:rsidR="00EB71F8">
        <w:rPr>
          <w:rStyle w:val="a5"/>
          <w:rFonts w:ascii="宋体" w:eastAsia="宋体" w:hAnsi="宋体"/>
          <w:sz w:val="24"/>
          <w:lang w:eastAsia="zh-CN"/>
        </w:rPr>
        <w:t xml:space="preserve">  </w:t>
      </w:r>
      <w:r w:rsidR="00A7370C" w:rsidRPr="00F2175D">
        <w:rPr>
          <w:rStyle w:val="a5"/>
          <w:rFonts w:ascii="宋体" w:eastAsia="宋体" w:hAnsi="宋体"/>
          <w:sz w:val="24"/>
          <w:lang w:eastAsia="zh-CN"/>
        </w:rPr>
        <w:t xml:space="preserve"> </w:t>
      </w:r>
      <w:r w:rsidR="00EB71F8">
        <w:rPr>
          <w:rStyle w:val="a4"/>
          <w:rFonts w:ascii="宋体" w:eastAsia="宋体" w:hAnsi="宋体"/>
          <w:i w:val="0"/>
          <w:lang w:eastAsia="zh-CN"/>
        </w:rPr>
        <w:t>2015</w:t>
      </w:r>
    </w:p>
    <w:p w14:paraId="214F2934" w14:textId="238628F4" w:rsidR="00860345" w:rsidRPr="00F2175D" w:rsidRDefault="00312948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Style w:val="a5"/>
          <w:rFonts w:ascii="宋体" w:eastAsia="宋体" w:hAnsi="宋体" w:cs="Times New Roman"/>
          <w:b w:val="0"/>
          <w:bCs w:val="0"/>
          <w:sz w:val="21"/>
          <w:szCs w:val="24"/>
          <w:lang w:eastAsia="zh-CN"/>
        </w:rPr>
      </w:pPr>
      <w:proofErr w:type="spellStart"/>
      <w:r w:rsidRPr="00F2175D">
        <w:rPr>
          <w:rFonts w:ascii="宋体" w:eastAsia="宋体" w:hAnsi="宋体" w:cs="Times New Roman" w:hint="eastAsia"/>
          <w:szCs w:val="24"/>
        </w:rPr>
        <w:t>使</w:t>
      </w:r>
      <w:r w:rsidR="0054674E" w:rsidRPr="00F2175D">
        <w:rPr>
          <w:rFonts w:ascii="宋体" w:eastAsia="宋体" w:hAnsi="宋体" w:cs="Times New Roman" w:hint="eastAsia"/>
          <w:szCs w:val="24"/>
        </w:rPr>
        <w:t>用线性和非线性数据分类方法</w:t>
      </w:r>
      <w:r w:rsidR="007E3B7D" w:rsidRPr="00F2175D">
        <w:rPr>
          <w:rFonts w:ascii="宋体" w:eastAsia="宋体" w:hAnsi="宋体" w:cs="Times New Roman" w:hint="eastAsia"/>
          <w:szCs w:val="24"/>
        </w:rPr>
        <w:t>来区分贷款申请是否应该被通过；分类方法包括</w:t>
      </w:r>
      <w:r w:rsidR="00860345" w:rsidRPr="00F2175D">
        <w:rPr>
          <w:rFonts w:ascii="宋体" w:eastAsia="宋体" w:hAnsi="宋体" w:cs="Times New Roman"/>
          <w:szCs w:val="24"/>
        </w:rPr>
        <w:t>logistic</w:t>
      </w:r>
      <w:proofErr w:type="spellEnd"/>
      <w:r w:rsidR="00860345" w:rsidRPr="00F2175D">
        <w:rPr>
          <w:rFonts w:ascii="宋体" w:eastAsia="宋体" w:hAnsi="宋体" w:cs="Times New Roman"/>
          <w:szCs w:val="24"/>
        </w:rPr>
        <w:t xml:space="preserve"> regression, ridge and lasso regression, decision tree, random forest, support vector machine</w:t>
      </w:r>
      <w:r w:rsidR="00860345" w:rsidRPr="00F2175D">
        <w:rPr>
          <w:rStyle w:val="a5"/>
          <w:rFonts w:ascii="宋体" w:eastAsia="宋体" w:hAnsi="宋体"/>
          <w:sz w:val="24"/>
          <w:lang w:eastAsia="zh-CN"/>
        </w:rPr>
        <w:tab/>
      </w:r>
    </w:p>
    <w:p w14:paraId="31262A8A" w14:textId="737D8545" w:rsidR="00860345" w:rsidRPr="00335CA2" w:rsidRDefault="00860345" w:rsidP="00427943">
      <w:pPr>
        <w:tabs>
          <w:tab w:val="right" w:pos="9915"/>
        </w:tabs>
        <w:spacing w:after="0" w:line="240" w:lineRule="auto"/>
        <w:rPr>
          <w:rStyle w:val="a4"/>
          <w:rFonts w:ascii="宋体" w:eastAsia="宋体" w:hAnsi="宋体"/>
          <w:i w:val="0"/>
          <w:highlight w:val="lightGray"/>
          <w:lang w:eastAsia="zh-CN"/>
        </w:rPr>
      </w:pPr>
      <w:r w:rsidRPr="00335CA2">
        <w:rPr>
          <w:rFonts w:ascii="宋体" w:eastAsia="宋体" w:hAnsi="宋体" w:cs="Times New Roman" w:hint="eastAsia"/>
          <w:b/>
          <w:sz w:val="21"/>
          <w:szCs w:val="20"/>
          <w:highlight w:val="lightGray"/>
          <w:lang w:eastAsia="zh-CN"/>
        </w:rPr>
        <w:t>金融领域上市公司CEO的薪资与股票表现的关系</w:t>
      </w:r>
      <w:r w:rsidR="00186364" w:rsidRPr="00335CA2">
        <w:rPr>
          <w:rFonts w:ascii="宋体" w:eastAsia="宋体" w:hAnsi="宋体" w:cs="Times New Roman" w:hint="eastAsia"/>
          <w:b/>
          <w:sz w:val="21"/>
          <w:szCs w:val="20"/>
          <w:highlight w:val="lightGray"/>
          <w:lang w:eastAsia="zh-CN"/>
        </w:rPr>
        <w:t>（使用R）</w:t>
      </w:r>
      <w:r w:rsidR="00B443C4" w:rsidRPr="00335CA2">
        <w:rPr>
          <w:rFonts w:ascii="宋体" w:eastAsia="宋体" w:hAnsi="宋体" w:cs="Times New Roman"/>
          <w:sz w:val="21"/>
          <w:szCs w:val="24"/>
          <w:highlight w:val="lightGray"/>
          <w:lang w:eastAsia="zh-CN"/>
        </w:rPr>
        <w:t xml:space="preserve">                                      </w:t>
      </w:r>
      <w:r w:rsidRPr="00335CA2">
        <w:rPr>
          <w:rStyle w:val="a4"/>
          <w:rFonts w:ascii="宋体" w:eastAsia="宋体" w:hAnsi="宋体"/>
          <w:i w:val="0"/>
          <w:highlight w:val="lightGray"/>
          <w:lang w:eastAsia="zh-CN"/>
        </w:rPr>
        <w:t>2014</w:t>
      </w:r>
    </w:p>
    <w:p w14:paraId="203AB704" w14:textId="269D6264" w:rsidR="00860345" w:rsidRPr="00335CA2" w:rsidRDefault="005E4805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highlight w:val="lightGray"/>
          <w:lang w:eastAsia="zh-CN"/>
        </w:rPr>
      </w:pPr>
      <w:r w:rsidRPr="00335CA2">
        <w:rPr>
          <w:rFonts w:ascii="宋体" w:eastAsia="宋体" w:hAnsi="宋体" w:cs="Times New Roman" w:hint="eastAsia"/>
          <w:szCs w:val="24"/>
          <w:highlight w:val="lightGray"/>
          <w:lang w:eastAsia="zh-CN"/>
        </w:rPr>
        <w:t>模型</w:t>
      </w:r>
      <w:r w:rsidR="00721B16" w:rsidRPr="00335CA2">
        <w:rPr>
          <w:rFonts w:ascii="宋体" w:eastAsia="宋体" w:hAnsi="宋体" w:cs="Times New Roman" w:hint="eastAsia"/>
          <w:szCs w:val="24"/>
          <w:highlight w:val="lightGray"/>
          <w:lang w:eastAsia="zh-CN"/>
        </w:rPr>
        <w:t>考虑和</w:t>
      </w:r>
      <w:r w:rsidRPr="00335CA2">
        <w:rPr>
          <w:rFonts w:ascii="宋体" w:eastAsia="宋体" w:hAnsi="宋体" w:cs="Times New Roman" w:hint="eastAsia"/>
          <w:szCs w:val="24"/>
          <w:highlight w:val="lightGray"/>
          <w:lang w:eastAsia="zh-CN"/>
        </w:rPr>
        <w:t>包含了</w:t>
      </w:r>
      <w:r w:rsidR="00721B16" w:rsidRPr="00335CA2">
        <w:rPr>
          <w:rFonts w:ascii="宋体" w:eastAsia="宋体" w:hAnsi="宋体" w:cs="Times New Roman" w:hint="eastAsia"/>
          <w:szCs w:val="24"/>
          <w:highlight w:val="lightGray"/>
          <w:lang w:eastAsia="zh-CN"/>
        </w:rPr>
        <w:t>外生变量如通货膨胀率，公司市值和薪资滞后效应</w:t>
      </w:r>
    </w:p>
    <w:p w14:paraId="7A8DC55C" w14:textId="1899A1D6" w:rsidR="000F5AEE" w:rsidRPr="00335CA2" w:rsidRDefault="00721B16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highlight w:val="lightGray"/>
          <w:lang w:eastAsia="zh-CN"/>
        </w:rPr>
      </w:pPr>
      <w:r w:rsidRPr="00335CA2">
        <w:rPr>
          <w:rFonts w:ascii="宋体" w:eastAsia="宋体" w:hAnsi="宋体" w:cs="Times New Roman" w:hint="eastAsia"/>
          <w:szCs w:val="24"/>
          <w:highlight w:val="lightGray"/>
          <w:lang w:eastAsia="zh-CN"/>
        </w:rPr>
        <w:t>应用多变量线性回归模型来模拟金融领域上市公司CEO的薪资与股票表现的关系</w:t>
      </w:r>
    </w:p>
    <w:p w14:paraId="1D4A500B" w14:textId="48F21E02" w:rsidR="00860345" w:rsidRPr="00F2175D" w:rsidRDefault="00F2175D" w:rsidP="00860345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Style w:val="Description"/>
          <w:rFonts w:ascii="宋体" w:eastAsia="宋体" w:hAnsi="宋体"/>
          <w:b/>
          <w:bCs/>
          <w:sz w:val="24"/>
        </w:rPr>
      </w:pPr>
      <w:r>
        <w:rPr>
          <w:rStyle w:val="a5"/>
          <w:rFonts w:ascii="宋体" w:eastAsia="宋体" w:hAnsi="宋体" w:hint="eastAsia"/>
          <w:sz w:val="24"/>
          <w:lang w:eastAsia="zh-CN"/>
        </w:rPr>
        <w:t>编程技能和认证</w:t>
      </w:r>
      <w:r w:rsidR="00860345" w:rsidRPr="00F2175D">
        <w:rPr>
          <w:rStyle w:val="a5"/>
          <w:rFonts w:ascii="宋体" w:eastAsia="宋体" w:hAnsi="宋体" w:hint="eastAsia"/>
          <w:sz w:val="24"/>
          <w:lang w:eastAsia="zh-CN"/>
        </w:rPr>
        <w:tab/>
      </w:r>
    </w:p>
    <w:p w14:paraId="46ED722A" w14:textId="396DBB23" w:rsidR="00860345" w:rsidRPr="00F2175D" w:rsidRDefault="00860345" w:rsidP="0004037E">
      <w:pPr>
        <w:tabs>
          <w:tab w:val="right" w:pos="10080"/>
        </w:tabs>
        <w:spacing w:after="0" w:line="240" w:lineRule="exact"/>
        <w:rPr>
          <w:rFonts w:ascii="宋体" w:eastAsia="宋体" w:hAnsi="宋体" w:cs="Times New Roman"/>
          <w:szCs w:val="24"/>
        </w:rPr>
      </w:pPr>
      <w:r w:rsidRPr="00F2175D">
        <w:rPr>
          <w:rFonts w:ascii="宋体" w:eastAsia="宋体" w:hAnsi="宋体" w:cs="Times New Roman" w:hint="eastAsia"/>
          <w:b/>
          <w:sz w:val="21"/>
          <w:szCs w:val="24"/>
          <w:lang w:eastAsia="zh-CN"/>
        </w:rPr>
        <w:t>技能：</w:t>
      </w:r>
      <w:r w:rsidR="007B7687">
        <w:rPr>
          <w:rFonts w:ascii="宋体" w:eastAsia="宋体" w:hAnsi="宋体" w:cs="Times New Roman"/>
          <w:szCs w:val="24"/>
        </w:rPr>
        <w:t>Java</w:t>
      </w:r>
      <w:r w:rsidR="007B7687">
        <w:rPr>
          <w:rFonts w:ascii="宋体" w:eastAsia="宋体" w:hAnsi="宋体" w:cs="Times New Roman" w:hint="eastAsia"/>
          <w:szCs w:val="24"/>
          <w:lang w:eastAsia="zh-CN"/>
        </w:rPr>
        <w:t>,</w:t>
      </w:r>
      <w:r w:rsidR="007B7687">
        <w:rPr>
          <w:rFonts w:ascii="宋体" w:eastAsia="宋体" w:hAnsi="宋体" w:cs="Times New Roman"/>
          <w:szCs w:val="24"/>
        </w:rPr>
        <w:t xml:space="preserve"> </w:t>
      </w:r>
      <w:proofErr w:type="spellStart"/>
      <w:r w:rsidR="007B7687">
        <w:rPr>
          <w:rFonts w:ascii="宋体" w:eastAsia="宋体" w:hAnsi="宋体" w:cs="Times New Roman"/>
          <w:szCs w:val="24"/>
        </w:rPr>
        <w:t>R,</w:t>
      </w:r>
      <w:r w:rsidR="007B7687">
        <w:rPr>
          <w:rFonts w:ascii="宋体" w:eastAsia="宋体" w:hAnsi="宋体" w:cs="Times New Roman" w:hint="eastAsia"/>
          <w:szCs w:val="24"/>
        </w:rPr>
        <w:t>Excel</w:t>
      </w:r>
      <w:proofErr w:type="spellEnd"/>
      <w:r w:rsidR="00E2627A" w:rsidRPr="00F2175D">
        <w:rPr>
          <w:rFonts w:ascii="宋体" w:eastAsia="宋体" w:hAnsi="宋体" w:cs="Times New Roman" w:hint="eastAsia"/>
          <w:szCs w:val="24"/>
        </w:rPr>
        <w:t>(VBA)</w:t>
      </w:r>
      <w:r w:rsidR="00E2627A" w:rsidRPr="00F2175D">
        <w:rPr>
          <w:rFonts w:ascii="宋体" w:eastAsia="宋体" w:hAnsi="宋体" w:cs="Times New Roman"/>
          <w:szCs w:val="24"/>
        </w:rPr>
        <w:t>,</w:t>
      </w:r>
      <w:r w:rsidR="007B7687">
        <w:rPr>
          <w:rFonts w:ascii="宋体" w:eastAsia="宋体" w:hAnsi="宋体" w:cs="Times New Roman"/>
          <w:szCs w:val="24"/>
        </w:rPr>
        <w:t xml:space="preserve">Visio, </w:t>
      </w:r>
      <w:r w:rsidR="00E2627A" w:rsidRPr="00F2175D">
        <w:rPr>
          <w:rFonts w:ascii="宋体" w:eastAsia="宋体" w:hAnsi="宋体" w:cs="Times New Roman" w:hint="eastAsia"/>
          <w:szCs w:val="24"/>
        </w:rPr>
        <w:t>SQL,</w:t>
      </w:r>
      <w:r w:rsidR="00E2627A" w:rsidRPr="00F2175D">
        <w:rPr>
          <w:rFonts w:ascii="宋体" w:eastAsia="宋体" w:hAnsi="宋体" w:cs="Times New Roman"/>
          <w:szCs w:val="24"/>
        </w:rPr>
        <w:t xml:space="preserve"> </w:t>
      </w:r>
      <w:r w:rsidR="00CA39CF">
        <w:rPr>
          <w:rFonts w:ascii="宋体" w:eastAsia="宋体" w:hAnsi="宋体" w:cs="Times New Roman" w:hint="eastAsia"/>
          <w:szCs w:val="24"/>
        </w:rPr>
        <w:t>SPSS, Python,</w:t>
      </w:r>
      <w:r w:rsidR="00CA39CF">
        <w:rPr>
          <w:rFonts w:ascii="宋体" w:eastAsia="宋体" w:hAnsi="宋体" w:cs="Times New Roman"/>
          <w:szCs w:val="24"/>
        </w:rPr>
        <w:t xml:space="preserve"> SAS, </w:t>
      </w:r>
      <w:proofErr w:type="spellStart"/>
      <w:r w:rsidR="00CA39CF">
        <w:rPr>
          <w:rFonts w:ascii="宋体" w:eastAsia="宋体" w:hAnsi="宋体" w:cs="Times New Roman" w:hint="eastAsia"/>
          <w:szCs w:val="24"/>
        </w:rPr>
        <w:t>Wincross</w:t>
      </w:r>
      <w:proofErr w:type="spellEnd"/>
      <w:r w:rsidR="00CA39CF">
        <w:rPr>
          <w:rFonts w:ascii="宋体" w:eastAsia="宋体" w:hAnsi="宋体" w:cs="Times New Roman" w:hint="eastAsia"/>
          <w:szCs w:val="24"/>
        </w:rPr>
        <w:t>,</w:t>
      </w:r>
      <w:r w:rsidR="00CA39CF">
        <w:rPr>
          <w:rFonts w:ascii="宋体" w:eastAsia="宋体" w:hAnsi="宋体" w:cs="Times New Roman"/>
          <w:szCs w:val="24"/>
        </w:rPr>
        <w:t xml:space="preserve"> </w:t>
      </w:r>
      <w:proofErr w:type="spellStart"/>
      <w:r w:rsidR="00CA39CF">
        <w:rPr>
          <w:rFonts w:ascii="宋体" w:eastAsia="宋体" w:hAnsi="宋体" w:cs="Times New Roman"/>
          <w:szCs w:val="24"/>
        </w:rPr>
        <w:t>Qlik</w:t>
      </w:r>
      <w:proofErr w:type="spellEnd"/>
      <w:r w:rsidR="00CA39CF">
        <w:rPr>
          <w:rFonts w:ascii="宋体" w:eastAsia="宋体" w:hAnsi="宋体" w:cs="Times New Roman"/>
          <w:szCs w:val="24"/>
        </w:rPr>
        <w:t xml:space="preserve"> Sense, Tableau, </w:t>
      </w:r>
      <w:r w:rsidR="00E2627A" w:rsidRPr="00F2175D">
        <w:rPr>
          <w:rFonts w:ascii="宋体" w:eastAsia="宋体" w:hAnsi="宋体" w:cs="Times New Roman"/>
          <w:szCs w:val="24"/>
        </w:rPr>
        <w:t>Latent GOLD</w:t>
      </w:r>
    </w:p>
    <w:p w14:paraId="08A72B50" w14:textId="142B919B" w:rsidR="00352910" w:rsidRPr="00F2175D" w:rsidRDefault="00860345" w:rsidP="0004037E">
      <w:pPr>
        <w:tabs>
          <w:tab w:val="right" w:pos="10080"/>
        </w:tabs>
        <w:spacing w:after="0" w:line="240" w:lineRule="exact"/>
        <w:rPr>
          <w:rFonts w:ascii="宋体" w:eastAsia="宋体" w:hAnsi="宋体" w:cs="Times New Roman"/>
          <w:szCs w:val="24"/>
        </w:rPr>
      </w:pPr>
      <w:r w:rsidRPr="00F2175D">
        <w:rPr>
          <w:rFonts w:ascii="宋体" w:eastAsia="宋体" w:hAnsi="宋体" w:cs="Times New Roman" w:hint="eastAsia"/>
          <w:b/>
          <w:sz w:val="21"/>
          <w:szCs w:val="24"/>
          <w:lang w:eastAsia="zh-CN"/>
        </w:rPr>
        <w:t>证书：</w:t>
      </w:r>
      <w:r w:rsidRPr="00F2175D">
        <w:rPr>
          <w:rFonts w:ascii="宋体" w:eastAsia="宋体" w:hAnsi="宋体" w:cs="Times New Roman" w:hint="eastAsia"/>
          <w:szCs w:val="24"/>
        </w:rPr>
        <w:t>通过</w:t>
      </w:r>
      <w:r w:rsidRPr="00F2175D">
        <w:rPr>
          <w:rFonts w:ascii="宋体" w:eastAsia="宋体" w:hAnsi="宋体" w:cs="Times New Roman"/>
          <w:szCs w:val="24"/>
        </w:rPr>
        <w:t xml:space="preserve"> CFA 3</w:t>
      </w:r>
      <w:r w:rsidRPr="00F2175D">
        <w:rPr>
          <w:rFonts w:ascii="宋体" w:eastAsia="宋体" w:hAnsi="宋体" w:cs="Times New Roman" w:hint="eastAsia"/>
          <w:szCs w:val="24"/>
        </w:rPr>
        <w:t>级，通过</w:t>
      </w:r>
      <w:r w:rsidRPr="00F2175D">
        <w:rPr>
          <w:rFonts w:ascii="宋体" w:eastAsia="宋体" w:hAnsi="宋体" w:cs="Times New Roman"/>
          <w:szCs w:val="24"/>
        </w:rPr>
        <w:t xml:space="preserve"> FRM 1</w:t>
      </w:r>
      <w:r w:rsidRPr="00F2175D">
        <w:rPr>
          <w:rFonts w:ascii="宋体" w:eastAsia="宋体" w:hAnsi="宋体" w:cs="Times New Roman" w:hint="eastAsia"/>
          <w:szCs w:val="24"/>
        </w:rPr>
        <w:t>级，通过证券市场基础知识，证券交易，证券投资基金</w:t>
      </w:r>
    </w:p>
    <w:p w14:paraId="1E4189A1" w14:textId="10355B4E" w:rsidR="00860345" w:rsidRPr="00F2175D" w:rsidRDefault="00860345" w:rsidP="0004037E">
      <w:pPr>
        <w:pStyle w:val="a3"/>
        <w:tabs>
          <w:tab w:val="right" w:pos="10080"/>
        </w:tabs>
        <w:spacing w:after="0" w:line="240" w:lineRule="exact"/>
        <w:ind w:left="357" w:firstLineChars="150" w:firstLine="300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通过</w:t>
      </w:r>
      <w:r w:rsidRPr="00F2175D">
        <w:rPr>
          <w:rFonts w:ascii="宋体" w:eastAsia="宋体" w:hAnsi="宋体" w:cs="Times New Roman"/>
          <w:szCs w:val="24"/>
          <w:lang w:eastAsia="zh-CN"/>
        </w:rPr>
        <w:t>SAS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基础和高级程序员认证</w:t>
      </w:r>
    </w:p>
    <w:p w14:paraId="04D313ED" w14:textId="494C4399" w:rsidR="00EB55B2" w:rsidRDefault="00860345" w:rsidP="0004037E">
      <w:pPr>
        <w:tabs>
          <w:tab w:val="right" w:pos="10080"/>
        </w:tabs>
        <w:spacing w:after="0" w:line="240" w:lineRule="exact"/>
        <w:rPr>
          <w:rFonts w:asciiTheme="majorHAnsi" w:hAnsiTheme="majorHAnsi" w:cs="Times New Roman"/>
          <w:sz w:val="21"/>
          <w:szCs w:val="20"/>
          <w:lang w:eastAsia="zh-CN"/>
        </w:rPr>
      </w:pPr>
      <w:r w:rsidRPr="0004037E">
        <w:rPr>
          <w:rFonts w:asciiTheme="majorHAnsi" w:hAnsiTheme="majorHAnsi" w:cs="Times New Roman"/>
          <w:sz w:val="21"/>
          <w:szCs w:val="20"/>
          <w:lang w:eastAsia="zh-CN"/>
        </w:rPr>
        <w:t xml:space="preserve">         </w:t>
      </w:r>
    </w:p>
    <w:p w14:paraId="5D1D54D4" w14:textId="1EEF5C0C" w:rsidR="0004037E" w:rsidRPr="0004037E" w:rsidRDefault="00EB55B2" w:rsidP="00EB55B2">
      <w:pPr>
        <w:spacing w:after="160" w:line="259" w:lineRule="auto"/>
        <w:rPr>
          <w:rFonts w:asciiTheme="majorHAnsi" w:hAnsiTheme="majorHAnsi" w:cs="Times New Roman"/>
          <w:sz w:val="21"/>
          <w:szCs w:val="20"/>
          <w:lang w:eastAsia="zh-CN"/>
        </w:rPr>
      </w:pPr>
      <w:r>
        <w:rPr>
          <w:rFonts w:asciiTheme="majorHAnsi" w:hAnsiTheme="majorHAnsi" w:cs="Times New Roman"/>
          <w:sz w:val="21"/>
          <w:szCs w:val="20"/>
          <w:lang w:eastAsia="zh-CN"/>
        </w:rPr>
        <w:br w:type="page"/>
      </w:r>
    </w:p>
    <w:p w14:paraId="3959D22E" w14:textId="6E45D581" w:rsidR="00BD57B1" w:rsidRPr="00FA6B7D" w:rsidRDefault="00BD57B1" w:rsidP="00BD57B1">
      <w:pPr>
        <w:keepNext/>
        <w:keepLines/>
        <w:spacing w:before="200" w:after="0"/>
        <w:jc w:val="center"/>
        <w:outlineLvl w:val="1"/>
        <w:rPr>
          <w:rFonts w:ascii="Cambria" w:eastAsia="宋体" w:hAnsi="Cambria" w:cs="Times New Roman"/>
          <w:bCs/>
          <w:sz w:val="26"/>
          <w:szCs w:val="26"/>
        </w:rPr>
      </w:pPr>
      <w:r w:rsidRPr="00FA6B7D">
        <w:rPr>
          <w:rFonts w:ascii="Cambria" w:eastAsia="宋体" w:hAnsi="Cambria" w:cs="Times New Roman" w:hint="eastAsia"/>
          <w:b/>
          <w:sz w:val="26"/>
          <w:szCs w:val="26"/>
          <w:lang w:eastAsia="zh-CN"/>
        </w:rPr>
        <w:lastRenderedPageBreak/>
        <w:t>Yu</w:t>
      </w:r>
      <w:r w:rsidR="0072136B">
        <w:rPr>
          <w:rFonts w:ascii="Cambria" w:eastAsia="宋体" w:hAnsi="Cambria" w:cs="Times New Roman"/>
          <w:b/>
          <w:sz w:val="26"/>
          <w:szCs w:val="26"/>
          <w:lang w:eastAsia="zh-CN"/>
        </w:rPr>
        <w:t xml:space="preserve"> (Jessica) </w:t>
      </w:r>
      <w:r w:rsidRPr="00FA6B7D">
        <w:rPr>
          <w:rFonts w:ascii="Cambria" w:eastAsia="宋体" w:hAnsi="Cambria" w:cs="Times New Roman" w:hint="eastAsia"/>
          <w:b/>
          <w:sz w:val="26"/>
          <w:szCs w:val="26"/>
          <w:lang w:eastAsia="zh-CN"/>
        </w:rPr>
        <w:t>Wang</w:t>
      </w:r>
      <w:r w:rsidR="004D3198">
        <w:rPr>
          <w:rFonts w:ascii="Cambria" w:eastAsia="宋体" w:hAnsi="Cambria" w:cs="Times New Roman"/>
          <w:b/>
          <w:sz w:val="26"/>
          <w:szCs w:val="26"/>
          <w:lang w:eastAsia="zh-CN"/>
        </w:rPr>
        <w:t xml:space="preserve"> </w:t>
      </w:r>
    </w:p>
    <w:p w14:paraId="45E0F6A4" w14:textId="3454C27E" w:rsidR="00BD57B1" w:rsidRPr="00D31A8F" w:rsidRDefault="00BD57B1" w:rsidP="00BD57B1">
      <w:pPr>
        <w:pBdr>
          <w:bottom w:val="single" w:sz="4" w:space="1" w:color="auto"/>
        </w:pBdr>
        <w:tabs>
          <w:tab w:val="right" w:pos="10080"/>
        </w:tabs>
        <w:spacing w:after="0"/>
        <w:rPr>
          <w:rFonts w:ascii="Cambria" w:eastAsia="宋体" w:hAnsi="Cambria" w:cs="Arial"/>
          <w:sz w:val="22"/>
          <w:szCs w:val="24"/>
          <w:lang w:eastAsia="zh-CN"/>
        </w:rPr>
      </w:pPr>
      <w:r>
        <w:rPr>
          <w:rFonts w:ascii="Cambria" w:eastAsia="宋体" w:hAnsi="Cambria" w:cs="Arial"/>
          <w:sz w:val="22"/>
          <w:szCs w:val="24"/>
          <w:lang w:eastAsia="zh-CN"/>
        </w:rPr>
        <w:t>(+86)</w:t>
      </w:r>
      <w:r w:rsidRPr="00D31A8F">
        <w:rPr>
          <w:rFonts w:ascii="Cambria" w:eastAsia="宋体" w:hAnsi="Cambria" w:cs="Arial"/>
          <w:sz w:val="22"/>
          <w:szCs w:val="24"/>
          <w:lang w:eastAsia="zh-CN"/>
        </w:rPr>
        <w:t>1</w:t>
      </w:r>
      <w:r w:rsidR="00EC5D3C">
        <w:rPr>
          <w:rFonts w:ascii="Cambria" w:eastAsia="宋体" w:hAnsi="Cambria" w:cs="Arial"/>
          <w:sz w:val="22"/>
          <w:szCs w:val="24"/>
          <w:lang w:eastAsia="zh-CN"/>
        </w:rPr>
        <w:t>3533526609</w:t>
      </w:r>
      <w:r w:rsidRPr="00D31A8F">
        <w:rPr>
          <w:rFonts w:ascii="Cambria" w:eastAsia="宋体" w:hAnsi="Cambria" w:cs="Arial"/>
          <w:sz w:val="22"/>
          <w:szCs w:val="24"/>
          <w:lang w:eastAsia="zh-CN"/>
        </w:rPr>
        <w:t xml:space="preserve"> </w:t>
      </w:r>
      <w:r>
        <w:rPr>
          <w:rFonts w:ascii="Cambria" w:eastAsia="宋体" w:hAnsi="Cambria" w:cs="Arial"/>
          <w:sz w:val="22"/>
          <w:szCs w:val="24"/>
          <w:lang w:eastAsia="zh-CN"/>
        </w:rPr>
        <w:t xml:space="preserve">                                                                                                                      </w:t>
      </w:r>
      <w:r w:rsidRPr="00FA6B7D">
        <w:rPr>
          <w:rFonts w:ascii="Cambria" w:eastAsia="宋体" w:hAnsi="Cambria" w:cs="Times New Roman" w:hint="eastAsia"/>
          <w:bCs/>
          <w:iCs/>
          <w:color w:val="000000"/>
          <w:sz w:val="22"/>
          <w:lang w:eastAsia="zh-CN"/>
        </w:rPr>
        <w:t>yuwang121is</w:t>
      </w:r>
      <w:r>
        <w:rPr>
          <w:rFonts w:ascii="Cambria" w:eastAsia="宋体" w:hAnsi="Cambria" w:cs="Times New Roman"/>
          <w:bCs/>
          <w:iCs/>
          <w:color w:val="000000"/>
          <w:sz w:val="22"/>
          <w:lang w:eastAsia="zh-CN"/>
        </w:rPr>
        <w:t>@126</w:t>
      </w:r>
      <w:r w:rsidRPr="00FA6B7D">
        <w:rPr>
          <w:rFonts w:ascii="Cambria" w:eastAsia="宋体" w:hAnsi="Cambria" w:cs="Times New Roman"/>
          <w:bCs/>
          <w:iCs/>
          <w:color w:val="000000"/>
          <w:sz w:val="22"/>
          <w:lang w:eastAsia="zh-CN"/>
        </w:rPr>
        <w:t>.com</w:t>
      </w:r>
    </w:p>
    <w:p w14:paraId="6262D9CD" w14:textId="77777777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bCs/>
          <w:sz w:val="22"/>
        </w:rPr>
      </w:pPr>
      <w:r w:rsidRPr="00FA6B7D">
        <w:rPr>
          <w:rFonts w:ascii="Cambria" w:eastAsia="宋体" w:hAnsi="Cambria" w:cs="Times New Roman"/>
          <w:b/>
          <w:bCs/>
          <w:sz w:val="22"/>
        </w:rPr>
        <w:t>EDUCATION</w:t>
      </w:r>
    </w:p>
    <w:p w14:paraId="054A80B7" w14:textId="77777777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szCs w:val="20"/>
        </w:rPr>
      </w:pPr>
      <w:r w:rsidRPr="00FA6B7D">
        <w:rPr>
          <w:rFonts w:ascii="Cambria" w:eastAsia="宋体" w:hAnsi="Cambria" w:cs="Times New Roman"/>
          <w:b/>
          <w:szCs w:val="20"/>
        </w:rPr>
        <w:t>Rutgers University, New Brunswick, NJ, U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.</w:t>
      </w:r>
      <w:r w:rsidRPr="00FA6B7D">
        <w:rPr>
          <w:rFonts w:ascii="Cambria" w:eastAsia="宋体" w:hAnsi="Cambria" w:cs="Times New Roman"/>
          <w:b/>
          <w:szCs w:val="20"/>
        </w:rPr>
        <w:t>S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.</w:t>
      </w:r>
      <w:r w:rsidRPr="00FA6B7D">
        <w:rPr>
          <w:rFonts w:ascii="Cambria" w:eastAsia="宋体" w:hAnsi="Cambria" w:cs="Times New Roman"/>
          <w:b/>
          <w:szCs w:val="20"/>
        </w:rPr>
        <w:t>A</w:t>
      </w:r>
    </w:p>
    <w:p w14:paraId="1638ADE5" w14:textId="77777777" w:rsidR="00BD57B1" w:rsidRPr="00FA6B7D" w:rsidRDefault="00BD57B1" w:rsidP="00BD57B1">
      <w:pPr>
        <w:tabs>
          <w:tab w:val="right" w:pos="9923"/>
        </w:tabs>
        <w:spacing w:after="0" w:line="240" w:lineRule="auto"/>
        <w:rPr>
          <w:rFonts w:ascii="Cambria" w:eastAsia="宋体" w:hAnsi="Cambria" w:cs="Times New Roman"/>
          <w:i/>
          <w:iCs/>
          <w:sz w:val="16"/>
          <w:lang w:eastAsia="zh-CN"/>
        </w:rPr>
      </w:pPr>
      <w:r w:rsidRPr="00FA6B7D">
        <w:rPr>
          <w:rFonts w:ascii="Cambria" w:eastAsia="宋体" w:hAnsi="Cambria" w:cs="Times New Roman"/>
          <w:i/>
          <w:iCs/>
          <w:lang w:eastAsia="zh-CN"/>
        </w:rPr>
        <w:t xml:space="preserve">Major: </w:t>
      </w:r>
      <w:r>
        <w:rPr>
          <w:rFonts w:ascii="Cambria" w:eastAsia="宋体" w:hAnsi="Cambria" w:cs="Times New Roman"/>
          <w:i/>
          <w:iCs/>
        </w:rPr>
        <w:t>Financial Statistics and</w:t>
      </w:r>
      <w:r w:rsidRPr="00FA6B7D">
        <w:rPr>
          <w:rFonts w:ascii="Cambria" w:eastAsia="宋体" w:hAnsi="Cambria" w:cs="Times New Roman"/>
          <w:i/>
          <w:iCs/>
        </w:rPr>
        <w:t xml:space="preserve"> Risk Management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         </w:t>
      </w:r>
      <w:r>
        <w:rPr>
          <w:rFonts w:ascii="Cambria" w:eastAsia="宋体" w:hAnsi="Cambria" w:cs="Times New Roman"/>
          <w:i/>
          <w:iCs/>
          <w:lang w:eastAsia="zh-CN"/>
        </w:rPr>
        <w:t xml:space="preserve">                   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  </w:t>
      </w:r>
      <w:r w:rsidRPr="00FA6B7D">
        <w:rPr>
          <w:rFonts w:ascii="Cambria" w:eastAsia="宋体" w:hAnsi="Cambria" w:cs="Times New Roman"/>
          <w:i/>
          <w:iCs/>
        </w:rPr>
        <w:t>Master of Science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    </w:t>
      </w:r>
      <w:r>
        <w:rPr>
          <w:rFonts w:ascii="Cambria" w:eastAsia="宋体" w:hAnsi="Cambria" w:cs="Times New Roman"/>
          <w:i/>
          <w:iCs/>
          <w:lang w:eastAsia="zh-CN"/>
        </w:rPr>
        <w:t xml:space="preserve">      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  GPA: 3.9</w:t>
      </w:r>
      <w:r w:rsidRPr="00FA6B7D">
        <w:rPr>
          <w:rFonts w:ascii="Cambria" w:eastAsia="宋体" w:hAnsi="Cambria" w:cs="Times New Roman" w:hint="eastAsia"/>
          <w:i/>
          <w:iCs/>
          <w:lang w:eastAsia="zh-CN"/>
        </w:rPr>
        <w:t>5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/4.0     </w:t>
      </w:r>
      <w:r w:rsidRPr="00FA6B7D">
        <w:rPr>
          <w:rFonts w:ascii="Cambria" w:eastAsia="宋体" w:hAnsi="Cambria" w:cs="Times New Roman"/>
          <w:i/>
          <w:sz w:val="18"/>
          <w:szCs w:val="20"/>
        </w:rPr>
        <w:tab/>
      </w:r>
      <w:r w:rsidRPr="00FA6B7D">
        <w:rPr>
          <w:rFonts w:ascii="Cambria" w:eastAsia="宋体" w:hAnsi="Cambria" w:cs="Times New Roman"/>
          <w:i/>
          <w:iCs/>
          <w:sz w:val="16"/>
          <w:lang w:eastAsia="zh-CN"/>
        </w:rPr>
        <w:t xml:space="preserve"> </w:t>
      </w:r>
      <w:r w:rsidRPr="00FA6B7D">
        <w:rPr>
          <w:rFonts w:ascii="Cambria" w:eastAsia="宋体" w:hAnsi="Cambria" w:cs="Times New Roman"/>
          <w:i/>
          <w:iCs/>
          <w:sz w:val="18"/>
          <w:lang w:eastAsia="zh-CN"/>
        </w:rPr>
        <w:t xml:space="preserve">  2016</w:t>
      </w:r>
    </w:p>
    <w:p w14:paraId="1773F3A0" w14:textId="77777777" w:rsidR="00BD57B1" w:rsidRPr="00FA6B7D" w:rsidRDefault="00BD57B1" w:rsidP="00BD57B1">
      <w:pPr>
        <w:numPr>
          <w:ilvl w:val="0"/>
          <w:numId w:val="2"/>
        </w:numPr>
        <w:tabs>
          <w:tab w:val="right" w:pos="9923"/>
        </w:tabs>
        <w:spacing w:after="0" w:line="240" w:lineRule="auto"/>
        <w:ind w:left="360"/>
        <w:contextualSpacing/>
        <w:rPr>
          <w:rFonts w:ascii="Cambria" w:eastAsia="宋体" w:hAnsi="Cambria" w:cs="Times New Roman"/>
          <w:szCs w:val="20"/>
          <w:lang w:eastAsia="zh-CN"/>
        </w:rPr>
      </w:pPr>
      <w:r w:rsidRPr="00FA6B7D">
        <w:rPr>
          <w:rFonts w:ascii="Cambria" w:eastAsia="宋体" w:hAnsi="Cambria" w:cs="Times New Roman"/>
          <w:szCs w:val="20"/>
          <w:lang w:eastAsia="zh-CN"/>
        </w:rPr>
        <w:t>Relevant courses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>:</w:t>
      </w:r>
      <w:r w:rsidRPr="00FA6B7D">
        <w:rPr>
          <w:rFonts w:ascii="Cambria" w:eastAsia="宋体" w:hAnsi="Cambria" w:cs="Times New Roman"/>
          <w:szCs w:val="20"/>
          <w:lang w:eastAsia="zh-CN"/>
        </w:rPr>
        <w:t xml:space="preserve"> Regression Analysis, Methods of Statistical Inference, 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>M</w:t>
      </w:r>
      <w:r w:rsidRPr="00FA6B7D">
        <w:rPr>
          <w:rFonts w:ascii="Cambria" w:eastAsia="宋体" w:hAnsi="Cambria" w:cs="Times New Roman"/>
          <w:szCs w:val="20"/>
          <w:lang w:eastAsia="zh-CN"/>
        </w:rPr>
        <w:t>ultivariate Analysis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>,</w:t>
      </w:r>
      <w:r w:rsidRPr="00FA6B7D">
        <w:rPr>
          <w:rFonts w:ascii="Cambria" w:eastAsia="宋体" w:hAnsi="Cambria" w:cs="Times New Roman"/>
          <w:szCs w:val="20"/>
          <w:lang w:eastAsia="zh-CN"/>
        </w:rPr>
        <w:t xml:space="preserve"> Time Series,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 xml:space="preserve"> </w:t>
      </w:r>
      <w:r w:rsidRPr="00FA6B7D">
        <w:rPr>
          <w:rFonts w:ascii="Cambria" w:eastAsia="宋体" w:hAnsi="Cambria" w:cs="Times New Roman"/>
          <w:szCs w:val="20"/>
          <w:lang w:eastAsia="zh-CN"/>
        </w:rPr>
        <w:t>Simulation Methods, Data Mining, Portfolio and Risk Management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 xml:space="preserve">, </w:t>
      </w:r>
      <w:r w:rsidRPr="00FA6B7D">
        <w:rPr>
          <w:rFonts w:ascii="Cambria" w:eastAsia="宋体" w:hAnsi="Cambria" w:cs="Times New Roman"/>
          <w:szCs w:val="20"/>
          <w:lang w:eastAsia="zh-CN"/>
        </w:rPr>
        <w:t>JAVA Programming</w:t>
      </w:r>
    </w:p>
    <w:p w14:paraId="5655F4E6" w14:textId="77777777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szCs w:val="20"/>
        </w:rPr>
      </w:pPr>
      <w:r w:rsidRPr="00FA6B7D">
        <w:rPr>
          <w:rFonts w:ascii="Cambria" w:eastAsia="宋体" w:hAnsi="Cambria" w:cs="Times New Roman"/>
          <w:b/>
          <w:szCs w:val="20"/>
        </w:rPr>
        <w:t>Central University of Finance and Economics (CUFE)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, Beijing, China</w:t>
      </w:r>
    </w:p>
    <w:p w14:paraId="3AA1091A" w14:textId="1AF3AFA4" w:rsidR="00BD57B1" w:rsidRPr="00FA6B7D" w:rsidRDefault="00BD57B1" w:rsidP="00BD57B1">
      <w:pPr>
        <w:tabs>
          <w:tab w:val="right" w:pos="9923"/>
        </w:tabs>
        <w:spacing w:after="0" w:line="240" w:lineRule="auto"/>
        <w:rPr>
          <w:rFonts w:ascii="Cambria" w:eastAsia="宋体" w:hAnsi="Cambria" w:cs="Times New Roman"/>
          <w:sz w:val="18"/>
          <w:szCs w:val="20"/>
          <w:lang w:eastAsia="zh-CN"/>
        </w:rPr>
      </w:pPr>
      <w:r w:rsidRPr="00FA6B7D">
        <w:rPr>
          <w:rFonts w:ascii="Cambria" w:eastAsia="宋体" w:hAnsi="Cambria" w:cs="Times New Roman"/>
          <w:i/>
          <w:iCs/>
          <w:szCs w:val="20"/>
          <w:lang w:eastAsia="zh-CN"/>
        </w:rPr>
        <w:t xml:space="preserve">Major: Mathematical Economics and Mathematical Finance    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Bachelor of Economics   </w:t>
      </w:r>
      <w:r w:rsidR="00E46FBE">
        <w:rPr>
          <w:rFonts w:ascii="Cambria" w:eastAsia="宋体" w:hAnsi="Cambria" w:cs="Times New Roman"/>
          <w:i/>
          <w:iCs/>
          <w:lang w:eastAsia="zh-CN"/>
        </w:rPr>
        <w:t xml:space="preserve">    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GPA: 3.56/4.0 </w:t>
      </w:r>
      <w:r w:rsidRPr="00FA6B7D">
        <w:rPr>
          <w:rFonts w:ascii="Cambria" w:eastAsia="宋体" w:hAnsi="Cambria" w:cs="Times New Roman"/>
          <w:i/>
          <w:sz w:val="18"/>
          <w:szCs w:val="20"/>
        </w:rPr>
        <w:tab/>
      </w:r>
      <w:r w:rsidRPr="00FA6B7D">
        <w:rPr>
          <w:rFonts w:ascii="Cambria" w:eastAsia="宋体" w:hAnsi="Cambria" w:cs="Times New Roman"/>
          <w:i/>
          <w:iCs/>
          <w:sz w:val="18"/>
          <w:lang w:eastAsia="zh-CN"/>
        </w:rPr>
        <w:t>2014</w:t>
      </w:r>
    </w:p>
    <w:p w14:paraId="4EE6F35A" w14:textId="77777777" w:rsidR="00BD57B1" w:rsidRPr="00FA6B7D" w:rsidRDefault="00BD57B1" w:rsidP="00BD57B1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Fonts w:ascii="Cambria" w:eastAsia="宋体" w:hAnsi="Cambria" w:cs="Times New Roman"/>
          <w:b/>
          <w:bCs/>
          <w:sz w:val="22"/>
          <w:lang w:eastAsia="zh-CN"/>
        </w:rPr>
      </w:pPr>
      <w:r w:rsidRPr="00FA6B7D">
        <w:rPr>
          <w:rFonts w:ascii="Cambria" w:eastAsia="宋体" w:hAnsi="Cambria" w:cs="Times New Roman"/>
          <w:b/>
          <w:bCs/>
          <w:sz w:val="22"/>
        </w:rPr>
        <w:t>PROFESSIONAL EXPERIENCE</w:t>
      </w:r>
    </w:p>
    <w:p w14:paraId="7A88C251" w14:textId="44D7ADE7" w:rsidR="00E72523" w:rsidRPr="00FA6B7D" w:rsidRDefault="00E72523" w:rsidP="00E72523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szCs w:val="20"/>
          <w:lang w:eastAsia="zh-CN"/>
        </w:rPr>
      </w:pPr>
      <w:r>
        <w:rPr>
          <w:rFonts w:ascii="Cambria" w:eastAsia="宋体" w:hAnsi="Cambria" w:cs="Times New Roman"/>
          <w:b/>
          <w:szCs w:val="20"/>
        </w:rPr>
        <w:t>HSBC</w:t>
      </w:r>
      <w:r w:rsidR="000B34FE">
        <w:rPr>
          <w:rFonts w:ascii="Cambria" w:eastAsia="宋体" w:hAnsi="Cambria" w:cs="Times New Roman"/>
          <w:b/>
          <w:szCs w:val="20"/>
        </w:rPr>
        <w:t xml:space="preserve"> B</w:t>
      </w:r>
      <w:r w:rsidR="000B34FE">
        <w:rPr>
          <w:rFonts w:ascii="Cambria" w:eastAsia="宋体" w:hAnsi="Cambria" w:cs="Times New Roman" w:hint="eastAsia"/>
          <w:b/>
          <w:szCs w:val="20"/>
          <w:lang w:eastAsia="zh-CN"/>
        </w:rPr>
        <w:t>ank</w:t>
      </w:r>
      <w:r w:rsidR="000B34FE">
        <w:rPr>
          <w:rFonts w:ascii="Cambria" w:eastAsia="宋体" w:hAnsi="Cambria" w:cs="Times New Roman"/>
          <w:b/>
          <w:szCs w:val="20"/>
          <w:lang w:eastAsia="zh-CN"/>
        </w:rPr>
        <w:t xml:space="preserve"> (China) Company Limited</w:t>
      </w:r>
      <w:r>
        <w:rPr>
          <w:rFonts w:ascii="Cambria" w:eastAsia="宋体" w:hAnsi="Cambria" w:cs="Times New Roman"/>
          <w:b/>
          <w:szCs w:val="20"/>
          <w:lang w:eastAsia="zh-CN"/>
        </w:rPr>
        <w:t>, Guangzhou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 xml:space="preserve">, </w:t>
      </w:r>
      <w:r w:rsidR="00317DD0">
        <w:rPr>
          <w:rFonts w:ascii="Cambria" w:eastAsia="宋体" w:hAnsi="Cambria" w:cs="Times New Roman"/>
          <w:b/>
          <w:szCs w:val="20"/>
          <w:lang w:eastAsia="zh-CN"/>
        </w:rPr>
        <w:t>G</w:t>
      </w:r>
      <w:r w:rsidR="00317DD0">
        <w:rPr>
          <w:rFonts w:ascii="Cambria" w:eastAsia="宋体" w:hAnsi="Cambria" w:cs="Times New Roman" w:hint="eastAsia"/>
          <w:b/>
          <w:szCs w:val="20"/>
          <w:lang w:eastAsia="zh-CN"/>
        </w:rPr>
        <w:t>uang</w:t>
      </w:r>
      <w:r w:rsidR="00317DD0">
        <w:rPr>
          <w:rFonts w:ascii="Cambria" w:eastAsia="宋体" w:hAnsi="Cambria" w:cs="Times New Roman"/>
          <w:b/>
          <w:szCs w:val="20"/>
          <w:lang w:eastAsia="zh-CN"/>
        </w:rPr>
        <w:t xml:space="preserve">dong, </w:t>
      </w:r>
      <w:r>
        <w:rPr>
          <w:rFonts w:ascii="Cambria" w:eastAsia="宋体" w:hAnsi="Cambria" w:cs="Times New Roman"/>
          <w:b/>
          <w:szCs w:val="20"/>
          <w:lang w:eastAsia="zh-CN"/>
        </w:rPr>
        <w:t>China</w:t>
      </w:r>
    </w:p>
    <w:p w14:paraId="6B938D11" w14:textId="60D8B8F6" w:rsidR="00E72523" w:rsidRPr="00FA6B7D" w:rsidRDefault="00F90BDA" w:rsidP="00E72523">
      <w:pPr>
        <w:tabs>
          <w:tab w:val="right" w:pos="9923"/>
        </w:tabs>
        <w:spacing w:after="0" w:line="240" w:lineRule="auto"/>
        <w:ind w:rightChars="7" w:right="14"/>
        <w:rPr>
          <w:rFonts w:ascii="Cambria" w:eastAsia="宋体" w:hAnsi="Cambria" w:cs="Times New Roman"/>
          <w:i/>
          <w:iCs/>
          <w:sz w:val="18"/>
          <w:szCs w:val="18"/>
          <w:lang w:eastAsia="zh-CN"/>
        </w:rPr>
      </w:pPr>
      <w:proofErr w:type="spellStart"/>
      <w:r>
        <w:rPr>
          <w:rFonts w:ascii="Cambria" w:eastAsia="宋体" w:hAnsi="Cambria" w:cs="Times New Roman"/>
          <w:szCs w:val="24"/>
        </w:rPr>
        <w:t>Ast</w:t>
      </w:r>
      <w:proofErr w:type="spellEnd"/>
      <w:r>
        <w:rPr>
          <w:rFonts w:ascii="Cambria" w:eastAsia="宋体" w:hAnsi="Cambria" w:cs="Times New Roman"/>
          <w:szCs w:val="24"/>
        </w:rPr>
        <w:t xml:space="preserve"> Analytics Audit Manager</w:t>
      </w:r>
      <w:r w:rsidR="007D5008">
        <w:rPr>
          <w:rFonts w:ascii="Cambria" w:eastAsia="宋体" w:hAnsi="Cambria" w:cs="Times New Roman"/>
          <w:szCs w:val="24"/>
        </w:rPr>
        <w:t xml:space="preserve"> – </w:t>
      </w:r>
      <w:r w:rsidR="00E15C12">
        <w:rPr>
          <w:rFonts w:ascii="Cambria" w:eastAsia="宋体" w:hAnsi="Cambria" w:cs="Times New Roman"/>
          <w:szCs w:val="24"/>
        </w:rPr>
        <w:t xml:space="preserve">Internal Audit, </w:t>
      </w:r>
      <w:r w:rsidR="006665E5">
        <w:rPr>
          <w:rFonts w:ascii="Cambria" w:eastAsia="宋体" w:hAnsi="Cambria" w:cs="Times New Roman"/>
          <w:szCs w:val="24"/>
        </w:rPr>
        <w:t>Global</w:t>
      </w:r>
      <w:r w:rsidR="007D5008">
        <w:rPr>
          <w:rFonts w:ascii="Cambria" w:eastAsia="宋体" w:hAnsi="Cambria" w:cs="Times New Roman"/>
          <w:szCs w:val="24"/>
        </w:rPr>
        <w:t xml:space="preserve"> </w:t>
      </w:r>
      <w:r w:rsidR="007B7687">
        <w:rPr>
          <w:rFonts w:ascii="Cambria" w:eastAsia="宋体" w:hAnsi="Cambria" w:cs="Times New Roman"/>
          <w:szCs w:val="24"/>
        </w:rPr>
        <w:t>R</w:t>
      </w:r>
      <w:r w:rsidR="007B7687">
        <w:rPr>
          <w:rFonts w:ascii="Cambria" w:eastAsia="宋体" w:hAnsi="Cambria" w:cs="Times New Roman" w:hint="eastAsia"/>
          <w:szCs w:val="24"/>
          <w:lang w:eastAsia="zh-CN"/>
        </w:rPr>
        <w:t>e</w:t>
      </w:r>
      <w:r w:rsidR="007B7687">
        <w:rPr>
          <w:rFonts w:ascii="Cambria" w:eastAsia="宋体" w:hAnsi="Cambria" w:cs="Times New Roman"/>
          <w:szCs w:val="24"/>
          <w:lang w:eastAsia="zh-CN"/>
        </w:rPr>
        <w:t xml:space="preserve">gulatory </w:t>
      </w:r>
      <w:r w:rsidR="007D5008">
        <w:rPr>
          <w:rFonts w:ascii="Cambria" w:eastAsia="宋体" w:hAnsi="Cambria" w:cs="Times New Roman"/>
          <w:szCs w:val="24"/>
        </w:rPr>
        <w:t>Compliance</w:t>
      </w:r>
      <w:r w:rsidR="006665E5">
        <w:rPr>
          <w:rFonts w:ascii="Cambria" w:eastAsia="宋体" w:hAnsi="Cambria" w:cs="Times New Roman"/>
          <w:szCs w:val="24"/>
        </w:rPr>
        <w:t>/Data Analytics Team</w:t>
      </w:r>
      <w:r w:rsidR="00E72523" w:rsidRPr="00FA6B7D">
        <w:rPr>
          <w:rFonts w:ascii="Cambria" w:eastAsia="宋体" w:hAnsi="Cambria" w:cs="Times New Roman"/>
          <w:i/>
          <w:sz w:val="16"/>
          <w:szCs w:val="20"/>
        </w:rPr>
        <w:tab/>
      </w:r>
      <w:r w:rsidR="00E72523"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Sep 2019</w:t>
      </w:r>
      <w:r w:rsidR="00E72523" w:rsidRPr="00FA6B7D"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-</w:t>
      </w:r>
      <w:r w:rsidR="00E72523"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Present</w:t>
      </w:r>
    </w:p>
    <w:p w14:paraId="46F9647B" w14:textId="1992BAD4" w:rsidR="00E2627A" w:rsidRPr="00D409C3" w:rsidRDefault="00335CA2" w:rsidP="00E2627A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i/>
          <w:szCs w:val="24"/>
          <w:u w:val="single"/>
          <w:lang w:eastAsia="zh-CN"/>
        </w:rPr>
      </w:pPr>
      <w:r>
        <w:rPr>
          <w:rFonts w:ascii="Cambria" w:eastAsia="宋体" w:hAnsi="Cambria" w:cs="Times New Roman"/>
          <w:i/>
          <w:szCs w:val="24"/>
          <w:u w:val="single"/>
        </w:rPr>
        <w:t>W</w:t>
      </w:r>
      <w:r w:rsidR="00E2627A" w:rsidRPr="00D409C3">
        <w:rPr>
          <w:rFonts w:ascii="Cambria" w:eastAsia="宋体" w:hAnsi="Cambria" w:cs="Times New Roman"/>
          <w:i/>
          <w:szCs w:val="24"/>
          <w:u w:val="single"/>
        </w:rPr>
        <w:t xml:space="preserve">ealth </w:t>
      </w:r>
      <w:r w:rsidR="00E2627A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ma</w:t>
      </w:r>
      <w:r w:rsidR="00E2627A">
        <w:rPr>
          <w:rFonts w:ascii="Cambria" w:eastAsia="宋体" w:hAnsi="Cambria" w:cs="Times New Roman"/>
          <w:i/>
          <w:szCs w:val="24"/>
          <w:u w:val="single"/>
          <w:lang w:eastAsia="zh-CN"/>
        </w:rPr>
        <w:t xml:space="preserve">nagement, product sales and operations </w:t>
      </w:r>
      <w:r w:rsidR="00E2627A">
        <w:rPr>
          <w:rFonts w:ascii="Cambria" w:eastAsia="宋体" w:hAnsi="Cambria" w:cs="Times New Roman"/>
          <w:i/>
          <w:szCs w:val="24"/>
          <w:u w:val="single"/>
        </w:rPr>
        <w:t>a</w:t>
      </w:r>
      <w:r w:rsidR="00E2627A" w:rsidRPr="00D409C3">
        <w:rPr>
          <w:rFonts w:ascii="Cambria" w:eastAsia="宋体" w:hAnsi="Cambria" w:cs="Times New Roman" w:hint="eastAsia"/>
          <w:i/>
          <w:szCs w:val="24"/>
          <w:u w:val="single"/>
        </w:rPr>
        <w:t xml:space="preserve">udit </w:t>
      </w:r>
      <w:r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(HK,</w:t>
      </w:r>
      <w:r>
        <w:rPr>
          <w:rFonts w:ascii="Cambria" w:eastAsia="宋体" w:hAnsi="Cambria" w:cs="Times New Roman"/>
          <w:i/>
          <w:szCs w:val="24"/>
          <w:u w:val="single"/>
          <w:lang w:eastAsia="zh-CN"/>
        </w:rPr>
        <w:t xml:space="preserve"> </w:t>
      </w:r>
      <w:r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HASE,</w:t>
      </w:r>
      <w:r>
        <w:rPr>
          <w:rFonts w:ascii="Cambria" w:eastAsia="宋体" w:hAnsi="Cambria" w:cs="Times New Roman"/>
          <w:i/>
          <w:szCs w:val="24"/>
          <w:u w:val="single"/>
          <w:lang w:eastAsia="zh-CN"/>
        </w:rPr>
        <w:t xml:space="preserve"> </w:t>
      </w:r>
      <w:r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CN)</w:t>
      </w:r>
    </w:p>
    <w:p w14:paraId="0C30F09E" w14:textId="02439FE4" w:rsidR="00E2627A" w:rsidRPr="00075D77" w:rsidRDefault="00E2627A" w:rsidP="00075D77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>S</w:t>
      </w:r>
      <w:r w:rsidR="00075D77">
        <w:rPr>
          <w:rFonts w:ascii="Cambria" w:eastAsia="宋体" w:hAnsi="Cambria" w:cs="Times New Roman"/>
          <w:szCs w:val="24"/>
        </w:rPr>
        <w:t>upport auditors in test scenarios and data analysis covering:</w:t>
      </w:r>
      <w:r>
        <w:rPr>
          <w:rFonts w:ascii="Cambria" w:eastAsia="宋体" w:hAnsi="Cambria" w:cs="Times New Roman"/>
          <w:szCs w:val="24"/>
        </w:rPr>
        <w:t xml:space="preserve"> </w:t>
      </w:r>
      <w:r w:rsidRPr="00D409C3">
        <w:rPr>
          <w:rFonts w:ascii="Cambria" w:eastAsia="宋体" w:hAnsi="Cambria" w:cs="Times New Roman" w:hint="eastAsia"/>
          <w:szCs w:val="24"/>
        </w:rPr>
        <w:t>unit trust</w:t>
      </w:r>
      <w:r w:rsidR="00075D77">
        <w:rPr>
          <w:rFonts w:ascii="Cambria" w:eastAsia="宋体" w:hAnsi="Cambria" w:cs="Times New Roman"/>
          <w:szCs w:val="24"/>
        </w:rPr>
        <w:t>, structured products</w:t>
      </w:r>
      <w:r w:rsidRPr="00D409C3">
        <w:rPr>
          <w:rFonts w:ascii="Cambria" w:eastAsia="宋体" w:hAnsi="Cambria" w:cs="Times New Roman" w:hint="eastAsia"/>
          <w:szCs w:val="24"/>
        </w:rPr>
        <w:t xml:space="preserve"> and insurance transactions</w:t>
      </w:r>
      <w:r w:rsidR="00075D77">
        <w:rPr>
          <w:rFonts w:ascii="Cambria" w:eastAsia="宋体" w:hAnsi="Cambria" w:cs="Times New Roman" w:hint="eastAsia"/>
          <w:szCs w:val="24"/>
        </w:rPr>
        <w:t>,</w:t>
      </w:r>
      <w:r w:rsidRPr="00075D77">
        <w:rPr>
          <w:rFonts w:ascii="Cambria" w:eastAsia="宋体" w:hAnsi="Cambria" w:cs="Times New Roman"/>
          <w:szCs w:val="24"/>
        </w:rPr>
        <w:t xml:space="preserve"> </w:t>
      </w:r>
      <w:r w:rsidR="002E1566" w:rsidRPr="00075D77">
        <w:rPr>
          <w:rFonts w:ascii="Cambria" w:eastAsia="宋体" w:hAnsi="Cambria" w:cs="Times New Roman"/>
          <w:szCs w:val="24"/>
        </w:rPr>
        <w:t>frequent trading</w:t>
      </w:r>
      <w:r w:rsidRPr="00075D77">
        <w:rPr>
          <w:rFonts w:ascii="Cambria" w:eastAsia="宋体" w:hAnsi="Cambria" w:cs="Times New Roman"/>
          <w:szCs w:val="24"/>
        </w:rPr>
        <w:t xml:space="preserve">, </w:t>
      </w:r>
      <w:r w:rsidR="005721D7" w:rsidRPr="00075D77">
        <w:rPr>
          <w:rFonts w:ascii="Cambria" w:eastAsia="宋体" w:hAnsi="Cambria" w:cs="Times New Roman"/>
          <w:szCs w:val="24"/>
        </w:rPr>
        <w:t xml:space="preserve">Risk Profiling Questionnaire(RPQ), </w:t>
      </w:r>
      <w:r w:rsidRPr="00075D77">
        <w:rPr>
          <w:rFonts w:ascii="Cambria" w:eastAsia="宋体" w:hAnsi="Cambria" w:cs="Times New Roman"/>
          <w:szCs w:val="24"/>
        </w:rPr>
        <w:t>Incentives</w:t>
      </w:r>
      <w:r w:rsidR="00A1795D" w:rsidRPr="00075D77">
        <w:rPr>
          <w:rFonts w:ascii="Cambria" w:eastAsia="宋体" w:hAnsi="Cambria" w:cs="Times New Roman" w:hint="eastAsia"/>
          <w:szCs w:val="24"/>
          <w:lang w:eastAsia="zh-CN"/>
        </w:rPr>
        <w:t>,</w:t>
      </w:r>
      <w:r w:rsidR="008767FF" w:rsidRPr="00075D77">
        <w:rPr>
          <w:rFonts w:ascii="Cambria" w:eastAsia="宋体" w:hAnsi="Cambria" w:cs="Times New Roman"/>
          <w:szCs w:val="24"/>
          <w:lang w:eastAsia="zh-CN"/>
        </w:rPr>
        <w:t xml:space="preserve"> </w:t>
      </w:r>
      <w:r w:rsidR="00804107">
        <w:rPr>
          <w:rFonts w:ascii="Cambria" w:eastAsia="宋体" w:hAnsi="Cambria" w:cs="Times New Roman"/>
          <w:szCs w:val="24"/>
          <w:lang w:eastAsia="zh-CN"/>
        </w:rPr>
        <w:t>relationship managers’ (</w:t>
      </w:r>
      <w:r w:rsidR="008767FF" w:rsidRPr="00075D77">
        <w:rPr>
          <w:rFonts w:ascii="Cambria" w:eastAsia="宋体" w:hAnsi="Cambria" w:cs="Times New Roman"/>
          <w:szCs w:val="24"/>
          <w:lang w:eastAsia="zh-CN"/>
        </w:rPr>
        <w:t>RMs’</w:t>
      </w:r>
      <w:r w:rsidR="00804107">
        <w:rPr>
          <w:rFonts w:ascii="Cambria" w:eastAsia="宋体" w:hAnsi="Cambria" w:cs="Times New Roman"/>
          <w:szCs w:val="24"/>
          <w:lang w:eastAsia="zh-CN"/>
        </w:rPr>
        <w:t>)</w:t>
      </w:r>
      <w:r w:rsidR="008767FF" w:rsidRPr="00075D77">
        <w:rPr>
          <w:rFonts w:ascii="Cambria" w:eastAsia="宋体" w:hAnsi="Cambria" w:cs="Times New Roman"/>
          <w:szCs w:val="24"/>
          <w:lang w:eastAsia="zh-CN"/>
        </w:rPr>
        <w:t xml:space="preserve"> KPI,</w:t>
      </w:r>
      <w:r w:rsidR="00A1795D" w:rsidRPr="00075D77">
        <w:rPr>
          <w:rFonts w:ascii="Cambria" w:eastAsia="宋体" w:hAnsi="Cambria" w:cs="Times New Roman" w:hint="eastAsia"/>
          <w:szCs w:val="24"/>
          <w:lang w:eastAsia="zh-CN"/>
        </w:rPr>
        <w:t xml:space="preserve"> </w:t>
      </w:r>
      <w:r w:rsidR="002E1566" w:rsidRPr="00075D77">
        <w:rPr>
          <w:rFonts w:ascii="Cambria" w:eastAsia="宋体" w:hAnsi="Cambria" w:cs="Times New Roman"/>
          <w:szCs w:val="24"/>
          <w:lang w:eastAsia="zh-CN"/>
        </w:rPr>
        <w:t xml:space="preserve">customer complaint data, </w:t>
      </w:r>
      <w:r w:rsidR="00F834E3" w:rsidRPr="00075D77">
        <w:rPr>
          <w:rFonts w:ascii="Cambria" w:eastAsia="宋体" w:hAnsi="Cambria" w:cs="Times New Roman"/>
          <w:szCs w:val="24"/>
          <w:lang w:eastAsia="zh-CN"/>
        </w:rPr>
        <w:t>p</w:t>
      </w:r>
      <w:r w:rsidR="002E1566" w:rsidRPr="00075D77">
        <w:rPr>
          <w:rFonts w:ascii="Cambria" w:eastAsia="宋体" w:hAnsi="Cambria" w:cs="Times New Roman"/>
          <w:szCs w:val="24"/>
          <w:lang w:eastAsia="zh-CN"/>
        </w:rPr>
        <w:t>otential vulnerable customer(PVC) sales</w:t>
      </w:r>
      <w:r w:rsidR="00A1795D" w:rsidRPr="00075D77">
        <w:rPr>
          <w:rFonts w:ascii="Cambria" w:eastAsia="宋体" w:hAnsi="Cambria" w:cs="Times New Roman"/>
          <w:szCs w:val="24"/>
          <w:lang w:eastAsia="zh-CN"/>
        </w:rPr>
        <w:t xml:space="preserve"> </w:t>
      </w:r>
      <w:r w:rsidR="00EE7EAC" w:rsidRPr="00075D77">
        <w:rPr>
          <w:rFonts w:ascii="Cambria" w:eastAsia="宋体" w:hAnsi="Cambria" w:cs="Times New Roman" w:hint="eastAsia"/>
          <w:szCs w:val="24"/>
          <w:lang w:eastAsia="zh-CN"/>
        </w:rPr>
        <w:t xml:space="preserve">(using </w:t>
      </w:r>
      <w:r w:rsidR="00EE7EAC" w:rsidRPr="00075D77">
        <w:rPr>
          <w:rFonts w:ascii="Cambria" w:eastAsia="宋体" w:hAnsi="Cambria" w:cs="Times New Roman"/>
          <w:szCs w:val="24"/>
          <w:lang w:eastAsia="zh-CN"/>
        </w:rPr>
        <w:t>P</w:t>
      </w:r>
      <w:r w:rsidR="003F6BBE" w:rsidRPr="00075D77">
        <w:rPr>
          <w:rFonts w:ascii="Cambria" w:eastAsia="宋体" w:hAnsi="Cambria" w:cs="Times New Roman" w:hint="eastAsia"/>
          <w:szCs w:val="24"/>
          <w:lang w:eastAsia="zh-CN"/>
        </w:rPr>
        <w:t>ython or SAS)</w:t>
      </w:r>
      <w:r w:rsidR="009A5CE1" w:rsidRPr="00075D77">
        <w:rPr>
          <w:rFonts w:ascii="Cambria" w:eastAsia="宋体" w:hAnsi="Cambria" w:cs="Times New Roman"/>
          <w:szCs w:val="24"/>
          <w:lang w:eastAsia="zh-CN"/>
        </w:rPr>
        <w:t>;</w:t>
      </w:r>
    </w:p>
    <w:p w14:paraId="57C542FF" w14:textId="5097C0A5" w:rsidR="00CD737B" w:rsidRPr="00134D51" w:rsidRDefault="003418FD" w:rsidP="005721D7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134D51">
        <w:rPr>
          <w:rFonts w:ascii="Cambria" w:eastAsia="宋体" w:hAnsi="Cambria" w:cs="Times New Roman"/>
          <w:szCs w:val="24"/>
          <w:lang w:eastAsia="zh-CN"/>
        </w:rPr>
        <w:t>I</w:t>
      </w:r>
      <w:r w:rsidRPr="00134D51">
        <w:rPr>
          <w:rFonts w:ascii="Cambria" w:eastAsia="宋体" w:hAnsi="Cambria" w:cs="Times New Roman" w:hint="eastAsia"/>
          <w:szCs w:val="24"/>
          <w:lang w:eastAsia="zh-CN"/>
        </w:rPr>
        <w:t>ncenti</w:t>
      </w:r>
      <w:r w:rsidRPr="00134D51">
        <w:rPr>
          <w:rFonts w:ascii="Cambria" w:eastAsia="宋体" w:hAnsi="Cambria" w:cs="Times New Roman"/>
          <w:szCs w:val="24"/>
          <w:lang w:eastAsia="zh-CN"/>
        </w:rPr>
        <w:t xml:space="preserve">ves analysis helps raise </w:t>
      </w:r>
      <w:r w:rsidR="00FD5771">
        <w:rPr>
          <w:rFonts w:ascii="Cambria" w:eastAsia="宋体" w:hAnsi="Cambria" w:cs="Times New Roman"/>
          <w:szCs w:val="24"/>
          <w:lang w:eastAsia="zh-CN"/>
        </w:rPr>
        <w:t xml:space="preserve">an </w:t>
      </w:r>
      <w:r w:rsidRPr="00134D51">
        <w:rPr>
          <w:rFonts w:ascii="Cambria" w:eastAsia="宋体" w:hAnsi="Cambria" w:cs="Times New Roman"/>
          <w:szCs w:val="24"/>
          <w:lang w:eastAsia="zh-CN"/>
        </w:rPr>
        <w:t xml:space="preserve">issue of </w:t>
      </w:r>
      <w:r w:rsidR="009829F7" w:rsidRPr="00134D51">
        <w:rPr>
          <w:rFonts w:ascii="Cambria" w:eastAsia="宋体" w:hAnsi="Cambria" w:cs="Times New Roman"/>
          <w:szCs w:val="24"/>
          <w:lang w:eastAsia="zh-CN"/>
        </w:rPr>
        <w:t>deficiencies in application of Global incentive framework(GIF)</w:t>
      </w:r>
      <w:r w:rsidR="009A5CE1">
        <w:rPr>
          <w:rFonts w:ascii="Cambria" w:eastAsia="宋体" w:hAnsi="Cambria" w:cs="Times New Roman"/>
          <w:szCs w:val="24"/>
          <w:lang w:eastAsia="zh-CN"/>
        </w:rPr>
        <w:t>;</w:t>
      </w:r>
    </w:p>
    <w:p w14:paraId="74AC5251" w14:textId="24958A5E" w:rsidR="003418FD" w:rsidRPr="00134D51" w:rsidRDefault="003418FD" w:rsidP="005721D7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134D51">
        <w:rPr>
          <w:rFonts w:ascii="Cambria" w:eastAsia="宋体" w:hAnsi="Cambria" w:cs="Times New Roman"/>
          <w:szCs w:val="24"/>
          <w:lang w:eastAsia="zh-CN"/>
        </w:rPr>
        <w:t xml:space="preserve">Customer </w:t>
      </w:r>
      <w:r w:rsidR="00A357F2" w:rsidRPr="00134D51">
        <w:rPr>
          <w:rFonts w:ascii="Cambria" w:eastAsia="宋体" w:hAnsi="Cambria" w:cs="Times New Roman"/>
          <w:szCs w:val="24"/>
          <w:lang w:eastAsia="zh-CN"/>
        </w:rPr>
        <w:t>knowledge and experience(K&amp;E)</w:t>
      </w:r>
      <w:r w:rsidRPr="00134D51">
        <w:rPr>
          <w:rFonts w:ascii="Cambria" w:eastAsia="宋体" w:hAnsi="Cambria" w:cs="Times New Roman"/>
          <w:szCs w:val="24"/>
          <w:lang w:eastAsia="zh-CN"/>
        </w:rPr>
        <w:t xml:space="preserve"> analysis end</w:t>
      </w:r>
      <w:r w:rsidR="00A357F2" w:rsidRPr="00134D51">
        <w:rPr>
          <w:rFonts w:ascii="Cambria" w:eastAsia="宋体" w:hAnsi="Cambria" w:cs="Times New Roman"/>
          <w:szCs w:val="24"/>
          <w:lang w:eastAsia="zh-CN"/>
        </w:rPr>
        <w:t>s</w:t>
      </w:r>
      <w:r w:rsidRPr="00134D51">
        <w:rPr>
          <w:rFonts w:ascii="Cambria" w:eastAsia="宋体" w:hAnsi="Cambria" w:cs="Times New Roman"/>
          <w:szCs w:val="24"/>
          <w:lang w:eastAsia="zh-CN"/>
        </w:rPr>
        <w:t xml:space="preserve"> up with a</w:t>
      </w:r>
      <w:r w:rsidR="00602F5F" w:rsidRPr="00134D51">
        <w:rPr>
          <w:rFonts w:ascii="Cambria" w:eastAsia="宋体" w:hAnsi="Cambria" w:cs="Times New Roman"/>
          <w:szCs w:val="24"/>
          <w:lang w:eastAsia="zh-CN"/>
        </w:rPr>
        <w:t>n</w:t>
      </w:r>
      <w:r w:rsidRPr="00134D51">
        <w:rPr>
          <w:rFonts w:ascii="Cambria" w:eastAsia="宋体" w:hAnsi="Cambria" w:cs="Times New Roman"/>
          <w:szCs w:val="24"/>
          <w:lang w:eastAsia="zh-CN"/>
        </w:rPr>
        <w:t xml:space="preserve"> issue of not enough </w:t>
      </w:r>
      <w:r w:rsidR="00A357F2" w:rsidRPr="00134D51">
        <w:rPr>
          <w:rFonts w:ascii="Cambria" w:eastAsia="宋体" w:hAnsi="Cambria" w:cs="Times New Roman"/>
          <w:szCs w:val="24"/>
          <w:lang w:eastAsia="zh-CN"/>
        </w:rPr>
        <w:t xml:space="preserve">necessary product </w:t>
      </w:r>
      <w:r w:rsidRPr="00134D51">
        <w:rPr>
          <w:rFonts w:ascii="Cambria" w:eastAsia="宋体" w:hAnsi="Cambria" w:cs="Times New Roman"/>
          <w:szCs w:val="24"/>
          <w:lang w:eastAsia="zh-CN"/>
        </w:rPr>
        <w:t>education</w:t>
      </w:r>
      <w:r w:rsidR="00A357F2" w:rsidRPr="00134D51">
        <w:rPr>
          <w:rFonts w:ascii="Cambria" w:eastAsia="宋体" w:hAnsi="Cambria" w:cs="Times New Roman"/>
          <w:szCs w:val="24"/>
          <w:lang w:eastAsia="zh-CN"/>
        </w:rPr>
        <w:t xml:space="preserve"> prior to sales</w:t>
      </w:r>
      <w:r w:rsidR="009A5CE1">
        <w:rPr>
          <w:rFonts w:ascii="Cambria" w:eastAsia="宋体" w:hAnsi="Cambria" w:cs="Times New Roman"/>
          <w:szCs w:val="24"/>
          <w:lang w:eastAsia="zh-CN"/>
        </w:rPr>
        <w:t>.</w:t>
      </w:r>
    </w:p>
    <w:p w14:paraId="021F3532" w14:textId="4CA40A29" w:rsidR="007B7687" w:rsidRPr="003418FD" w:rsidRDefault="007B7687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i/>
          <w:szCs w:val="24"/>
          <w:u w:val="single"/>
        </w:rPr>
      </w:pPr>
      <w:r w:rsidRPr="003418FD">
        <w:rPr>
          <w:rFonts w:ascii="Cambria" w:eastAsia="宋体" w:hAnsi="Cambria" w:cs="Times New Roman"/>
          <w:i/>
          <w:szCs w:val="24"/>
          <w:u w:val="single"/>
        </w:rPr>
        <w:t>B</w:t>
      </w:r>
      <w:r w:rsidRPr="003418FD">
        <w:rPr>
          <w:rFonts w:ascii="Cambria" w:eastAsia="宋体" w:hAnsi="Cambria" w:cs="Times New Roman" w:hint="eastAsia"/>
          <w:i/>
          <w:szCs w:val="24"/>
          <w:u w:val="single"/>
        </w:rPr>
        <w:t>ran</w:t>
      </w:r>
      <w:r w:rsidR="00995950">
        <w:rPr>
          <w:rFonts w:ascii="Cambria" w:eastAsia="宋体" w:hAnsi="Cambria" w:cs="Times New Roman"/>
          <w:i/>
          <w:szCs w:val="24"/>
          <w:u w:val="single"/>
        </w:rPr>
        <w:t>ch Audit Analytics Tool</w:t>
      </w:r>
    </w:p>
    <w:p w14:paraId="7FA6D5B6" w14:textId="2CC1ADA2" w:rsidR="003418FD" w:rsidRPr="00134D51" w:rsidRDefault="00464A49" w:rsidP="00464A49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134D51">
        <w:rPr>
          <w:rFonts w:ascii="Cambria" w:eastAsia="宋体" w:hAnsi="Cambria" w:cs="Times New Roman"/>
          <w:szCs w:val="24"/>
        </w:rPr>
        <w:t>Schedule monthly job for analyses including</w:t>
      </w:r>
      <w:r w:rsidR="00A12CFC" w:rsidRPr="00134D51">
        <w:rPr>
          <w:rFonts w:ascii="Cambria" w:eastAsia="宋体" w:hAnsi="Cambria" w:cs="Times New Roman"/>
          <w:szCs w:val="24"/>
        </w:rPr>
        <w:t xml:space="preserve"> most frequent testing of exceptions and sampling. </w:t>
      </w:r>
      <w:r w:rsidRPr="00134D51">
        <w:rPr>
          <w:rFonts w:ascii="Cambria" w:eastAsia="宋体" w:hAnsi="Cambria" w:cs="Times New Roman" w:hint="eastAsia"/>
          <w:szCs w:val="24"/>
        </w:rPr>
        <w:t xml:space="preserve">This </w:t>
      </w:r>
      <w:r w:rsidRPr="00134D51">
        <w:rPr>
          <w:rFonts w:ascii="Cambria" w:eastAsia="宋体" w:hAnsi="Cambria" w:cs="Times New Roman"/>
          <w:szCs w:val="24"/>
        </w:rPr>
        <w:t>c</w:t>
      </w:r>
      <w:r w:rsidR="00A12CFC" w:rsidRPr="00134D51">
        <w:rPr>
          <w:rFonts w:ascii="Cambria" w:eastAsia="宋体" w:hAnsi="Cambria" w:cs="Times New Roman"/>
          <w:szCs w:val="24"/>
        </w:rPr>
        <w:t>over</w:t>
      </w:r>
      <w:r w:rsidRPr="00134D51">
        <w:rPr>
          <w:rFonts w:ascii="Cambria" w:eastAsia="宋体" w:hAnsi="Cambria" w:cs="Times New Roman"/>
          <w:szCs w:val="24"/>
        </w:rPr>
        <w:t xml:space="preserve">s </w:t>
      </w:r>
      <w:r w:rsidR="003E1E80">
        <w:rPr>
          <w:rFonts w:ascii="Cambria" w:eastAsia="宋体" w:hAnsi="Cambria" w:cs="Times New Roman"/>
          <w:szCs w:val="24"/>
        </w:rPr>
        <w:t>line of business in</w:t>
      </w:r>
      <w:r w:rsidR="007B7687" w:rsidRPr="00134D51">
        <w:rPr>
          <w:rFonts w:ascii="Cambria" w:eastAsia="宋体" w:hAnsi="Cambria" w:cs="Times New Roman"/>
          <w:szCs w:val="24"/>
        </w:rPr>
        <w:t xml:space="preserve"> credit card, </w:t>
      </w:r>
      <w:r w:rsidR="003418FD" w:rsidRPr="00134D51">
        <w:rPr>
          <w:rFonts w:ascii="Cambria" w:eastAsia="宋体" w:hAnsi="Cambria" w:cs="Times New Roman"/>
          <w:szCs w:val="24"/>
        </w:rPr>
        <w:t>account,</w:t>
      </w:r>
      <w:r w:rsidR="009A5CE1">
        <w:rPr>
          <w:rFonts w:ascii="Cambria" w:eastAsia="宋体" w:hAnsi="Cambria" w:cs="Times New Roman"/>
          <w:szCs w:val="24"/>
        </w:rPr>
        <w:t xml:space="preserve"> wealth management and payment;</w:t>
      </w:r>
    </w:p>
    <w:p w14:paraId="7FE84EBE" w14:textId="583EB050" w:rsidR="007B7687" w:rsidRPr="00134D51" w:rsidRDefault="00134D51" w:rsidP="00464A49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134D51">
        <w:rPr>
          <w:rFonts w:ascii="Cambria" w:eastAsia="宋体" w:hAnsi="Cambria" w:cs="Times New Roman"/>
          <w:szCs w:val="24"/>
        </w:rPr>
        <w:t>Provide</w:t>
      </w:r>
      <w:r w:rsidR="00602F5F" w:rsidRPr="00134D51">
        <w:rPr>
          <w:rFonts w:ascii="Cambria" w:eastAsia="宋体" w:hAnsi="Cambria" w:cs="Times New Roman"/>
          <w:szCs w:val="24"/>
        </w:rPr>
        <w:t xml:space="preserve"> </w:t>
      </w:r>
      <w:r w:rsidR="00CF539F">
        <w:rPr>
          <w:rFonts w:ascii="Cambria" w:eastAsia="宋体" w:hAnsi="Cambria" w:cs="Times New Roman"/>
          <w:szCs w:val="24"/>
        </w:rPr>
        <w:t xml:space="preserve">analysis </w:t>
      </w:r>
      <w:r w:rsidR="00602F5F" w:rsidRPr="00134D51">
        <w:rPr>
          <w:rFonts w:ascii="Cambria" w:eastAsia="宋体" w:hAnsi="Cambria" w:cs="Times New Roman"/>
          <w:szCs w:val="24"/>
        </w:rPr>
        <w:t>summary in audit scop</w:t>
      </w:r>
      <w:r w:rsidR="003418FD" w:rsidRPr="00134D51">
        <w:rPr>
          <w:rFonts w:ascii="Cambria" w:eastAsia="宋体" w:hAnsi="Cambria" w:cs="Times New Roman"/>
          <w:szCs w:val="24"/>
        </w:rPr>
        <w:t>ing and planning phase</w:t>
      </w:r>
      <w:r w:rsidR="009A5CE1">
        <w:rPr>
          <w:rFonts w:ascii="Cambria" w:eastAsia="宋体" w:hAnsi="Cambria" w:cs="Times New Roman"/>
          <w:szCs w:val="24"/>
        </w:rPr>
        <w:t>;</w:t>
      </w:r>
      <w:bookmarkStart w:id="0" w:name="_GoBack"/>
      <w:bookmarkEnd w:id="0"/>
    </w:p>
    <w:p w14:paraId="4038EA97" w14:textId="5776B7ED" w:rsidR="003418FD" w:rsidRDefault="00134D51" w:rsidP="00464A49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134D51">
        <w:rPr>
          <w:rFonts w:ascii="Cambria" w:eastAsia="宋体" w:hAnsi="Cambria" w:cs="Times New Roman"/>
          <w:szCs w:val="24"/>
        </w:rPr>
        <w:t>Vi</w:t>
      </w:r>
      <w:r w:rsidR="003418FD" w:rsidRPr="00134D51">
        <w:rPr>
          <w:rFonts w:ascii="Cambria" w:eastAsia="宋体" w:hAnsi="Cambria" w:cs="Times New Roman"/>
          <w:szCs w:val="24"/>
        </w:rPr>
        <w:t>sualize business process flow</w:t>
      </w:r>
      <w:r w:rsidR="00995950" w:rsidRPr="00134D51">
        <w:rPr>
          <w:rFonts w:ascii="Cambria" w:eastAsia="宋体" w:hAnsi="Cambria" w:cs="Times New Roman"/>
          <w:szCs w:val="24"/>
        </w:rPr>
        <w:t>charts,</w:t>
      </w:r>
      <w:r w:rsidR="003418FD" w:rsidRPr="00134D51">
        <w:rPr>
          <w:rFonts w:ascii="Cambria" w:eastAsia="宋体" w:hAnsi="Cambria" w:cs="Times New Roman"/>
          <w:szCs w:val="24"/>
        </w:rPr>
        <w:t xml:space="preserve"> data</w:t>
      </w:r>
      <w:r w:rsidR="00995950" w:rsidRPr="00134D51">
        <w:rPr>
          <w:rFonts w:ascii="Cambria" w:eastAsia="宋体" w:hAnsi="Cambria" w:cs="Times New Roman"/>
          <w:szCs w:val="24"/>
        </w:rPr>
        <w:t xml:space="preserve"> automation cross-function flow</w:t>
      </w:r>
      <w:r w:rsidR="003418FD" w:rsidRPr="00134D51">
        <w:rPr>
          <w:rFonts w:ascii="Cambria" w:eastAsia="宋体" w:hAnsi="Cambria" w:cs="Times New Roman"/>
          <w:szCs w:val="24"/>
        </w:rPr>
        <w:t>chart</w:t>
      </w:r>
      <w:r w:rsidR="00995950" w:rsidRPr="00134D51">
        <w:rPr>
          <w:rFonts w:ascii="Cambria" w:eastAsia="宋体" w:hAnsi="Cambria" w:cs="Times New Roman"/>
          <w:szCs w:val="24"/>
        </w:rPr>
        <w:t xml:space="preserve">s </w:t>
      </w:r>
      <w:r w:rsidR="00995950" w:rsidRPr="00134D51">
        <w:rPr>
          <w:rFonts w:ascii="Cambria" w:eastAsia="宋体" w:hAnsi="Cambria" w:cs="Times New Roman" w:hint="eastAsia"/>
          <w:szCs w:val="24"/>
        </w:rPr>
        <w:t>a</w:t>
      </w:r>
      <w:r w:rsidR="00995950" w:rsidRPr="00134D51">
        <w:rPr>
          <w:rFonts w:ascii="Cambria" w:eastAsia="宋体" w:hAnsi="Cambria" w:cs="Times New Roman"/>
          <w:szCs w:val="24"/>
        </w:rPr>
        <w:t>nd org charts</w:t>
      </w:r>
      <w:r w:rsidRPr="00134D51">
        <w:rPr>
          <w:rFonts w:ascii="Cambria" w:eastAsia="宋体" w:hAnsi="Cambria" w:cs="Times New Roman"/>
          <w:szCs w:val="24"/>
        </w:rPr>
        <w:t xml:space="preserve"> (using Visio)</w:t>
      </w:r>
      <w:r w:rsidR="009A5CE1">
        <w:rPr>
          <w:rFonts w:ascii="Cambria" w:eastAsia="宋体" w:hAnsi="Cambria" w:cs="Times New Roman"/>
          <w:szCs w:val="24"/>
        </w:rPr>
        <w:t>.</w:t>
      </w:r>
    </w:p>
    <w:p w14:paraId="1E6601B6" w14:textId="77777777" w:rsidR="00126C0E" w:rsidRPr="00D409C3" w:rsidRDefault="00126C0E" w:rsidP="00126C0E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i/>
          <w:szCs w:val="24"/>
          <w:u w:val="single"/>
        </w:rPr>
      </w:pPr>
      <w:r w:rsidRPr="00D409C3">
        <w:rPr>
          <w:rFonts w:ascii="Cambria" w:eastAsia="宋体" w:hAnsi="Cambria" w:cs="Times New Roman"/>
          <w:i/>
          <w:szCs w:val="24"/>
          <w:u w:val="single"/>
        </w:rPr>
        <w:t xml:space="preserve">Integrated Regulatory Information System(IRIS) </w:t>
      </w:r>
      <w:r w:rsidRPr="00D409C3">
        <w:rPr>
          <w:rFonts w:ascii="Cambria" w:eastAsia="宋体" w:hAnsi="Cambria" w:cs="Times New Roman" w:hint="eastAsia"/>
          <w:i/>
          <w:szCs w:val="24"/>
          <w:u w:val="single"/>
        </w:rPr>
        <w:t>dashboard</w:t>
      </w:r>
    </w:p>
    <w:p w14:paraId="4A5C7277" w14:textId="77777777" w:rsidR="00126C0E" w:rsidRDefault="00126C0E" w:rsidP="00126C0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 xml:space="preserve">Review key phases and tests in </w:t>
      </w:r>
      <w:r>
        <w:rPr>
          <w:rFonts w:ascii="Cambria" w:eastAsia="宋体" w:hAnsi="Cambria" w:cs="Times New Roman" w:hint="eastAsia"/>
          <w:szCs w:val="24"/>
        </w:rPr>
        <w:t xml:space="preserve">Regulatory </w:t>
      </w:r>
      <w:r>
        <w:rPr>
          <w:rFonts w:ascii="Cambria" w:eastAsia="宋体" w:hAnsi="Cambria" w:cs="Times New Roman"/>
          <w:szCs w:val="24"/>
        </w:rPr>
        <w:t>C</w:t>
      </w:r>
      <w:r>
        <w:rPr>
          <w:rFonts w:ascii="Cambria" w:eastAsia="宋体" w:hAnsi="Cambria" w:cs="Times New Roman" w:hint="eastAsia"/>
          <w:szCs w:val="24"/>
        </w:rPr>
        <w:t>ompliance Risk Assurance</w:t>
      </w:r>
      <w:r>
        <w:rPr>
          <w:rFonts w:ascii="Cambria" w:eastAsia="宋体" w:hAnsi="Cambria" w:cs="Times New Roman"/>
          <w:szCs w:val="24"/>
        </w:rPr>
        <w:t>(RCRA) which is a second line of defense function and undertakes risk based on testing of the RC risk and control activities;</w:t>
      </w:r>
    </w:p>
    <w:p w14:paraId="5758BF7C" w14:textId="29093703" w:rsidR="00126C0E" w:rsidRPr="00126C0E" w:rsidRDefault="00126C0E" w:rsidP="00126C0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6806CE">
        <w:rPr>
          <w:rFonts w:ascii="Cambria" w:eastAsia="宋体" w:hAnsi="Cambria" w:cs="Times New Roman"/>
          <w:szCs w:val="24"/>
        </w:rPr>
        <w:t xml:space="preserve">Develop </w:t>
      </w:r>
      <w:r>
        <w:rPr>
          <w:rFonts w:ascii="Cambria" w:eastAsia="宋体" w:hAnsi="Cambria" w:cs="Times New Roman"/>
          <w:szCs w:val="24"/>
        </w:rPr>
        <w:t xml:space="preserve">continuous monitoring dashboard (using </w:t>
      </w:r>
      <w:proofErr w:type="spellStart"/>
      <w:r>
        <w:rPr>
          <w:rFonts w:ascii="Cambria" w:eastAsia="宋体" w:hAnsi="Cambria" w:cs="Times New Roman"/>
          <w:szCs w:val="24"/>
        </w:rPr>
        <w:t>Qlik</w:t>
      </w:r>
      <w:proofErr w:type="spellEnd"/>
      <w:r>
        <w:rPr>
          <w:rFonts w:ascii="Cambria" w:eastAsia="宋体" w:hAnsi="Cambria" w:cs="Times New Roman"/>
          <w:szCs w:val="24"/>
        </w:rPr>
        <w:t xml:space="preserve"> Sense)</w:t>
      </w:r>
      <w:r w:rsidRPr="006806CE">
        <w:rPr>
          <w:rFonts w:ascii="Cambria" w:eastAsia="宋体" w:hAnsi="Cambria" w:cs="Times New Roman"/>
          <w:szCs w:val="24"/>
        </w:rPr>
        <w:t xml:space="preserve"> which </w:t>
      </w:r>
      <w:r>
        <w:rPr>
          <w:rFonts w:ascii="Cambria" w:eastAsia="宋体" w:hAnsi="Cambria" w:cs="Times New Roman"/>
          <w:szCs w:val="24"/>
        </w:rPr>
        <w:t>help identify</w:t>
      </w:r>
      <w:r w:rsidRPr="006806CE">
        <w:rPr>
          <w:rFonts w:ascii="Cambria" w:eastAsia="宋体" w:hAnsi="Cambria" w:cs="Times New Roman"/>
          <w:szCs w:val="24"/>
        </w:rPr>
        <w:t xml:space="preserve"> the audit focus areas </w:t>
      </w:r>
      <w:r>
        <w:rPr>
          <w:rFonts w:ascii="Cambria" w:eastAsia="宋体" w:hAnsi="Cambria" w:cs="Times New Roman"/>
          <w:szCs w:val="24"/>
        </w:rPr>
        <w:t>and monitor RCRA department review status.</w:t>
      </w:r>
    </w:p>
    <w:p w14:paraId="3C50FF5E" w14:textId="196A9860" w:rsidR="00602F5F" w:rsidRPr="00602F5F" w:rsidRDefault="00602F5F" w:rsidP="007B7687">
      <w:p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i/>
          <w:szCs w:val="24"/>
          <w:u w:val="single"/>
        </w:rPr>
      </w:pPr>
      <w:r w:rsidRPr="00602F5F">
        <w:rPr>
          <w:rFonts w:ascii="Cambria" w:eastAsia="宋体" w:hAnsi="Cambria" w:cs="Times New Roman"/>
          <w:i/>
          <w:szCs w:val="24"/>
          <w:u w:val="single"/>
        </w:rPr>
        <w:t>Other supported scenarios in audit project</w:t>
      </w:r>
      <w:r w:rsidR="008A0F57">
        <w:rPr>
          <w:rFonts w:ascii="Cambria" w:eastAsia="宋体" w:hAnsi="Cambria" w:cs="Times New Roman"/>
          <w:i/>
          <w:szCs w:val="24"/>
          <w:u w:val="single"/>
        </w:rPr>
        <w:t>s</w:t>
      </w:r>
    </w:p>
    <w:p w14:paraId="028A50E6" w14:textId="510C9865" w:rsidR="0020673C" w:rsidRDefault="008A0F57" w:rsidP="00134D5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>Review t</w:t>
      </w:r>
      <w:r w:rsidR="00602F5F" w:rsidRPr="00134D51">
        <w:rPr>
          <w:rFonts w:ascii="Cambria" w:eastAsia="宋体" w:hAnsi="Cambria" w:cs="Times New Roman" w:hint="eastAsia"/>
          <w:szCs w:val="24"/>
        </w:rPr>
        <w:t xml:space="preserve">raining </w:t>
      </w:r>
      <w:r w:rsidR="00602F5F" w:rsidRPr="00134D51">
        <w:rPr>
          <w:rFonts w:ascii="Cambria" w:eastAsia="宋体" w:hAnsi="Cambria" w:cs="Times New Roman"/>
          <w:szCs w:val="24"/>
        </w:rPr>
        <w:t xml:space="preserve">hours </w:t>
      </w:r>
      <w:r w:rsidR="00602F5F" w:rsidRPr="00134D51">
        <w:rPr>
          <w:rFonts w:ascii="Cambria" w:eastAsia="宋体" w:hAnsi="Cambria" w:cs="Times New Roman" w:hint="eastAsia"/>
          <w:szCs w:val="24"/>
        </w:rPr>
        <w:t xml:space="preserve">and </w:t>
      </w:r>
      <w:r w:rsidR="00602F5F" w:rsidRPr="00134D51">
        <w:rPr>
          <w:rFonts w:ascii="Cambria" w:eastAsia="宋体" w:hAnsi="Cambria" w:cs="Times New Roman"/>
          <w:szCs w:val="24"/>
        </w:rPr>
        <w:t>certification</w:t>
      </w:r>
      <w:r w:rsidR="00134D51">
        <w:rPr>
          <w:rFonts w:ascii="Cambria" w:eastAsia="宋体" w:hAnsi="Cambria" w:cs="Times New Roman"/>
          <w:szCs w:val="24"/>
        </w:rPr>
        <w:t>s/</w:t>
      </w:r>
      <w:r w:rsidR="0020673C">
        <w:rPr>
          <w:rFonts w:ascii="Cambria" w:eastAsia="宋体" w:hAnsi="Cambria" w:cs="Times New Roman"/>
          <w:szCs w:val="24"/>
        </w:rPr>
        <w:t>licenses</w:t>
      </w:r>
      <w:r w:rsidR="00602F5F" w:rsidRPr="00134D51">
        <w:rPr>
          <w:rFonts w:ascii="Cambria" w:eastAsia="宋体" w:hAnsi="Cambria" w:cs="Times New Roman" w:hint="eastAsia"/>
          <w:szCs w:val="24"/>
        </w:rPr>
        <w:t xml:space="preserve"> of </w:t>
      </w:r>
      <w:r w:rsidR="0020673C">
        <w:rPr>
          <w:rFonts w:ascii="Cambria" w:eastAsia="宋体" w:hAnsi="Cambria" w:cs="Times New Roman"/>
          <w:szCs w:val="24"/>
        </w:rPr>
        <w:t xml:space="preserve">specific </w:t>
      </w:r>
      <w:r w:rsidR="00602F5F" w:rsidRPr="00134D51">
        <w:rPr>
          <w:rFonts w:ascii="Cambria" w:eastAsia="宋体" w:hAnsi="Cambria" w:cs="Times New Roman" w:hint="eastAsia"/>
          <w:szCs w:val="24"/>
        </w:rPr>
        <w:t>staff</w:t>
      </w:r>
      <w:r w:rsidR="0020673C">
        <w:rPr>
          <w:rFonts w:ascii="Cambria" w:eastAsia="宋体" w:hAnsi="Cambria" w:cs="Times New Roman"/>
          <w:szCs w:val="24"/>
        </w:rPr>
        <w:t xml:space="preserve">s </w:t>
      </w:r>
      <w:r w:rsidR="0020673C">
        <w:rPr>
          <w:rFonts w:ascii="Cambria" w:eastAsia="宋体" w:hAnsi="Cambria" w:cs="Times New Roman" w:hint="eastAsia"/>
          <w:szCs w:val="24"/>
          <w:lang w:eastAsia="zh-CN"/>
        </w:rPr>
        <w:t>in</w:t>
      </w:r>
      <w:r w:rsidR="0020673C">
        <w:rPr>
          <w:rFonts w:ascii="Cambria" w:eastAsia="宋体" w:hAnsi="Cambria" w:cs="Times New Roman"/>
          <w:szCs w:val="24"/>
          <w:lang w:eastAsia="zh-CN"/>
        </w:rPr>
        <w:t xml:space="preserve"> global banking</w:t>
      </w:r>
      <w:r w:rsidR="00602F5F" w:rsidRPr="00134D51">
        <w:rPr>
          <w:rFonts w:ascii="Cambria" w:eastAsia="宋体" w:hAnsi="Cambria" w:cs="Times New Roman"/>
          <w:szCs w:val="24"/>
        </w:rPr>
        <w:t xml:space="preserve">; </w:t>
      </w:r>
    </w:p>
    <w:p w14:paraId="0A61868E" w14:textId="6D3BF915" w:rsidR="00602F5F" w:rsidRPr="00274D74" w:rsidRDefault="0020673C" w:rsidP="00134D5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274D74">
        <w:rPr>
          <w:rFonts w:ascii="Cambria" w:eastAsia="宋体" w:hAnsi="Cambria" w:cs="Times New Roman"/>
          <w:szCs w:val="24"/>
        </w:rPr>
        <w:t xml:space="preserve">In fieldwork, </w:t>
      </w:r>
      <w:r w:rsidR="00A936E4" w:rsidRPr="00274D74">
        <w:rPr>
          <w:rFonts w:ascii="Cambria" w:eastAsia="宋体" w:hAnsi="Cambria" w:cs="Times New Roman"/>
          <w:szCs w:val="24"/>
        </w:rPr>
        <w:t xml:space="preserve">check </w:t>
      </w:r>
      <w:r w:rsidRPr="00274D74">
        <w:rPr>
          <w:rFonts w:ascii="Cambria" w:eastAsia="宋体" w:hAnsi="Cambria" w:cs="Times New Roman"/>
          <w:szCs w:val="24"/>
        </w:rPr>
        <w:t>timing of</w:t>
      </w:r>
      <w:r w:rsidR="00602F5F" w:rsidRPr="00274D74">
        <w:rPr>
          <w:rFonts w:ascii="Cambria" w:eastAsia="宋体" w:hAnsi="Cambria" w:cs="Times New Roman"/>
          <w:szCs w:val="24"/>
        </w:rPr>
        <w:t xml:space="preserve"> </w:t>
      </w:r>
      <w:r w:rsidRPr="00274D74">
        <w:rPr>
          <w:rFonts w:ascii="Cambria" w:eastAsia="宋体" w:hAnsi="Cambria" w:cs="Times New Roman"/>
          <w:szCs w:val="24"/>
        </w:rPr>
        <w:t xml:space="preserve">final </w:t>
      </w:r>
      <w:r w:rsidR="00A936E4" w:rsidRPr="00274D74">
        <w:rPr>
          <w:rFonts w:ascii="Cambria" w:eastAsia="宋体" w:hAnsi="Cambria" w:cs="Times New Roman"/>
          <w:szCs w:val="24"/>
        </w:rPr>
        <w:t>management action plan (</w:t>
      </w:r>
      <w:r w:rsidRPr="00274D74">
        <w:rPr>
          <w:rFonts w:ascii="Cambria" w:eastAsia="宋体" w:hAnsi="Cambria" w:cs="Times New Roman"/>
          <w:szCs w:val="24"/>
        </w:rPr>
        <w:t>MAP</w:t>
      </w:r>
      <w:r w:rsidR="00A936E4" w:rsidRPr="00274D74">
        <w:rPr>
          <w:rFonts w:ascii="Cambria" w:eastAsia="宋体" w:hAnsi="Cambria" w:cs="Times New Roman"/>
          <w:szCs w:val="24"/>
        </w:rPr>
        <w:t>)</w:t>
      </w:r>
      <w:r w:rsidRPr="00274D74">
        <w:rPr>
          <w:rFonts w:ascii="Cambria" w:eastAsia="宋体" w:hAnsi="Cambria" w:cs="Times New Roman"/>
          <w:szCs w:val="24"/>
        </w:rPr>
        <w:t xml:space="preserve"> within SLA</w:t>
      </w:r>
      <w:r w:rsidR="00A936E4" w:rsidRPr="00274D74">
        <w:rPr>
          <w:rFonts w:ascii="Cambria" w:eastAsia="宋体" w:hAnsi="Cambria" w:cs="Times New Roman"/>
          <w:szCs w:val="24"/>
        </w:rPr>
        <w:t xml:space="preserve"> of report pending MAP, evidence of approval MAP and quality of MAP (adequately mitigate issues and root cause);</w:t>
      </w:r>
    </w:p>
    <w:p w14:paraId="44B897ED" w14:textId="2EF3EE92" w:rsidR="00A62E95" w:rsidRPr="00274D74" w:rsidRDefault="00602F5F" w:rsidP="00134D5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274D74">
        <w:rPr>
          <w:rFonts w:ascii="Cambria" w:eastAsia="宋体" w:hAnsi="Cambria" w:cs="Times New Roman" w:hint="eastAsia"/>
          <w:szCs w:val="24"/>
        </w:rPr>
        <w:t xml:space="preserve">Track open </w:t>
      </w:r>
      <w:r w:rsidR="008A0F57" w:rsidRPr="00274D74">
        <w:rPr>
          <w:rFonts w:ascii="Cambria" w:eastAsia="宋体" w:hAnsi="Cambria" w:cs="Times New Roman"/>
          <w:szCs w:val="24"/>
        </w:rPr>
        <w:t xml:space="preserve">audit issues </w:t>
      </w:r>
      <w:r w:rsidR="00A62E95" w:rsidRPr="00274D74">
        <w:rPr>
          <w:rFonts w:ascii="Cambria" w:eastAsia="宋体" w:hAnsi="Cambria" w:cs="Times New Roman"/>
          <w:szCs w:val="24"/>
        </w:rPr>
        <w:t xml:space="preserve">to be </w:t>
      </w:r>
      <w:r w:rsidR="00A936E4" w:rsidRPr="00274D74">
        <w:rPr>
          <w:rFonts w:ascii="Cambria" w:eastAsia="宋体" w:hAnsi="Cambria" w:cs="Times New Roman"/>
          <w:szCs w:val="24"/>
        </w:rPr>
        <w:t>validated</w:t>
      </w:r>
      <w:r w:rsidR="006900A9">
        <w:rPr>
          <w:rFonts w:ascii="Cambria" w:eastAsia="宋体" w:hAnsi="Cambria" w:cs="Times New Roman"/>
          <w:szCs w:val="24"/>
        </w:rPr>
        <w:t xml:space="preserve"> and due date; P</w:t>
      </w:r>
      <w:r w:rsidR="00A62E95" w:rsidRPr="00274D74">
        <w:rPr>
          <w:rFonts w:ascii="Cambria" w:eastAsia="宋体" w:hAnsi="Cambria" w:cs="Times New Roman"/>
          <w:szCs w:val="24"/>
        </w:rPr>
        <w:t xml:space="preserve">rovide </w:t>
      </w:r>
      <w:r w:rsidR="008A0F57" w:rsidRPr="00274D74">
        <w:rPr>
          <w:rFonts w:ascii="Cambria" w:eastAsia="宋体" w:hAnsi="Cambria" w:cs="Times New Roman"/>
          <w:szCs w:val="24"/>
        </w:rPr>
        <w:t>summary in MI and reminder to team;</w:t>
      </w:r>
    </w:p>
    <w:p w14:paraId="20C45951" w14:textId="73EBAA46" w:rsidR="00602F5F" w:rsidRDefault="00A936E4" w:rsidP="00134D5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274D74">
        <w:rPr>
          <w:rFonts w:ascii="Cambria" w:eastAsia="宋体" w:hAnsi="Cambria" w:cs="Times New Roman"/>
          <w:szCs w:val="24"/>
        </w:rPr>
        <w:t>Check</w:t>
      </w:r>
      <w:r>
        <w:rPr>
          <w:rFonts w:ascii="Cambria" w:eastAsia="宋体" w:hAnsi="Cambria" w:cs="Times New Roman"/>
          <w:szCs w:val="24"/>
        </w:rPr>
        <w:t xml:space="preserve"> </w:t>
      </w:r>
      <w:r w:rsidR="00291E30">
        <w:rPr>
          <w:rFonts w:ascii="Cambria" w:eastAsia="宋体" w:hAnsi="Cambria" w:cs="Times New Roman"/>
          <w:szCs w:val="24"/>
        </w:rPr>
        <w:t xml:space="preserve">compliance </w:t>
      </w:r>
      <w:r>
        <w:rPr>
          <w:rFonts w:ascii="Cambria" w:eastAsia="宋体" w:hAnsi="Cambria" w:cs="Times New Roman"/>
          <w:szCs w:val="24"/>
        </w:rPr>
        <w:t>a</w:t>
      </w:r>
      <w:r w:rsidR="00291E30">
        <w:rPr>
          <w:rFonts w:ascii="Cambria" w:eastAsia="宋体" w:hAnsi="Cambria" w:cs="Times New Roman"/>
          <w:szCs w:val="24"/>
        </w:rPr>
        <w:t xml:space="preserve">ssurance team’s </w:t>
      </w:r>
      <w:r w:rsidR="00A62E95" w:rsidRPr="00134D51">
        <w:rPr>
          <w:rFonts w:ascii="Cambria" w:eastAsia="宋体" w:hAnsi="Cambria" w:cs="Times New Roman"/>
          <w:szCs w:val="24"/>
        </w:rPr>
        <w:t xml:space="preserve">monitoring </w:t>
      </w:r>
      <w:r w:rsidR="00291E30">
        <w:rPr>
          <w:rFonts w:ascii="Cambria" w:eastAsia="宋体" w:hAnsi="Cambria" w:cs="Times New Roman"/>
          <w:szCs w:val="24"/>
        </w:rPr>
        <w:t xml:space="preserve">of </w:t>
      </w:r>
      <w:r w:rsidR="00A62E95" w:rsidRPr="00134D51">
        <w:rPr>
          <w:rFonts w:ascii="Cambria" w:eastAsia="宋体" w:hAnsi="Cambria" w:cs="Times New Roman"/>
          <w:szCs w:val="24"/>
        </w:rPr>
        <w:t xml:space="preserve">controls for </w:t>
      </w:r>
      <w:r w:rsidR="00291E30">
        <w:rPr>
          <w:rFonts w:ascii="Cambria" w:eastAsia="宋体" w:hAnsi="Cambria" w:cs="Times New Roman"/>
          <w:szCs w:val="24"/>
        </w:rPr>
        <w:t xml:space="preserve">mitigating risks with </w:t>
      </w:r>
      <w:r w:rsidR="00A62E95" w:rsidRPr="00134D51">
        <w:rPr>
          <w:rFonts w:ascii="Cambria" w:eastAsia="宋体" w:hAnsi="Cambria" w:cs="Times New Roman"/>
          <w:szCs w:val="24"/>
        </w:rPr>
        <w:t>very</w:t>
      </w:r>
      <w:r w:rsidR="00291E30">
        <w:rPr>
          <w:rFonts w:ascii="Cambria" w:eastAsia="宋体" w:hAnsi="Cambria" w:cs="Times New Roman"/>
          <w:szCs w:val="24"/>
        </w:rPr>
        <w:t xml:space="preserve"> high and high </w:t>
      </w:r>
      <w:r>
        <w:rPr>
          <w:rFonts w:ascii="Cambria" w:eastAsia="宋体" w:hAnsi="Cambria" w:cs="Times New Roman"/>
          <w:szCs w:val="24"/>
        </w:rPr>
        <w:t>Inherent Risk Rating(IRR)</w:t>
      </w:r>
      <w:r w:rsidR="00291E30">
        <w:rPr>
          <w:rFonts w:ascii="Cambria" w:eastAsia="宋体" w:hAnsi="Cambria" w:cs="Times New Roman"/>
          <w:szCs w:val="24"/>
        </w:rPr>
        <w:t>, locally significant risks (LSRs)</w:t>
      </w:r>
      <w:r w:rsidR="008A0F57">
        <w:rPr>
          <w:rFonts w:ascii="Cambria" w:eastAsia="宋体" w:hAnsi="Cambria" w:cs="Times New Roman"/>
          <w:szCs w:val="24"/>
        </w:rPr>
        <w:t>;</w:t>
      </w:r>
    </w:p>
    <w:p w14:paraId="1441EB1B" w14:textId="3678EC5E" w:rsidR="00D62974" w:rsidRPr="00604E99" w:rsidRDefault="00DC7A58" w:rsidP="007B7687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134D51">
        <w:rPr>
          <w:rFonts w:ascii="Cambria" w:eastAsia="宋体" w:hAnsi="Cambria" w:cs="Times New Roman"/>
          <w:szCs w:val="24"/>
        </w:rPr>
        <w:t xml:space="preserve">Provide trainings and troubleshooting guide to auditors of </w:t>
      </w:r>
      <w:r w:rsidR="002E1566" w:rsidRPr="00134D51">
        <w:rPr>
          <w:rFonts w:ascii="Cambria" w:eastAsia="宋体" w:hAnsi="Cambria" w:cs="Times New Roman"/>
          <w:szCs w:val="24"/>
        </w:rPr>
        <w:t>techniques</w:t>
      </w:r>
      <w:r w:rsidRPr="00134D51">
        <w:rPr>
          <w:rFonts w:ascii="Cambria" w:eastAsia="宋体" w:hAnsi="Cambria" w:cs="Times New Roman"/>
          <w:szCs w:val="24"/>
        </w:rPr>
        <w:t xml:space="preserve"> </w:t>
      </w:r>
      <w:r w:rsidR="002E1566" w:rsidRPr="00134D51">
        <w:rPr>
          <w:rFonts w:ascii="Cambria" w:eastAsia="宋体" w:hAnsi="Cambria" w:cs="Times New Roman"/>
          <w:szCs w:val="24"/>
        </w:rPr>
        <w:t>for</w:t>
      </w:r>
      <w:r w:rsidR="006900A9">
        <w:rPr>
          <w:rFonts w:ascii="Cambria" w:eastAsia="宋体" w:hAnsi="Cambria" w:cs="Times New Roman"/>
          <w:szCs w:val="24"/>
        </w:rPr>
        <w:t xml:space="preserve"> excel, python and</w:t>
      </w:r>
      <w:r w:rsidRPr="00134D51">
        <w:rPr>
          <w:rFonts w:ascii="Cambria" w:eastAsia="宋体" w:hAnsi="Cambria" w:cs="Times New Roman"/>
          <w:szCs w:val="24"/>
        </w:rPr>
        <w:t xml:space="preserve"> </w:t>
      </w:r>
      <w:proofErr w:type="spellStart"/>
      <w:r w:rsidRPr="00134D51">
        <w:rPr>
          <w:rFonts w:ascii="Cambria" w:eastAsia="宋体" w:hAnsi="Cambria" w:cs="Times New Roman"/>
          <w:szCs w:val="24"/>
        </w:rPr>
        <w:t>Qlik</w:t>
      </w:r>
      <w:proofErr w:type="spellEnd"/>
      <w:r w:rsidRPr="00134D51">
        <w:rPr>
          <w:rFonts w:ascii="Cambria" w:eastAsia="宋体" w:hAnsi="Cambria" w:cs="Times New Roman"/>
          <w:szCs w:val="24"/>
        </w:rPr>
        <w:t xml:space="preserve"> Sense</w:t>
      </w:r>
      <w:r w:rsidR="00274D74">
        <w:rPr>
          <w:rFonts w:ascii="Cambria" w:eastAsia="宋体" w:hAnsi="Cambria" w:cs="Times New Roman"/>
          <w:szCs w:val="24"/>
        </w:rPr>
        <w:t>.</w:t>
      </w:r>
    </w:p>
    <w:p w14:paraId="0D12936C" w14:textId="77777777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szCs w:val="20"/>
          <w:lang w:eastAsia="zh-CN"/>
        </w:rPr>
      </w:pPr>
      <w:r w:rsidRPr="00FA6B7D">
        <w:rPr>
          <w:rFonts w:ascii="Cambria" w:eastAsia="宋体" w:hAnsi="Cambria" w:cs="Times New Roman"/>
          <w:b/>
          <w:szCs w:val="20"/>
        </w:rPr>
        <w:t>Strategic Research Insights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, NJ, U.S.A.</w:t>
      </w:r>
    </w:p>
    <w:p w14:paraId="1CAE53E7" w14:textId="40599DEA" w:rsidR="00BD57B1" w:rsidRPr="00FA6B7D" w:rsidRDefault="00BD57B1" w:rsidP="00BD57B1">
      <w:pPr>
        <w:tabs>
          <w:tab w:val="right" w:pos="9923"/>
        </w:tabs>
        <w:spacing w:after="0" w:line="240" w:lineRule="auto"/>
        <w:ind w:rightChars="7" w:right="14"/>
        <w:rPr>
          <w:rFonts w:ascii="Cambria" w:eastAsia="宋体" w:hAnsi="Cambria" w:cs="Times New Roman"/>
          <w:i/>
          <w:iCs/>
          <w:sz w:val="18"/>
          <w:szCs w:val="18"/>
          <w:lang w:eastAsia="zh-CN"/>
        </w:rPr>
      </w:pPr>
      <w:r w:rsidRPr="00FA6B7D">
        <w:rPr>
          <w:rFonts w:ascii="Cambria" w:eastAsia="宋体" w:hAnsi="Cambria" w:cs="Times New Roman"/>
          <w:szCs w:val="24"/>
        </w:rPr>
        <w:t xml:space="preserve">Full time, </w:t>
      </w:r>
      <w:r w:rsidR="007D5008">
        <w:rPr>
          <w:rFonts w:ascii="Cambria" w:eastAsia="宋体" w:hAnsi="Cambria" w:cs="Times New Roman"/>
          <w:szCs w:val="24"/>
        </w:rPr>
        <w:t>Analysis Manager</w:t>
      </w:r>
      <w:r w:rsidR="006665E5">
        <w:rPr>
          <w:rFonts w:ascii="Cambria" w:eastAsia="宋体" w:hAnsi="Cambria" w:cs="Times New Roman"/>
          <w:szCs w:val="24"/>
        </w:rPr>
        <w:t xml:space="preserve"> - Data Analytics Team</w:t>
      </w:r>
      <w:r w:rsidRPr="00FA6B7D">
        <w:rPr>
          <w:rFonts w:ascii="Cambria" w:eastAsia="宋体" w:hAnsi="Cambria" w:cs="Times New Roman"/>
          <w:i/>
          <w:sz w:val="16"/>
          <w:szCs w:val="20"/>
        </w:rPr>
        <w:tab/>
      </w:r>
      <w:r w:rsidRPr="00FA6B7D"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Jul 2016-</w:t>
      </w:r>
      <w:r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M</w:t>
      </w:r>
      <w:r>
        <w:rPr>
          <w:rFonts w:ascii="Cambria" w:eastAsia="宋体" w:hAnsi="Cambria" w:cs="Times New Roman" w:hint="eastAsia"/>
          <w:i/>
          <w:iCs/>
          <w:sz w:val="18"/>
          <w:szCs w:val="18"/>
          <w:lang w:eastAsia="zh-CN"/>
        </w:rPr>
        <w:t>a</w:t>
      </w:r>
      <w:r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y 2019</w:t>
      </w:r>
    </w:p>
    <w:p w14:paraId="66D58B33" w14:textId="77777777" w:rsidR="00BD57B1" w:rsidRPr="0062202E" w:rsidRDefault="00BD57B1" w:rsidP="00BD57B1">
      <w:pPr>
        <w:tabs>
          <w:tab w:val="right" w:pos="10080"/>
        </w:tabs>
        <w:spacing w:after="0" w:line="240" w:lineRule="exact"/>
        <w:rPr>
          <w:rFonts w:ascii="Cambria" w:eastAsia="宋体" w:hAnsi="Cambria" w:cs="Times New Roman"/>
          <w:i/>
          <w:szCs w:val="24"/>
          <w:u w:val="single"/>
        </w:rPr>
      </w:pPr>
      <w:r w:rsidRPr="0062202E">
        <w:rPr>
          <w:rFonts w:ascii="Cambria" w:eastAsia="宋体" w:hAnsi="Cambria" w:cs="Times New Roman"/>
          <w:i/>
          <w:szCs w:val="24"/>
          <w:u w:val="single"/>
        </w:rPr>
        <w:t>Segmentation study</w:t>
      </w:r>
    </w:p>
    <w:p w14:paraId="294A0BE7" w14:textId="6E353EAE" w:rsidR="00BD57B1" w:rsidRDefault="00BD57B1" w:rsidP="00BD57B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556CAE">
        <w:rPr>
          <w:rFonts w:ascii="Cambria" w:eastAsia="宋体" w:hAnsi="Cambria" w:cs="Times New Roman"/>
          <w:szCs w:val="24"/>
        </w:rPr>
        <w:t>The object</w:t>
      </w:r>
      <w:r w:rsidR="00C60C4A">
        <w:rPr>
          <w:rFonts w:ascii="Cambria" w:eastAsia="宋体" w:hAnsi="Cambria" w:cs="Times New Roman"/>
          <w:szCs w:val="24"/>
        </w:rPr>
        <w:t>ive</w:t>
      </w:r>
      <w:r w:rsidRPr="00556CAE">
        <w:rPr>
          <w:rFonts w:ascii="Cambria" w:eastAsia="宋体" w:hAnsi="Cambria" w:cs="Times New Roman"/>
          <w:szCs w:val="24"/>
        </w:rPr>
        <w:t xml:space="preserve"> of the study is to use PCA and clustering method to divide physicians into different </w:t>
      </w:r>
      <w:r>
        <w:rPr>
          <w:rFonts w:ascii="Cambria" w:eastAsia="宋体" w:hAnsi="Cambria" w:cs="Times New Roman"/>
          <w:szCs w:val="24"/>
        </w:rPr>
        <w:t xml:space="preserve">groups </w:t>
      </w:r>
      <w:r w:rsidRPr="00556CAE">
        <w:rPr>
          <w:rFonts w:ascii="Cambria" w:eastAsia="宋体" w:hAnsi="Cambria" w:cs="Times New Roman"/>
          <w:szCs w:val="24"/>
        </w:rPr>
        <w:t xml:space="preserve">such as leader, progressive, traditionalist. This helps our client send sales representatives to targeted physicians. </w:t>
      </w:r>
    </w:p>
    <w:p w14:paraId="18B777BC" w14:textId="77777777" w:rsidR="00BD57B1" w:rsidRPr="0062202E" w:rsidRDefault="00BD57B1" w:rsidP="00BD57B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>After the</w:t>
      </w:r>
      <w:r w:rsidRPr="00556CAE">
        <w:rPr>
          <w:rFonts w:ascii="Cambria" w:eastAsia="宋体" w:hAnsi="Cambria" w:cs="Times New Roman"/>
          <w:szCs w:val="24"/>
        </w:rPr>
        <w:t xml:space="preserve"> segmentation, we provide</w:t>
      </w:r>
      <w:r>
        <w:rPr>
          <w:rFonts w:ascii="Cambria" w:eastAsia="宋体" w:hAnsi="Cambria" w:cs="Times New Roman"/>
          <w:szCs w:val="24"/>
        </w:rPr>
        <w:t>d</w:t>
      </w:r>
      <w:r w:rsidRPr="00556CAE">
        <w:rPr>
          <w:rFonts w:ascii="Cambria" w:eastAsia="宋体" w:hAnsi="Cambria" w:cs="Times New Roman"/>
          <w:szCs w:val="24"/>
        </w:rPr>
        <w:t xml:space="preserve"> an algorithm to classify physicians into labeled classes that are created in the first phase. This </w:t>
      </w:r>
      <w:r>
        <w:rPr>
          <w:rFonts w:ascii="Cambria" w:eastAsia="宋体" w:hAnsi="Cambria" w:cs="Times New Roman"/>
          <w:szCs w:val="24"/>
        </w:rPr>
        <w:t xml:space="preserve">method </w:t>
      </w:r>
      <w:r w:rsidRPr="00556CAE">
        <w:rPr>
          <w:rFonts w:ascii="Cambria" w:eastAsia="宋体" w:hAnsi="Cambria" w:cs="Times New Roman"/>
          <w:szCs w:val="24"/>
        </w:rPr>
        <w:t xml:space="preserve">can be applied into physicians in the whole market. To put the algorithm into practice, </w:t>
      </w:r>
      <w:r>
        <w:rPr>
          <w:rFonts w:ascii="Cambria" w:eastAsia="宋体" w:hAnsi="Cambria" w:cs="Times New Roman"/>
          <w:szCs w:val="24"/>
        </w:rPr>
        <w:t>I</w:t>
      </w:r>
      <w:r w:rsidRPr="00556CAE">
        <w:rPr>
          <w:rFonts w:ascii="Cambria" w:eastAsia="宋体" w:hAnsi="Cambria" w:cs="Times New Roman"/>
          <w:szCs w:val="24"/>
        </w:rPr>
        <w:t xml:space="preserve"> built user friendly Excel tool by using VBA and Form Controls.</w:t>
      </w:r>
    </w:p>
    <w:p w14:paraId="51792077" w14:textId="77777777" w:rsidR="00BD57B1" w:rsidRPr="0062202E" w:rsidRDefault="00BD57B1" w:rsidP="00BD57B1">
      <w:pPr>
        <w:tabs>
          <w:tab w:val="right" w:pos="10080"/>
        </w:tabs>
        <w:spacing w:after="0" w:line="240" w:lineRule="exact"/>
        <w:rPr>
          <w:rFonts w:ascii="Cambria" w:eastAsia="宋体" w:hAnsi="Cambria" w:cs="Times New Roman"/>
          <w:i/>
          <w:szCs w:val="24"/>
          <w:u w:val="single"/>
        </w:rPr>
      </w:pPr>
      <w:r w:rsidRPr="0062202E">
        <w:rPr>
          <w:rFonts w:ascii="Cambria" w:eastAsia="宋体" w:hAnsi="Cambria" w:cs="Times New Roman"/>
          <w:i/>
          <w:szCs w:val="24"/>
          <w:u w:val="single"/>
        </w:rPr>
        <w:t>Monthly tracker study</w:t>
      </w:r>
    </w:p>
    <w:p w14:paraId="2EDF65C6" w14:textId="77777777" w:rsidR="00BD57B1" w:rsidRDefault="00BD57B1" w:rsidP="00BD57B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556CAE">
        <w:rPr>
          <w:rFonts w:ascii="Cambria" w:eastAsia="宋体" w:hAnsi="Cambria" w:cs="Times New Roman"/>
          <w:szCs w:val="24"/>
        </w:rPr>
        <w:t xml:space="preserve">For a specific market, we </w:t>
      </w:r>
      <w:r>
        <w:rPr>
          <w:rFonts w:ascii="Cambria" w:eastAsia="宋体" w:hAnsi="Cambria" w:cs="Times New Roman"/>
          <w:szCs w:val="24"/>
        </w:rPr>
        <w:t>tracked physicians' prescribing</w:t>
      </w:r>
      <w:r w:rsidRPr="00556CAE">
        <w:rPr>
          <w:rFonts w:ascii="Cambria" w:eastAsia="宋体" w:hAnsi="Cambria" w:cs="Times New Roman"/>
          <w:szCs w:val="24"/>
        </w:rPr>
        <w:t xml:space="preserve"> behavior, current usage and future </w:t>
      </w:r>
      <w:r>
        <w:rPr>
          <w:rFonts w:ascii="Cambria" w:eastAsia="宋体" w:hAnsi="Cambria" w:cs="Times New Roman"/>
          <w:szCs w:val="24"/>
        </w:rPr>
        <w:t>usage. Over the years, we gave</w:t>
      </w:r>
      <w:r w:rsidRPr="00556CAE">
        <w:rPr>
          <w:rFonts w:ascii="Cambria" w:eastAsia="宋体" w:hAnsi="Cambria" w:cs="Times New Roman"/>
          <w:szCs w:val="24"/>
        </w:rPr>
        <w:t xml:space="preserve"> pretty good prediction</w:t>
      </w:r>
      <w:r>
        <w:rPr>
          <w:rFonts w:ascii="Cambria" w:eastAsia="宋体" w:hAnsi="Cambria" w:cs="Times New Roman"/>
          <w:szCs w:val="24"/>
        </w:rPr>
        <w:t>s</w:t>
      </w:r>
      <w:r w:rsidRPr="00556CAE">
        <w:rPr>
          <w:rFonts w:ascii="Cambria" w:eastAsia="宋体" w:hAnsi="Cambria" w:cs="Times New Roman"/>
          <w:szCs w:val="24"/>
        </w:rPr>
        <w:t xml:space="preserve"> through the primary research. With the stability of the new drug's market share. The monthly tracker study becomes quarterly reports. </w:t>
      </w:r>
    </w:p>
    <w:p w14:paraId="4B503006" w14:textId="7F756362" w:rsidR="00BD57B1" w:rsidRPr="0062202E" w:rsidRDefault="00BD57B1" w:rsidP="00BD57B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556CAE">
        <w:rPr>
          <w:rFonts w:ascii="Cambria" w:eastAsia="宋体" w:hAnsi="Cambria" w:cs="Times New Roman"/>
          <w:szCs w:val="24"/>
        </w:rPr>
        <w:t xml:space="preserve">Techniques </w:t>
      </w:r>
      <w:r>
        <w:rPr>
          <w:rFonts w:ascii="Cambria" w:eastAsia="宋体" w:hAnsi="Cambria" w:cs="Times New Roman"/>
          <w:szCs w:val="24"/>
        </w:rPr>
        <w:t xml:space="preserve">I used </w:t>
      </w:r>
      <w:proofErr w:type="gramStart"/>
      <w:r w:rsidRPr="00556CAE">
        <w:rPr>
          <w:rFonts w:ascii="Cambria" w:eastAsia="宋体" w:hAnsi="Cambria" w:cs="Times New Roman"/>
          <w:szCs w:val="24"/>
        </w:rPr>
        <w:t>include</w:t>
      </w:r>
      <w:proofErr w:type="gramEnd"/>
      <w:r w:rsidRPr="00556CAE">
        <w:rPr>
          <w:rFonts w:ascii="Cambria" w:eastAsia="宋体" w:hAnsi="Cambria" w:cs="Times New Roman"/>
          <w:szCs w:val="24"/>
        </w:rPr>
        <w:t xml:space="preserve"> merging different waves data, cleaning data and weighting. </w:t>
      </w:r>
      <w:r>
        <w:rPr>
          <w:rFonts w:ascii="Cambria" w:eastAsia="宋体" w:hAnsi="Cambria" w:cs="Times New Roman"/>
          <w:szCs w:val="24"/>
        </w:rPr>
        <w:t>I</w:t>
      </w:r>
      <w:r w:rsidRPr="00556CAE">
        <w:rPr>
          <w:rFonts w:ascii="Cambria" w:eastAsia="宋体" w:hAnsi="Cambria" w:cs="Times New Roman"/>
          <w:szCs w:val="24"/>
        </w:rPr>
        <w:t xml:space="preserve"> built regression analysis to explore the relationship between market shares and </w:t>
      </w:r>
      <w:r w:rsidR="00C60C4A">
        <w:rPr>
          <w:rFonts w:ascii="Cambria" w:eastAsia="宋体" w:hAnsi="Cambria" w:cs="Times New Roman"/>
          <w:szCs w:val="24"/>
        </w:rPr>
        <w:t xml:space="preserve">performance of </w:t>
      </w:r>
      <w:r w:rsidRPr="00556CAE">
        <w:rPr>
          <w:rFonts w:ascii="Cambria" w:eastAsia="宋体" w:hAnsi="Cambria" w:cs="Times New Roman"/>
          <w:szCs w:val="24"/>
        </w:rPr>
        <w:t>medicines' attributes.</w:t>
      </w:r>
    </w:p>
    <w:p w14:paraId="0EB38B9D" w14:textId="77777777" w:rsidR="00BD57B1" w:rsidRPr="00FA6B7D" w:rsidRDefault="00BD57B1" w:rsidP="00BD57B1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Fonts w:ascii="Cambria" w:eastAsia="宋体" w:hAnsi="Cambria" w:cs="Times New Roman"/>
          <w:b/>
          <w:bCs/>
          <w:sz w:val="22"/>
          <w:lang w:eastAsia="zh-CN"/>
        </w:rPr>
      </w:pPr>
      <w:r w:rsidRPr="00FA6B7D">
        <w:rPr>
          <w:rFonts w:ascii="Cambria" w:eastAsia="宋体" w:hAnsi="Cambria" w:cs="Times New Roman"/>
          <w:b/>
          <w:bCs/>
          <w:sz w:val="22"/>
        </w:rPr>
        <w:t>RESEARCH PROJECTS</w:t>
      </w:r>
    </w:p>
    <w:p w14:paraId="18FFB1A5" w14:textId="3AF284BE" w:rsidR="00BD57B1" w:rsidRPr="00FA6B7D" w:rsidRDefault="00BD57B1" w:rsidP="00BD57B1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Fonts w:ascii="Cambria" w:eastAsia="宋体" w:hAnsi="Cambria" w:cs="Times New Roman"/>
          <w:bCs/>
          <w:sz w:val="22"/>
          <w:lang w:eastAsia="zh-CN"/>
        </w:rPr>
      </w:pPr>
      <w:r w:rsidRPr="00FA6B7D">
        <w:rPr>
          <w:rFonts w:ascii="Cambria" w:eastAsia="宋体" w:hAnsi="Cambria" w:cs="Times New Roman"/>
          <w:b/>
          <w:i/>
          <w:szCs w:val="20"/>
        </w:rPr>
        <w:t>Study of Data Mining Classification Methods in German Personal Credit Dat</w:t>
      </w:r>
      <w:r w:rsidRPr="00186364">
        <w:rPr>
          <w:rFonts w:ascii="Cambria" w:eastAsia="宋体" w:hAnsi="Cambria" w:cs="Times New Roman"/>
          <w:b/>
          <w:szCs w:val="20"/>
          <w:lang w:eastAsia="zh-CN"/>
        </w:rPr>
        <w:t>a</w:t>
      </w:r>
      <w:r w:rsidRPr="002002A3">
        <w:rPr>
          <w:rFonts w:ascii="Cambria" w:eastAsia="宋体" w:hAnsi="Cambria" w:cs="Times New Roman" w:hint="eastAsia"/>
          <w:b/>
          <w:i/>
          <w:szCs w:val="20"/>
        </w:rPr>
        <w:t xml:space="preserve"> </w:t>
      </w:r>
      <w:r>
        <w:rPr>
          <w:rFonts w:ascii="Cambria" w:eastAsia="宋体" w:hAnsi="Cambria" w:cs="Times New Roman" w:hint="eastAsia"/>
          <w:b/>
          <w:i/>
          <w:szCs w:val="20"/>
          <w:lang w:eastAsia="zh-CN"/>
        </w:rPr>
        <w:t>(</w:t>
      </w:r>
      <w:r w:rsidRPr="002002A3">
        <w:rPr>
          <w:rFonts w:ascii="Cambria" w:eastAsia="宋体" w:hAnsi="Cambria" w:cs="Times New Roman" w:hint="eastAsia"/>
          <w:b/>
          <w:i/>
          <w:szCs w:val="20"/>
        </w:rPr>
        <w:t>Using</w:t>
      </w:r>
      <w:r w:rsidRPr="002002A3">
        <w:rPr>
          <w:rFonts w:ascii="Cambria" w:eastAsia="宋体" w:hAnsi="Cambria" w:cs="Times New Roman"/>
          <w:b/>
          <w:i/>
          <w:szCs w:val="20"/>
        </w:rPr>
        <w:t xml:space="preserve"> </w:t>
      </w:r>
      <w:proofErr w:type="gramStart"/>
      <w:r w:rsidRPr="002002A3">
        <w:rPr>
          <w:rFonts w:ascii="Cambria" w:eastAsia="宋体" w:hAnsi="Cambria" w:cs="Times New Roman"/>
          <w:b/>
          <w:i/>
          <w:szCs w:val="20"/>
        </w:rPr>
        <w:t>R</w:t>
      </w:r>
      <w:r>
        <w:rPr>
          <w:rFonts w:ascii="Cambria" w:eastAsia="宋体" w:hAnsi="Cambria" w:cs="Times New Roman"/>
          <w:b/>
          <w:i/>
          <w:szCs w:val="20"/>
          <w:lang w:eastAsia="zh-CN"/>
        </w:rPr>
        <w:t>)</w:t>
      </w:r>
      <w:r w:rsidRPr="00186364">
        <w:rPr>
          <w:rFonts w:ascii="宋体" w:eastAsia="宋体" w:hAnsi="宋体" w:cs="Times New Roman" w:hint="eastAsia"/>
          <w:b/>
          <w:i/>
          <w:szCs w:val="24"/>
        </w:rPr>
        <w:t xml:space="preserve"> </w:t>
      </w:r>
      <w:r w:rsidRPr="00186364">
        <w:rPr>
          <w:rFonts w:ascii="宋体" w:eastAsia="宋体" w:hAnsi="宋体" w:cs="Times New Roman" w:hint="eastAsia"/>
          <w:bCs/>
          <w:sz w:val="22"/>
          <w:lang w:eastAsia="zh-CN"/>
        </w:rPr>
        <w:t xml:space="preserve">  </w:t>
      </w:r>
      <w:proofErr w:type="gramEnd"/>
      <w:r w:rsidRPr="00186364">
        <w:rPr>
          <w:rFonts w:ascii="宋体" w:eastAsia="宋体" w:hAnsi="宋体" w:cs="Times New Roman" w:hint="eastAsia"/>
          <w:bCs/>
          <w:sz w:val="22"/>
          <w:lang w:eastAsia="zh-CN"/>
        </w:rPr>
        <w:t xml:space="preserve"> </w:t>
      </w:r>
      <w:r w:rsidRPr="00FA6B7D">
        <w:rPr>
          <w:rFonts w:ascii="Cambria" w:eastAsia="宋体" w:hAnsi="Cambria" w:cs="Times New Roman" w:hint="eastAsia"/>
          <w:bCs/>
          <w:sz w:val="22"/>
          <w:lang w:eastAsia="zh-CN"/>
        </w:rPr>
        <w:t xml:space="preserve">                 </w:t>
      </w:r>
      <w:r w:rsidR="00EB55B2">
        <w:rPr>
          <w:rFonts w:ascii="Cambria" w:eastAsia="宋体" w:hAnsi="Cambria" w:cs="Times New Roman"/>
          <w:bCs/>
          <w:sz w:val="22"/>
          <w:lang w:eastAsia="zh-CN"/>
        </w:rPr>
        <w:t xml:space="preserve">        </w:t>
      </w:r>
      <w:r>
        <w:rPr>
          <w:rFonts w:ascii="Cambria" w:eastAsia="宋体" w:hAnsi="Cambria" w:cs="Times New Roman"/>
          <w:bCs/>
          <w:sz w:val="22"/>
          <w:lang w:eastAsia="zh-CN"/>
        </w:rPr>
        <w:t xml:space="preserve">   </w:t>
      </w:r>
      <w:r w:rsidRPr="00FA6B7D">
        <w:rPr>
          <w:rFonts w:ascii="Cambria" w:eastAsia="宋体" w:hAnsi="Cambria" w:cs="Times New Roman" w:hint="eastAsia"/>
          <w:bCs/>
          <w:i/>
          <w:sz w:val="18"/>
          <w:szCs w:val="18"/>
          <w:lang w:eastAsia="zh-CN"/>
        </w:rPr>
        <w:t>2015</w:t>
      </w:r>
    </w:p>
    <w:p w14:paraId="478DF53F" w14:textId="1D24ABFD" w:rsidR="00BD57B1" w:rsidRPr="00DC7A58" w:rsidRDefault="00BD57B1" w:rsidP="00DC7A58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FA6B7D">
        <w:rPr>
          <w:rFonts w:ascii="Cambria" w:eastAsia="宋体" w:hAnsi="Cambria" w:cs="Times New Roman"/>
          <w:szCs w:val="24"/>
        </w:rPr>
        <w:t>Used both linear and nonlinear data</w:t>
      </w:r>
      <w:r w:rsidRPr="00FA6B7D">
        <w:rPr>
          <w:rFonts w:ascii="Cambria" w:eastAsia="宋体" w:hAnsi="Cambria" w:cs="Times New Roman" w:hint="eastAsia"/>
          <w:szCs w:val="24"/>
        </w:rPr>
        <w:t xml:space="preserve"> </w:t>
      </w:r>
      <w:r w:rsidRPr="00FA6B7D">
        <w:rPr>
          <w:rFonts w:ascii="Cambria" w:eastAsia="宋体" w:hAnsi="Cambria" w:cs="Times New Roman"/>
          <w:szCs w:val="24"/>
        </w:rPr>
        <w:t>mining classification methods to classify whether a loan application should be approved or not</w:t>
      </w:r>
      <w:r w:rsidRPr="00FA6B7D">
        <w:rPr>
          <w:rFonts w:ascii="Cambria" w:eastAsia="宋体" w:hAnsi="Cambria" w:cs="Times New Roman" w:hint="eastAsia"/>
          <w:szCs w:val="24"/>
        </w:rPr>
        <w:t>. Methods</w:t>
      </w:r>
      <w:r w:rsidRPr="00FA6B7D">
        <w:rPr>
          <w:rFonts w:ascii="Cambria" w:eastAsia="宋体" w:hAnsi="Cambria" w:cs="Times New Roman"/>
          <w:szCs w:val="24"/>
        </w:rPr>
        <w:t xml:space="preserve"> includ</w:t>
      </w:r>
      <w:r w:rsidRPr="00FA6B7D">
        <w:rPr>
          <w:rFonts w:ascii="Cambria" w:eastAsia="宋体" w:hAnsi="Cambria" w:cs="Times New Roman" w:hint="eastAsia"/>
          <w:szCs w:val="24"/>
        </w:rPr>
        <w:t xml:space="preserve">e </w:t>
      </w:r>
      <w:r w:rsidRPr="00FA6B7D">
        <w:rPr>
          <w:rFonts w:ascii="Cambria" w:eastAsia="宋体" w:hAnsi="Cambria" w:cs="Times New Roman"/>
          <w:szCs w:val="24"/>
        </w:rPr>
        <w:t>logistic regression, ridge and lasso regression, decision tree, random forest, support vector machine</w:t>
      </w:r>
      <w:r>
        <w:rPr>
          <w:rFonts w:ascii="Cambria" w:eastAsia="宋体" w:hAnsi="Cambria" w:cs="Times New Roman"/>
          <w:szCs w:val="24"/>
        </w:rPr>
        <w:t>;</w:t>
      </w:r>
      <w:r>
        <w:rPr>
          <w:rFonts w:ascii="Cambria" w:eastAsia="宋体" w:hAnsi="Cambria" w:cs="Times New Roman" w:hint="eastAsia"/>
          <w:szCs w:val="24"/>
          <w:lang w:eastAsia="zh-CN"/>
        </w:rPr>
        <w:t xml:space="preserve"> </w:t>
      </w:r>
      <w:r w:rsidRPr="009A57EB">
        <w:rPr>
          <w:rFonts w:ascii="Cambria" w:eastAsia="宋体" w:hAnsi="Cambria" w:cs="Times New Roman"/>
          <w:szCs w:val="24"/>
        </w:rPr>
        <w:t>Compared with different models using weighted test error rate</w:t>
      </w:r>
      <w:r w:rsidRPr="009A57EB">
        <w:rPr>
          <w:rFonts w:ascii="Cambria" w:eastAsia="宋体" w:hAnsi="Cambria" w:cs="Times New Roman"/>
          <w:b/>
          <w:bCs/>
          <w:sz w:val="22"/>
        </w:rPr>
        <w:tab/>
      </w:r>
    </w:p>
    <w:p w14:paraId="2C064210" w14:textId="77777777" w:rsidR="00BD57B1" w:rsidRPr="00FA6B7D" w:rsidRDefault="00BD57B1" w:rsidP="00BD57B1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Fonts w:ascii="Cambria" w:eastAsia="宋体" w:hAnsi="Cambria" w:cs="Times New Roman"/>
          <w:b/>
          <w:bCs/>
          <w:sz w:val="22"/>
        </w:rPr>
      </w:pPr>
      <w:r w:rsidRPr="00FA6B7D">
        <w:rPr>
          <w:rFonts w:ascii="Cambria" w:eastAsia="宋体" w:hAnsi="Cambria" w:cs="Times New Roman"/>
          <w:b/>
          <w:bCs/>
          <w:sz w:val="22"/>
        </w:rPr>
        <w:t xml:space="preserve">TECHNICAL AND OTHER SKILLS   </w:t>
      </w:r>
      <w:r w:rsidRPr="00FA6B7D">
        <w:rPr>
          <w:rFonts w:ascii="Cambria" w:eastAsia="宋体" w:hAnsi="Cambria" w:cs="Times New Roman"/>
          <w:b/>
          <w:bCs/>
          <w:sz w:val="22"/>
        </w:rPr>
        <w:tab/>
      </w:r>
    </w:p>
    <w:p w14:paraId="072120EE" w14:textId="639D9B6D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lang w:eastAsia="zh-CN"/>
        </w:rPr>
      </w:pPr>
      <w:r w:rsidRPr="00FA6B7D">
        <w:rPr>
          <w:rFonts w:ascii="Cambria" w:eastAsia="宋体" w:hAnsi="Cambria" w:cs="Times New Roman"/>
          <w:b/>
          <w:bCs/>
          <w:szCs w:val="20"/>
        </w:rPr>
        <w:t>PROGRAMMING</w:t>
      </w:r>
      <w:r w:rsidRPr="00FA6B7D">
        <w:rPr>
          <w:rFonts w:ascii="Cambria" w:eastAsia="宋体" w:hAnsi="Cambria" w:cs="Times New Roman"/>
          <w:b/>
          <w:szCs w:val="20"/>
        </w:rPr>
        <w:t xml:space="preserve">: </w:t>
      </w:r>
      <w:bookmarkStart w:id="1" w:name="OLE_LINK7"/>
      <w:bookmarkStart w:id="2" w:name="OLE_LINK8"/>
      <w:r w:rsidRPr="00FA6B7D">
        <w:rPr>
          <w:rFonts w:ascii="Cambria" w:eastAsia="宋体" w:hAnsi="Cambria" w:cs="Times New Roman"/>
        </w:rPr>
        <w:t>Java</w:t>
      </w:r>
      <w:r w:rsidRPr="00FA6B7D">
        <w:rPr>
          <w:rFonts w:ascii="Cambria" w:eastAsia="宋体" w:hAnsi="Cambria" w:cs="Times New Roman"/>
          <w:lang w:eastAsia="zh-CN"/>
        </w:rPr>
        <w:t>,</w:t>
      </w:r>
      <w:r w:rsidRPr="00FA6B7D">
        <w:rPr>
          <w:rFonts w:ascii="Cambria" w:eastAsia="宋体" w:hAnsi="Cambria" w:cs="Times New Roman"/>
        </w:rPr>
        <w:t xml:space="preserve"> </w:t>
      </w:r>
      <w:r w:rsidRPr="00FA6B7D">
        <w:rPr>
          <w:rFonts w:ascii="Cambria" w:eastAsia="宋体" w:hAnsi="Cambria" w:cs="Times New Roman"/>
          <w:lang w:eastAsia="zh-CN"/>
        </w:rPr>
        <w:t xml:space="preserve">R, </w:t>
      </w:r>
      <w:r w:rsidRPr="00FA6B7D">
        <w:rPr>
          <w:rFonts w:ascii="Cambria" w:eastAsia="宋体" w:hAnsi="Cambria" w:cs="Times New Roman" w:hint="eastAsia"/>
          <w:lang w:eastAsia="zh-CN"/>
        </w:rPr>
        <w:t>Excel (VBA)</w:t>
      </w:r>
      <w:r w:rsidRPr="00FA6B7D">
        <w:rPr>
          <w:rFonts w:ascii="Cambria" w:eastAsia="宋体" w:hAnsi="Cambria" w:cs="Times New Roman"/>
        </w:rPr>
        <w:t>,</w:t>
      </w:r>
      <w:r w:rsidRPr="00FA6B7D">
        <w:rPr>
          <w:rFonts w:ascii="Cambria" w:eastAsia="宋体" w:hAnsi="Cambria" w:cs="Times New Roman" w:hint="eastAsia"/>
          <w:lang w:eastAsia="zh-CN"/>
        </w:rPr>
        <w:t xml:space="preserve"> </w:t>
      </w:r>
      <w:r w:rsidR="007B7687">
        <w:rPr>
          <w:rFonts w:ascii="Cambria" w:eastAsia="宋体" w:hAnsi="Cambria" w:cs="Times New Roman"/>
          <w:lang w:eastAsia="zh-CN"/>
        </w:rPr>
        <w:t>V</w:t>
      </w:r>
      <w:r w:rsidR="007B7687">
        <w:rPr>
          <w:rFonts w:ascii="Cambria" w:eastAsia="宋体" w:hAnsi="Cambria" w:cs="Times New Roman" w:hint="eastAsia"/>
          <w:lang w:eastAsia="zh-CN"/>
        </w:rPr>
        <w:t>isio</w:t>
      </w:r>
      <w:r w:rsidR="007B7687">
        <w:rPr>
          <w:rFonts w:ascii="Cambria" w:eastAsia="宋体" w:hAnsi="Cambria" w:cs="Times New Roman"/>
          <w:lang w:eastAsia="zh-CN"/>
        </w:rPr>
        <w:t xml:space="preserve">, </w:t>
      </w:r>
      <w:r w:rsidRPr="00FA6B7D">
        <w:rPr>
          <w:rFonts w:ascii="Cambria" w:eastAsia="宋体" w:hAnsi="Cambria" w:cs="Times New Roman" w:hint="eastAsia"/>
          <w:lang w:eastAsia="zh-CN"/>
        </w:rPr>
        <w:t>SQL,</w:t>
      </w:r>
      <w:r w:rsidRPr="00FA6B7D">
        <w:rPr>
          <w:rFonts w:ascii="Cambria" w:eastAsia="宋体" w:hAnsi="Cambria" w:cs="Times New Roman"/>
        </w:rPr>
        <w:t xml:space="preserve"> </w:t>
      </w:r>
      <w:r w:rsidRPr="00FA6B7D">
        <w:rPr>
          <w:rFonts w:ascii="Cambria" w:eastAsia="宋体" w:hAnsi="Cambria" w:cs="Times New Roman" w:hint="eastAsia"/>
          <w:lang w:eastAsia="zh-CN"/>
        </w:rPr>
        <w:t xml:space="preserve">SPSS, </w:t>
      </w:r>
      <w:r w:rsidR="00E15C12" w:rsidRPr="00FA6B7D">
        <w:rPr>
          <w:rFonts w:ascii="Cambria" w:eastAsia="宋体" w:hAnsi="Cambria" w:cs="Times New Roman" w:hint="eastAsia"/>
          <w:lang w:eastAsia="zh-CN"/>
        </w:rPr>
        <w:t xml:space="preserve">Python, </w:t>
      </w:r>
      <w:r w:rsidR="00E15C12" w:rsidRPr="00FA6B7D">
        <w:rPr>
          <w:rFonts w:ascii="Cambria" w:eastAsia="宋体" w:hAnsi="Cambria" w:cs="Times New Roman"/>
          <w:lang w:eastAsia="zh-CN"/>
        </w:rPr>
        <w:t>SAS,</w:t>
      </w:r>
      <w:r w:rsidR="00E15C12">
        <w:rPr>
          <w:rFonts w:ascii="Cambria" w:eastAsia="宋体" w:hAnsi="Cambria" w:cs="Times New Roman"/>
          <w:lang w:eastAsia="zh-CN"/>
        </w:rPr>
        <w:t xml:space="preserve"> </w:t>
      </w:r>
      <w:proofErr w:type="spellStart"/>
      <w:r w:rsidRPr="00FA6B7D">
        <w:rPr>
          <w:rFonts w:ascii="Cambria" w:eastAsia="宋体" w:hAnsi="Cambria" w:cs="Times New Roman" w:hint="eastAsia"/>
          <w:lang w:eastAsia="zh-CN"/>
        </w:rPr>
        <w:t>Wincross</w:t>
      </w:r>
      <w:proofErr w:type="spellEnd"/>
      <w:r w:rsidRPr="00FA6B7D">
        <w:rPr>
          <w:rFonts w:ascii="Cambria" w:eastAsia="宋体" w:hAnsi="Cambria" w:cs="Times New Roman" w:hint="eastAsia"/>
          <w:lang w:eastAsia="zh-CN"/>
        </w:rPr>
        <w:t xml:space="preserve">, </w:t>
      </w:r>
      <w:proofErr w:type="spellStart"/>
      <w:r w:rsidR="00E15C12">
        <w:rPr>
          <w:rFonts w:ascii="Cambria" w:eastAsia="宋体" w:hAnsi="Cambria" w:cs="Times New Roman"/>
          <w:lang w:eastAsia="zh-CN"/>
        </w:rPr>
        <w:t>Qlik</w:t>
      </w:r>
      <w:proofErr w:type="spellEnd"/>
      <w:r w:rsidR="00E15C12">
        <w:rPr>
          <w:rFonts w:ascii="Cambria" w:eastAsia="宋体" w:hAnsi="Cambria" w:cs="Times New Roman"/>
          <w:lang w:eastAsia="zh-CN"/>
        </w:rPr>
        <w:t xml:space="preserve"> Sense, </w:t>
      </w:r>
      <w:r w:rsidRPr="00FA6B7D">
        <w:rPr>
          <w:rFonts w:ascii="Cambria" w:eastAsia="宋体" w:hAnsi="Cambria" w:cs="Times New Roman"/>
          <w:lang w:eastAsia="zh-CN"/>
        </w:rPr>
        <w:t>Tableau, Latent GOLD</w:t>
      </w:r>
    </w:p>
    <w:p w14:paraId="3EFE87BF" w14:textId="223E37C0" w:rsidR="00FA6B7D" w:rsidRPr="00E2627A" w:rsidRDefault="00BD57B1" w:rsidP="00E2627A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szCs w:val="20"/>
        </w:rPr>
      </w:pPr>
      <w:r w:rsidRPr="00FA6B7D">
        <w:rPr>
          <w:rFonts w:ascii="Cambria" w:eastAsia="宋体" w:hAnsi="Cambria" w:cs="Times New Roman"/>
          <w:b/>
          <w:szCs w:val="20"/>
        </w:rPr>
        <w:t xml:space="preserve">CERTIFICATIONS: </w:t>
      </w:r>
      <w:r w:rsidRPr="00FA6B7D">
        <w:rPr>
          <w:rFonts w:ascii="Cambria" w:eastAsia="宋体" w:hAnsi="Cambria" w:cs="Times New Roman"/>
          <w:szCs w:val="20"/>
        </w:rPr>
        <w:t>Passed CFA Level</w:t>
      </w:r>
      <w:r>
        <w:rPr>
          <w:rFonts w:ascii="Cambria" w:eastAsia="宋体" w:hAnsi="Cambria" w:cs="Times New Roman"/>
          <w:szCs w:val="20"/>
        </w:rPr>
        <w:t xml:space="preserve"> </w:t>
      </w:r>
      <w:r w:rsidRPr="00FA6B7D">
        <w:rPr>
          <w:rFonts w:ascii="Cambria" w:eastAsia="宋体" w:hAnsi="Cambria" w:cs="Times New Roman"/>
          <w:szCs w:val="20"/>
        </w:rPr>
        <w:t>3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 xml:space="preserve">, </w:t>
      </w:r>
      <w:r w:rsidRPr="00FA6B7D">
        <w:rPr>
          <w:rFonts w:ascii="Cambria" w:eastAsia="宋体" w:hAnsi="Cambria" w:cs="Times New Roman"/>
          <w:szCs w:val="20"/>
        </w:rPr>
        <w:t>Passed FRM Level</w:t>
      </w:r>
      <w:r>
        <w:rPr>
          <w:rFonts w:ascii="Cambria" w:eastAsia="宋体" w:hAnsi="Cambria" w:cs="Times New Roman"/>
          <w:szCs w:val="20"/>
        </w:rPr>
        <w:t xml:space="preserve"> </w:t>
      </w:r>
      <w:r w:rsidRPr="00FA6B7D">
        <w:rPr>
          <w:rFonts w:ascii="Cambria" w:eastAsia="宋体" w:hAnsi="Cambria" w:cs="Times New Roman"/>
          <w:szCs w:val="20"/>
        </w:rPr>
        <w:t>1, SAS Certified Base and Advanced Programmer for SAS 9</w:t>
      </w:r>
      <w:bookmarkEnd w:id="1"/>
      <w:bookmarkEnd w:id="2"/>
    </w:p>
    <w:sectPr w:rsidR="00FA6B7D" w:rsidRPr="00E2627A" w:rsidSect="00EB55B2">
      <w:pgSz w:w="11900" w:h="16840" w:code="9"/>
      <w:pgMar w:top="794" w:right="1021" w:bottom="1236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9789C"/>
    <w:multiLevelType w:val="hybridMultilevel"/>
    <w:tmpl w:val="3332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D4D22"/>
    <w:multiLevelType w:val="hybridMultilevel"/>
    <w:tmpl w:val="A392A0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45"/>
    <w:rsid w:val="0004037E"/>
    <w:rsid w:val="00075D77"/>
    <w:rsid w:val="000B34FE"/>
    <w:rsid w:val="000C72CC"/>
    <w:rsid w:val="000C77EF"/>
    <w:rsid w:val="000D28AD"/>
    <w:rsid w:val="000E3447"/>
    <w:rsid w:val="000F5AEE"/>
    <w:rsid w:val="00126C0E"/>
    <w:rsid w:val="00134D51"/>
    <w:rsid w:val="00186364"/>
    <w:rsid w:val="001C5A79"/>
    <w:rsid w:val="001E16BB"/>
    <w:rsid w:val="002002A3"/>
    <w:rsid w:val="00200FC6"/>
    <w:rsid w:val="0020673C"/>
    <w:rsid w:val="00274D74"/>
    <w:rsid w:val="00291E30"/>
    <w:rsid w:val="002D24ED"/>
    <w:rsid w:val="002E1566"/>
    <w:rsid w:val="002E192E"/>
    <w:rsid w:val="002F18B0"/>
    <w:rsid w:val="002F7175"/>
    <w:rsid w:val="003108F2"/>
    <w:rsid w:val="00312948"/>
    <w:rsid w:val="00317DD0"/>
    <w:rsid w:val="00335CA2"/>
    <w:rsid w:val="003418FD"/>
    <w:rsid w:val="00352910"/>
    <w:rsid w:val="0036313D"/>
    <w:rsid w:val="003D70CA"/>
    <w:rsid w:val="003E1E80"/>
    <w:rsid w:val="003F4253"/>
    <w:rsid w:val="003F6BBE"/>
    <w:rsid w:val="00427943"/>
    <w:rsid w:val="00445B55"/>
    <w:rsid w:val="00453C5B"/>
    <w:rsid w:val="00460D16"/>
    <w:rsid w:val="00464A49"/>
    <w:rsid w:val="00483B7A"/>
    <w:rsid w:val="00486702"/>
    <w:rsid w:val="004D0FF4"/>
    <w:rsid w:val="004D3198"/>
    <w:rsid w:val="004E12DA"/>
    <w:rsid w:val="0054674E"/>
    <w:rsid w:val="00547409"/>
    <w:rsid w:val="00550CBE"/>
    <w:rsid w:val="00556CAE"/>
    <w:rsid w:val="005721D7"/>
    <w:rsid w:val="005807DB"/>
    <w:rsid w:val="00592331"/>
    <w:rsid w:val="005D4987"/>
    <w:rsid w:val="005E4805"/>
    <w:rsid w:val="005E7B66"/>
    <w:rsid w:val="00602F5F"/>
    <w:rsid w:val="00604E99"/>
    <w:rsid w:val="00631247"/>
    <w:rsid w:val="00645E37"/>
    <w:rsid w:val="00662B7E"/>
    <w:rsid w:val="006665E5"/>
    <w:rsid w:val="006806CE"/>
    <w:rsid w:val="00684E48"/>
    <w:rsid w:val="006900A9"/>
    <w:rsid w:val="006E2567"/>
    <w:rsid w:val="006E557C"/>
    <w:rsid w:val="006F5EDF"/>
    <w:rsid w:val="0072136B"/>
    <w:rsid w:val="00721B16"/>
    <w:rsid w:val="00771A51"/>
    <w:rsid w:val="007761CA"/>
    <w:rsid w:val="007B7687"/>
    <w:rsid w:val="007D5008"/>
    <w:rsid w:val="007E2C6A"/>
    <w:rsid w:val="007E3B7D"/>
    <w:rsid w:val="00804107"/>
    <w:rsid w:val="00804C0E"/>
    <w:rsid w:val="00860345"/>
    <w:rsid w:val="008767FF"/>
    <w:rsid w:val="008A0F57"/>
    <w:rsid w:val="008C27F2"/>
    <w:rsid w:val="0092363B"/>
    <w:rsid w:val="009714DB"/>
    <w:rsid w:val="009829F7"/>
    <w:rsid w:val="00983D85"/>
    <w:rsid w:val="00995950"/>
    <w:rsid w:val="0099669A"/>
    <w:rsid w:val="009A0FEB"/>
    <w:rsid w:val="009A5CE1"/>
    <w:rsid w:val="00A07105"/>
    <w:rsid w:val="00A12CFC"/>
    <w:rsid w:val="00A1795D"/>
    <w:rsid w:val="00A27C8A"/>
    <w:rsid w:val="00A357F2"/>
    <w:rsid w:val="00A548FE"/>
    <w:rsid w:val="00A61734"/>
    <w:rsid w:val="00A62E95"/>
    <w:rsid w:val="00A7370C"/>
    <w:rsid w:val="00A936E4"/>
    <w:rsid w:val="00AF7FF3"/>
    <w:rsid w:val="00B443C4"/>
    <w:rsid w:val="00B46715"/>
    <w:rsid w:val="00BC328E"/>
    <w:rsid w:val="00BD57B1"/>
    <w:rsid w:val="00BD6CFE"/>
    <w:rsid w:val="00C10010"/>
    <w:rsid w:val="00C541B0"/>
    <w:rsid w:val="00C60C4A"/>
    <w:rsid w:val="00C61773"/>
    <w:rsid w:val="00C63D14"/>
    <w:rsid w:val="00C76546"/>
    <w:rsid w:val="00CA39CF"/>
    <w:rsid w:val="00CC12B2"/>
    <w:rsid w:val="00CD737B"/>
    <w:rsid w:val="00CF539F"/>
    <w:rsid w:val="00D04D10"/>
    <w:rsid w:val="00D0623A"/>
    <w:rsid w:val="00D15B0E"/>
    <w:rsid w:val="00D31A8F"/>
    <w:rsid w:val="00D409C3"/>
    <w:rsid w:val="00D62974"/>
    <w:rsid w:val="00D759F6"/>
    <w:rsid w:val="00DA02C2"/>
    <w:rsid w:val="00DC7537"/>
    <w:rsid w:val="00DC7A58"/>
    <w:rsid w:val="00DD6033"/>
    <w:rsid w:val="00DF3F45"/>
    <w:rsid w:val="00E02BAE"/>
    <w:rsid w:val="00E12769"/>
    <w:rsid w:val="00E15C12"/>
    <w:rsid w:val="00E2627A"/>
    <w:rsid w:val="00E326C6"/>
    <w:rsid w:val="00E430B2"/>
    <w:rsid w:val="00E46FBE"/>
    <w:rsid w:val="00E605BE"/>
    <w:rsid w:val="00E72523"/>
    <w:rsid w:val="00EA2070"/>
    <w:rsid w:val="00EA461B"/>
    <w:rsid w:val="00EB55B2"/>
    <w:rsid w:val="00EB71F8"/>
    <w:rsid w:val="00EC5D3C"/>
    <w:rsid w:val="00EE7EAC"/>
    <w:rsid w:val="00F14FD5"/>
    <w:rsid w:val="00F2175D"/>
    <w:rsid w:val="00F604AC"/>
    <w:rsid w:val="00F834E3"/>
    <w:rsid w:val="00F90BDA"/>
    <w:rsid w:val="00F917C5"/>
    <w:rsid w:val="00F9761A"/>
    <w:rsid w:val="00FA6B7D"/>
    <w:rsid w:val="00FD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EAE0"/>
  <w15:chartTrackingRefBased/>
  <w15:docId w15:val="{91A1642E-D6CC-4AA8-BB93-11DBF17A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345"/>
    <w:pPr>
      <w:spacing w:after="200" w:line="276" w:lineRule="auto"/>
    </w:pPr>
    <w:rPr>
      <w:sz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60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60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0345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标题 4 字符"/>
    <w:basedOn w:val="a0"/>
    <w:link w:val="4"/>
    <w:uiPriority w:val="9"/>
    <w:rsid w:val="00860345"/>
    <w:rPr>
      <w:rFonts w:asciiTheme="majorHAnsi" w:eastAsiaTheme="majorEastAsia" w:hAnsiTheme="majorHAnsi" w:cstheme="majorBidi"/>
      <w:b/>
      <w:bCs/>
      <w:iCs/>
      <w:color w:val="000000" w:themeColor="text1"/>
      <w:sz w:val="20"/>
      <w:lang w:eastAsia="en-US"/>
    </w:rPr>
  </w:style>
  <w:style w:type="paragraph" w:styleId="a3">
    <w:name w:val="List Paragraph"/>
    <w:basedOn w:val="a"/>
    <w:uiPriority w:val="34"/>
    <w:qFormat/>
    <w:rsid w:val="00860345"/>
    <w:pPr>
      <w:ind w:left="720"/>
      <w:contextualSpacing/>
    </w:pPr>
  </w:style>
  <w:style w:type="character" w:styleId="a4">
    <w:name w:val="Emphasis"/>
    <w:basedOn w:val="a0"/>
    <w:uiPriority w:val="20"/>
    <w:qFormat/>
    <w:rsid w:val="00860345"/>
    <w:rPr>
      <w:rFonts w:asciiTheme="minorHAnsi" w:hAnsiTheme="minorHAnsi"/>
      <w:i/>
      <w:iCs/>
      <w:sz w:val="20"/>
    </w:rPr>
  </w:style>
  <w:style w:type="character" w:styleId="a5">
    <w:name w:val="Strong"/>
    <w:basedOn w:val="a0"/>
    <w:uiPriority w:val="22"/>
    <w:qFormat/>
    <w:rsid w:val="00860345"/>
    <w:rPr>
      <w:rFonts w:asciiTheme="minorHAnsi" w:hAnsiTheme="minorHAnsi"/>
      <w:b/>
      <w:bCs/>
      <w:sz w:val="22"/>
    </w:rPr>
  </w:style>
  <w:style w:type="character" w:customStyle="1" w:styleId="Description">
    <w:name w:val="Description"/>
    <w:basedOn w:val="a0"/>
    <w:uiPriority w:val="1"/>
    <w:rsid w:val="00860345"/>
    <w:rPr>
      <w:rFonts w:asciiTheme="minorHAnsi" w:hAnsiTheme="minorHAnsi"/>
      <w:color w:val="auto"/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DD603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D6033"/>
    <w:rPr>
      <w:rFonts w:ascii="宋体" w:eastAsia="宋体"/>
      <w:sz w:val="18"/>
      <w:szCs w:val="18"/>
      <w:lang w:eastAsia="en-US"/>
    </w:rPr>
  </w:style>
  <w:style w:type="character" w:customStyle="1" w:styleId="emailbody">
    <w:name w:val="emailbody"/>
    <w:basedOn w:val="a0"/>
    <w:rsid w:val="00E1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30692-5B5A-5442-BE69-391149BFB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wangyurutgers@gmail.com</cp:lastModifiedBy>
  <cp:revision>26</cp:revision>
  <cp:lastPrinted>2020-05-20T14:48:00Z</cp:lastPrinted>
  <dcterms:created xsi:type="dcterms:W3CDTF">2020-05-20T14:48:00Z</dcterms:created>
  <dcterms:modified xsi:type="dcterms:W3CDTF">2021-10-18T09:49:00Z</dcterms:modified>
</cp:coreProperties>
</file>