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662E1" w14:textId="39312A24" w:rsidR="001802B3" w:rsidRDefault="00C94CE2">
      <w:r>
        <w:t>Jessica Bonin</w:t>
      </w:r>
    </w:p>
    <w:p w14:paraId="2E2A8BDC" w14:textId="194A2AB0" w:rsidR="00C94CE2" w:rsidRDefault="00C94CE2">
      <w:r>
        <w:t>Analysis of Environmental Data</w:t>
      </w:r>
    </w:p>
    <w:p w14:paraId="4D5457CF" w14:textId="20307826" w:rsidR="00C94CE2" w:rsidRDefault="00C94CE2">
      <w:r>
        <w:t>Lab 11 Report</w:t>
      </w:r>
    </w:p>
    <w:p w14:paraId="7E7E19C0" w14:textId="653117B9" w:rsidR="00C94CE2" w:rsidRDefault="00C94CE2">
      <w:r>
        <w:t>December 16, 2021</w:t>
      </w:r>
    </w:p>
    <w:p w14:paraId="2767EF9F" w14:textId="25CEAAB4" w:rsidR="00693938" w:rsidRDefault="00693938">
      <w:r>
        <w:t>Worked with Juliana Berube, Julia Vineyard, and Andrew Gordon</w:t>
      </w:r>
    </w:p>
    <w:p w14:paraId="4265B18D" w14:textId="52594C1B" w:rsidR="00C94CE2" w:rsidRDefault="00C94CE2"/>
    <w:p w14:paraId="56996BDD" w14:textId="1A7E067E" w:rsidR="00EB110A" w:rsidRDefault="00EB110A" w:rsidP="00EB110A">
      <w:r>
        <w:t>Q1: Include a figure of your line plot in your report.</w:t>
      </w:r>
    </w:p>
    <w:p w14:paraId="6FCBC56B" w14:textId="77777777" w:rsidR="003719A3" w:rsidRDefault="003719A3" w:rsidP="00EB110A"/>
    <w:p w14:paraId="2D2E2CE5" w14:textId="7666746C" w:rsidR="00EB110A" w:rsidRDefault="007E31D0" w:rsidP="003719A3">
      <w:pPr>
        <w:jc w:val="center"/>
      </w:pPr>
      <w:r>
        <w:rPr>
          <w:noProof/>
        </w:rPr>
        <w:drawing>
          <wp:inline distT="0" distB="0" distL="0" distR="0" wp14:anchorId="538D45E0" wp14:editId="2F5CE9B1">
            <wp:extent cx="4873531" cy="3992792"/>
            <wp:effectExtent l="0" t="0" r="3810" b="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rotWithShape="1">
                    <a:blip r:embed="rId4">
                      <a:extLst>
                        <a:ext uri="{28A0092B-C50C-407E-A947-70E740481C1C}">
                          <a14:useLocalDpi xmlns:a14="http://schemas.microsoft.com/office/drawing/2010/main" val="0"/>
                        </a:ext>
                      </a:extLst>
                    </a:blip>
                    <a:srcRect t="5629" b="3880"/>
                    <a:stretch/>
                  </pic:blipFill>
                  <pic:spPr bwMode="auto">
                    <a:xfrm>
                      <a:off x="0" y="0"/>
                      <a:ext cx="4884844" cy="4002060"/>
                    </a:xfrm>
                    <a:prstGeom prst="rect">
                      <a:avLst/>
                    </a:prstGeom>
                    <a:ln>
                      <a:noFill/>
                    </a:ln>
                    <a:extLst>
                      <a:ext uri="{53640926-AAD7-44D8-BBD7-CCE9431645EC}">
                        <a14:shadowObscured xmlns:a14="http://schemas.microsoft.com/office/drawing/2010/main"/>
                      </a:ext>
                    </a:extLst>
                  </pic:spPr>
                </pic:pic>
              </a:graphicData>
            </a:graphic>
          </wp:inline>
        </w:drawing>
      </w:r>
    </w:p>
    <w:p w14:paraId="716F284D" w14:textId="5069F327" w:rsidR="007E31D0" w:rsidRDefault="007E31D0" w:rsidP="00EB110A"/>
    <w:p w14:paraId="0BA20FA4" w14:textId="77777777" w:rsidR="007E31D0" w:rsidRDefault="007E31D0" w:rsidP="00EB110A"/>
    <w:p w14:paraId="46C99880" w14:textId="48A0D55D" w:rsidR="00C94CE2" w:rsidRDefault="00EB110A" w:rsidP="00EB110A">
      <w:r>
        <w:t>Q2: Why do you think that statistical power decreases as population dispersion increases?</w:t>
      </w:r>
    </w:p>
    <w:p w14:paraId="4309ACA5" w14:textId="77777777" w:rsidR="00693938" w:rsidRDefault="00693938" w:rsidP="00693938"/>
    <w:p w14:paraId="7C965AC1" w14:textId="2038EDDB" w:rsidR="00EB110A" w:rsidRPr="003A08E7" w:rsidRDefault="001917BE" w:rsidP="00693938">
      <w:pPr>
        <w:rPr>
          <w:b/>
          <w:bCs/>
        </w:rPr>
      </w:pPr>
      <w:r w:rsidRPr="003A08E7">
        <w:rPr>
          <w:b/>
          <w:bCs/>
        </w:rPr>
        <w:t>The more spread you have in a population, the less power</w:t>
      </w:r>
      <w:r w:rsidR="003A08E7" w:rsidRPr="003A08E7">
        <w:rPr>
          <w:b/>
          <w:bCs/>
        </w:rPr>
        <w:t>, making it harder to draw true conclusions from the population.</w:t>
      </w:r>
    </w:p>
    <w:p w14:paraId="7F2A8670" w14:textId="77777777" w:rsidR="001917BE" w:rsidRDefault="001917BE" w:rsidP="00EB110A"/>
    <w:p w14:paraId="285C1FB6" w14:textId="78EA369B" w:rsidR="00EB110A" w:rsidRDefault="00EB110A" w:rsidP="00EB110A">
      <w:r>
        <w:t>Q3: Include a figure of your contour plot in your report.</w:t>
      </w:r>
    </w:p>
    <w:p w14:paraId="5E5DBA71" w14:textId="2D51445C" w:rsidR="00EB110A" w:rsidRDefault="00C97571" w:rsidP="00C03390">
      <w:pPr>
        <w:jc w:val="center"/>
      </w:pPr>
      <w:r>
        <w:rPr>
          <w:noProof/>
        </w:rPr>
        <w:lastRenderedPageBreak/>
        <w:drawing>
          <wp:inline distT="0" distB="0" distL="0" distR="0" wp14:anchorId="21B84CD9" wp14:editId="3B5A6660">
            <wp:extent cx="4833421" cy="4015934"/>
            <wp:effectExtent l="0" t="0" r="571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5">
                      <a:extLst>
                        <a:ext uri="{28A0092B-C50C-407E-A947-70E740481C1C}">
                          <a14:useLocalDpi xmlns:a14="http://schemas.microsoft.com/office/drawing/2010/main" val="0"/>
                        </a:ext>
                      </a:extLst>
                    </a:blip>
                    <a:srcRect t="5628" b="2798"/>
                    <a:stretch/>
                  </pic:blipFill>
                  <pic:spPr bwMode="auto">
                    <a:xfrm>
                      <a:off x="0" y="0"/>
                      <a:ext cx="4843869" cy="4024615"/>
                    </a:xfrm>
                    <a:prstGeom prst="rect">
                      <a:avLst/>
                    </a:prstGeom>
                    <a:ln>
                      <a:noFill/>
                    </a:ln>
                    <a:extLst>
                      <a:ext uri="{53640926-AAD7-44D8-BBD7-CCE9431645EC}">
                        <a14:shadowObscured xmlns:a14="http://schemas.microsoft.com/office/drawing/2010/main"/>
                      </a:ext>
                    </a:extLst>
                  </pic:spPr>
                </pic:pic>
              </a:graphicData>
            </a:graphic>
          </wp:inline>
        </w:drawing>
      </w:r>
    </w:p>
    <w:p w14:paraId="6837BB42" w14:textId="77777777" w:rsidR="00A03FBF" w:rsidRDefault="00A03FBF" w:rsidP="00EB110A"/>
    <w:p w14:paraId="2B16B862" w14:textId="41BF6FFB" w:rsidR="00EB110A" w:rsidRDefault="00EB110A" w:rsidP="00EB110A">
      <w:r>
        <w:t>Q4: Qualitatively describe the patterns you see in the contour plot. Make sure you discuss the effects of sample size and population dispersion on statistical power.</w:t>
      </w:r>
    </w:p>
    <w:p w14:paraId="58EE9A0B" w14:textId="77777777" w:rsidR="00304FC6" w:rsidRDefault="00304FC6" w:rsidP="00EB110A"/>
    <w:p w14:paraId="70AAEDB9" w14:textId="4E79908F" w:rsidR="00EB110A" w:rsidRPr="00426289" w:rsidRDefault="00C97571" w:rsidP="00C200CE">
      <w:pPr>
        <w:ind w:firstLine="720"/>
        <w:rPr>
          <w:b/>
          <w:bCs/>
        </w:rPr>
      </w:pPr>
      <w:r w:rsidRPr="00426289">
        <w:rPr>
          <w:b/>
          <w:bCs/>
        </w:rPr>
        <w:t xml:space="preserve">Power is the probability that a test will correctly reject the null. </w:t>
      </w:r>
      <w:r w:rsidR="00DA0915" w:rsidRPr="00426289">
        <w:rPr>
          <w:b/>
          <w:bCs/>
        </w:rPr>
        <w:t xml:space="preserve">The </w:t>
      </w:r>
      <w:r w:rsidR="00304FC6" w:rsidRPr="00426289">
        <w:rPr>
          <w:b/>
          <w:bCs/>
        </w:rPr>
        <w:t>higher the power</w:t>
      </w:r>
      <w:r w:rsidRPr="00426289">
        <w:rPr>
          <w:b/>
          <w:bCs/>
        </w:rPr>
        <w:t xml:space="preserve">, the more likely </w:t>
      </w:r>
      <w:r w:rsidRPr="00426289">
        <w:rPr>
          <w:b/>
          <w:bCs/>
        </w:rPr>
        <w:t>that a test will correctly reject the null</w:t>
      </w:r>
      <w:r w:rsidRPr="00426289">
        <w:rPr>
          <w:b/>
          <w:bCs/>
        </w:rPr>
        <w:t xml:space="preserve">. </w:t>
      </w:r>
      <w:r w:rsidR="00304FC6" w:rsidRPr="00426289">
        <w:rPr>
          <w:b/>
          <w:bCs/>
        </w:rPr>
        <w:t xml:space="preserve">As population standard deviation increases the </w:t>
      </w:r>
      <w:r w:rsidR="00C200CE" w:rsidRPr="00426289">
        <w:rPr>
          <w:b/>
          <w:bCs/>
        </w:rPr>
        <w:t>statistical</w:t>
      </w:r>
      <w:r w:rsidR="00304FC6" w:rsidRPr="00426289">
        <w:rPr>
          <w:b/>
          <w:bCs/>
        </w:rPr>
        <w:t xml:space="preserve"> power decreases. </w:t>
      </w:r>
      <w:r w:rsidRPr="00426289">
        <w:rPr>
          <w:b/>
          <w:bCs/>
        </w:rPr>
        <w:t>This is because the higher the variation, the harder it is to draw true conclusions. As sample si</w:t>
      </w:r>
      <w:r w:rsidR="00C200CE" w:rsidRPr="00426289">
        <w:rPr>
          <w:b/>
          <w:bCs/>
        </w:rPr>
        <w:t>z</w:t>
      </w:r>
      <w:r w:rsidRPr="00426289">
        <w:rPr>
          <w:b/>
          <w:bCs/>
        </w:rPr>
        <w:t xml:space="preserve">e increases, so does </w:t>
      </w:r>
      <w:r w:rsidR="00C200CE" w:rsidRPr="00426289">
        <w:rPr>
          <w:b/>
          <w:bCs/>
        </w:rPr>
        <w:t>statistical</w:t>
      </w:r>
      <w:r w:rsidRPr="00426289">
        <w:rPr>
          <w:b/>
          <w:bCs/>
        </w:rPr>
        <w:t xml:space="preserve"> power. This is because the more samples you have, the more likely the test contains the true conclusion.</w:t>
      </w:r>
    </w:p>
    <w:p w14:paraId="3C26E8DD" w14:textId="453A2215" w:rsidR="00C97571" w:rsidRPr="00426289" w:rsidRDefault="00C97571" w:rsidP="00C200CE">
      <w:pPr>
        <w:ind w:firstLine="720"/>
        <w:rPr>
          <w:b/>
          <w:bCs/>
        </w:rPr>
      </w:pPr>
      <w:r w:rsidRPr="00426289">
        <w:rPr>
          <w:b/>
          <w:bCs/>
        </w:rPr>
        <w:t xml:space="preserve">The contour plot shows </w:t>
      </w:r>
      <w:r w:rsidR="00C200CE" w:rsidRPr="00426289">
        <w:rPr>
          <w:b/>
          <w:bCs/>
        </w:rPr>
        <w:t>a 3d analysis in a 2d plot. If the lines are close together, the power is changing more rapidly. The large blank spaces show constant values of power. The large blank space in the top left of the plot shows a consistent high statistical power.</w:t>
      </w:r>
    </w:p>
    <w:p w14:paraId="56131D20" w14:textId="77777777" w:rsidR="00A03FBF" w:rsidRDefault="00A03FBF" w:rsidP="00EB110A"/>
    <w:p w14:paraId="4758E026" w14:textId="3D17D354" w:rsidR="00EB110A" w:rsidRDefault="00EB110A" w:rsidP="00EB110A">
      <w:r>
        <w:t xml:space="preserve">Q5: Upload your plot as an interactive html file that you created with </w:t>
      </w:r>
      <w:proofErr w:type="spellStart"/>
      <w:proofErr w:type="gramStart"/>
      <w:r>
        <w:t>writeWebGL</w:t>
      </w:r>
      <w:proofErr w:type="spellEnd"/>
      <w:r>
        <w:t>(</w:t>
      </w:r>
      <w:proofErr w:type="gramEnd"/>
      <w:r>
        <w:t>).</w:t>
      </w:r>
    </w:p>
    <w:p w14:paraId="5A439B99" w14:textId="3B1A2CC4" w:rsidR="005733F4" w:rsidRDefault="005733F4" w:rsidP="00EB110A"/>
    <w:p w14:paraId="76342FDE" w14:textId="7E495355" w:rsidR="00E76530" w:rsidRPr="00E76530" w:rsidRDefault="00E76530" w:rsidP="00EB110A">
      <w:pPr>
        <w:rPr>
          <w:b/>
          <w:bCs/>
        </w:rPr>
      </w:pPr>
      <w:r w:rsidRPr="00E76530">
        <w:rPr>
          <w:b/>
          <w:bCs/>
        </w:rPr>
        <w:tab/>
        <w:t xml:space="preserve">Done </w:t>
      </w:r>
    </w:p>
    <w:p w14:paraId="5E0EEC19" w14:textId="77777777" w:rsidR="00E76530" w:rsidRDefault="00E76530" w:rsidP="00EB110A"/>
    <w:p w14:paraId="12651773" w14:textId="687701F4" w:rsidR="00EB110A" w:rsidRDefault="00EB110A" w:rsidP="00EB110A">
      <w:r>
        <w:t>Q6: Describe how you could use the information shown in your plot when designing an experiment.</w:t>
      </w:r>
    </w:p>
    <w:p w14:paraId="3892D50B" w14:textId="7403D3F2" w:rsidR="00693938" w:rsidRPr="000F66B3" w:rsidRDefault="00693938" w:rsidP="00EB110A">
      <w:pPr>
        <w:rPr>
          <w:b/>
          <w:bCs/>
        </w:rPr>
      </w:pPr>
    </w:p>
    <w:p w14:paraId="51E6D9A8" w14:textId="048A7846" w:rsidR="00693938" w:rsidRPr="000F66B3" w:rsidRDefault="000F66B3" w:rsidP="00EB110A">
      <w:pPr>
        <w:rPr>
          <w:b/>
          <w:bCs/>
        </w:rPr>
      </w:pPr>
      <w:r w:rsidRPr="000F66B3">
        <w:rPr>
          <w:b/>
          <w:bCs/>
        </w:rPr>
        <w:t xml:space="preserve">You can use this plot to analyze how many samples you need </w:t>
      </w:r>
      <w:proofErr w:type="gramStart"/>
      <w:r w:rsidRPr="000F66B3">
        <w:rPr>
          <w:b/>
          <w:bCs/>
        </w:rPr>
        <w:t>in order to</w:t>
      </w:r>
      <w:proofErr w:type="gramEnd"/>
      <w:r w:rsidRPr="000F66B3">
        <w:rPr>
          <w:b/>
          <w:bCs/>
        </w:rPr>
        <w:t xml:space="preserve"> reduce the chance of a type 2 error.</w:t>
      </w:r>
    </w:p>
    <w:sectPr w:rsidR="00693938" w:rsidRPr="000F6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B3"/>
    <w:rsid w:val="000F66B3"/>
    <w:rsid w:val="001802B3"/>
    <w:rsid w:val="001917BE"/>
    <w:rsid w:val="001D3B12"/>
    <w:rsid w:val="00304FC6"/>
    <w:rsid w:val="003719A3"/>
    <w:rsid w:val="003A08E7"/>
    <w:rsid w:val="00426289"/>
    <w:rsid w:val="005733F4"/>
    <w:rsid w:val="00693938"/>
    <w:rsid w:val="007E31D0"/>
    <w:rsid w:val="00A03FBF"/>
    <w:rsid w:val="00C03390"/>
    <w:rsid w:val="00C200CE"/>
    <w:rsid w:val="00C94CE2"/>
    <w:rsid w:val="00C97571"/>
    <w:rsid w:val="00CF7D80"/>
    <w:rsid w:val="00DA0915"/>
    <w:rsid w:val="00E76530"/>
    <w:rsid w:val="00EB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78F0C"/>
  <w15:chartTrackingRefBased/>
  <w15:docId w15:val="{37D6D328-446B-BA4D-8488-B514689B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7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Bonin</dc:creator>
  <cp:keywords/>
  <dc:description/>
  <cp:lastModifiedBy>Jessica Bonin</cp:lastModifiedBy>
  <cp:revision>20</cp:revision>
  <dcterms:created xsi:type="dcterms:W3CDTF">2021-12-08T17:36:00Z</dcterms:created>
  <dcterms:modified xsi:type="dcterms:W3CDTF">2021-12-08T19:54:00Z</dcterms:modified>
</cp:coreProperties>
</file>