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F1F9" w14:textId="77777777" w:rsidR="007A7973" w:rsidRPr="00154E44" w:rsidRDefault="007A7973" w:rsidP="00E870C6">
      <w:pPr>
        <w:contextualSpacing/>
        <w:rPr>
          <w:color w:val="000000" w:themeColor="text1"/>
        </w:rPr>
      </w:pPr>
      <w:r w:rsidRPr="00154E44">
        <w:rPr>
          <w:color w:val="000000" w:themeColor="text1"/>
        </w:rPr>
        <w:t>Jessica Bonin</w:t>
      </w:r>
    </w:p>
    <w:p w14:paraId="30F6DAF7" w14:textId="77777777" w:rsidR="007A7973" w:rsidRPr="00154E44" w:rsidRDefault="007A7973" w:rsidP="00E870C6">
      <w:pPr>
        <w:contextualSpacing/>
        <w:rPr>
          <w:color w:val="000000" w:themeColor="text1"/>
        </w:rPr>
      </w:pPr>
      <w:r w:rsidRPr="00154E44">
        <w:rPr>
          <w:color w:val="000000" w:themeColor="text1"/>
        </w:rPr>
        <w:t>Analysis of Environmental Data</w:t>
      </w:r>
    </w:p>
    <w:p w14:paraId="093AF2CD" w14:textId="1A3CC0AC" w:rsidR="007A7973" w:rsidRPr="00154E44" w:rsidRDefault="007A7973" w:rsidP="00E870C6">
      <w:pPr>
        <w:contextualSpacing/>
        <w:rPr>
          <w:color w:val="000000" w:themeColor="text1"/>
        </w:rPr>
      </w:pPr>
      <w:r w:rsidRPr="00154E44">
        <w:rPr>
          <w:color w:val="000000" w:themeColor="text1"/>
        </w:rPr>
        <w:t>Week 1</w:t>
      </w:r>
      <w:r w:rsidR="00D7091C">
        <w:rPr>
          <w:color w:val="000000" w:themeColor="text1"/>
        </w:rPr>
        <w:t>2</w:t>
      </w:r>
      <w:r w:rsidRPr="00154E44">
        <w:rPr>
          <w:color w:val="000000" w:themeColor="text1"/>
        </w:rPr>
        <w:t xml:space="preserve"> Reading Questions</w:t>
      </w:r>
    </w:p>
    <w:p w14:paraId="5246E868" w14:textId="395CCF9F" w:rsidR="007A7973" w:rsidRDefault="007A7973" w:rsidP="00E870C6">
      <w:pPr>
        <w:contextualSpacing/>
        <w:rPr>
          <w:color w:val="000000" w:themeColor="text1"/>
        </w:rPr>
      </w:pPr>
      <w:r w:rsidRPr="00154E44">
        <w:rPr>
          <w:color w:val="000000" w:themeColor="text1"/>
        </w:rPr>
        <w:t>November 1</w:t>
      </w:r>
      <w:r>
        <w:rPr>
          <w:color w:val="000000" w:themeColor="text1"/>
        </w:rPr>
        <w:t>7</w:t>
      </w:r>
      <w:r w:rsidRPr="00154E44">
        <w:rPr>
          <w:color w:val="000000" w:themeColor="text1"/>
        </w:rPr>
        <w:t xml:space="preserve">, 2021 </w:t>
      </w:r>
    </w:p>
    <w:p w14:paraId="3895E180" w14:textId="2CB5EC4A" w:rsidR="007A7973" w:rsidRDefault="007A7973" w:rsidP="00E870C6">
      <w:pPr>
        <w:contextualSpacing/>
        <w:rPr>
          <w:color w:val="000000" w:themeColor="text1"/>
        </w:rPr>
      </w:pPr>
      <w:r>
        <w:rPr>
          <w:color w:val="000000" w:themeColor="text1"/>
        </w:rPr>
        <w:t xml:space="preserve">Worked with Juliana Berube </w:t>
      </w:r>
    </w:p>
    <w:p w14:paraId="5A36AE38" w14:textId="7EC6844A" w:rsidR="00E870C6" w:rsidRDefault="00E870C6" w:rsidP="00E870C6">
      <w:pPr>
        <w:contextualSpacing/>
        <w:rPr>
          <w:color w:val="000000" w:themeColor="text1"/>
        </w:rPr>
      </w:pPr>
    </w:p>
    <w:p w14:paraId="20CE04F1" w14:textId="5F4A8EBA" w:rsidR="00E870C6" w:rsidRDefault="00E870C6" w:rsidP="00E870C6">
      <w:pPr>
        <w:contextualSpacing/>
        <w:rPr>
          <w:color w:val="000000" w:themeColor="text1"/>
        </w:rPr>
      </w:pPr>
      <w:r w:rsidRPr="00797298">
        <w:rPr>
          <w:color w:val="000000" w:themeColor="text1"/>
        </w:rPr>
        <w:t>Q1</w:t>
      </w:r>
      <w:r>
        <w:rPr>
          <w:color w:val="000000" w:themeColor="text1"/>
        </w:rPr>
        <w:t xml:space="preserve">: </w:t>
      </w:r>
      <w:r w:rsidRPr="00E870C6">
        <w:rPr>
          <w:color w:val="000000" w:themeColor="text1"/>
        </w:rPr>
        <w:t>In the context of a dataset (real or made up), describe the inherent conflict between using a complicated model that minimizes the unexplained variation and using a simple model that is easy to communicate.</w:t>
      </w:r>
    </w:p>
    <w:p w14:paraId="4A525D45" w14:textId="764CE59F" w:rsidR="00D70AE3" w:rsidRDefault="00D70AE3" w:rsidP="00E870C6">
      <w:pPr>
        <w:contextualSpacing/>
        <w:rPr>
          <w:color w:val="000000" w:themeColor="text1"/>
        </w:rPr>
      </w:pPr>
    </w:p>
    <w:p w14:paraId="7F11F4C7" w14:textId="3ED81697" w:rsidR="00797298" w:rsidRPr="003146F9" w:rsidRDefault="00797298" w:rsidP="00E870C6">
      <w:pPr>
        <w:contextualSpacing/>
        <w:rPr>
          <w:b/>
          <w:bCs/>
          <w:color w:val="000000" w:themeColor="text1"/>
        </w:rPr>
      </w:pPr>
      <w:r w:rsidRPr="003146F9">
        <w:rPr>
          <w:b/>
          <w:bCs/>
          <w:color w:val="000000" w:themeColor="text1"/>
        </w:rPr>
        <w:t xml:space="preserve">When communicating science, clarity is extremely important, especially when the target audience </w:t>
      </w:r>
      <w:r w:rsidR="000420D6">
        <w:rPr>
          <w:b/>
          <w:bCs/>
          <w:color w:val="000000" w:themeColor="text1"/>
        </w:rPr>
        <w:t>is</w:t>
      </w:r>
      <w:r w:rsidRPr="003146F9">
        <w:rPr>
          <w:b/>
          <w:bCs/>
          <w:color w:val="000000" w:themeColor="text1"/>
        </w:rPr>
        <w:t xml:space="preserve"> not scientifically trained. For example, for my thesis project, I am creating a model using RSFs to describe the relationship between food/resource </w:t>
      </w:r>
      <w:r w:rsidR="003146F9" w:rsidRPr="003146F9">
        <w:rPr>
          <w:b/>
          <w:bCs/>
          <w:color w:val="000000" w:themeColor="text1"/>
        </w:rPr>
        <w:t>availability</w:t>
      </w:r>
      <w:r w:rsidRPr="003146F9">
        <w:rPr>
          <w:b/>
          <w:bCs/>
          <w:color w:val="000000" w:themeColor="text1"/>
        </w:rPr>
        <w:t xml:space="preserve"> and selection for black bears. The more covariates I use in the model, the less variation there will be. However, if </w:t>
      </w:r>
      <w:proofErr w:type="spellStart"/>
      <w:r w:rsidRPr="003146F9">
        <w:rPr>
          <w:b/>
          <w:bCs/>
          <w:color w:val="000000" w:themeColor="text1"/>
        </w:rPr>
        <w:t>MassWildlife</w:t>
      </w:r>
      <w:proofErr w:type="spellEnd"/>
      <w:r w:rsidRPr="003146F9">
        <w:rPr>
          <w:b/>
          <w:bCs/>
          <w:color w:val="000000" w:themeColor="text1"/>
        </w:rPr>
        <w:t xml:space="preserve"> want to use this model as an example to the public why they are making management decisions, it must be simplified so that the residents of Massachusetts can understand and interpret it for themselves. </w:t>
      </w:r>
    </w:p>
    <w:p w14:paraId="1F9685A5" w14:textId="6C91D604" w:rsidR="00E870C6" w:rsidRDefault="00E870C6" w:rsidP="00E870C6">
      <w:pPr>
        <w:contextualSpacing/>
        <w:rPr>
          <w:color w:val="000000" w:themeColor="text1"/>
        </w:rPr>
      </w:pPr>
    </w:p>
    <w:p w14:paraId="3F3BD23E" w14:textId="6FBF7155" w:rsidR="00E870C6" w:rsidRPr="00E870C6" w:rsidRDefault="00E870C6" w:rsidP="00E870C6">
      <w:pPr>
        <w:contextualSpacing/>
        <w:rPr>
          <w:color w:val="000000" w:themeColor="text1"/>
        </w:rPr>
      </w:pPr>
      <w:r w:rsidRPr="00211460">
        <w:rPr>
          <w:color w:val="000000" w:themeColor="text1"/>
        </w:rPr>
        <w:t>Q2:</w:t>
      </w:r>
      <w:r w:rsidRPr="00E870C6">
        <w:rPr>
          <w:color w:val="000000" w:themeColor="text1"/>
        </w:rPr>
        <w:t xml:space="preserve"> Which of the following predictor variables had slope coefficients that were significantly different from zero at a 95% confidence level? Select the correct answer(s)</w:t>
      </w:r>
    </w:p>
    <w:p w14:paraId="74FD7B9F" w14:textId="77777777" w:rsidR="00E870C6" w:rsidRPr="00C11BAC" w:rsidRDefault="00E870C6" w:rsidP="00E870C6">
      <w:pPr>
        <w:pStyle w:val="ListParagraph"/>
        <w:numPr>
          <w:ilvl w:val="0"/>
          <w:numId w:val="1"/>
        </w:numPr>
        <w:rPr>
          <w:b/>
          <w:bCs/>
          <w:color w:val="000000" w:themeColor="text1"/>
        </w:rPr>
      </w:pPr>
      <w:r w:rsidRPr="00C11BAC">
        <w:rPr>
          <w:b/>
          <w:bCs/>
          <w:color w:val="000000" w:themeColor="text1"/>
        </w:rPr>
        <w:t>water</w:t>
      </w:r>
    </w:p>
    <w:p w14:paraId="3B7C8091" w14:textId="77777777" w:rsidR="00E870C6" w:rsidRPr="00C11BAC" w:rsidRDefault="00E870C6" w:rsidP="00E870C6">
      <w:pPr>
        <w:pStyle w:val="ListParagraph"/>
        <w:numPr>
          <w:ilvl w:val="0"/>
          <w:numId w:val="1"/>
        </w:numPr>
        <w:rPr>
          <w:b/>
          <w:bCs/>
          <w:color w:val="000000" w:themeColor="text1"/>
        </w:rPr>
      </w:pPr>
      <w:r w:rsidRPr="00C11BAC">
        <w:rPr>
          <w:b/>
          <w:bCs/>
          <w:color w:val="000000" w:themeColor="text1"/>
        </w:rPr>
        <w:t>nitrogen</w:t>
      </w:r>
    </w:p>
    <w:p w14:paraId="325D139E" w14:textId="77777777" w:rsidR="00E870C6" w:rsidRPr="00C11BAC" w:rsidRDefault="00E870C6" w:rsidP="00E870C6">
      <w:pPr>
        <w:pStyle w:val="ListParagraph"/>
        <w:numPr>
          <w:ilvl w:val="0"/>
          <w:numId w:val="1"/>
        </w:numPr>
        <w:rPr>
          <w:strike/>
          <w:color w:val="000000" w:themeColor="text1"/>
        </w:rPr>
      </w:pPr>
      <w:r w:rsidRPr="00C11BAC">
        <w:rPr>
          <w:strike/>
          <w:color w:val="000000" w:themeColor="text1"/>
        </w:rPr>
        <w:t>phosphorus</w:t>
      </w:r>
    </w:p>
    <w:p w14:paraId="37C65F2D" w14:textId="77777777" w:rsidR="00E870C6" w:rsidRPr="00C11BAC" w:rsidRDefault="00E870C6" w:rsidP="00E870C6">
      <w:pPr>
        <w:pStyle w:val="ListParagraph"/>
        <w:numPr>
          <w:ilvl w:val="0"/>
          <w:numId w:val="1"/>
        </w:numPr>
        <w:rPr>
          <w:strike/>
          <w:color w:val="000000" w:themeColor="text1"/>
        </w:rPr>
      </w:pPr>
      <w:r w:rsidRPr="00C11BAC">
        <w:rPr>
          <w:strike/>
          <w:color w:val="000000" w:themeColor="text1"/>
        </w:rPr>
        <w:t>None</w:t>
      </w:r>
    </w:p>
    <w:p w14:paraId="302E15C5" w14:textId="77777777" w:rsidR="00E870C6" w:rsidRDefault="00E870C6" w:rsidP="00E870C6">
      <w:pPr>
        <w:contextualSpacing/>
        <w:rPr>
          <w:color w:val="000000" w:themeColor="text1"/>
        </w:rPr>
      </w:pPr>
    </w:p>
    <w:p w14:paraId="5BA817CF" w14:textId="4A1726CA" w:rsidR="00E870C6" w:rsidRPr="00E870C6" w:rsidRDefault="00E870C6" w:rsidP="00E870C6">
      <w:pPr>
        <w:contextualSpacing/>
        <w:rPr>
          <w:color w:val="000000" w:themeColor="text1"/>
        </w:rPr>
      </w:pPr>
      <w:r w:rsidRPr="00E870C6">
        <w:rPr>
          <w:color w:val="000000" w:themeColor="text1"/>
        </w:rPr>
        <w:t>Q3: Using the information in the model coefficient table above, calculate the expected biomass for a plant given:</w:t>
      </w:r>
      <w:r w:rsidR="00BE09C2">
        <w:rPr>
          <w:color w:val="000000" w:themeColor="text1"/>
        </w:rPr>
        <w:t xml:space="preserve"> </w:t>
      </w:r>
      <w:r w:rsidRPr="00BE09C2">
        <w:rPr>
          <w:color w:val="000000" w:themeColor="text1"/>
        </w:rPr>
        <w:t>0 mL water per week</w:t>
      </w:r>
      <w:r w:rsidR="00BE09C2">
        <w:rPr>
          <w:color w:val="000000" w:themeColor="text1"/>
        </w:rPr>
        <w:t xml:space="preserve">, </w:t>
      </w:r>
      <w:r w:rsidRPr="00BE09C2">
        <w:rPr>
          <w:color w:val="000000" w:themeColor="text1"/>
        </w:rPr>
        <w:t>0 mg nitrogen per week</w:t>
      </w:r>
      <w:r w:rsidR="00BE09C2">
        <w:rPr>
          <w:color w:val="000000" w:themeColor="text1"/>
        </w:rPr>
        <w:t xml:space="preserve">, </w:t>
      </w:r>
      <w:r w:rsidRPr="00BE09C2">
        <w:rPr>
          <w:color w:val="000000" w:themeColor="text1"/>
        </w:rPr>
        <w:t>0 mg phosphorus per week</w:t>
      </w:r>
      <w:r w:rsidR="00BE09C2">
        <w:rPr>
          <w:color w:val="000000" w:themeColor="text1"/>
        </w:rPr>
        <w:t xml:space="preserve">. </w:t>
      </w:r>
      <w:r w:rsidRPr="00E870C6">
        <w:rPr>
          <w:color w:val="000000" w:themeColor="text1"/>
        </w:rPr>
        <w:t>Explain how you made the calculation.</w:t>
      </w:r>
    </w:p>
    <w:p w14:paraId="5AA646C6" w14:textId="18C866A8" w:rsidR="00E870C6" w:rsidRDefault="00E870C6" w:rsidP="00E870C6">
      <w:pPr>
        <w:contextualSpacing/>
        <w:rPr>
          <w:color w:val="000000" w:themeColor="text1"/>
        </w:rPr>
      </w:pPr>
    </w:p>
    <w:p w14:paraId="5B16F733" w14:textId="4B180F38" w:rsidR="008541AF" w:rsidRDefault="008541AF" w:rsidP="00E870C6">
      <w:pPr>
        <w:contextualSpacing/>
        <w:rPr>
          <w:color w:val="000000" w:themeColor="text1"/>
        </w:rPr>
      </w:pPr>
      <w:r>
        <w:rPr>
          <w:color w:val="000000" w:themeColor="text1"/>
        </w:rPr>
        <w:t>-1.7 + (0*0.043) + (0*</w:t>
      </w:r>
      <w:r w:rsidR="00FA0FAC">
        <w:rPr>
          <w:color w:val="000000" w:themeColor="text1"/>
        </w:rPr>
        <w:t>0.043</w:t>
      </w:r>
      <w:r>
        <w:rPr>
          <w:color w:val="000000" w:themeColor="text1"/>
        </w:rPr>
        <w:t>) + (0*-0.027)</w:t>
      </w:r>
      <w:r w:rsidR="006D7249">
        <w:rPr>
          <w:color w:val="000000" w:themeColor="text1"/>
        </w:rPr>
        <w:t xml:space="preserve"> = </w:t>
      </w:r>
      <w:r w:rsidR="006D7249" w:rsidRPr="006D7249">
        <w:rPr>
          <w:b/>
          <w:bCs/>
          <w:color w:val="000000" w:themeColor="text1"/>
        </w:rPr>
        <w:t>-1.7</w:t>
      </w:r>
    </w:p>
    <w:p w14:paraId="05CBF90F" w14:textId="77777777" w:rsidR="006D7249" w:rsidRDefault="006D7249" w:rsidP="00E870C6">
      <w:pPr>
        <w:contextualSpacing/>
        <w:rPr>
          <w:color w:val="000000" w:themeColor="text1"/>
        </w:rPr>
      </w:pPr>
    </w:p>
    <w:p w14:paraId="24DD8B1E" w14:textId="7D1E5F3B" w:rsidR="00FA0FAC" w:rsidRDefault="00FA0FAC" w:rsidP="00E870C6">
      <w:pPr>
        <w:contextualSpacing/>
        <w:rPr>
          <w:color w:val="000000" w:themeColor="text1"/>
        </w:rPr>
      </w:pPr>
      <w:r>
        <w:rPr>
          <w:color w:val="000000" w:themeColor="text1"/>
        </w:rPr>
        <w:t xml:space="preserve">Intercept + </w:t>
      </w:r>
      <w:proofErr w:type="spellStart"/>
      <w:r>
        <w:rPr>
          <w:color w:val="000000" w:themeColor="text1"/>
        </w:rPr>
        <w:t>B</w:t>
      </w:r>
      <w:r>
        <w:rPr>
          <w:color w:val="000000" w:themeColor="text1"/>
          <w:vertAlign w:val="subscript"/>
        </w:rPr>
        <w:t>water</w:t>
      </w:r>
      <w:r>
        <w:rPr>
          <w:color w:val="000000" w:themeColor="text1"/>
        </w:rPr>
        <w:t>x</w:t>
      </w:r>
      <w:r>
        <w:rPr>
          <w:color w:val="000000" w:themeColor="text1"/>
          <w:vertAlign w:val="subscript"/>
        </w:rPr>
        <w:t>water</w:t>
      </w:r>
      <w:proofErr w:type="spellEnd"/>
      <w:r>
        <w:rPr>
          <w:color w:val="000000" w:themeColor="text1"/>
          <w:vertAlign w:val="subscript"/>
        </w:rPr>
        <w:t xml:space="preserve"> </w:t>
      </w:r>
      <w:r>
        <w:rPr>
          <w:color w:val="000000" w:themeColor="text1"/>
        </w:rPr>
        <w:t xml:space="preserve">+ </w:t>
      </w:r>
      <w:proofErr w:type="spellStart"/>
      <w:r>
        <w:rPr>
          <w:color w:val="000000" w:themeColor="text1"/>
        </w:rPr>
        <w:t>B</w:t>
      </w:r>
      <w:r>
        <w:rPr>
          <w:color w:val="000000" w:themeColor="text1"/>
          <w:vertAlign w:val="subscript"/>
        </w:rPr>
        <w:t>nitrogen</w:t>
      </w:r>
      <w:r>
        <w:rPr>
          <w:color w:val="000000" w:themeColor="text1"/>
        </w:rPr>
        <w:t>x</w:t>
      </w:r>
      <w:r>
        <w:rPr>
          <w:color w:val="000000" w:themeColor="text1"/>
          <w:vertAlign w:val="subscript"/>
        </w:rPr>
        <w:t>nitrogen</w:t>
      </w:r>
      <w:proofErr w:type="spellEnd"/>
      <w:r>
        <w:rPr>
          <w:color w:val="000000" w:themeColor="text1"/>
          <w:vertAlign w:val="subscript"/>
        </w:rPr>
        <w:t xml:space="preserve"> + </w:t>
      </w:r>
      <w:proofErr w:type="spellStart"/>
      <w:r>
        <w:rPr>
          <w:color w:val="000000" w:themeColor="text1"/>
        </w:rPr>
        <w:t>B</w:t>
      </w:r>
      <w:r>
        <w:rPr>
          <w:color w:val="000000" w:themeColor="text1"/>
          <w:vertAlign w:val="subscript"/>
        </w:rPr>
        <w:t>phosphorus</w:t>
      </w:r>
      <w:r>
        <w:rPr>
          <w:color w:val="000000" w:themeColor="text1"/>
        </w:rPr>
        <w:t>x</w:t>
      </w:r>
      <w:r>
        <w:rPr>
          <w:color w:val="000000" w:themeColor="text1"/>
          <w:vertAlign w:val="subscript"/>
        </w:rPr>
        <w:t>phosphorus</w:t>
      </w:r>
      <w:proofErr w:type="spellEnd"/>
    </w:p>
    <w:p w14:paraId="6F1483D9" w14:textId="439E2425" w:rsidR="00FA0FAC" w:rsidRDefault="00FA0FAC" w:rsidP="00E870C6">
      <w:pPr>
        <w:contextualSpacing/>
        <w:rPr>
          <w:color w:val="000000" w:themeColor="text1"/>
        </w:rPr>
      </w:pPr>
      <w:r>
        <w:rPr>
          <w:color w:val="000000" w:themeColor="text1"/>
        </w:rPr>
        <w:t>Intercept = -1.7 (base case)</w:t>
      </w:r>
    </w:p>
    <w:p w14:paraId="279CF3F3" w14:textId="3DE01374" w:rsidR="00FA0FAC" w:rsidRPr="00FA0FAC" w:rsidRDefault="00FA0FAC" w:rsidP="00E870C6">
      <w:pPr>
        <w:contextualSpacing/>
        <w:rPr>
          <w:color w:val="000000" w:themeColor="text1"/>
        </w:rPr>
      </w:pPr>
      <w:proofErr w:type="spellStart"/>
      <w:r>
        <w:rPr>
          <w:color w:val="000000" w:themeColor="text1"/>
        </w:rPr>
        <w:t>B</w:t>
      </w:r>
      <w:r>
        <w:rPr>
          <w:color w:val="000000" w:themeColor="text1"/>
          <w:vertAlign w:val="subscript"/>
        </w:rPr>
        <w:t>water</w:t>
      </w:r>
      <w:proofErr w:type="spellEnd"/>
      <w:r>
        <w:rPr>
          <w:color w:val="000000" w:themeColor="text1"/>
        </w:rPr>
        <w:t xml:space="preserve"> = 0 </w:t>
      </w:r>
    </w:p>
    <w:p w14:paraId="2E55C85D" w14:textId="58572A65" w:rsidR="00FA0FAC" w:rsidRPr="00FA0FAC" w:rsidRDefault="00FA0FAC" w:rsidP="00E870C6">
      <w:pPr>
        <w:contextualSpacing/>
        <w:rPr>
          <w:color w:val="000000" w:themeColor="text1"/>
        </w:rPr>
      </w:pPr>
      <w:proofErr w:type="spellStart"/>
      <w:r>
        <w:rPr>
          <w:color w:val="000000" w:themeColor="text1"/>
        </w:rPr>
        <w:t>x</w:t>
      </w:r>
      <w:r>
        <w:rPr>
          <w:color w:val="000000" w:themeColor="text1"/>
          <w:vertAlign w:val="subscript"/>
        </w:rPr>
        <w:t>water</w:t>
      </w:r>
      <w:proofErr w:type="spellEnd"/>
      <w:r>
        <w:rPr>
          <w:color w:val="000000" w:themeColor="text1"/>
        </w:rPr>
        <w:t xml:space="preserve"> = 0.043</w:t>
      </w:r>
    </w:p>
    <w:p w14:paraId="5A7146C4" w14:textId="2B8DE65C" w:rsidR="00FA0FAC" w:rsidRPr="00FA0FAC" w:rsidRDefault="00FA0FAC" w:rsidP="00E870C6">
      <w:pPr>
        <w:contextualSpacing/>
        <w:rPr>
          <w:color w:val="000000" w:themeColor="text1"/>
        </w:rPr>
      </w:pPr>
      <w:proofErr w:type="spellStart"/>
      <w:r>
        <w:rPr>
          <w:color w:val="000000" w:themeColor="text1"/>
        </w:rPr>
        <w:t>B</w:t>
      </w:r>
      <w:r>
        <w:rPr>
          <w:color w:val="000000" w:themeColor="text1"/>
          <w:vertAlign w:val="subscript"/>
        </w:rPr>
        <w:t>nitrogen</w:t>
      </w:r>
      <w:proofErr w:type="spellEnd"/>
      <w:r>
        <w:rPr>
          <w:color w:val="000000" w:themeColor="text1"/>
        </w:rPr>
        <w:t xml:space="preserve"> = 0</w:t>
      </w:r>
    </w:p>
    <w:p w14:paraId="1FAAC268" w14:textId="23025C0E" w:rsidR="00FA0FAC" w:rsidRPr="00FA0FAC" w:rsidRDefault="00FA0FAC" w:rsidP="00E870C6">
      <w:pPr>
        <w:contextualSpacing/>
        <w:rPr>
          <w:color w:val="000000" w:themeColor="text1"/>
        </w:rPr>
      </w:pPr>
      <w:proofErr w:type="spellStart"/>
      <w:r>
        <w:rPr>
          <w:color w:val="000000" w:themeColor="text1"/>
        </w:rPr>
        <w:t>x</w:t>
      </w:r>
      <w:r>
        <w:rPr>
          <w:color w:val="000000" w:themeColor="text1"/>
          <w:vertAlign w:val="subscript"/>
        </w:rPr>
        <w:t>nitrogen</w:t>
      </w:r>
      <w:proofErr w:type="spellEnd"/>
      <w:r>
        <w:rPr>
          <w:color w:val="000000" w:themeColor="text1"/>
        </w:rPr>
        <w:t xml:space="preserve"> = 0.043</w:t>
      </w:r>
    </w:p>
    <w:p w14:paraId="2CCCCA39" w14:textId="776CE62A" w:rsidR="00FA0FAC" w:rsidRPr="00FA0FAC" w:rsidRDefault="00FA0FAC" w:rsidP="00E870C6">
      <w:pPr>
        <w:contextualSpacing/>
        <w:rPr>
          <w:color w:val="000000" w:themeColor="text1"/>
        </w:rPr>
      </w:pPr>
      <w:proofErr w:type="spellStart"/>
      <w:r>
        <w:rPr>
          <w:color w:val="000000" w:themeColor="text1"/>
        </w:rPr>
        <w:t>B</w:t>
      </w:r>
      <w:r>
        <w:rPr>
          <w:color w:val="000000" w:themeColor="text1"/>
          <w:vertAlign w:val="subscript"/>
        </w:rPr>
        <w:t>phosphorus</w:t>
      </w:r>
      <w:proofErr w:type="spellEnd"/>
      <w:r>
        <w:rPr>
          <w:color w:val="000000" w:themeColor="text1"/>
          <w:vertAlign w:val="subscript"/>
        </w:rPr>
        <w:t xml:space="preserve"> </w:t>
      </w:r>
      <w:r>
        <w:rPr>
          <w:color w:val="000000" w:themeColor="text1"/>
        </w:rPr>
        <w:t>= 0</w:t>
      </w:r>
    </w:p>
    <w:p w14:paraId="7643B76D" w14:textId="02990695" w:rsidR="00FA0FAC" w:rsidRPr="00FA0FAC" w:rsidRDefault="00FA0FAC" w:rsidP="00E870C6">
      <w:pPr>
        <w:contextualSpacing/>
        <w:rPr>
          <w:color w:val="000000" w:themeColor="text1"/>
        </w:rPr>
      </w:pPr>
      <w:proofErr w:type="spellStart"/>
      <w:r>
        <w:rPr>
          <w:color w:val="000000" w:themeColor="text1"/>
        </w:rPr>
        <w:t>x</w:t>
      </w:r>
      <w:r>
        <w:rPr>
          <w:color w:val="000000" w:themeColor="text1"/>
          <w:vertAlign w:val="subscript"/>
        </w:rPr>
        <w:t>phosphorus</w:t>
      </w:r>
      <w:proofErr w:type="spellEnd"/>
      <w:r>
        <w:rPr>
          <w:color w:val="000000" w:themeColor="text1"/>
          <w:vertAlign w:val="subscript"/>
        </w:rPr>
        <w:t xml:space="preserve"> </w:t>
      </w:r>
      <w:r>
        <w:rPr>
          <w:color w:val="000000" w:themeColor="text1"/>
        </w:rPr>
        <w:t>= -0.027</w:t>
      </w:r>
    </w:p>
    <w:p w14:paraId="2FB7713E" w14:textId="77777777" w:rsidR="00FA0FAC" w:rsidRPr="00FA0FAC" w:rsidRDefault="00FA0FAC" w:rsidP="00E870C6">
      <w:pPr>
        <w:contextualSpacing/>
        <w:rPr>
          <w:color w:val="000000" w:themeColor="text1"/>
        </w:rPr>
      </w:pPr>
    </w:p>
    <w:p w14:paraId="279C9559" w14:textId="247DE7E9" w:rsidR="00E870C6" w:rsidRPr="00E870C6" w:rsidRDefault="00E870C6" w:rsidP="00E870C6">
      <w:pPr>
        <w:contextualSpacing/>
        <w:rPr>
          <w:color w:val="000000" w:themeColor="text1"/>
        </w:rPr>
      </w:pPr>
      <w:r w:rsidRPr="00E870C6">
        <w:rPr>
          <w:color w:val="000000" w:themeColor="text1"/>
        </w:rPr>
        <w:t>Q4: Using the information in the model coefficient table above, what is the expected biomass for a plant given:</w:t>
      </w:r>
      <w:r w:rsidR="00BE09C2">
        <w:rPr>
          <w:color w:val="000000" w:themeColor="text1"/>
        </w:rPr>
        <w:t xml:space="preserve"> </w:t>
      </w:r>
      <w:r w:rsidRPr="00BE09C2">
        <w:rPr>
          <w:color w:val="000000" w:themeColor="text1"/>
        </w:rPr>
        <w:t>10 mL water per week</w:t>
      </w:r>
      <w:r w:rsidR="00BE09C2">
        <w:rPr>
          <w:color w:val="000000" w:themeColor="text1"/>
        </w:rPr>
        <w:t xml:space="preserve">, </w:t>
      </w:r>
      <w:r w:rsidRPr="00BE09C2">
        <w:rPr>
          <w:color w:val="000000" w:themeColor="text1"/>
        </w:rPr>
        <w:t>30 mg nitrogen per week</w:t>
      </w:r>
      <w:r w:rsidR="00BE09C2">
        <w:rPr>
          <w:color w:val="000000" w:themeColor="text1"/>
        </w:rPr>
        <w:t xml:space="preserve">, </w:t>
      </w:r>
      <w:r w:rsidRPr="00BE09C2">
        <w:rPr>
          <w:color w:val="000000" w:themeColor="text1"/>
        </w:rPr>
        <w:t>20 mg phosphorus per week</w:t>
      </w:r>
      <w:r w:rsidR="00BE09C2">
        <w:rPr>
          <w:color w:val="000000" w:themeColor="text1"/>
        </w:rPr>
        <w:t xml:space="preserve">. </w:t>
      </w:r>
      <w:r w:rsidRPr="00E870C6">
        <w:rPr>
          <w:color w:val="000000" w:themeColor="text1"/>
        </w:rPr>
        <w:t>Explain how you made the calculation.</w:t>
      </w:r>
    </w:p>
    <w:p w14:paraId="31CC57CE" w14:textId="251BC61A" w:rsidR="00E870C6" w:rsidRDefault="00E870C6" w:rsidP="007A7973">
      <w:pPr>
        <w:contextualSpacing/>
        <w:rPr>
          <w:color w:val="000000" w:themeColor="text1"/>
        </w:rPr>
      </w:pPr>
    </w:p>
    <w:p w14:paraId="6ADEB96A" w14:textId="5F6BF2CE" w:rsidR="00DC3DA4" w:rsidRDefault="00DC3DA4" w:rsidP="00DC3DA4">
      <w:pPr>
        <w:contextualSpacing/>
        <w:rPr>
          <w:color w:val="000000" w:themeColor="text1"/>
        </w:rPr>
      </w:pPr>
      <w:r>
        <w:rPr>
          <w:color w:val="000000" w:themeColor="text1"/>
        </w:rPr>
        <w:lastRenderedPageBreak/>
        <w:t>-1.7 + (10*0.043) + (</w:t>
      </w:r>
      <w:r w:rsidR="002F0C36">
        <w:rPr>
          <w:color w:val="000000" w:themeColor="text1"/>
        </w:rPr>
        <w:t>3</w:t>
      </w:r>
      <w:r>
        <w:rPr>
          <w:color w:val="000000" w:themeColor="text1"/>
        </w:rPr>
        <w:t>0*0.192) + (</w:t>
      </w:r>
      <w:r w:rsidR="002F0C36">
        <w:rPr>
          <w:color w:val="000000" w:themeColor="text1"/>
        </w:rPr>
        <w:t>2</w:t>
      </w:r>
      <w:r>
        <w:rPr>
          <w:color w:val="000000" w:themeColor="text1"/>
        </w:rPr>
        <w:t>0*-0.027)</w:t>
      </w:r>
      <w:r w:rsidR="006D7249">
        <w:rPr>
          <w:color w:val="000000" w:themeColor="text1"/>
        </w:rPr>
        <w:t xml:space="preserve"> = </w:t>
      </w:r>
      <w:r w:rsidR="006D7249" w:rsidRPr="006D7249">
        <w:rPr>
          <w:b/>
          <w:bCs/>
          <w:color w:val="000000" w:themeColor="text1"/>
        </w:rPr>
        <w:t>3.95</w:t>
      </w:r>
    </w:p>
    <w:p w14:paraId="0287614C" w14:textId="77777777" w:rsidR="00BE09C2" w:rsidRDefault="00BE09C2" w:rsidP="00FA0FAC">
      <w:pPr>
        <w:contextualSpacing/>
        <w:rPr>
          <w:color w:val="000000" w:themeColor="text1"/>
        </w:rPr>
      </w:pPr>
    </w:p>
    <w:p w14:paraId="582C9D9D" w14:textId="0D36988F" w:rsidR="00FA0FAC" w:rsidRPr="00FA0FAC" w:rsidRDefault="00FA0FAC" w:rsidP="00FA0FAC">
      <w:pPr>
        <w:contextualSpacing/>
        <w:rPr>
          <w:color w:val="000000" w:themeColor="text1"/>
        </w:rPr>
      </w:pPr>
      <w:r>
        <w:rPr>
          <w:color w:val="000000" w:themeColor="text1"/>
        </w:rPr>
        <w:t xml:space="preserve">Intercept + </w:t>
      </w:r>
      <w:proofErr w:type="spellStart"/>
      <w:r>
        <w:rPr>
          <w:color w:val="000000" w:themeColor="text1"/>
        </w:rPr>
        <w:t>B</w:t>
      </w:r>
      <w:r>
        <w:rPr>
          <w:color w:val="000000" w:themeColor="text1"/>
          <w:vertAlign w:val="subscript"/>
        </w:rPr>
        <w:t>water</w:t>
      </w:r>
      <w:r>
        <w:rPr>
          <w:color w:val="000000" w:themeColor="text1"/>
        </w:rPr>
        <w:t>x</w:t>
      </w:r>
      <w:r>
        <w:rPr>
          <w:color w:val="000000" w:themeColor="text1"/>
          <w:vertAlign w:val="subscript"/>
        </w:rPr>
        <w:t>water</w:t>
      </w:r>
      <w:proofErr w:type="spellEnd"/>
      <w:r>
        <w:rPr>
          <w:color w:val="000000" w:themeColor="text1"/>
          <w:vertAlign w:val="subscript"/>
        </w:rPr>
        <w:t xml:space="preserve"> </w:t>
      </w:r>
      <w:r>
        <w:rPr>
          <w:color w:val="000000" w:themeColor="text1"/>
        </w:rPr>
        <w:t xml:space="preserve">+ </w:t>
      </w:r>
      <w:proofErr w:type="spellStart"/>
      <w:r>
        <w:rPr>
          <w:color w:val="000000" w:themeColor="text1"/>
        </w:rPr>
        <w:t>B</w:t>
      </w:r>
      <w:r>
        <w:rPr>
          <w:color w:val="000000" w:themeColor="text1"/>
          <w:vertAlign w:val="subscript"/>
        </w:rPr>
        <w:t>nitrogen</w:t>
      </w:r>
      <w:r>
        <w:rPr>
          <w:color w:val="000000" w:themeColor="text1"/>
        </w:rPr>
        <w:t>x</w:t>
      </w:r>
      <w:r>
        <w:rPr>
          <w:color w:val="000000" w:themeColor="text1"/>
          <w:vertAlign w:val="subscript"/>
        </w:rPr>
        <w:t>nitrogen</w:t>
      </w:r>
      <w:proofErr w:type="spellEnd"/>
      <w:r>
        <w:rPr>
          <w:color w:val="000000" w:themeColor="text1"/>
          <w:vertAlign w:val="subscript"/>
        </w:rPr>
        <w:t xml:space="preserve"> + </w:t>
      </w:r>
      <w:proofErr w:type="spellStart"/>
      <w:r>
        <w:rPr>
          <w:color w:val="000000" w:themeColor="text1"/>
        </w:rPr>
        <w:t>B</w:t>
      </w:r>
      <w:r>
        <w:rPr>
          <w:color w:val="000000" w:themeColor="text1"/>
          <w:vertAlign w:val="subscript"/>
        </w:rPr>
        <w:t>phosphorus</w:t>
      </w:r>
      <w:r>
        <w:rPr>
          <w:color w:val="000000" w:themeColor="text1"/>
        </w:rPr>
        <w:t>x</w:t>
      </w:r>
      <w:r>
        <w:rPr>
          <w:color w:val="000000" w:themeColor="text1"/>
          <w:vertAlign w:val="subscript"/>
        </w:rPr>
        <w:t>phosphorus</w:t>
      </w:r>
      <w:proofErr w:type="spellEnd"/>
    </w:p>
    <w:p w14:paraId="02E2484A" w14:textId="2BA0AA06" w:rsidR="00FA0FAC" w:rsidRDefault="00FA0FAC" w:rsidP="00FA0FAC">
      <w:pPr>
        <w:contextualSpacing/>
        <w:rPr>
          <w:color w:val="000000" w:themeColor="text1"/>
        </w:rPr>
      </w:pPr>
      <w:r>
        <w:rPr>
          <w:color w:val="000000" w:themeColor="text1"/>
        </w:rPr>
        <w:t>Intercept = -1.7 (base case)</w:t>
      </w:r>
    </w:p>
    <w:p w14:paraId="3DFBF0EF" w14:textId="59E39982" w:rsidR="00FA0FAC" w:rsidRPr="00FA0FAC" w:rsidRDefault="00FA0FAC" w:rsidP="00FA0FAC">
      <w:pPr>
        <w:contextualSpacing/>
        <w:rPr>
          <w:color w:val="000000" w:themeColor="text1"/>
        </w:rPr>
      </w:pPr>
      <w:proofErr w:type="spellStart"/>
      <w:r>
        <w:rPr>
          <w:color w:val="000000" w:themeColor="text1"/>
        </w:rPr>
        <w:t>B</w:t>
      </w:r>
      <w:r>
        <w:rPr>
          <w:color w:val="000000" w:themeColor="text1"/>
          <w:vertAlign w:val="subscript"/>
        </w:rPr>
        <w:t>water</w:t>
      </w:r>
      <w:proofErr w:type="spellEnd"/>
      <w:r>
        <w:rPr>
          <w:color w:val="000000" w:themeColor="text1"/>
        </w:rPr>
        <w:t xml:space="preserve"> = 10 </w:t>
      </w:r>
    </w:p>
    <w:p w14:paraId="0556E78F" w14:textId="77777777" w:rsidR="00FA0FAC" w:rsidRPr="00FA0FAC" w:rsidRDefault="00FA0FAC" w:rsidP="00FA0FAC">
      <w:pPr>
        <w:contextualSpacing/>
        <w:rPr>
          <w:color w:val="000000" w:themeColor="text1"/>
        </w:rPr>
      </w:pPr>
      <w:proofErr w:type="spellStart"/>
      <w:r>
        <w:rPr>
          <w:color w:val="000000" w:themeColor="text1"/>
        </w:rPr>
        <w:t>x</w:t>
      </w:r>
      <w:r>
        <w:rPr>
          <w:color w:val="000000" w:themeColor="text1"/>
          <w:vertAlign w:val="subscript"/>
        </w:rPr>
        <w:t>water</w:t>
      </w:r>
      <w:proofErr w:type="spellEnd"/>
      <w:r>
        <w:rPr>
          <w:color w:val="000000" w:themeColor="text1"/>
        </w:rPr>
        <w:t xml:space="preserve"> = 0.043</w:t>
      </w:r>
    </w:p>
    <w:p w14:paraId="71FDFE30" w14:textId="0B84E546" w:rsidR="00FA0FAC" w:rsidRPr="00FA0FAC" w:rsidRDefault="00FA0FAC" w:rsidP="00FA0FAC">
      <w:pPr>
        <w:contextualSpacing/>
        <w:rPr>
          <w:color w:val="000000" w:themeColor="text1"/>
        </w:rPr>
      </w:pPr>
      <w:proofErr w:type="spellStart"/>
      <w:r>
        <w:rPr>
          <w:color w:val="000000" w:themeColor="text1"/>
        </w:rPr>
        <w:t>B</w:t>
      </w:r>
      <w:r>
        <w:rPr>
          <w:color w:val="000000" w:themeColor="text1"/>
          <w:vertAlign w:val="subscript"/>
        </w:rPr>
        <w:t>nitrogen</w:t>
      </w:r>
      <w:proofErr w:type="spellEnd"/>
      <w:r>
        <w:rPr>
          <w:color w:val="000000" w:themeColor="text1"/>
        </w:rPr>
        <w:t xml:space="preserve"> = 30</w:t>
      </w:r>
    </w:p>
    <w:p w14:paraId="380D5BD8" w14:textId="77777777" w:rsidR="00FA0FAC" w:rsidRPr="00FA0FAC" w:rsidRDefault="00FA0FAC" w:rsidP="00FA0FAC">
      <w:pPr>
        <w:contextualSpacing/>
        <w:rPr>
          <w:color w:val="000000" w:themeColor="text1"/>
        </w:rPr>
      </w:pPr>
      <w:proofErr w:type="spellStart"/>
      <w:r>
        <w:rPr>
          <w:color w:val="000000" w:themeColor="text1"/>
        </w:rPr>
        <w:t>x</w:t>
      </w:r>
      <w:r>
        <w:rPr>
          <w:color w:val="000000" w:themeColor="text1"/>
          <w:vertAlign w:val="subscript"/>
        </w:rPr>
        <w:t>nitrogen</w:t>
      </w:r>
      <w:proofErr w:type="spellEnd"/>
      <w:r>
        <w:rPr>
          <w:color w:val="000000" w:themeColor="text1"/>
        </w:rPr>
        <w:t xml:space="preserve"> = 0.043</w:t>
      </w:r>
    </w:p>
    <w:p w14:paraId="7389303A" w14:textId="045C6821" w:rsidR="00FA0FAC" w:rsidRPr="00FA0FAC" w:rsidRDefault="00FA0FAC" w:rsidP="00FA0FAC">
      <w:pPr>
        <w:contextualSpacing/>
        <w:rPr>
          <w:color w:val="000000" w:themeColor="text1"/>
        </w:rPr>
      </w:pPr>
      <w:proofErr w:type="spellStart"/>
      <w:r>
        <w:rPr>
          <w:color w:val="000000" w:themeColor="text1"/>
        </w:rPr>
        <w:t>B</w:t>
      </w:r>
      <w:r>
        <w:rPr>
          <w:color w:val="000000" w:themeColor="text1"/>
          <w:vertAlign w:val="subscript"/>
        </w:rPr>
        <w:t>phosphorus</w:t>
      </w:r>
      <w:proofErr w:type="spellEnd"/>
      <w:r>
        <w:rPr>
          <w:color w:val="000000" w:themeColor="text1"/>
          <w:vertAlign w:val="subscript"/>
        </w:rPr>
        <w:t xml:space="preserve"> </w:t>
      </w:r>
      <w:r>
        <w:rPr>
          <w:color w:val="000000" w:themeColor="text1"/>
        </w:rPr>
        <w:t>= 20</w:t>
      </w:r>
    </w:p>
    <w:p w14:paraId="710C1B33" w14:textId="77777777" w:rsidR="00FA0FAC" w:rsidRPr="00FA0FAC" w:rsidRDefault="00FA0FAC" w:rsidP="00FA0FAC">
      <w:pPr>
        <w:contextualSpacing/>
        <w:rPr>
          <w:color w:val="000000" w:themeColor="text1"/>
        </w:rPr>
      </w:pPr>
      <w:proofErr w:type="spellStart"/>
      <w:r>
        <w:rPr>
          <w:color w:val="000000" w:themeColor="text1"/>
        </w:rPr>
        <w:t>x</w:t>
      </w:r>
      <w:r>
        <w:rPr>
          <w:color w:val="000000" w:themeColor="text1"/>
          <w:vertAlign w:val="subscript"/>
        </w:rPr>
        <w:t>phosphorus</w:t>
      </w:r>
      <w:proofErr w:type="spellEnd"/>
      <w:r>
        <w:rPr>
          <w:color w:val="000000" w:themeColor="text1"/>
          <w:vertAlign w:val="subscript"/>
        </w:rPr>
        <w:t xml:space="preserve"> </w:t>
      </w:r>
      <w:r>
        <w:rPr>
          <w:color w:val="000000" w:themeColor="text1"/>
        </w:rPr>
        <w:t>= -0.027</w:t>
      </w:r>
    </w:p>
    <w:p w14:paraId="294D2E27" w14:textId="787C76B9" w:rsidR="00FA0FAC" w:rsidRDefault="00FA0FAC" w:rsidP="007A7973">
      <w:pPr>
        <w:contextualSpacing/>
        <w:rPr>
          <w:color w:val="000000" w:themeColor="text1"/>
        </w:rPr>
      </w:pPr>
    </w:p>
    <w:p w14:paraId="7162803E" w14:textId="77777777" w:rsidR="00DC3DA4" w:rsidRDefault="00DC3DA4" w:rsidP="007A7973">
      <w:pPr>
        <w:contextualSpacing/>
        <w:rPr>
          <w:color w:val="000000" w:themeColor="text1"/>
        </w:rPr>
      </w:pPr>
    </w:p>
    <w:p w14:paraId="1549073E" w14:textId="0849D285" w:rsidR="00E870C6" w:rsidRDefault="00E870C6" w:rsidP="007A7973">
      <w:pPr>
        <w:contextualSpacing/>
        <w:rPr>
          <w:color w:val="000000" w:themeColor="text1"/>
        </w:rPr>
      </w:pPr>
      <w:r w:rsidRPr="00B2248F">
        <w:rPr>
          <w:color w:val="000000" w:themeColor="text1"/>
        </w:rPr>
        <w:t>Q5:</w:t>
      </w:r>
      <w:r w:rsidRPr="00E870C6">
        <w:rPr>
          <w:color w:val="000000" w:themeColor="text1"/>
        </w:rPr>
        <w:t xml:space="preserve"> Describe the key difference between a simple linear regression and a 1-way analysis of variance.</w:t>
      </w:r>
    </w:p>
    <w:p w14:paraId="131DF131" w14:textId="06711003" w:rsidR="00B2248F" w:rsidRPr="00B2248F" w:rsidRDefault="00B2248F" w:rsidP="007A7973">
      <w:pPr>
        <w:contextualSpacing/>
        <w:rPr>
          <w:b/>
          <w:bCs/>
          <w:color w:val="000000" w:themeColor="text1"/>
        </w:rPr>
      </w:pPr>
      <w:r w:rsidRPr="00B2248F">
        <w:rPr>
          <w:b/>
          <w:bCs/>
          <w:color w:val="000000" w:themeColor="text1"/>
        </w:rPr>
        <w:t>Regression is used to find a relationship between variables to help make predictions, while ANOVA is used to take unrelated groups to see if they have a common mean.</w:t>
      </w:r>
    </w:p>
    <w:p w14:paraId="02E4D890" w14:textId="77777777" w:rsidR="00E870C6" w:rsidRDefault="00E870C6" w:rsidP="007A7973">
      <w:pPr>
        <w:contextualSpacing/>
        <w:rPr>
          <w:color w:val="000000" w:themeColor="text1"/>
        </w:rPr>
      </w:pPr>
    </w:p>
    <w:p w14:paraId="79FE56E3" w14:textId="7FCE3885" w:rsidR="00E870C6" w:rsidRDefault="00E870C6" w:rsidP="007A7973">
      <w:pPr>
        <w:contextualSpacing/>
        <w:rPr>
          <w:color w:val="000000" w:themeColor="text1"/>
        </w:rPr>
      </w:pPr>
      <w:r w:rsidRPr="00E870C6">
        <w:rPr>
          <w:color w:val="000000" w:themeColor="text1"/>
        </w:rPr>
        <w:t>Q6: Identify the deterministic component(s) of the model equation.</w:t>
      </w:r>
    </w:p>
    <w:p w14:paraId="2FCF2AAD" w14:textId="060CE903" w:rsidR="00D27D58" w:rsidRPr="00523AF8" w:rsidRDefault="00523AF8" w:rsidP="007A7973">
      <w:pPr>
        <w:contextualSpacing/>
        <w:rPr>
          <w:b/>
          <w:bCs/>
          <w:color w:val="000000" w:themeColor="text1"/>
        </w:rPr>
      </w:pPr>
      <m:oMath>
        <m:r>
          <m:rPr>
            <m:sty m:val="bi"/>
          </m:rPr>
          <w:rPr>
            <w:rFonts w:ascii="Cambria Math" w:hAnsi="Cambria Math"/>
            <w:color w:val="000000" w:themeColor="text1"/>
          </w:rPr>
          <m:t>α+β</m:t>
        </m:r>
      </m:oMath>
      <w:r w:rsidR="00D27D58" w:rsidRPr="00523AF8">
        <w:rPr>
          <w:b/>
          <w:bCs/>
          <w:color w:val="000000" w:themeColor="text1"/>
        </w:rPr>
        <w:t xml:space="preserve">, the </w:t>
      </w:r>
      <w:r w:rsidRPr="00523AF8">
        <w:rPr>
          <w:b/>
          <w:bCs/>
          <w:color w:val="000000" w:themeColor="text1"/>
        </w:rPr>
        <w:t>regression coefficients</w:t>
      </w:r>
    </w:p>
    <w:p w14:paraId="6EA7960C" w14:textId="2E342E17" w:rsidR="00E870C6" w:rsidRDefault="00E870C6" w:rsidP="007A7973">
      <w:pPr>
        <w:contextualSpacing/>
        <w:rPr>
          <w:color w:val="000000" w:themeColor="text1"/>
        </w:rPr>
      </w:pPr>
    </w:p>
    <w:p w14:paraId="3B78B2C7" w14:textId="77777777" w:rsidR="00523AF8" w:rsidRDefault="00E870C6" w:rsidP="007A7973">
      <w:pPr>
        <w:contextualSpacing/>
        <w:rPr>
          <w:color w:val="000000" w:themeColor="text1"/>
        </w:rPr>
      </w:pPr>
      <w:r w:rsidRPr="00E870C6">
        <w:rPr>
          <w:color w:val="000000" w:themeColor="text1"/>
        </w:rPr>
        <w:t>Q7: Identify the stochastic component(s) of the model equation.</w:t>
      </w:r>
    </w:p>
    <w:p w14:paraId="2B6789DF" w14:textId="3CB5C8AC" w:rsidR="00E870C6" w:rsidRPr="00523AF8" w:rsidRDefault="00523AF8" w:rsidP="007A7973">
      <w:pPr>
        <w:contextualSpacing/>
        <w:rPr>
          <w:b/>
          <w:bCs/>
          <w:color w:val="000000" w:themeColor="text1"/>
        </w:rPr>
      </w:pPr>
      <m:oMath>
        <m:r>
          <m:rPr>
            <m:sty m:val="bi"/>
          </m:rPr>
          <w:rPr>
            <w:rFonts w:ascii="Cambria Math" w:hAnsi="Cambria Math"/>
            <w:color w:val="000000" w:themeColor="text1"/>
          </w:rPr>
          <m:t>ϵ</m:t>
        </m:r>
      </m:oMath>
      <w:r w:rsidRPr="00523AF8">
        <w:rPr>
          <w:rFonts w:eastAsiaTheme="minorEastAsia"/>
          <w:b/>
          <w:bCs/>
          <w:color w:val="000000" w:themeColor="text1"/>
        </w:rPr>
        <w:t xml:space="preserve"> , the error component</w:t>
      </w:r>
    </w:p>
    <w:sectPr w:rsidR="00E870C6" w:rsidRPr="0052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A6A"/>
    <w:multiLevelType w:val="hybridMultilevel"/>
    <w:tmpl w:val="9B9E6E38"/>
    <w:lvl w:ilvl="0" w:tplc="0688EF00">
      <w:start w:val="1"/>
      <w:numFmt w:val="bullet"/>
      <w:lvlText w:val=""/>
      <w:lvlJc w:val="left"/>
      <w:pPr>
        <w:ind w:left="720" w:hanging="360"/>
      </w:pPr>
      <w:rPr>
        <w:rFonts w:ascii="Symbol" w:hAnsi="Symbol" w:hint="default"/>
        <w:kern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92060"/>
    <w:multiLevelType w:val="hybridMultilevel"/>
    <w:tmpl w:val="88467424"/>
    <w:lvl w:ilvl="0" w:tplc="0688EF00">
      <w:start w:val="1"/>
      <w:numFmt w:val="bullet"/>
      <w:lvlText w:val=""/>
      <w:lvlJc w:val="left"/>
      <w:pPr>
        <w:ind w:left="360" w:hanging="360"/>
      </w:pPr>
      <w:rPr>
        <w:rFonts w:ascii="Symbol" w:hAnsi="Symbol" w:hint="default"/>
        <w:kern w:val="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30544E5"/>
    <w:multiLevelType w:val="hybridMultilevel"/>
    <w:tmpl w:val="35DE12D8"/>
    <w:lvl w:ilvl="0" w:tplc="0688EF00">
      <w:start w:val="1"/>
      <w:numFmt w:val="bullet"/>
      <w:lvlText w:val=""/>
      <w:lvlJc w:val="left"/>
      <w:pPr>
        <w:ind w:left="720" w:hanging="360"/>
      </w:pPr>
      <w:rPr>
        <w:rFonts w:ascii="Symbol" w:hAnsi="Symbol" w:hint="default"/>
        <w:kern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F7962"/>
    <w:multiLevelType w:val="hybridMultilevel"/>
    <w:tmpl w:val="370C1120"/>
    <w:lvl w:ilvl="0" w:tplc="0688EF00">
      <w:start w:val="1"/>
      <w:numFmt w:val="bullet"/>
      <w:lvlText w:val=""/>
      <w:lvlJc w:val="left"/>
      <w:pPr>
        <w:ind w:left="360" w:hanging="360"/>
      </w:pPr>
      <w:rPr>
        <w:rFonts w:ascii="Symbol" w:hAnsi="Symbol" w:hint="default"/>
        <w:kern w:val="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73"/>
    <w:rsid w:val="000420D6"/>
    <w:rsid w:val="00211460"/>
    <w:rsid w:val="002F0C36"/>
    <w:rsid w:val="003146F9"/>
    <w:rsid w:val="00523AF8"/>
    <w:rsid w:val="006D7249"/>
    <w:rsid w:val="00706F19"/>
    <w:rsid w:val="00797298"/>
    <w:rsid w:val="007A7973"/>
    <w:rsid w:val="008541AF"/>
    <w:rsid w:val="00A7684C"/>
    <w:rsid w:val="00B2248F"/>
    <w:rsid w:val="00BE09C2"/>
    <w:rsid w:val="00C11BAC"/>
    <w:rsid w:val="00C97644"/>
    <w:rsid w:val="00D27D58"/>
    <w:rsid w:val="00D7091C"/>
    <w:rsid w:val="00D70AE3"/>
    <w:rsid w:val="00DC3DA4"/>
    <w:rsid w:val="00E870C6"/>
    <w:rsid w:val="00FA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26C83"/>
  <w15:chartTrackingRefBased/>
  <w15:docId w15:val="{92304F33-28B0-E747-BA8F-CCAC978F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0C6"/>
    <w:pPr>
      <w:ind w:left="720"/>
      <w:contextualSpacing/>
    </w:pPr>
  </w:style>
  <w:style w:type="character" w:styleId="PlaceholderText">
    <w:name w:val="Placeholder Text"/>
    <w:basedOn w:val="DefaultParagraphFont"/>
    <w:uiPriority w:val="99"/>
    <w:semiHidden/>
    <w:rsid w:val="00D27D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Bonin</dc:creator>
  <cp:keywords/>
  <dc:description/>
  <cp:lastModifiedBy>Jessica Bonin</cp:lastModifiedBy>
  <cp:revision>27</cp:revision>
  <dcterms:created xsi:type="dcterms:W3CDTF">2021-11-17T19:42:00Z</dcterms:created>
  <dcterms:modified xsi:type="dcterms:W3CDTF">2021-11-22T15:43:00Z</dcterms:modified>
</cp:coreProperties>
</file>