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22BE949" w:rsidR="00531FBF" w:rsidRPr="001650C9" w:rsidRDefault="00D0059C" w:rsidP="00944D65">
            <w:pPr>
              <w:suppressAutoHyphens/>
              <w:spacing w:after="0" w:line="240" w:lineRule="auto"/>
              <w:contextualSpacing/>
              <w:jc w:val="center"/>
              <w:rPr>
                <w:rFonts w:eastAsia="Times New Roman" w:cstheme="minorHAnsi"/>
                <w:b/>
                <w:bCs/>
              </w:rPr>
            </w:pPr>
            <w:r>
              <w:rPr>
                <w:rFonts w:eastAsia="Times New Roman" w:cstheme="minorHAnsi"/>
                <w:b/>
                <w:bCs/>
              </w:rPr>
              <w:t>September 18, 2022</w:t>
            </w:r>
          </w:p>
        </w:tc>
        <w:tc>
          <w:tcPr>
            <w:tcW w:w="2338" w:type="dxa"/>
            <w:tcMar>
              <w:left w:w="115" w:type="dxa"/>
              <w:right w:w="115" w:type="dxa"/>
            </w:tcMar>
          </w:tcPr>
          <w:p w14:paraId="07699096" w14:textId="06906ED1" w:rsidR="00531FBF" w:rsidRPr="001650C9" w:rsidRDefault="00D0059C"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Jessica </w:t>
            </w:r>
            <w:proofErr w:type="spellStart"/>
            <w:r>
              <w:rPr>
                <w:rFonts w:eastAsia="Times New Roman" w:cstheme="minorHAnsi"/>
                <w:b/>
                <w:bCs/>
              </w:rPr>
              <w:t>McAlum</w:t>
            </w:r>
            <w:proofErr w:type="spellEnd"/>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93BD23D" w:rsidR="0058064D" w:rsidRPr="001650C9" w:rsidRDefault="00D0059C" w:rsidP="00944D65">
      <w:pPr>
        <w:suppressAutoHyphens/>
        <w:spacing w:after="0" w:line="240" w:lineRule="auto"/>
        <w:contextualSpacing/>
        <w:rPr>
          <w:rFonts w:cstheme="minorHAnsi"/>
        </w:rPr>
      </w:pPr>
      <w:r>
        <w:rPr>
          <w:rFonts w:cstheme="minorHAnsi"/>
        </w:rPr>
        <w:t xml:space="preserve">Jessica </w:t>
      </w:r>
      <w:proofErr w:type="spellStart"/>
      <w:r>
        <w:rPr>
          <w:rFonts w:cstheme="minorHAnsi"/>
        </w:rPr>
        <w:t>McAlum</w:t>
      </w:r>
      <w:proofErr w:type="spellEnd"/>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0FE7FBEC" w14:textId="77777777" w:rsidR="00D0059C" w:rsidRPr="00D0059C" w:rsidRDefault="00D0059C" w:rsidP="00D0059C">
      <w:pPr>
        <w:suppressAutoHyphens/>
        <w:spacing w:after="0" w:line="240" w:lineRule="auto"/>
        <w:ind w:firstLine="360"/>
        <w:contextualSpacing/>
        <w:rPr>
          <w:rFonts w:eastAsia="Times New Roman" w:cstheme="minorHAnsi"/>
        </w:rPr>
      </w:pPr>
      <w:r w:rsidRPr="00D0059C">
        <w:rPr>
          <w:rFonts w:eastAsia="Times New Roman" w:cstheme="minorHAnsi"/>
        </w:rPr>
        <w:t xml:space="preserve">Artemis Financial is a consulting company that specializes in developing individualized financial plans for their clients. Secure communications are of vital importance to this company because their application will be dealing with sensitive customer information. Artemis Financial does not plan on making any international transactions at this time. However, since transactions will need to be made, we must ensure that our security and software complies with the PCI DSS (Payment Card Industry Data Security Standard). Because Artemis Financial is a type of financial institution, we must consider that United States federal law requires Artemis Financial to make their information-sharing practices public and take precautions to protect customer data. External threats that might be present now and in the immediate future would be untrusted data and any individual/hacker that attempts to infiltrate our databases to access sensitive data.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37B0596E" w14:textId="77777777" w:rsidR="00D0059C" w:rsidRPr="00D0059C" w:rsidRDefault="00D0059C" w:rsidP="00D0059C">
      <w:pPr>
        <w:suppressAutoHyphens/>
        <w:spacing w:after="0" w:line="240" w:lineRule="auto"/>
        <w:ind w:firstLine="360"/>
        <w:contextualSpacing/>
        <w:rPr>
          <w:rFonts w:eastAsia="Times New Roman" w:cstheme="minorHAnsi"/>
        </w:rPr>
      </w:pPr>
      <w:r w:rsidRPr="00D0059C">
        <w:rPr>
          <w:rFonts w:eastAsia="Times New Roman" w:cstheme="minorHAnsi"/>
        </w:rPr>
        <w:t xml:space="preserve">The areas of security that apply to Artemis </w:t>
      </w:r>
      <w:proofErr w:type="spellStart"/>
      <w:r w:rsidRPr="00D0059C">
        <w:rPr>
          <w:rFonts w:eastAsia="Times New Roman" w:cstheme="minorHAnsi"/>
        </w:rPr>
        <w:t>Financial’s</w:t>
      </w:r>
      <w:proofErr w:type="spellEnd"/>
      <w:r w:rsidRPr="00D0059C">
        <w:rPr>
          <w:rFonts w:eastAsia="Times New Roman" w:cstheme="minorHAnsi"/>
        </w:rPr>
        <w:t xml:space="preserve"> web application are Input Validation, APIs, Cryptography, Client/Server, and Code Quality. Secure verification of input and representations are needed for this web application to prevent any injection vulnerabilities. The company also utilizes APIs, so it’s essential to have secure API interactions to prevent any data breaches due to a hacked API. Cryptography is very also important to ensure secure communications, especially with Artemis Financial who will be working with very sensitive data. Secure communication between the client and server also apply to this application. Code quality involves all of the previously mentioned areas of security and not only does it directly impact the user experience, but it also directly impacts how secure the application will be.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A4BA521" w14:textId="77777777" w:rsidR="00D0059C" w:rsidRPr="00D0059C" w:rsidRDefault="00D0059C" w:rsidP="00D0059C">
      <w:pPr>
        <w:suppressAutoHyphens/>
        <w:spacing w:after="0" w:line="240" w:lineRule="auto"/>
        <w:ind w:firstLine="360"/>
        <w:contextualSpacing/>
        <w:rPr>
          <w:rFonts w:eastAsia="Times New Roman" w:cstheme="minorHAnsi"/>
        </w:rPr>
      </w:pPr>
      <w:r w:rsidRPr="00D0059C">
        <w:rPr>
          <w:rFonts w:eastAsia="Times New Roman" w:cstheme="minorHAnsi"/>
        </w:rPr>
        <w:t xml:space="preserve">One vulnerability found while inspecting the code base was in the </w:t>
      </w:r>
      <w:proofErr w:type="spellStart"/>
      <w:r w:rsidRPr="00D0059C">
        <w:rPr>
          <w:rFonts w:eastAsia="Times New Roman" w:cstheme="minorHAnsi"/>
        </w:rPr>
        <w:t>DocData</w:t>
      </w:r>
      <w:proofErr w:type="spellEnd"/>
      <w:r w:rsidRPr="00D0059C">
        <w:rPr>
          <w:rFonts w:eastAsia="Times New Roman" w:cstheme="minorHAnsi"/>
        </w:rPr>
        <w:t xml:space="preserve"> class. The </w:t>
      </w:r>
      <w:proofErr w:type="spellStart"/>
      <w:r w:rsidRPr="00D0059C">
        <w:rPr>
          <w:rFonts w:eastAsia="Times New Roman" w:cstheme="minorHAnsi"/>
        </w:rPr>
        <w:t>DocData</w:t>
      </w:r>
      <w:proofErr w:type="spellEnd"/>
      <w:r w:rsidRPr="00D0059C">
        <w:rPr>
          <w:rFonts w:eastAsia="Times New Roman" w:cstheme="minorHAnsi"/>
        </w:rPr>
        <w:t xml:space="preserve"> class contains the database name, username and password. This sensitive information could potentially be accessed via SQL injection from the </w:t>
      </w:r>
      <w:proofErr w:type="spellStart"/>
      <w:r w:rsidRPr="00D0059C">
        <w:rPr>
          <w:rFonts w:eastAsia="Times New Roman" w:cstheme="minorHAnsi"/>
        </w:rPr>
        <w:t>CRUDController</w:t>
      </w:r>
      <w:proofErr w:type="spellEnd"/>
      <w:r w:rsidRPr="00D0059C">
        <w:rPr>
          <w:rFonts w:eastAsia="Times New Roman" w:cstheme="minorHAnsi"/>
        </w:rPr>
        <w:t xml:space="preserve"> class.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4BD2961C" w14:textId="68356BD2" w:rsidR="00113667" w:rsidRPr="00D0059C" w:rsidRDefault="00010B8A" w:rsidP="00D0059C">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352F9112" w14:textId="77777777" w:rsidR="00D0059C" w:rsidRPr="00460DE5" w:rsidRDefault="00D0059C" w:rsidP="00D0059C">
      <w:pPr>
        <w:suppressAutoHyphens/>
        <w:spacing w:after="0" w:line="240" w:lineRule="auto"/>
        <w:textAlignment w:val="baseline"/>
        <w:rPr>
          <w:rFonts w:eastAsia="Times New Roman" w:cstheme="minorHAnsi"/>
        </w:rPr>
      </w:pPr>
    </w:p>
    <w:p w14:paraId="7CDD40CB" w14:textId="77777777" w:rsidR="00D0059C" w:rsidRDefault="00D0059C" w:rsidP="00D0059C">
      <w:pPr>
        <w:pStyle w:val="ListParagraph"/>
        <w:numPr>
          <w:ilvl w:val="0"/>
          <w:numId w:val="18"/>
        </w:numPr>
        <w:suppressAutoHyphens/>
        <w:spacing w:after="0" w:line="240" w:lineRule="auto"/>
        <w:rPr>
          <w:rFonts w:eastAsia="Times New Roman" w:cstheme="minorHAnsi"/>
        </w:rPr>
      </w:pPr>
      <w:r w:rsidRPr="00E72CB0">
        <w:rPr>
          <w:rFonts w:eastAsia="Times New Roman" w:cstheme="minorHAnsi"/>
          <w:b/>
          <w:bCs/>
        </w:rPr>
        <w:t>Dependency:</w:t>
      </w:r>
      <w:r w:rsidRPr="00E72CB0">
        <w:rPr>
          <w:rFonts w:eastAsia="Times New Roman" w:cstheme="minorHAnsi"/>
        </w:rPr>
        <w:t xml:space="preserve">  tomcat-embed-core-9.0.30.jar</w:t>
      </w:r>
    </w:p>
    <w:p w14:paraId="4F0BA31B" w14:textId="77777777" w:rsidR="00D0059C" w:rsidRPr="00E72CB0" w:rsidRDefault="00D0059C" w:rsidP="00D0059C">
      <w:pPr>
        <w:pStyle w:val="ListParagraph"/>
        <w:suppressAutoHyphens/>
        <w:spacing w:after="0" w:line="240" w:lineRule="auto"/>
        <w:rPr>
          <w:rFonts w:eastAsia="Times New Roman" w:cstheme="minorHAnsi"/>
        </w:rPr>
      </w:pPr>
      <w:r w:rsidRPr="00E72CB0">
        <w:rPr>
          <w:rFonts w:eastAsia="Times New Roman" w:cstheme="minorHAnsi"/>
          <w:b/>
          <w:bCs/>
        </w:rPr>
        <w:t>Description:</w:t>
      </w:r>
      <w:r w:rsidRPr="00E72CB0">
        <w:rPr>
          <w:rFonts w:eastAsia="Times New Roman" w:cstheme="minorHAnsi"/>
        </w:rPr>
        <w:t xml:space="preserve"> Core Tomcat implementation</w:t>
      </w:r>
    </w:p>
    <w:p w14:paraId="0C7D2A4A" w14:textId="77777777" w:rsidR="00D0059C" w:rsidRPr="00E2412E" w:rsidRDefault="00D0059C" w:rsidP="00D0059C">
      <w:pPr>
        <w:pStyle w:val="ListParagraph"/>
        <w:suppressAutoHyphens/>
        <w:spacing w:after="0" w:line="240" w:lineRule="auto"/>
        <w:rPr>
          <w:rFonts w:eastAsia="Times New Roman" w:cstheme="minorHAnsi"/>
        </w:rPr>
      </w:pPr>
      <w:r w:rsidRPr="00483C99">
        <w:rPr>
          <w:rFonts w:eastAsia="Times New Roman" w:cstheme="minorHAnsi"/>
          <w:b/>
          <w:bCs/>
        </w:rPr>
        <w:t>Severity</w:t>
      </w:r>
      <w:r>
        <w:rPr>
          <w:rFonts w:eastAsia="Times New Roman" w:cstheme="minorHAnsi"/>
        </w:rPr>
        <w:t>: Critical</w:t>
      </w:r>
    </w:p>
    <w:p w14:paraId="38CC0671" w14:textId="77777777" w:rsidR="00D0059C" w:rsidRDefault="00D0059C" w:rsidP="00D0059C">
      <w:pPr>
        <w:suppressAutoHyphens/>
        <w:spacing w:after="0" w:line="240" w:lineRule="auto"/>
        <w:ind w:left="720"/>
        <w:rPr>
          <w:rFonts w:eastAsia="Times New Roman" w:cstheme="minorHAnsi"/>
        </w:rPr>
      </w:pPr>
      <w:r w:rsidRPr="00483C99">
        <w:rPr>
          <w:rFonts w:eastAsia="Times New Roman" w:cstheme="minorHAnsi"/>
          <w:b/>
          <w:bCs/>
        </w:rPr>
        <w:t>Vuln ID</w:t>
      </w:r>
      <w:r>
        <w:rPr>
          <w:rFonts w:eastAsia="Times New Roman" w:cstheme="minorHAnsi"/>
          <w:b/>
          <w:bCs/>
        </w:rPr>
        <w:t>s</w:t>
      </w:r>
      <w:r w:rsidRPr="00483C99">
        <w:rPr>
          <w:rFonts w:eastAsia="Times New Roman" w:cstheme="minorHAnsi"/>
          <w:b/>
          <w:bCs/>
        </w:rPr>
        <w:t>:</w:t>
      </w:r>
      <w:r>
        <w:rPr>
          <w:rFonts w:eastAsia="Times New Roman" w:cstheme="minorHAnsi"/>
        </w:rPr>
        <w:t xml:space="preserve"> </w:t>
      </w:r>
      <w:r w:rsidRPr="004B5AF2">
        <w:rPr>
          <w:rFonts w:eastAsia="Times New Roman" w:cstheme="minorHAnsi"/>
        </w:rPr>
        <w:t>CVE-2020-1938</w:t>
      </w:r>
      <w:r>
        <w:rPr>
          <w:rFonts w:eastAsia="Times New Roman" w:cstheme="minorHAnsi"/>
        </w:rPr>
        <w:t xml:space="preserve">, </w:t>
      </w:r>
      <w:r w:rsidRPr="004B5AF2">
        <w:rPr>
          <w:rFonts w:eastAsia="Times New Roman" w:cstheme="minorHAnsi"/>
        </w:rPr>
        <w:t>CVE-2020-8022</w:t>
      </w:r>
      <w:r>
        <w:rPr>
          <w:rFonts w:eastAsia="Times New Roman" w:cstheme="minorHAnsi"/>
        </w:rPr>
        <w:t xml:space="preserve">, </w:t>
      </w:r>
      <w:r w:rsidRPr="004B5AF2">
        <w:rPr>
          <w:rFonts w:eastAsia="Times New Roman" w:cstheme="minorHAnsi"/>
        </w:rPr>
        <w:t>CVE-2020-11996</w:t>
      </w:r>
      <w:r>
        <w:rPr>
          <w:rFonts w:eastAsia="Times New Roman" w:cstheme="minorHAnsi"/>
        </w:rPr>
        <w:t xml:space="preserve">, </w:t>
      </w:r>
      <w:r w:rsidRPr="00C752AC">
        <w:rPr>
          <w:rFonts w:eastAsia="Times New Roman" w:cstheme="minorHAnsi"/>
        </w:rPr>
        <w:t>CVE-2020-13934</w:t>
      </w:r>
      <w:r>
        <w:rPr>
          <w:rFonts w:eastAsia="Times New Roman" w:cstheme="minorHAnsi"/>
        </w:rPr>
        <w:t xml:space="preserve">, </w:t>
      </w:r>
      <w:r w:rsidRPr="00C752AC">
        <w:rPr>
          <w:rFonts w:eastAsia="Times New Roman" w:cstheme="minorHAnsi"/>
        </w:rPr>
        <w:t>CVE-2020-13935</w:t>
      </w:r>
      <w:r>
        <w:rPr>
          <w:rFonts w:eastAsia="Times New Roman" w:cstheme="minorHAnsi"/>
        </w:rPr>
        <w:t xml:space="preserve">, </w:t>
      </w:r>
      <w:r w:rsidRPr="00C752AC">
        <w:rPr>
          <w:rFonts w:eastAsia="Times New Roman" w:cstheme="minorHAnsi"/>
        </w:rPr>
        <w:t>CVE-2020-17527</w:t>
      </w:r>
      <w:r>
        <w:rPr>
          <w:rFonts w:eastAsia="Times New Roman" w:cstheme="minorHAnsi"/>
        </w:rPr>
        <w:t xml:space="preserve">, </w:t>
      </w:r>
      <w:r w:rsidRPr="00C752AC">
        <w:rPr>
          <w:rFonts w:eastAsia="Times New Roman" w:cstheme="minorHAnsi"/>
        </w:rPr>
        <w:t>CVE-2021-25122</w:t>
      </w:r>
      <w:r>
        <w:rPr>
          <w:rFonts w:eastAsia="Times New Roman" w:cstheme="minorHAnsi"/>
        </w:rPr>
        <w:t xml:space="preserve">, </w:t>
      </w:r>
      <w:r w:rsidRPr="00C752AC">
        <w:rPr>
          <w:rFonts w:eastAsia="Times New Roman" w:cstheme="minorHAnsi"/>
        </w:rPr>
        <w:t>CVE-2021-41079</w:t>
      </w:r>
      <w:r>
        <w:rPr>
          <w:rFonts w:eastAsia="Times New Roman" w:cstheme="minorHAnsi"/>
        </w:rPr>
        <w:t xml:space="preserve">, </w:t>
      </w:r>
      <w:r w:rsidRPr="00C752AC">
        <w:rPr>
          <w:rFonts w:eastAsia="Times New Roman" w:cstheme="minorHAnsi"/>
        </w:rPr>
        <w:t>CVE-2022-29885</w:t>
      </w:r>
      <w:r>
        <w:rPr>
          <w:rFonts w:eastAsia="Times New Roman" w:cstheme="minorHAnsi"/>
        </w:rPr>
        <w:t xml:space="preserve">, </w:t>
      </w:r>
      <w:r w:rsidRPr="00C752AC">
        <w:rPr>
          <w:rFonts w:eastAsia="Times New Roman" w:cstheme="minorHAnsi"/>
        </w:rPr>
        <w:t>CVE-2020-9484</w:t>
      </w:r>
      <w:r>
        <w:rPr>
          <w:rFonts w:eastAsia="Times New Roman" w:cstheme="minorHAnsi"/>
        </w:rPr>
        <w:t xml:space="preserve">, </w:t>
      </w:r>
      <w:r w:rsidRPr="00C752AC">
        <w:rPr>
          <w:rFonts w:eastAsia="Times New Roman" w:cstheme="minorHAnsi"/>
        </w:rPr>
        <w:t>CVE-2021-25329</w:t>
      </w:r>
      <w:r>
        <w:rPr>
          <w:rFonts w:eastAsia="Times New Roman" w:cstheme="minorHAnsi"/>
        </w:rPr>
        <w:t xml:space="preserve">, </w:t>
      </w:r>
      <w:r w:rsidRPr="00C752AC">
        <w:rPr>
          <w:rFonts w:eastAsia="Times New Roman" w:cstheme="minorHAnsi"/>
        </w:rPr>
        <w:t>CVE-2021-30640</w:t>
      </w:r>
      <w:r>
        <w:rPr>
          <w:rFonts w:eastAsia="Times New Roman" w:cstheme="minorHAnsi"/>
        </w:rPr>
        <w:t xml:space="preserve">, </w:t>
      </w:r>
      <w:r w:rsidRPr="00C752AC">
        <w:rPr>
          <w:rFonts w:eastAsia="Times New Roman" w:cstheme="minorHAnsi"/>
        </w:rPr>
        <w:t>CVE-2022-34305</w:t>
      </w:r>
      <w:r>
        <w:rPr>
          <w:rFonts w:eastAsia="Times New Roman" w:cstheme="minorHAnsi"/>
        </w:rPr>
        <w:t xml:space="preserve">, </w:t>
      </w:r>
      <w:r w:rsidRPr="00C752AC">
        <w:rPr>
          <w:rFonts w:eastAsia="Times New Roman" w:cstheme="minorHAnsi"/>
        </w:rPr>
        <w:t>CVE-2021-24122</w:t>
      </w:r>
      <w:r>
        <w:rPr>
          <w:rFonts w:eastAsia="Times New Roman" w:cstheme="minorHAnsi"/>
        </w:rPr>
        <w:t xml:space="preserve">, </w:t>
      </w:r>
      <w:r w:rsidRPr="00C752AC">
        <w:rPr>
          <w:rFonts w:eastAsia="Times New Roman" w:cstheme="minorHAnsi"/>
        </w:rPr>
        <w:t>CVE-2021-33037</w:t>
      </w:r>
      <w:r>
        <w:rPr>
          <w:rFonts w:eastAsia="Times New Roman" w:cstheme="minorHAnsi"/>
        </w:rPr>
        <w:t xml:space="preserve">, </w:t>
      </w:r>
      <w:r w:rsidRPr="00C752AC">
        <w:rPr>
          <w:rFonts w:eastAsia="Times New Roman" w:cstheme="minorHAnsi"/>
        </w:rPr>
        <w:t>CVE-2019-17569</w:t>
      </w:r>
      <w:r>
        <w:rPr>
          <w:rFonts w:eastAsia="Times New Roman" w:cstheme="minorHAnsi"/>
        </w:rPr>
        <w:t xml:space="preserve">, </w:t>
      </w:r>
      <w:r w:rsidRPr="00C752AC">
        <w:rPr>
          <w:rFonts w:eastAsia="Times New Roman" w:cstheme="minorHAnsi"/>
        </w:rPr>
        <w:t>CVE-2020-1935</w:t>
      </w:r>
      <w:r>
        <w:rPr>
          <w:rFonts w:eastAsia="Times New Roman" w:cstheme="minorHAnsi"/>
        </w:rPr>
        <w:t xml:space="preserve">, </w:t>
      </w:r>
      <w:r w:rsidRPr="00C752AC">
        <w:rPr>
          <w:rFonts w:eastAsia="Times New Roman" w:cstheme="minorHAnsi"/>
        </w:rPr>
        <w:t>CVE-2020-13943</w:t>
      </w:r>
    </w:p>
    <w:p w14:paraId="061FE150" w14:textId="4B66581A" w:rsidR="00D0059C" w:rsidRDefault="00D0059C" w:rsidP="00D0059C">
      <w:pPr>
        <w:suppressAutoHyphens/>
        <w:spacing w:after="0" w:line="240" w:lineRule="auto"/>
        <w:ind w:left="720"/>
        <w:rPr>
          <w:rFonts w:eastAsia="Times New Roman" w:cstheme="minorHAnsi"/>
        </w:rPr>
      </w:pPr>
      <w:r w:rsidRPr="00B75D3D">
        <w:rPr>
          <w:rFonts w:eastAsia="Times New Roman" w:cstheme="minorHAnsi"/>
          <w:b/>
          <w:bCs/>
        </w:rPr>
        <w:t>Recommended Solution:</w:t>
      </w:r>
      <w:r>
        <w:rPr>
          <w:rFonts w:eastAsia="Times New Roman" w:cstheme="minorHAnsi"/>
        </w:rPr>
        <w:t xml:space="preserve"> Update to latest version as soon as the latest version is released.</w:t>
      </w:r>
    </w:p>
    <w:p w14:paraId="304EB018" w14:textId="77777777" w:rsidR="00D0059C" w:rsidRDefault="00D0059C" w:rsidP="00D0059C">
      <w:pPr>
        <w:suppressAutoHyphens/>
        <w:spacing w:after="0" w:line="240" w:lineRule="auto"/>
        <w:ind w:left="720"/>
        <w:rPr>
          <w:rFonts w:eastAsia="Times New Roman" w:cstheme="minorHAnsi"/>
        </w:rPr>
      </w:pPr>
    </w:p>
    <w:p w14:paraId="10137FC0" w14:textId="77777777" w:rsidR="00D0059C" w:rsidRDefault="00D0059C" w:rsidP="00D0059C">
      <w:pPr>
        <w:pStyle w:val="ListParagraph"/>
        <w:numPr>
          <w:ilvl w:val="0"/>
          <w:numId w:val="18"/>
        </w:numPr>
        <w:suppressAutoHyphens/>
        <w:spacing w:after="0" w:line="240" w:lineRule="auto"/>
        <w:rPr>
          <w:rFonts w:eastAsia="Times New Roman" w:cstheme="minorHAnsi"/>
        </w:rPr>
      </w:pPr>
      <w:r w:rsidRPr="00BB5D76">
        <w:rPr>
          <w:rFonts w:eastAsia="Times New Roman" w:cstheme="minorHAnsi"/>
          <w:b/>
          <w:bCs/>
        </w:rPr>
        <w:t>Dependency</w:t>
      </w:r>
      <w:r>
        <w:rPr>
          <w:rFonts w:eastAsia="Times New Roman" w:cstheme="minorHAnsi"/>
        </w:rPr>
        <w:t xml:space="preserve">: </w:t>
      </w:r>
      <w:r w:rsidRPr="00E72CB0">
        <w:rPr>
          <w:rFonts w:eastAsia="Times New Roman" w:cstheme="minorHAnsi"/>
        </w:rPr>
        <w:t>spring-core-5.2.3.RELEASE.jar</w:t>
      </w:r>
    </w:p>
    <w:p w14:paraId="57189961" w14:textId="77777777" w:rsidR="00D0059C" w:rsidRDefault="00D0059C" w:rsidP="00D0059C">
      <w:pPr>
        <w:pStyle w:val="ListParagraph"/>
        <w:suppressAutoHyphens/>
        <w:spacing w:after="0" w:line="240" w:lineRule="auto"/>
        <w:rPr>
          <w:rFonts w:eastAsia="Times New Roman" w:cstheme="minorHAnsi"/>
        </w:rPr>
      </w:pPr>
      <w:r w:rsidRPr="00BB5D76">
        <w:rPr>
          <w:rFonts w:eastAsia="Times New Roman" w:cstheme="minorHAnsi"/>
          <w:b/>
          <w:bCs/>
        </w:rPr>
        <w:t>Description:</w:t>
      </w:r>
      <w:r>
        <w:rPr>
          <w:rFonts w:eastAsia="Times New Roman" w:cstheme="minorHAnsi"/>
        </w:rPr>
        <w:t xml:space="preserve"> Spring Core</w:t>
      </w:r>
    </w:p>
    <w:p w14:paraId="65C0F3A8" w14:textId="77777777" w:rsidR="00D0059C" w:rsidRDefault="00D0059C" w:rsidP="00D0059C">
      <w:pPr>
        <w:pStyle w:val="ListParagraph"/>
        <w:suppressAutoHyphens/>
        <w:spacing w:after="0" w:line="240" w:lineRule="auto"/>
        <w:rPr>
          <w:rFonts w:eastAsia="Times New Roman" w:cstheme="minorHAnsi"/>
        </w:rPr>
      </w:pPr>
      <w:r w:rsidRPr="00BB5D76">
        <w:rPr>
          <w:rFonts w:eastAsia="Times New Roman" w:cstheme="minorHAnsi"/>
          <w:b/>
          <w:bCs/>
        </w:rPr>
        <w:t>Severity:</w:t>
      </w:r>
      <w:r>
        <w:rPr>
          <w:rFonts w:eastAsia="Times New Roman" w:cstheme="minorHAnsi"/>
        </w:rPr>
        <w:t xml:space="preserve"> Critical</w:t>
      </w:r>
    </w:p>
    <w:p w14:paraId="36505092" w14:textId="77777777" w:rsidR="00D0059C" w:rsidRPr="00BB5D76" w:rsidRDefault="00D0059C" w:rsidP="00D0059C">
      <w:pPr>
        <w:pStyle w:val="ListParagraph"/>
        <w:suppressAutoHyphens/>
        <w:spacing w:after="0" w:line="240" w:lineRule="auto"/>
        <w:rPr>
          <w:rFonts w:eastAsia="Times New Roman" w:cstheme="minorHAnsi"/>
          <w:b/>
          <w:bCs/>
        </w:rPr>
      </w:pPr>
      <w:r w:rsidRPr="00BB5D76">
        <w:rPr>
          <w:rFonts w:eastAsia="Times New Roman" w:cstheme="minorHAnsi"/>
          <w:b/>
          <w:bCs/>
        </w:rPr>
        <w:lastRenderedPageBreak/>
        <w:t>Vuln IDs</w:t>
      </w:r>
      <w:r w:rsidRPr="00BB5D76">
        <w:rPr>
          <w:rFonts w:eastAsia="Times New Roman" w:cstheme="minorHAnsi"/>
        </w:rPr>
        <w:t>: CVE-2022-22965</w:t>
      </w:r>
      <w:r>
        <w:rPr>
          <w:rFonts w:eastAsia="Times New Roman" w:cstheme="minorHAnsi"/>
        </w:rPr>
        <w:t xml:space="preserve">, </w:t>
      </w:r>
      <w:r w:rsidRPr="00BB5D76">
        <w:rPr>
          <w:rFonts w:eastAsia="Times New Roman" w:cstheme="minorHAnsi"/>
        </w:rPr>
        <w:t>CVE-2021-22118</w:t>
      </w:r>
      <w:r>
        <w:rPr>
          <w:rFonts w:eastAsia="Times New Roman" w:cstheme="minorHAnsi"/>
        </w:rPr>
        <w:t xml:space="preserve">, </w:t>
      </w:r>
      <w:r w:rsidRPr="00BB5D76">
        <w:rPr>
          <w:rFonts w:eastAsia="Times New Roman" w:cstheme="minorHAnsi"/>
        </w:rPr>
        <w:t>CVE-2020-5421</w:t>
      </w:r>
      <w:r>
        <w:rPr>
          <w:rFonts w:eastAsia="Times New Roman" w:cstheme="minorHAnsi"/>
        </w:rPr>
        <w:t xml:space="preserve">, </w:t>
      </w:r>
      <w:r w:rsidRPr="00BB5D76">
        <w:rPr>
          <w:rFonts w:eastAsia="Times New Roman" w:cstheme="minorHAnsi"/>
        </w:rPr>
        <w:t>CVE-2022-22950</w:t>
      </w:r>
      <w:r>
        <w:rPr>
          <w:rFonts w:eastAsia="Times New Roman" w:cstheme="minorHAnsi"/>
        </w:rPr>
        <w:t xml:space="preserve">, </w:t>
      </w:r>
      <w:r w:rsidRPr="00BB5D76">
        <w:rPr>
          <w:rFonts w:eastAsia="Times New Roman" w:cstheme="minorHAnsi"/>
        </w:rPr>
        <w:t>CVE-2022-22971</w:t>
      </w:r>
      <w:r>
        <w:rPr>
          <w:rFonts w:eastAsia="Times New Roman" w:cstheme="minorHAnsi"/>
        </w:rPr>
        <w:t>,</w:t>
      </w:r>
      <w:r w:rsidRPr="00BB5D76">
        <w:t xml:space="preserve"> </w:t>
      </w:r>
      <w:r w:rsidRPr="00BB5D76">
        <w:rPr>
          <w:rFonts w:eastAsia="Times New Roman" w:cstheme="minorHAnsi"/>
        </w:rPr>
        <w:t>CVE-2022-22968</w:t>
      </w:r>
      <w:r>
        <w:rPr>
          <w:rFonts w:eastAsia="Times New Roman" w:cstheme="minorHAnsi"/>
        </w:rPr>
        <w:t xml:space="preserve">, </w:t>
      </w:r>
      <w:r w:rsidRPr="00BB5D76">
        <w:rPr>
          <w:rFonts w:eastAsia="Times New Roman" w:cstheme="minorHAnsi"/>
        </w:rPr>
        <w:t>CVE-2022-22970</w:t>
      </w:r>
      <w:r>
        <w:rPr>
          <w:rFonts w:eastAsia="Times New Roman" w:cstheme="minorHAnsi"/>
        </w:rPr>
        <w:t xml:space="preserve">, </w:t>
      </w:r>
      <w:r w:rsidRPr="00BB5D76">
        <w:rPr>
          <w:rFonts w:eastAsia="Times New Roman" w:cstheme="minorHAnsi"/>
        </w:rPr>
        <w:t>CVE-2021-22060</w:t>
      </w:r>
      <w:r>
        <w:rPr>
          <w:rFonts w:eastAsia="Times New Roman" w:cstheme="minorHAnsi"/>
        </w:rPr>
        <w:t xml:space="preserve">, </w:t>
      </w:r>
      <w:r w:rsidRPr="00BB5D76">
        <w:rPr>
          <w:rFonts w:eastAsia="Times New Roman" w:cstheme="minorHAnsi"/>
        </w:rPr>
        <w:t>CVE-2021-22096</w:t>
      </w:r>
    </w:p>
    <w:p w14:paraId="422FB107" w14:textId="77777777" w:rsidR="00D0059C" w:rsidRDefault="00D0059C" w:rsidP="00D0059C">
      <w:pPr>
        <w:pStyle w:val="ListParagraph"/>
        <w:suppressAutoHyphens/>
        <w:spacing w:after="0" w:line="240" w:lineRule="auto"/>
        <w:rPr>
          <w:rFonts w:eastAsia="Times New Roman" w:cstheme="minorHAnsi"/>
        </w:rPr>
      </w:pPr>
      <w:r w:rsidRPr="00BB5D76">
        <w:rPr>
          <w:rFonts w:eastAsia="Times New Roman" w:cstheme="minorHAnsi"/>
          <w:b/>
          <w:bCs/>
        </w:rPr>
        <w:t>Recommended Solutions:</w:t>
      </w:r>
      <w:r>
        <w:rPr>
          <w:rFonts w:eastAsia="Times New Roman" w:cstheme="minorHAnsi"/>
          <w:b/>
          <w:bCs/>
        </w:rPr>
        <w:t xml:space="preserve"> </w:t>
      </w:r>
      <w:r>
        <w:rPr>
          <w:rFonts w:eastAsia="Times New Roman" w:cstheme="minorHAnsi"/>
        </w:rPr>
        <w:t xml:space="preserve">Upgrade to latest version that has been released where these issues have been fixed. </w:t>
      </w:r>
    </w:p>
    <w:p w14:paraId="3AA73807" w14:textId="77777777" w:rsidR="00D0059C" w:rsidRPr="00A45A01" w:rsidRDefault="00D0059C" w:rsidP="00D0059C">
      <w:pPr>
        <w:pStyle w:val="ListParagraph"/>
        <w:suppressAutoHyphens/>
        <w:spacing w:after="0" w:line="240" w:lineRule="auto"/>
        <w:rPr>
          <w:rFonts w:eastAsia="Times New Roman" w:cstheme="minorHAnsi"/>
        </w:rPr>
      </w:pPr>
    </w:p>
    <w:p w14:paraId="3C1D4041" w14:textId="77777777" w:rsidR="00D0059C" w:rsidRDefault="00D0059C" w:rsidP="00D0059C">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Dependency:</w:t>
      </w:r>
      <w:r w:rsidRPr="00D04D7E">
        <w:t xml:space="preserve"> </w:t>
      </w:r>
      <w:r w:rsidRPr="00D04D7E">
        <w:rPr>
          <w:rFonts w:eastAsia="Times New Roman" w:cstheme="minorHAnsi"/>
        </w:rPr>
        <w:t>spring-web-5.2.3.RELEASE.jar</w:t>
      </w:r>
    </w:p>
    <w:p w14:paraId="4936E40A" w14:textId="77777777" w:rsidR="00D0059C" w:rsidRPr="00D04D7E" w:rsidRDefault="00D0059C" w:rsidP="00D0059C">
      <w:pPr>
        <w:pStyle w:val="ListParagraph"/>
        <w:suppressAutoHyphens/>
        <w:spacing w:after="0" w:line="240" w:lineRule="auto"/>
        <w:rPr>
          <w:rFonts w:eastAsia="Times New Roman" w:cstheme="minorHAnsi"/>
        </w:rPr>
      </w:pPr>
      <w:r>
        <w:rPr>
          <w:rFonts w:eastAsia="Times New Roman" w:cstheme="minorHAnsi"/>
          <w:b/>
          <w:bCs/>
        </w:rPr>
        <w:t xml:space="preserve">Description: </w:t>
      </w:r>
      <w:r>
        <w:rPr>
          <w:rFonts w:eastAsia="Times New Roman" w:cstheme="minorHAnsi"/>
        </w:rPr>
        <w:t>Spring Web</w:t>
      </w:r>
    </w:p>
    <w:p w14:paraId="59D73916"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Severity: </w:t>
      </w:r>
      <w:r w:rsidRPr="00D04D7E">
        <w:rPr>
          <w:rFonts w:eastAsia="Times New Roman" w:cstheme="minorHAnsi"/>
        </w:rPr>
        <w:t>Critical</w:t>
      </w:r>
    </w:p>
    <w:p w14:paraId="30B5D896"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Vuln ID: </w:t>
      </w:r>
      <w:r w:rsidRPr="005D552C">
        <w:rPr>
          <w:rFonts w:eastAsia="Times New Roman" w:cstheme="minorHAnsi"/>
        </w:rPr>
        <w:t>CVE-2016-1000027</w:t>
      </w:r>
    </w:p>
    <w:p w14:paraId="4B42B2EE" w14:textId="77777777" w:rsidR="00D0059C" w:rsidRPr="00A45A01" w:rsidRDefault="00D0059C" w:rsidP="00D0059C">
      <w:pPr>
        <w:pStyle w:val="ListParagraph"/>
        <w:suppressAutoHyphens/>
        <w:spacing w:after="0" w:line="240" w:lineRule="auto"/>
        <w:rPr>
          <w:rFonts w:eastAsia="Times New Roman" w:cstheme="minorHAnsi"/>
        </w:rPr>
      </w:pPr>
      <w:r>
        <w:rPr>
          <w:rFonts w:eastAsia="Times New Roman" w:cstheme="minorHAnsi"/>
          <w:b/>
          <w:bCs/>
        </w:rPr>
        <w:t xml:space="preserve">Recommended Solution: </w:t>
      </w:r>
      <w:r>
        <w:rPr>
          <w:rFonts w:eastAsia="Times New Roman" w:cstheme="minorHAnsi"/>
        </w:rPr>
        <w:t xml:space="preserve">Update to latest version where this issue has been fixed.  </w:t>
      </w:r>
    </w:p>
    <w:p w14:paraId="58D73664" w14:textId="77777777" w:rsidR="00D0059C" w:rsidRDefault="00D0059C" w:rsidP="00D0059C">
      <w:pPr>
        <w:pStyle w:val="ListParagraph"/>
        <w:suppressAutoHyphens/>
        <w:spacing w:after="0" w:line="240" w:lineRule="auto"/>
        <w:rPr>
          <w:rFonts w:eastAsia="Times New Roman" w:cstheme="minorHAnsi"/>
          <w:b/>
          <w:bCs/>
        </w:rPr>
      </w:pPr>
    </w:p>
    <w:p w14:paraId="534E83AD" w14:textId="77777777" w:rsidR="00D0059C" w:rsidRDefault="00D0059C" w:rsidP="00D0059C">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Dependency:</w:t>
      </w:r>
      <w:r w:rsidRPr="00D04D7E">
        <w:t xml:space="preserve"> </w:t>
      </w:r>
      <w:r w:rsidRPr="00D04D7E">
        <w:rPr>
          <w:rFonts w:eastAsia="Times New Roman" w:cstheme="minorHAnsi"/>
        </w:rPr>
        <w:t>spring-boot-2.2.4.RELEASE.jar</w:t>
      </w:r>
    </w:p>
    <w:p w14:paraId="061E6C87"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Description: </w:t>
      </w:r>
      <w:r w:rsidRPr="00D04D7E">
        <w:rPr>
          <w:rFonts w:eastAsia="Times New Roman" w:cstheme="minorHAnsi"/>
        </w:rPr>
        <w:t>Spring Boot</w:t>
      </w:r>
    </w:p>
    <w:p w14:paraId="58362100"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Severity: </w:t>
      </w:r>
      <w:r w:rsidRPr="005D552C">
        <w:rPr>
          <w:rFonts w:eastAsia="Times New Roman" w:cstheme="minorHAnsi"/>
        </w:rPr>
        <w:t>High</w:t>
      </w:r>
    </w:p>
    <w:p w14:paraId="2F9CF26A"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Vuln ID:</w:t>
      </w:r>
      <w:r w:rsidRPr="005D552C">
        <w:t xml:space="preserve"> </w:t>
      </w:r>
      <w:r w:rsidRPr="004B0021">
        <w:t>CVE-2022-27772</w:t>
      </w:r>
    </w:p>
    <w:p w14:paraId="330C9830"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Recommended Solution: </w:t>
      </w:r>
      <w:r w:rsidRPr="00D26237">
        <w:rPr>
          <w:rFonts w:eastAsia="Times New Roman" w:cstheme="minorHAnsi"/>
        </w:rPr>
        <w:t>Update</w:t>
      </w:r>
      <w:r>
        <w:rPr>
          <w:rFonts w:eastAsia="Times New Roman" w:cstheme="minorHAnsi"/>
        </w:rPr>
        <w:t xml:space="preserve"> to latest version where this is no longer a vulnerability.</w:t>
      </w:r>
    </w:p>
    <w:p w14:paraId="05372E73" w14:textId="77777777" w:rsidR="00D0059C" w:rsidRPr="00BB5D76" w:rsidRDefault="00D0059C" w:rsidP="00D0059C">
      <w:pPr>
        <w:pStyle w:val="ListParagraph"/>
        <w:suppressAutoHyphens/>
        <w:spacing w:after="0" w:line="240" w:lineRule="auto"/>
        <w:rPr>
          <w:rFonts w:eastAsia="Times New Roman" w:cstheme="minorHAnsi"/>
          <w:b/>
          <w:bCs/>
        </w:rPr>
      </w:pPr>
    </w:p>
    <w:p w14:paraId="30FDB06B" w14:textId="77777777" w:rsidR="00D0059C" w:rsidRDefault="00D0059C" w:rsidP="00D0059C">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Dependency:</w:t>
      </w:r>
      <w:r w:rsidRPr="005D552C">
        <w:t xml:space="preserve"> </w:t>
      </w:r>
      <w:r w:rsidRPr="005D552C">
        <w:rPr>
          <w:rFonts w:eastAsia="Times New Roman" w:cstheme="minorHAnsi"/>
        </w:rPr>
        <w:t>snakeyaml-1.25.jar</w:t>
      </w:r>
    </w:p>
    <w:p w14:paraId="0F65CD05"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Description:</w:t>
      </w:r>
      <w:r w:rsidRPr="004B0021">
        <w:t xml:space="preserve"> </w:t>
      </w:r>
      <w:r w:rsidRPr="004B0021">
        <w:rPr>
          <w:rFonts w:eastAsia="Times New Roman" w:cstheme="minorHAnsi"/>
        </w:rPr>
        <w:t>YAML 1.1 parser and emitter for Java</w:t>
      </w:r>
    </w:p>
    <w:p w14:paraId="4F76EB9E"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Severity: </w:t>
      </w:r>
      <w:r w:rsidRPr="005D552C">
        <w:rPr>
          <w:rFonts w:eastAsia="Times New Roman" w:cstheme="minorHAnsi"/>
        </w:rPr>
        <w:t>High</w:t>
      </w:r>
    </w:p>
    <w:p w14:paraId="2039EC16"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Vuln IDs: </w:t>
      </w:r>
      <w:r w:rsidRPr="004B0021">
        <w:rPr>
          <w:rFonts w:eastAsia="Times New Roman" w:cstheme="minorHAnsi"/>
        </w:rPr>
        <w:t>CVE-2017-18640</w:t>
      </w:r>
      <w:r>
        <w:rPr>
          <w:rFonts w:eastAsia="Times New Roman" w:cstheme="minorHAnsi"/>
        </w:rPr>
        <w:t xml:space="preserve">, </w:t>
      </w:r>
      <w:r w:rsidRPr="004B0021">
        <w:rPr>
          <w:rFonts w:eastAsia="Times New Roman" w:cstheme="minorHAnsi"/>
        </w:rPr>
        <w:t>CVE-2022-25857</w:t>
      </w:r>
      <w:r>
        <w:rPr>
          <w:rFonts w:eastAsia="Times New Roman" w:cstheme="minorHAnsi"/>
        </w:rPr>
        <w:t xml:space="preserve">, </w:t>
      </w:r>
      <w:r w:rsidRPr="004B0021">
        <w:rPr>
          <w:rFonts w:eastAsia="Times New Roman" w:cstheme="minorHAnsi"/>
        </w:rPr>
        <w:t>CVE-2022-38749</w:t>
      </w:r>
      <w:r>
        <w:rPr>
          <w:rFonts w:eastAsia="Times New Roman" w:cstheme="minorHAnsi"/>
        </w:rPr>
        <w:t xml:space="preserve">, </w:t>
      </w:r>
      <w:r w:rsidRPr="004B0021">
        <w:rPr>
          <w:rFonts w:eastAsia="Times New Roman" w:cstheme="minorHAnsi"/>
        </w:rPr>
        <w:t>CVE-2022-38751</w:t>
      </w:r>
      <w:r>
        <w:rPr>
          <w:rFonts w:eastAsia="Times New Roman" w:cstheme="minorHAnsi"/>
        </w:rPr>
        <w:t xml:space="preserve">, </w:t>
      </w:r>
      <w:r w:rsidRPr="004B0021">
        <w:rPr>
          <w:rFonts w:eastAsia="Times New Roman" w:cstheme="minorHAnsi"/>
        </w:rPr>
        <w:t>CVE-2022-38752 (OSSINDEX)</w:t>
      </w:r>
      <w:r>
        <w:rPr>
          <w:rFonts w:eastAsia="Times New Roman" w:cstheme="minorHAnsi"/>
        </w:rPr>
        <w:t xml:space="preserve">, </w:t>
      </w:r>
      <w:r w:rsidRPr="004B0021">
        <w:rPr>
          <w:rFonts w:eastAsia="Times New Roman" w:cstheme="minorHAnsi"/>
        </w:rPr>
        <w:t>CVE-2022-38750</w:t>
      </w:r>
    </w:p>
    <w:p w14:paraId="6922B9BE" w14:textId="77777777" w:rsidR="00D0059C" w:rsidRPr="00CA6F4B" w:rsidRDefault="00D0059C" w:rsidP="00D0059C">
      <w:pPr>
        <w:pStyle w:val="ListParagraph"/>
        <w:suppressAutoHyphens/>
        <w:spacing w:after="0" w:line="240" w:lineRule="auto"/>
        <w:rPr>
          <w:rFonts w:eastAsia="Times New Roman" w:cstheme="minorHAnsi"/>
        </w:rPr>
      </w:pPr>
      <w:r>
        <w:rPr>
          <w:rFonts w:eastAsia="Times New Roman" w:cstheme="minorHAnsi"/>
          <w:b/>
          <w:bCs/>
        </w:rPr>
        <w:t xml:space="preserve">Recommended Solution: </w:t>
      </w:r>
      <w:r>
        <w:rPr>
          <w:rFonts w:eastAsia="Times New Roman" w:cstheme="minorHAnsi"/>
        </w:rPr>
        <w:t xml:space="preserve">Update to latest version where these issues have been resolved. </w:t>
      </w:r>
    </w:p>
    <w:p w14:paraId="743C9F3D" w14:textId="77777777" w:rsidR="00D0059C" w:rsidRPr="00BB5D76" w:rsidRDefault="00D0059C" w:rsidP="00D0059C">
      <w:pPr>
        <w:pStyle w:val="ListParagraph"/>
        <w:suppressAutoHyphens/>
        <w:spacing w:after="0" w:line="240" w:lineRule="auto"/>
        <w:rPr>
          <w:rFonts w:eastAsia="Times New Roman" w:cstheme="minorHAnsi"/>
          <w:b/>
          <w:bCs/>
        </w:rPr>
      </w:pPr>
    </w:p>
    <w:p w14:paraId="54B5D29B" w14:textId="77777777" w:rsidR="00D0059C" w:rsidRDefault="00D0059C" w:rsidP="00D0059C">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 xml:space="preserve">Dependency: </w:t>
      </w:r>
      <w:r w:rsidRPr="005D552C">
        <w:rPr>
          <w:rFonts w:eastAsia="Times New Roman" w:cstheme="minorHAnsi"/>
        </w:rPr>
        <w:t>jackson-databind-2.10.2.jar</w:t>
      </w:r>
    </w:p>
    <w:p w14:paraId="5E5D706E" w14:textId="77777777" w:rsidR="00D0059C" w:rsidRPr="004B0021" w:rsidRDefault="00D0059C" w:rsidP="00D0059C">
      <w:pPr>
        <w:pStyle w:val="ListParagraph"/>
        <w:suppressAutoHyphens/>
        <w:spacing w:after="0" w:line="240" w:lineRule="auto"/>
        <w:rPr>
          <w:rFonts w:eastAsia="Times New Roman" w:cstheme="minorHAnsi"/>
        </w:rPr>
      </w:pPr>
      <w:r>
        <w:rPr>
          <w:rFonts w:eastAsia="Times New Roman" w:cstheme="minorHAnsi"/>
          <w:b/>
          <w:bCs/>
        </w:rPr>
        <w:t>Descriptio</w:t>
      </w:r>
      <w:r w:rsidRPr="004B0021">
        <w:rPr>
          <w:rFonts w:eastAsia="Times New Roman" w:cstheme="minorHAnsi"/>
          <w:b/>
          <w:bCs/>
        </w:rPr>
        <w:t>n:</w:t>
      </w:r>
      <w:r w:rsidRPr="004B0021">
        <w:t xml:space="preserve"> </w:t>
      </w:r>
      <w:r w:rsidRPr="004B0021">
        <w:rPr>
          <w:rFonts w:eastAsia="Times New Roman" w:cstheme="minorHAnsi"/>
        </w:rPr>
        <w:t>General data-binding functionality for Jackson: works on core streaming AP</w:t>
      </w:r>
      <w:r>
        <w:rPr>
          <w:rFonts w:eastAsia="Times New Roman" w:cstheme="minorHAnsi"/>
        </w:rPr>
        <w:t>I</w:t>
      </w:r>
    </w:p>
    <w:p w14:paraId="41AF09EC"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Severity: </w:t>
      </w:r>
      <w:r w:rsidRPr="005D552C">
        <w:rPr>
          <w:rFonts w:eastAsia="Times New Roman" w:cstheme="minorHAnsi"/>
        </w:rPr>
        <w:t>High</w:t>
      </w:r>
    </w:p>
    <w:p w14:paraId="731C7407" w14:textId="77777777" w:rsidR="00D0059C" w:rsidRPr="004B0021" w:rsidRDefault="00D0059C" w:rsidP="00D0059C">
      <w:pPr>
        <w:pStyle w:val="ListParagraph"/>
        <w:suppressAutoHyphens/>
        <w:spacing w:after="0" w:line="240" w:lineRule="auto"/>
        <w:rPr>
          <w:rFonts w:eastAsia="Times New Roman" w:cstheme="minorHAnsi"/>
        </w:rPr>
      </w:pPr>
      <w:r>
        <w:rPr>
          <w:rFonts w:eastAsia="Times New Roman" w:cstheme="minorHAnsi"/>
          <w:b/>
          <w:bCs/>
        </w:rPr>
        <w:t>Vuln IDs:</w:t>
      </w:r>
      <w:r w:rsidRPr="004B0021">
        <w:t xml:space="preserve"> </w:t>
      </w:r>
      <w:r w:rsidRPr="004B0021">
        <w:rPr>
          <w:rFonts w:eastAsia="Times New Roman" w:cstheme="minorHAnsi"/>
        </w:rPr>
        <w:t>CVE-2020-25649</w:t>
      </w:r>
      <w:r>
        <w:rPr>
          <w:rFonts w:eastAsia="Times New Roman" w:cstheme="minorHAnsi"/>
        </w:rPr>
        <w:t xml:space="preserve">, </w:t>
      </w:r>
      <w:r w:rsidRPr="004B0021">
        <w:rPr>
          <w:rFonts w:eastAsia="Times New Roman" w:cstheme="minorHAnsi"/>
        </w:rPr>
        <w:t>CVE-2020-36518</w:t>
      </w:r>
    </w:p>
    <w:p w14:paraId="259C33D2"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Recommended Solution: </w:t>
      </w:r>
      <w:r w:rsidRPr="001C0EE3">
        <w:rPr>
          <w:rFonts w:eastAsia="Times New Roman" w:cstheme="minorHAnsi"/>
        </w:rPr>
        <w:t>Update to latest version</w:t>
      </w:r>
      <w:r>
        <w:rPr>
          <w:rFonts w:eastAsia="Times New Roman" w:cstheme="minorHAnsi"/>
          <w:b/>
          <w:bCs/>
        </w:rPr>
        <w:t>.</w:t>
      </w:r>
    </w:p>
    <w:p w14:paraId="747CBBC1" w14:textId="77777777" w:rsidR="00D0059C" w:rsidRPr="00BB5D76" w:rsidRDefault="00D0059C" w:rsidP="00D0059C">
      <w:pPr>
        <w:pStyle w:val="ListParagraph"/>
        <w:suppressAutoHyphens/>
        <w:spacing w:after="0" w:line="240" w:lineRule="auto"/>
        <w:rPr>
          <w:rFonts w:eastAsia="Times New Roman" w:cstheme="minorHAnsi"/>
          <w:b/>
          <w:bCs/>
        </w:rPr>
      </w:pPr>
    </w:p>
    <w:p w14:paraId="703BCB5A" w14:textId="77777777" w:rsidR="00D0059C" w:rsidRDefault="00D0059C" w:rsidP="00D0059C">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 xml:space="preserve">Dependency: </w:t>
      </w:r>
      <w:r w:rsidRPr="005D552C">
        <w:rPr>
          <w:rFonts w:eastAsia="Times New Roman" w:cstheme="minorHAnsi"/>
        </w:rPr>
        <w:t>bcprov-jdk15on-1.46.jar</w:t>
      </w:r>
    </w:p>
    <w:p w14:paraId="40F53FCB"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Description:</w:t>
      </w:r>
      <w:r w:rsidRPr="004B0021">
        <w:t xml:space="preserve"> </w:t>
      </w:r>
      <w:r w:rsidRPr="004B0021">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1B9D3194" w14:textId="77777777" w:rsidR="00D0059C" w:rsidRPr="005D552C" w:rsidRDefault="00D0059C" w:rsidP="00D0059C">
      <w:pPr>
        <w:pStyle w:val="ListParagraph"/>
        <w:suppressAutoHyphens/>
        <w:spacing w:after="0" w:line="240" w:lineRule="auto"/>
        <w:rPr>
          <w:rFonts w:eastAsia="Times New Roman" w:cstheme="minorHAnsi"/>
        </w:rPr>
      </w:pPr>
      <w:r>
        <w:rPr>
          <w:rFonts w:eastAsia="Times New Roman" w:cstheme="minorHAnsi"/>
          <w:b/>
          <w:bCs/>
        </w:rPr>
        <w:t xml:space="preserve">Severity: </w:t>
      </w:r>
      <w:r>
        <w:rPr>
          <w:rFonts w:eastAsia="Times New Roman" w:cstheme="minorHAnsi"/>
        </w:rPr>
        <w:t>High</w:t>
      </w:r>
    </w:p>
    <w:p w14:paraId="7883C4A4"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Vuln IDs: </w:t>
      </w:r>
      <w:r w:rsidRPr="004B0021">
        <w:rPr>
          <w:rFonts w:eastAsia="Times New Roman" w:cstheme="minorHAnsi"/>
        </w:rPr>
        <w:t>CVE-2016-1000338</w:t>
      </w:r>
      <w:r>
        <w:rPr>
          <w:rFonts w:eastAsia="Times New Roman" w:cstheme="minorHAnsi"/>
        </w:rPr>
        <w:t xml:space="preserve">, </w:t>
      </w:r>
      <w:r w:rsidRPr="004B0021">
        <w:rPr>
          <w:rFonts w:eastAsia="Times New Roman" w:cstheme="minorHAnsi"/>
        </w:rPr>
        <w:t>CVE-2016-1000342</w:t>
      </w:r>
      <w:r>
        <w:rPr>
          <w:rFonts w:eastAsia="Times New Roman" w:cstheme="minorHAnsi"/>
        </w:rPr>
        <w:t xml:space="preserve">, </w:t>
      </w:r>
      <w:r w:rsidRPr="00F35457">
        <w:rPr>
          <w:rFonts w:eastAsia="Times New Roman" w:cstheme="minorHAnsi"/>
        </w:rPr>
        <w:t>CVE-2016-1000343</w:t>
      </w:r>
      <w:r>
        <w:rPr>
          <w:rFonts w:eastAsia="Times New Roman" w:cstheme="minorHAnsi"/>
        </w:rPr>
        <w:t xml:space="preserve">, </w:t>
      </w:r>
      <w:r w:rsidRPr="00F35457">
        <w:rPr>
          <w:rFonts w:eastAsia="Times New Roman" w:cstheme="minorHAnsi"/>
        </w:rPr>
        <w:t>CVE-2016-1000344</w:t>
      </w:r>
      <w:r>
        <w:rPr>
          <w:rFonts w:eastAsia="Times New Roman" w:cstheme="minorHAnsi"/>
        </w:rPr>
        <w:t>,</w:t>
      </w:r>
      <w:r w:rsidRPr="00F35457">
        <w:t xml:space="preserve"> </w:t>
      </w:r>
      <w:r w:rsidRPr="00F35457">
        <w:rPr>
          <w:rFonts w:eastAsia="Times New Roman" w:cstheme="minorHAnsi"/>
        </w:rPr>
        <w:t>CVE-2016-</w:t>
      </w:r>
      <w:proofErr w:type="gramStart"/>
      <w:r w:rsidRPr="00F35457">
        <w:rPr>
          <w:rFonts w:eastAsia="Times New Roman" w:cstheme="minorHAnsi"/>
        </w:rPr>
        <w:t>1000352</w:t>
      </w:r>
      <w:r>
        <w:rPr>
          <w:rFonts w:eastAsia="Times New Roman" w:cstheme="minorHAnsi"/>
        </w:rPr>
        <w:t xml:space="preserve">,   </w:t>
      </w:r>
      <w:proofErr w:type="gramEnd"/>
      <w:r w:rsidRPr="00F35457">
        <w:rPr>
          <w:rFonts w:eastAsia="Times New Roman" w:cstheme="minorHAnsi"/>
        </w:rPr>
        <w:t>CVE-2016-1000341</w:t>
      </w:r>
      <w:r>
        <w:rPr>
          <w:rFonts w:eastAsia="Times New Roman" w:cstheme="minorHAnsi"/>
        </w:rPr>
        <w:t xml:space="preserve">, </w:t>
      </w:r>
      <w:r w:rsidRPr="00F35457">
        <w:rPr>
          <w:rFonts w:eastAsia="Times New Roman" w:cstheme="minorHAnsi"/>
        </w:rPr>
        <w:t>CVE-2016-1000345</w:t>
      </w:r>
      <w:r>
        <w:rPr>
          <w:rFonts w:eastAsia="Times New Roman" w:cstheme="minorHAnsi"/>
        </w:rPr>
        <w:t xml:space="preserve">, </w:t>
      </w:r>
      <w:r w:rsidRPr="00F35457">
        <w:rPr>
          <w:rFonts w:eastAsia="Times New Roman" w:cstheme="minorHAnsi"/>
        </w:rPr>
        <w:t>CVE-2017-13098</w:t>
      </w:r>
      <w:r>
        <w:rPr>
          <w:rFonts w:eastAsia="Times New Roman" w:cstheme="minorHAnsi"/>
        </w:rPr>
        <w:t xml:space="preserve">, </w:t>
      </w:r>
      <w:r w:rsidRPr="00F35457">
        <w:rPr>
          <w:rFonts w:eastAsia="Times New Roman" w:cstheme="minorHAnsi"/>
        </w:rPr>
        <w:t>CVE-2020-15522</w:t>
      </w:r>
      <w:r>
        <w:rPr>
          <w:rFonts w:eastAsia="Times New Roman" w:cstheme="minorHAnsi"/>
        </w:rPr>
        <w:t xml:space="preserve">, </w:t>
      </w:r>
      <w:r w:rsidRPr="00F35457">
        <w:rPr>
          <w:rFonts w:eastAsia="Times New Roman" w:cstheme="minorHAnsi"/>
        </w:rPr>
        <w:t>CVE-2020-0187 (OSSINDEX)</w:t>
      </w:r>
      <w:r>
        <w:rPr>
          <w:rFonts w:eastAsia="Times New Roman" w:cstheme="minorHAnsi"/>
        </w:rPr>
        <w:t>,</w:t>
      </w:r>
      <w:r w:rsidRPr="00F35457">
        <w:t xml:space="preserve"> </w:t>
      </w:r>
      <w:r w:rsidRPr="00F35457">
        <w:rPr>
          <w:rFonts w:eastAsia="Times New Roman" w:cstheme="minorHAnsi"/>
        </w:rPr>
        <w:t>CVE-2016-1000339</w:t>
      </w:r>
      <w:r>
        <w:rPr>
          <w:rFonts w:eastAsia="Times New Roman" w:cstheme="minorHAnsi"/>
        </w:rPr>
        <w:t xml:space="preserve">,  </w:t>
      </w:r>
      <w:r w:rsidRPr="00F35457">
        <w:rPr>
          <w:rFonts w:eastAsia="Times New Roman" w:cstheme="minorHAnsi"/>
        </w:rPr>
        <w:t>CVE-2020-26939 (OSSINDEX)</w:t>
      </w:r>
      <w:r>
        <w:rPr>
          <w:rFonts w:eastAsia="Times New Roman" w:cstheme="minorHAnsi"/>
        </w:rPr>
        <w:t xml:space="preserve">, </w:t>
      </w:r>
      <w:r w:rsidRPr="00F35457">
        <w:rPr>
          <w:rFonts w:eastAsia="Times New Roman" w:cstheme="minorHAnsi"/>
        </w:rPr>
        <w:t>CVE-2015-7940</w:t>
      </w:r>
      <w:r>
        <w:rPr>
          <w:rFonts w:eastAsia="Times New Roman" w:cstheme="minorHAnsi"/>
        </w:rPr>
        <w:t xml:space="preserve">, </w:t>
      </w:r>
      <w:r w:rsidRPr="00F35457">
        <w:rPr>
          <w:rFonts w:eastAsia="Times New Roman" w:cstheme="minorHAnsi"/>
        </w:rPr>
        <w:t>CVE-2018-5382</w:t>
      </w:r>
      <w:r>
        <w:rPr>
          <w:rFonts w:eastAsia="Times New Roman" w:cstheme="minorHAnsi"/>
        </w:rPr>
        <w:t xml:space="preserve">, </w:t>
      </w:r>
      <w:r w:rsidRPr="00F35457">
        <w:rPr>
          <w:rFonts w:eastAsia="Times New Roman" w:cstheme="minorHAnsi"/>
        </w:rPr>
        <w:t>CVE-2013-1624</w:t>
      </w:r>
      <w:r>
        <w:rPr>
          <w:rFonts w:eastAsia="Times New Roman" w:cstheme="minorHAnsi"/>
        </w:rPr>
        <w:t xml:space="preserve">, </w:t>
      </w:r>
      <w:r w:rsidRPr="00F35457">
        <w:rPr>
          <w:rFonts w:eastAsia="Times New Roman" w:cstheme="minorHAnsi"/>
        </w:rPr>
        <w:t>CVE-2016-1000346</w:t>
      </w:r>
      <w:r>
        <w:rPr>
          <w:rFonts w:eastAsia="Times New Roman" w:cstheme="minorHAnsi"/>
        </w:rPr>
        <w:t xml:space="preserve">, </w:t>
      </w:r>
      <w:r w:rsidRPr="00F35457">
        <w:rPr>
          <w:rFonts w:eastAsia="Times New Roman" w:cstheme="minorHAnsi"/>
        </w:rPr>
        <w:t>CVE-2015-6644 (OSSINDEX)</w:t>
      </w:r>
    </w:p>
    <w:p w14:paraId="721BCB86" w14:textId="77777777" w:rsidR="00D0059C" w:rsidRPr="001C0EE3" w:rsidRDefault="00D0059C" w:rsidP="00D0059C">
      <w:pPr>
        <w:pStyle w:val="ListParagraph"/>
        <w:suppressAutoHyphens/>
        <w:spacing w:after="0" w:line="240" w:lineRule="auto"/>
        <w:rPr>
          <w:rFonts w:eastAsia="Times New Roman" w:cstheme="minorHAnsi"/>
        </w:rPr>
      </w:pPr>
      <w:r>
        <w:rPr>
          <w:rFonts w:eastAsia="Times New Roman" w:cstheme="minorHAnsi"/>
          <w:b/>
          <w:bCs/>
        </w:rPr>
        <w:t xml:space="preserve">Recommended Solution: </w:t>
      </w:r>
      <w:r>
        <w:rPr>
          <w:rFonts w:eastAsia="Times New Roman" w:cstheme="minorHAnsi"/>
        </w:rPr>
        <w:t>B</w:t>
      </w:r>
      <w:r w:rsidRPr="001C0EE3">
        <w:rPr>
          <w:rFonts w:eastAsia="Times New Roman" w:cstheme="minorHAnsi"/>
        </w:rPr>
        <w:t>ack up existing installation then apply the update</w:t>
      </w:r>
      <w:r>
        <w:rPr>
          <w:rFonts w:eastAsia="Times New Roman" w:cstheme="minorHAnsi"/>
        </w:rPr>
        <w:t xml:space="preserve"> to the latest version.</w:t>
      </w:r>
    </w:p>
    <w:p w14:paraId="2F5BCEF0" w14:textId="77777777" w:rsidR="00D0059C" w:rsidRPr="00450529" w:rsidRDefault="00D0059C" w:rsidP="00D0059C">
      <w:pPr>
        <w:suppressAutoHyphens/>
        <w:spacing w:after="0" w:line="240" w:lineRule="auto"/>
        <w:rPr>
          <w:rFonts w:eastAsia="Times New Roman" w:cstheme="minorHAnsi"/>
          <w:b/>
          <w:bCs/>
        </w:rPr>
      </w:pPr>
    </w:p>
    <w:p w14:paraId="701E9F62" w14:textId="77777777" w:rsidR="00D0059C" w:rsidRDefault="00D0059C" w:rsidP="00D0059C">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 xml:space="preserve">Dependency: </w:t>
      </w:r>
      <w:r w:rsidRPr="005D552C">
        <w:rPr>
          <w:rFonts w:eastAsia="Times New Roman" w:cstheme="minorHAnsi"/>
        </w:rPr>
        <w:t>hibernate-validator-6.0.18.Final.jar</w:t>
      </w:r>
    </w:p>
    <w:p w14:paraId="61D55668" w14:textId="77777777" w:rsidR="00D0059C" w:rsidRPr="00F35457" w:rsidRDefault="00D0059C" w:rsidP="00D0059C">
      <w:pPr>
        <w:pStyle w:val="ListParagraph"/>
        <w:suppressAutoHyphens/>
        <w:spacing w:after="0" w:line="240" w:lineRule="auto"/>
        <w:rPr>
          <w:rFonts w:eastAsia="Times New Roman" w:cstheme="minorHAnsi"/>
        </w:rPr>
      </w:pPr>
      <w:r>
        <w:rPr>
          <w:rFonts w:eastAsia="Times New Roman" w:cstheme="minorHAnsi"/>
          <w:b/>
          <w:bCs/>
        </w:rPr>
        <w:t>Description:</w:t>
      </w:r>
      <w:r w:rsidRPr="00F35457">
        <w:t xml:space="preserve"> </w:t>
      </w:r>
      <w:proofErr w:type="spellStart"/>
      <w:r w:rsidRPr="00F35457">
        <w:rPr>
          <w:rFonts w:eastAsia="Times New Roman" w:cstheme="minorHAnsi"/>
        </w:rPr>
        <w:t>Hibernate's</w:t>
      </w:r>
      <w:proofErr w:type="spellEnd"/>
      <w:r w:rsidRPr="00F35457">
        <w:rPr>
          <w:rFonts w:eastAsia="Times New Roman" w:cstheme="minorHAnsi"/>
        </w:rPr>
        <w:t xml:space="preserve"> Bean Validation (JSR-380) reference implementation.</w:t>
      </w:r>
    </w:p>
    <w:p w14:paraId="5060AB86"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Severity: </w:t>
      </w:r>
      <w:r w:rsidRPr="005D552C">
        <w:rPr>
          <w:rFonts w:eastAsia="Times New Roman" w:cstheme="minorHAnsi"/>
        </w:rPr>
        <w:t>Medium</w:t>
      </w:r>
    </w:p>
    <w:p w14:paraId="27A1020E"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Vuln IDs:</w:t>
      </w:r>
      <w:r w:rsidRPr="00F35457">
        <w:t xml:space="preserve"> </w:t>
      </w:r>
      <w:r w:rsidRPr="00F35457">
        <w:rPr>
          <w:rFonts w:eastAsia="Times New Roman" w:cstheme="minorHAnsi"/>
        </w:rPr>
        <w:t>CVE-2020-10693</w:t>
      </w:r>
    </w:p>
    <w:p w14:paraId="66D8ACC6"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Recommended Solution: </w:t>
      </w:r>
      <w:r w:rsidRPr="00450529">
        <w:rPr>
          <w:rFonts w:eastAsia="Times New Roman" w:cstheme="minorHAnsi"/>
        </w:rPr>
        <w:t>Upgrade to latest version.</w:t>
      </w:r>
    </w:p>
    <w:p w14:paraId="21691208" w14:textId="77777777" w:rsidR="00D0059C" w:rsidRPr="00BB5D76" w:rsidRDefault="00D0059C" w:rsidP="00D0059C">
      <w:pPr>
        <w:pStyle w:val="ListParagraph"/>
        <w:suppressAutoHyphens/>
        <w:spacing w:after="0" w:line="240" w:lineRule="auto"/>
        <w:rPr>
          <w:rFonts w:eastAsia="Times New Roman" w:cstheme="minorHAnsi"/>
          <w:b/>
          <w:bCs/>
        </w:rPr>
      </w:pPr>
    </w:p>
    <w:p w14:paraId="56E5782C" w14:textId="77777777" w:rsidR="00D0059C" w:rsidRDefault="00D0059C" w:rsidP="00D0059C">
      <w:pPr>
        <w:pStyle w:val="ListParagraph"/>
        <w:numPr>
          <w:ilvl w:val="0"/>
          <w:numId w:val="18"/>
        </w:numPr>
        <w:suppressAutoHyphens/>
        <w:spacing w:after="0" w:line="240" w:lineRule="auto"/>
        <w:rPr>
          <w:rFonts w:eastAsia="Times New Roman" w:cstheme="minorHAnsi"/>
          <w:b/>
          <w:bCs/>
        </w:rPr>
      </w:pPr>
      <w:r>
        <w:rPr>
          <w:rFonts w:eastAsia="Times New Roman" w:cstheme="minorHAnsi"/>
          <w:b/>
          <w:bCs/>
        </w:rPr>
        <w:t>Dependency:</w:t>
      </w:r>
      <w:r w:rsidRPr="005D552C">
        <w:t xml:space="preserve"> </w:t>
      </w:r>
      <w:r w:rsidRPr="005D552C">
        <w:rPr>
          <w:rFonts w:eastAsia="Times New Roman" w:cstheme="minorHAnsi"/>
        </w:rPr>
        <w:t>log4j-api-2.12.1.jar</w:t>
      </w:r>
    </w:p>
    <w:p w14:paraId="3C4023D3" w14:textId="77777777" w:rsidR="00D0059C" w:rsidRPr="00F35457" w:rsidRDefault="00D0059C" w:rsidP="00D0059C">
      <w:pPr>
        <w:pStyle w:val="ListParagraph"/>
        <w:suppressAutoHyphens/>
        <w:spacing w:after="0" w:line="240" w:lineRule="auto"/>
        <w:rPr>
          <w:rFonts w:eastAsia="Times New Roman" w:cstheme="minorHAnsi"/>
        </w:rPr>
      </w:pPr>
      <w:r>
        <w:rPr>
          <w:rFonts w:eastAsia="Times New Roman" w:cstheme="minorHAnsi"/>
          <w:b/>
          <w:bCs/>
        </w:rPr>
        <w:t>Description:</w:t>
      </w:r>
      <w:r w:rsidRPr="00F35457">
        <w:t xml:space="preserve"> </w:t>
      </w:r>
      <w:r w:rsidRPr="00F35457">
        <w:rPr>
          <w:rFonts w:eastAsia="Times New Roman" w:cstheme="minorHAnsi"/>
        </w:rPr>
        <w:t>The Apache Log4j API</w:t>
      </w:r>
    </w:p>
    <w:p w14:paraId="03AB2874"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Severity:</w:t>
      </w:r>
      <w:r w:rsidRPr="005D552C">
        <w:rPr>
          <w:rFonts w:eastAsia="Times New Roman" w:cstheme="minorHAnsi"/>
        </w:rPr>
        <w:t xml:space="preserve"> Low</w:t>
      </w:r>
    </w:p>
    <w:p w14:paraId="583B929A" w14:textId="77777777" w:rsidR="00D0059C"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Vuln ID:</w:t>
      </w:r>
      <w:r w:rsidRPr="00F35457">
        <w:t xml:space="preserve"> </w:t>
      </w:r>
      <w:r w:rsidRPr="00F35457">
        <w:rPr>
          <w:rFonts w:eastAsia="Times New Roman" w:cstheme="minorHAnsi"/>
        </w:rPr>
        <w:t>CVE-2020-9488</w:t>
      </w:r>
    </w:p>
    <w:p w14:paraId="0073FB16" w14:textId="77777777" w:rsidR="00D0059C" w:rsidRPr="00BB5D76" w:rsidRDefault="00D0059C" w:rsidP="00D0059C">
      <w:pPr>
        <w:pStyle w:val="ListParagraph"/>
        <w:suppressAutoHyphens/>
        <w:spacing w:after="0" w:line="240" w:lineRule="auto"/>
        <w:rPr>
          <w:rFonts w:eastAsia="Times New Roman" w:cstheme="minorHAnsi"/>
          <w:b/>
          <w:bCs/>
        </w:rPr>
      </w:pPr>
      <w:r>
        <w:rPr>
          <w:rFonts w:eastAsia="Times New Roman" w:cstheme="minorHAnsi"/>
          <w:b/>
          <w:bCs/>
        </w:rPr>
        <w:t xml:space="preserve">Recommended Solution: </w:t>
      </w:r>
      <w:r w:rsidRPr="00450529">
        <w:rPr>
          <w:rFonts w:eastAsia="Times New Roman" w:cstheme="minorHAnsi"/>
        </w:rPr>
        <w:t>Upgrade to latest version.</w:t>
      </w:r>
      <w:r>
        <w:rPr>
          <w:rFonts w:eastAsia="Times New Roman" w:cstheme="minorHAnsi"/>
          <w:b/>
          <w:bCs/>
        </w:rPr>
        <w:t xml:space="preserve"> </w:t>
      </w:r>
    </w:p>
    <w:p w14:paraId="7C7425FF" w14:textId="77777777" w:rsidR="00D0059C" w:rsidRPr="00C45041" w:rsidRDefault="00D0059C" w:rsidP="00D0059C">
      <w:pPr>
        <w:suppressAutoHyphens/>
        <w:spacing w:after="0" w:line="240" w:lineRule="auto"/>
        <w:rPr>
          <w:rFonts w:eastAsia="Times New Roman" w:cstheme="minorHAnsi"/>
          <w:b/>
          <w:bCs/>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ADFB6FC" w:rsidR="00974AE3" w:rsidRPr="001650C9" w:rsidRDefault="00D0059C" w:rsidP="00D0059C">
      <w:pPr>
        <w:pStyle w:val="NormalWeb"/>
        <w:suppressAutoHyphens/>
        <w:spacing w:before="0" w:beforeAutospacing="0" w:after="0" w:afterAutospacing="0" w:line="240" w:lineRule="auto"/>
        <w:ind w:firstLine="360"/>
        <w:contextualSpacing/>
        <w:rPr>
          <w:rFonts w:asciiTheme="minorHAnsi" w:hAnsiTheme="minorHAnsi" w:cstheme="minorHAnsi"/>
        </w:rPr>
      </w:pPr>
      <w:r w:rsidRPr="00D0059C">
        <w:rPr>
          <w:rFonts w:asciiTheme="minorHAnsi" w:hAnsiTheme="minorHAnsi" w:cstheme="minorHAnsi"/>
        </w:rPr>
        <w:t>The static testing results indicated that there were many vulnerable dependencies found in our code base. These vulnerabilities were mainly due to outdated dependencies. We must ensure that we frequently check for any outdated dependencies because outdated dependencies could introduce vulnerabilities to our software. Keeping our software dependencies up to date will ensure that our software is up to date with any bug/security issue fixes. As for the vulnerability to SQL injections found in the manual review, we can help to mitigate this vulnerability by using techniques like query parameterization. Query parameterization can help us to avoid SQL injections.</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EA3E" w14:textId="77777777" w:rsidR="00F07628" w:rsidRDefault="00F07628" w:rsidP="002F3F84">
      <w:r>
        <w:separator/>
      </w:r>
    </w:p>
  </w:endnote>
  <w:endnote w:type="continuationSeparator" w:id="0">
    <w:p w14:paraId="6C14F82D" w14:textId="77777777" w:rsidR="00F07628" w:rsidRDefault="00F07628" w:rsidP="002F3F84">
      <w:r>
        <w:continuationSeparator/>
      </w:r>
    </w:p>
  </w:endnote>
  <w:endnote w:type="continuationNotice" w:id="1">
    <w:p w14:paraId="3D16C7BB" w14:textId="77777777" w:rsidR="00F07628" w:rsidRDefault="00F076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8708D" w14:textId="77777777" w:rsidR="00F07628" w:rsidRDefault="00F07628" w:rsidP="002F3F84">
      <w:r>
        <w:separator/>
      </w:r>
    </w:p>
  </w:footnote>
  <w:footnote w:type="continuationSeparator" w:id="0">
    <w:p w14:paraId="44F29DFC" w14:textId="77777777" w:rsidR="00F07628" w:rsidRDefault="00F07628" w:rsidP="002F3F84">
      <w:r>
        <w:continuationSeparator/>
      </w:r>
    </w:p>
  </w:footnote>
  <w:footnote w:type="continuationNotice" w:id="1">
    <w:p w14:paraId="6474E726" w14:textId="77777777" w:rsidR="00F07628" w:rsidRDefault="00F076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F7580"/>
    <w:multiLevelType w:val="hybridMultilevel"/>
    <w:tmpl w:val="91481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4772271">
    <w:abstractNumId w:val="15"/>
  </w:num>
  <w:num w:numId="2" w16cid:durableId="518011321">
    <w:abstractNumId w:val="1"/>
  </w:num>
  <w:num w:numId="3" w16cid:durableId="353465259">
    <w:abstractNumId w:val="4"/>
  </w:num>
  <w:num w:numId="4" w16cid:durableId="141969396">
    <w:abstractNumId w:val="11"/>
  </w:num>
  <w:num w:numId="5" w16cid:durableId="554974270">
    <w:abstractNumId w:val="10"/>
  </w:num>
  <w:num w:numId="6" w16cid:durableId="1582762854">
    <w:abstractNumId w:val="9"/>
  </w:num>
  <w:num w:numId="7" w16cid:durableId="1513373983">
    <w:abstractNumId w:val="5"/>
  </w:num>
  <w:num w:numId="8" w16cid:durableId="229467754">
    <w:abstractNumId w:val="13"/>
  </w:num>
  <w:num w:numId="9" w16cid:durableId="1750156072">
    <w:abstractNumId w:val="12"/>
    <w:lvlOverride w:ilvl="0">
      <w:lvl w:ilvl="0">
        <w:numFmt w:val="lowerLetter"/>
        <w:lvlText w:val="%1."/>
        <w:lvlJc w:val="left"/>
      </w:lvl>
    </w:lvlOverride>
  </w:num>
  <w:num w:numId="10" w16cid:durableId="398407981">
    <w:abstractNumId w:val="6"/>
  </w:num>
  <w:num w:numId="11" w16cid:durableId="1419862698">
    <w:abstractNumId w:val="2"/>
    <w:lvlOverride w:ilvl="0">
      <w:lvl w:ilvl="0">
        <w:numFmt w:val="lowerLetter"/>
        <w:lvlText w:val="%1."/>
        <w:lvlJc w:val="left"/>
      </w:lvl>
    </w:lvlOverride>
  </w:num>
  <w:num w:numId="12" w16cid:durableId="167720951">
    <w:abstractNumId w:val="0"/>
  </w:num>
  <w:num w:numId="13" w16cid:durableId="1584605602">
    <w:abstractNumId w:val="14"/>
  </w:num>
  <w:num w:numId="14" w16cid:durableId="1557278890">
    <w:abstractNumId w:val="7"/>
  </w:num>
  <w:num w:numId="15" w16cid:durableId="1967468447">
    <w:abstractNumId w:val="3"/>
  </w:num>
  <w:num w:numId="16" w16cid:durableId="564148436">
    <w:abstractNumId w:val="16"/>
  </w:num>
  <w:num w:numId="17" w16cid:durableId="1295066848">
    <w:abstractNumId w:val="17"/>
  </w:num>
  <w:num w:numId="18" w16cid:durableId="1342780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32F40"/>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0059C"/>
    <w:rsid w:val="00D11EFC"/>
    <w:rsid w:val="00D247D6"/>
    <w:rsid w:val="00D27FB4"/>
    <w:rsid w:val="00D8455A"/>
    <w:rsid w:val="00DB63D9"/>
    <w:rsid w:val="00DC2970"/>
    <w:rsid w:val="00DD3256"/>
    <w:rsid w:val="00E02BD0"/>
    <w:rsid w:val="00E2188F"/>
    <w:rsid w:val="00E2280C"/>
    <w:rsid w:val="00E66FC0"/>
    <w:rsid w:val="00EE3EAE"/>
    <w:rsid w:val="00F07628"/>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Jessica</cp:lastModifiedBy>
  <cp:revision>3</cp:revision>
  <dcterms:created xsi:type="dcterms:W3CDTF">2022-09-26T07:48:00Z</dcterms:created>
  <dcterms:modified xsi:type="dcterms:W3CDTF">2022-09-26T07:52:00Z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