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B9E1C" w14:textId="2A3B4630" w:rsidR="0062148D" w:rsidRPr="00E640BF" w:rsidRDefault="00E640BF" w:rsidP="00E640BF">
      <w:pPr>
        <w:rPr>
          <w:b/>
          <w:bCs/>
        </w:rPr>
      </w:pPr>
      <w:r w:rsidRPr="00E640BF">
        <w:rPr>
          <w:b/>
          <w:bCs/>
        </w:rPr>
        <w:t>1.</w:t>
      </w:r>
      <w:r>
        <w:rPr>
          <w:b/>
          <w:bCs/>
        </w:rPr>
        <w:t xml:space="preserve"> </w:t>
      </w:r>
      <w:r w:rsidRPr="00E640BF">
        <w:rPr>
          <w:b/>
          <w:bCs/>
        </w:rPr>
        <w:t xml:space="preserve"> Supply Chain Management </w:t>
      </w:r>
    </w:p>
    <w:p w14:paraId="4AFDF62A" w14:textId="1EC0B682" w:rsidR="00E640BF" w:rsidRDefault="00E640BF" w:rsidP="00E640BF">
      <w:pPr>
        <w:pStyle w:val="ListParagraph"/>
        <w:numPr>
          <w:ilvl w:val="1"/>
          <w:numId w:val="2"/>
        </w:numPr>
      </w:pPr>
      <w:r>
        <w:t xml:space="preserve">Supplier Monitoring </w:t>
      </w:r>
    </w:p>
    <w:p w14:paraId="53C5987A" w14:textId="57E9FC09" w:rsidR="00E640BF" w:rsidRDefault="00E640BF" w:rsidP="00E640BF">
      <w:pPr>
        <w:pStyle w:val="ListParagraph"/>
        <w:numPr>
          <w:ilvl w:val="0"/>
          <w:numId w:val="4"/>
        </w:numPr>
      </w:pPr>
      <w:r>
        <w:t>All suppliers must provide delivery schedules and update them if there are changes</w:t>
      </w:r>
    </w:p>
    <w:p w14:paraId="557CFC1C" w14:textId="286F669C" w:rsidR="00E640BF" w:rsidRDefault="00E640BF" w:rsidP="00E640BF">
      <w:pPr>
        <w:pStyle w:val="ListParagraph"/>
        <w:numPr>
          <w:ilvl w:val="0"/>
          <w:numId w:val="4"/>
        </w:numPr>
      </w:pPr>
      <w:r>
        <w:t>Delivery performance must be tracked monthly, with no more than 5% variance allowed between expected and actual delivery dates</w:t>
      </w:r>
    </w:p>
    <w:p w14:paraId="18DB84D0" w14:textId="50657059" w:rsidR="00E640BF" w:rsidRDefault="00E640BF" w:rsidP="00E640BF">
      <w:pPr>
        <w:pStyle w:val="ListParagraph"/>
        <w:numPr>
          <w:ilvl w:val="1"/>
          <w:numId w:val="2"/>
        </w:numPr>
      </w:pPr>
      <w:r>
        <w:t>Inventory Levels</w:t>
      </w:r>
    </w:p>
    <w:p w14:paraId="1315C4C7" w14:textId="6057B0DD" w:rsidR="00E640BF" w:rsidRDefault="00E640BF" w:rsidP="00E640BF">
      <w:pPr>
        <w:pStyle w:val="ListParagraph"/>
        <w:numPr>
          <w:ilvl w:val="0"/>
          <w:numId w:val="5"/>
        </w:numPr>
      </w:pPr>
      <w:r>
        <w:t xml:space="preserve">Critical Inventory (bottles, corks, labels, </w:t>
      </w:r>
      <w:proofErr w:type="spellStart"/>
      <w:r>
        <w:t>etc</w:t>
      </w:r>
      <w:proofErr w:type="spellEnd"/>
      <w:r>
        <w:t>) must be maintained at a minimum of 30 days’ supply based on average monthly usage</w:t>
      </w:r>
    </w:p>
    <w:p w14:paraId="028880D5" w14:textId="50C183D3" w:rsidR="00E640BF" w:rsidRDefault="00E640BF" w:rsidP="00E640BF">
      <w:pPr>
        <w:pStyle w:val="ListParagraph"/>
        <w:numPr>
          <w:ilvl w:val="0"/>
          <w:numId w:val="5"/>
        </w:numPr>
      </w:pPr>
      <w:r>
        <w:t xml:space="preserve">Low inventory alerts must trigger automatic purchase orders for restocking </w:t>
      </w:r>
    </w:p>
    <w:p w14:paraId="683CFE7A" w14:textId="4C509EDC" w:rsidR="00E640BF" w:rsidRDefault="00E640BF" w:rsidP="00E640BF">
      <w:pPr>
        <w:pStyle w:val="ListParagraph"/>
        <w:numPr>
          <w:ilvl w:val="1"/>
          <w:numId w:val="2"/>
        </w:numPr>
      </w:pPr>
      <w:r>
        <w:t>Supplier Agreements</w:t>
      </w:r>
    </w:p>
    <w:p w14:paraId="19EBA1D9" w14:textId="174C21F5" w:rsidR="00E640BF" w:rsidRDefault="00E640BF" w:rsidP="00E640BF">
      <w:pPr>
        <w:pStyle w:val="ListParagraph"/>
        <w:numPr>
          <w:ilvl w:val="0"/>
          <w:numId w:val="6"/>
        </w:numPr>
      </w:pPr>
      <w:r>
        <w:t>Suppliers must sign agreements that include penalties for late deliveries beyond a reasonable grace period (ex 3 days)</w:t>
      </w:r>
    </w:p>
    <w:p w14:paraId="716A3A69" w14:textId="6BE4C200" w:rsidR="00E640BF" w:rsidRDefault="00E640BF" w:rsidP="00E640BF">
      <w:pPr>
        <w:pStyle w:val="ListParagraph"/>
        <w:numPr>
          <w:ilvl w:val="0"/>
          <w:numId w:val="6"/>
        </w:numPr>
      </w:pPr>
      <w:r>
        <w:t xml:space="preserve">All suppliers must be onboarded into an online procurement system for order placement and status tracking </w:t>
      </w:r>
    </w:p>
    <w:p w14:paraId="1BD7EDB8" w14:textId="546CF0A3" w:rsidR="00E640BF" w:rsidRDefault="00E640BF" w:rsidP="00E640BF">
      <w:r>
        <w:t>Assumptions</w:t>
      </w:r>
    </w:p>
    <w:p w14:paraId="3159B49B" w14:textId="347B1DB7" w:rsidR="00E640BF" w:rsidRDefault="00E640BF" w:rsidP="00E640BF">
      <w:pPr>
        <w:pStyle w:val="ListParagraph"/>
        <w:numPr>
          <w:ilvl w:val="0"/>
          <w:numId w:val="7"/>
        </w:numPr>
      </w:pPr>
      <w:r>
        <w:t xml:space="preserve">Current suppliers are willing to adopt digital processes for tracking and order management </w:t>
      </w:r>
    </w:p>
    <w:p w14:paraId="2D76A261" w14:textId="6D5E3398" w:rsidR="00E640BF" w:rsidRDefault="00E640BF" w:rsidP="00E640BF">
      <w:pPr>
        <w:pStyle w:val="ListParagraph"/>
        <w:numPr>
          <w:ilvl w:val="0"/>
          <w:numId w:val="7"/>
        </w:numPr>
      </w:pPr>
      <w:r>
        <w:t xml:space="preserve">Inventory restocking frequency will remain monthly unless production increases. </w:t>
      </w:r>
    </w:p>
    <w:p w14:paraId="39CB4A74" w14:textId="77777777" w:rsidR="00E640BF" w:rsidRDefault="00E640BF" w:rsidP="00E640BF"/>
    <w:p w14:paraId="4253BFFF" w14:textId="0CCDD43F" w:rsidR="00E640BF" w:rsidRDefault="00E640BF" w:rsidP="00E640BF">
      <w:pPr>
        <w:rPr>
          <w:b/>
          <w:bCs/>
        </w:rPr>
      </w:pPr>
      <w:r>
        <w:rPr>
          <w:b/>
          <w:bCs/>
        </w:rPr>
        <w:t xml:space="preserve">2. </w:t>
      </w:r>
      <w:r w:rsidRPr="00E640BF">
        <w:rPr>
          <w:b/>
          <w:bCs/>
        </w:rPr>
        <w:t>Distribution and Sales</w:t>
      </w:r>
    </w:p>
    <w:p w14:paraId="56211848" w14:textId="7F7D2867" w:rsidR="00E640BF" w:rsidRDefault="00E640BF" w:rsidP="00E640BF">
      <w:r>
        <w:t>2.1 Distributor Ordering</w:t>
      </w:r>
    </w:p>
    <w:p w14:paraId="219EDB66" w14:textId="5C7FA051" w:rsidR="00E640BF" w:rsidRDefault="00E640BF" w:rsidP="00E640BF">
      <w:pPr>
        <w:pStyle w:val="ListParagraph"/>
        <w:numPr>
          <w:ilvl w:val="0"/>
          <w:numId w:val="8"/>
        </w:numPr>
      </w:pPr>
      <w:r>
        <w:t>All distributors must use an online portal to place orders, eliminating manual order processes</w:t>
      </w:r>
    </w:p>
    <w:p w14:paraId="6529C78D" w14:textId="44E22D92" w:rsidR="00E640BF" w:rsidRDefault="00E640BF" w:rsidP="00E640BF">
      <w:pPr>
        <w:pStyle w:val="ListParagraph"/>
        <w:numPr>
          <w:ilvl w:val="0"/>
          <w:numId w:val="8"/>
        </w:numPr>
      </w:pPr>
      <w:r>
        <w:t>Orders must include tracking details visible to distributors and winery staff</w:t>
      </w:r>
    </w:p>
    <w:p w14:paraId="05381B15" w14:textId="2D443C1F" w:rsidR="00E640BF" w:rsidRDefault="00E640BF" w:rsidP="00E640BF">
      <w:r>
        <w:t>2.2 Sales Analysis</w:t>
      </w:r>
    </w:p>
    <w:p w14:paraId="4233908A" w14:textId="66918BAE" w:rsidR="00E640BF" w:rsidRDefault="00E640BF" w:rsidP="00E640BF">
      <w:pPr>
        <w:pStyle w:val="ListParagraph"/>
        <w:numPr>
          <w:ilvl w:val="0"/>
          <w:numId w:val="9"/>
        </w:numPr>
      </w:pPr>
      <w:r>
        <w:t xml:space="preserve">Sales data must be reviewed monthly to identify underperforming wines or high demand products </w:t>
      </w:r>
    </w:p>
    <w:p w14:paraId="3D82F4BE" w14:textId="3CFA58D2" w:rsidR="00E640BF" w:rsidRDefault="00E640BF" w:rsidP="00E640BF">
      <w:pPr>
        <w:pStyle w:val="ListParagraph"/>
        <w:numPr>
          <w:ilvl w:val="0"/>
          <w:numId w:val="9"/>
        </w:numPr>
      </w:pPr>
      <w:r>
        <w:t>Discounts and marketing campaigns can be implemented for wines with less than 50% of expected sales targets over a quarter</w:t>
      </w:r>
    </w:p>
    <w:p w14:paraId="33428E60" w14:textId="0123E0AC" w:rsidR="00E640BF" w:rsidRDefault="00E640BF" w:rsidP="00E640BF">
      <w:r>
        <w:t>2.3 Wine Allocation</w:t>
      </w:r>
    </w:p>
    <w:p w14:paraId="738D5AA1" w14:textId="17F1D028" w:rsidR="00E640BF" w:rsidRDefault="00E640BF" w:rsidP="00E640BF">
      <w:pPr>
        <w:pStyle w:val="ListParagraph"/>
        <w:numPr>
          <w:ilvl w:val="0"/>
          <w:numId w:val="10"/>
        </w:numPr>
      </w:pPr>
      <w:r>
        <w:t>Each distributor must be assigned a sales quota per wine type with adjustments made quarterly based on past sales performance</w:t>
      </w:r>
    </w:p>
    <w:p w14:paraId="2F398937" w14:textId="64C924A9" w:rsidR="00E640BF" w:rsidRDefault="00E640BF" w:rsidP="00E640BF">
      <w:r>
        <w:t>Assumptions</w:t>
      </w:r>
    </w:p>
    <w:p w14:paraId="3BB88C80" w14:textId="5961578C" w:rsidR="00E640BF" w:rsidRDefault="00E640BF" w:rsidP="00E640BF">
      <w:pPr>
        <w:pStyle w:val="ListParagraph"/>
        <w:numPr>
          <w:ilvl w:val="0"/>
          <w:numId w:val="10"/>
        </w:numPr>
      </w:pPr>
      <w:r>
        <w:t xml:space="preserve">All distributors have access to internet enabled devices for online order placement and tracking </w:t>
      </w:r>
    </w:p>
    <w:p w14:paraId="06E33E96" w14:textId="3D781568" w:rsidR="00E640BF" w:rsidRDefault="00E640BF" w:rsidP="00E640BF">
      <w:pPr>
        <w:pStyle w:val="ListParagraph"/>
        <w:numPr>
          <w:ilvl w:val="0"/>
          <w:numId w:val="10"/>
        </w:numPr>
      </w:pPr>
      <w:r>
        <w:t xml:space="preserve">Existing marketing strategies can be adapted to focus on underperforming wines </w:t>
      </w:r>
    </w:p>
    <w:p w14:paraId="6F3E9B72" w14:textId="77777777" w:rsidR="00E640BF" w:rsidRDefault="00E640BF" w:rsidP="00E640BF"/>
    <w:p w14:paraId="2F79FD4B" w14:textId="199C4FA9" w:rsidR="00E640BF" w:rsidRDefault="00E640BF" w:rsidP="00E640BF">
      <w:r>
        <w:rPr>
          <w:b/>
          <w:bCs/>
        </w:rPr>
        <w:t>3. Employee Management</w:t>
      </w:r>
    </w:p>
    <w:p w14:paraId="777FA008" w14:textId="4EFED180" w:rsidR="00E640BF" w:rsidRDefault="00E640BF" w:rsidP="00E640BF">
      <w:r>
        <w:t>3.1 Time Tracking</w:t>
      </w:r>
    </w:p>
    <w:p w14:paraId="439608E6" w14:textId="10CC351B" w:rsidR="00E640BF" w:rsidRDefault="00E640BF" w:rsidP="00E640BF">
      <w:pPr>
        <w:pStyle w:val="ListParagraph"/>
        <w:numPr>
          <w:ilvl w:val="0"/>
          <w:numId w:val="11"/>
        </w:numPr>
      </w:pPr>
      <w:r>
        <w:t>All employees must clock in and out through a digital time tracking system ensuring accurate labor hour records</w:t>
      </w:r>
    </w:p>
    <w:p w14:paraId="6B2040A3" w14:textId="6669B1FC" w:rsidR="00E640BF" w:rsidRDefault="00E640BF" w:rsidP="00E640BF">
      <w:pPr>
        <w:pStyle w:val="ListParagraph"/>
        <w:numPr>
          <w:ilvl w:val="0"/>
          <w:numId w:val="11"/>
        </w:numPr>
      </w:pPr>
      <w:r>
        <w:t>Any employee working more than 40 hours per week must be flagged for overtime review</w:t>
      </w:r>
    </w:p>
    <w:p w14:paraId="4F53F95C" w14:textId="486BC86A" w:rsidR="00E640BF" w:rsidRDefault="00E640BF" w:rsidP="00E640BF">
      <w:r>
        <w:lastRenderedPageBreak/>
        <w:t>3.2 Quarterly Employee Reports</w:t>
      </w:r>
    </w:p>
    <w:p w14:paraId="023E8991" w14:textId="3CEAAF50" w:rsidR="00E640BF" w:rsidRDefault="00E640BF" w:rsidP="00E640BF">
      <w:pPr>
        <w:pStyle w:val="ListParagraph"/>
        <w:numPr>
          <w:ilvl w:val="0"/>
          <w:numId w:val="12"/>
        </w:numPr>
      </w:pPr>
      <w:r>
        <w:t>Reports on employee hours worked must be generated and shared with department heads for review and planning</w:t>
      </w:r>
    </w:p>
    <w:p w14:paraId="5FEE39AD" w14:textId="510AD5E2" w:rsidR="00E640BF" w:rsidRDefault="00E640BF" w:rsidP="00E640BF">
      <w:r>
        <w:t>3.3 Performance Reviews</w:t>
      </w:r>
    </w:p>
    <w:p w14:paraId="4B2D7790" w14:textId="0D969C16" w:rsidR="00E640BF" w:rsidRDefault="00E640BF" w:rsidP="00E640BF">
      <w:pPr>
        <w:pStyle w:val="ListParagraph"/>
        <w:numPr>
          <w:ilvl w:val="0"/>
          <w:numId w:val="12"/>
        </w:numPr>
      </w:pPr>
      <w:r>
        <w:t>Employee productivity must be evaluated quarterly using tracked hours and output metrics as benchmarks</w:t>
      </w:r>
    </w:p>
    <w:p w14:paraId="1245D479" w14:textId="69B1F6E0" w:rsidR="00E640BF" w:rsidRDefault="00E640BF" w:rsidP="00E640BF">
      <w:pPr>
        <w:pStyle w:val="ListParagraph"/>
        <w:numPr>
          <w:ilvl w:val="0"/>
          <w:numId w:val="12"/>
        </w:numPr>
      </w:pPr>
      <w:r>
        <w:t>Underperforming employees must participate in performance improvement programs</w:t>
      </w:r>
    </w:p>
    <w:p w14:paraId="70130BF1" w14:textId="39722F22" w:rsidR="004842B6" w:rsidRDefault="004842B6" w:rsidP="004842B6">
      <w:r>
        <w:t xml:space="preserve">3.4 Management </w:t>
      </w:r>
    </w:p>
    <w:p w14:paraId="12A57D10" w14:textId="7B3E6F2B" w:rsidR="004842B6" w:rsidRDefault="004842B6" w:rsidP="004842B6">
      <w:pPr>
        <w:pStyle w:val="ListParagraph"/>
        <w:numPr>
          <w:ilvl w:val="0"/>
          <w:numId w:val="18"/>
        </w:numPr>
      </w:pPr>
      <w:r>
        <w:t>Employees are to be grouped into departments (Finance, Marketing, Production, Supply Chain)</w:t>
      </w:r>
    </w:p>
    <w:p w14:paraId="1EE0706D" w14:textId="002F4F8F" w:rsidR="004842B6" w:rsidRDefault="004842B6" w:rsidP="004842B6">
      <w:pPr>
        <w:pStyle w:val="ListParagraph"/>
        <w:numPr>
          <w:ilvl w:val="0"/>
          <w:numId w:val="18"/>
        </w:numPr>
      </w:pPr>
      <w:r>
        <w:t xml:space="preserve">Departments are to be managed by one employee </w:t>
      </w:r>
    </w:p>
    <w:p w14:paraId="7460BAE1" w14:textId="28643E2B" w:rsidR="00E640BF" w:rsidRDefault="00E640BF" w:rsidP="00E640BF">
      <w:r>
        <w:t>Assumptions</w:t>
      </w:r>
    </w:p>
    <w:p w14:paraId="4A7C5104" w14:textId="5E902677" w:rsidR="00E640BF" w:rsidRDefault="00E640BF" w:rsidP="00E640BF">
      <w:pPr>
        <w:pStyle w:val="ListParagraph"/>
        <w:numPr>
          <w:ilvl w:val="0"/>
          <w:numId w:val="13"/>
        </w:numPr>
      </w:pPr>
      <w:r>
        <w:t>Employees will adapt to the new time tracking system with minimal training</w:t>
      </w:r>
    </w:p>
    <w:p w14:paraId="08F4E702" w14:textId="06252AE6" w:rsidR="00E640BF" w:rsidRDefault="00E640BF" w:rsidP="00E640BF">
      <w:pPr>
        <w:pStyle w:val="ListParagraph"/>
        <w:numPr>
          <w:ilvl w:val="0"/>
          <w:numId w:val="13"/>
        </w:numPr>
      </w:pPr>
      <w:r>
        <w:t>Current labor laws regarding overtime and working hours are adhered to</w:t>
      </w:r>
    </w:p>
    <w:p w14:paraId="0156A044" w14:textId="3F5F8418" w:rsidR="004842B6" w:rsidRDefault="004842B6" w:rsidP="00E640BF">
      <w:pPr>
        <w:pStyle w:val="ListParagraph"/>
        <w:numPr>
          <w:ilvl w:val="0"/>
          <w:numId w:val="13"/>
        </w:numPr>
      </w:pPr>
      <w:r>
        <w:t>No Employee can manage more than one department</w:t>
      </w:r>
    </w:p>
    <w:p w14:paraId="142D244E" w14:textId="77777777" w:rsidR="00E640BF" w:rsidRDefault="00E640BF" w:rsidP="00E640BF"/>
    <w:p w14:paraId="5081C8DD" w14:textId="5BA63E95" w:rsidR="00E640BF" w:rsidRDefault="00E640BF" w:rsidP="00E640BF">
      <w:r>
        <w:rPr>
          <w:b/>
          <w:bCs/>
        </w:rPr>
        <w:t>4. Reporting and Decision Making</w:t>
      </w:r>
    </w:p>
    <w:p w14:paraId="095A8037" w14:textId="4D07C0DB" w:rsidR="00E640BF" w:rsidRDefault="00E640BF" w:rsidP="00E640BF">
      <w:r>
        <w:t>4.1 Supplier Reports</w:t>
      </w:r>
    </w:p>
    <w:p w14:paraId="6F814804" w14:textId="60EDB918" w:rsidR="00E640BF" w:rsidRDefault="00E640BF" w:rsidP="00E640BF">
      <w:pPr>
        <w:pStyle w:val="ListParagraph"/>
        <w:numPr>
          <w:ilvl w:val="0"/>
          <w:numId w:val="14"/>
        </w:numPr>
      </w:pPr>
      <w:r>
        <w:t>Monthly supplier performance reports must highlight delivery times, delays and order accuracy</w:t>
      </w:r>
    </w:p>
    <w:p w14:paraId="3492093F" w14:textId="1D6C9184" w:rsidR="00E640BF" w:rsidRDefault="00E640BF" w:rsidP="00E640BF">
      <w:r>
        <w:t>4.2 Sales Reports</w:t>
      </w:r>
    </w:p>
    <w:p w14:paraId="087E99DE" w14:textId="23FBD40D" w:rsidR="00E640BF" w:rsidRDefault="00E640BF" w:rsidP="00E640BF">
      <w:pPr>
        <w:pStyle w:val="ListParagraph"/>
        <w:numPr>
          <w:ilvl w:val="0"/>
          <w:numId w:val="14"/>
        </w:numPr>
      </w:pPr>
      <w:r>
        <w:t>Monthly wine sales reports must include product specific and distributor specific data for review</w:t>
      </w:r>
    </w:p>
    <w:p w14:paraId="38123A29" w14:textId="4B3D795A" w:rsidR="00E640BF" w:rsidRDefault="00E640BF" w:rsidP="00E640BF">
      <w:r>
        <w:t>4.3 Employee Reports</w:t>
      </w:r>
    </w:p>
    <w:p w14:paraId="75002FEB" w14:textId="444BC4F4" w:rsidR="00E640BF" w:rsidRDefault="00E640BF" w:rsidP="00E640BF">
      <w:pPr>
        <w:pStyle w:val="ListParagraph"/>
        <w:numPr>
          <w:ilvl w:val="0"/>
          <w:numId w:val="14"/>
        </w:numPr>
      </w:pPr>
      <w:r>
        <w:t>Quarterly reports must include detailed breakdowns of hours worked per employee, department productivity, and overtime incurred</w:t>
      </w:r>
    </w:p>
    <w:p w14:paraId="19B930D0" w14:textId="3CFA88BF" w:rsidR="00E640BF" w:rsidRDefault="00E640BF" w:rsidP="00E640BF">
      <w:r>
        <w:t>Assumptions</w:t>
      </w:r>
    </w:p>
    <w:p w14:paraId="4B36592B" w14:textId="0F3BE8AC" w:rsidR="00E640BF" w:rsidRDefault="00E640BF" w:rsidP="00E640BF">
      <w:pPr>
        <w:pStyle w:val="ListParagraph"/>
        <w:numPr>
          <w:ilvl w:val="0"/>
          <w:numId w:val="14"/>
        </w:numPr>
      </w:pPr>
      <w:r>
        <w:t>Stan and Davis will review reports monthly and make decisions based on insights provided by these reports</w:t>
      </w:r>
    </w:p>
    <w:p w14:paraId="784A36D4" w14:textId="77777777" w:rsidR="00E640BF" w:rsidRDefault="00E640BF" w:rsidP="00E640BF"/>
    <w:p w14:paraId="1511D7EB" w14:textId="29CF8DB3" w:rsidR="00E640BF" w:rsidRDefault="00E640BF" w:rsidP="00E640BF">
      <w:pPr>
        <w:rPr>
          <w:b/>
          <w:bCs/>
        </w:rPr>
      </w:pPr>
      <w:r>
        <w:rPr>
          <w:b/>
          <w:bCs/>
        </w:rPr>
        <w:t>5. Technology Implementation</w:t>
      </w:r>
    </w:p>
    <w:p w14:paraId="16F700E4" w14:textId="1F00BFA6" w:rsidR="00E640BF" w:rsidRDefault="00E640BF" w:rsidP="00E640BF">
      <w:r>
        <w:t>5.1 System Integration</w:t>
      </w:r>
    </w:p>
    <w:p w14:paraId="6363B67E" w14:textId="6A1B5922" w:rsidR="00E640BF" w:rsidRDefault="00E640BF" w:rsidP="00E640BF">
      <w:pPr>
        <w:pStyle w:val="ListParagraph"/>
        <w:numPr>
          <w:ilvl w:val="0"/>
          <w:numId w:val="14"/>
        </w:numPr>
      </w:pPr>
      <w:r>
        <w:t>All new systems (inventory management, online ordering, time tracking) must integrate into a central dashboard accessible to management</w:t>
      </w:r>
    </w:p>
    <w:p w14:paraId="740DA7DD" w14:textId="1C7E7583" w:rsidR="00E640BF" w:rsidRDefault="00E640BF" w:rsidP="00E640BF">
      <w:r>
        <w:t>5.2 System Training</w:t>
      </w:r>
    </w:p>
    <w:p w14:paraId="06DA591E" w14:textId="58728B6C" w:rsidR="00E640BF" w:rsidRDefault="00E640BF" w:rsidP="00E640BF">
      <w:pPr>
        <w:pStyle w:val="ListParagraph"/>
        <w:numPr>
          <w:ilvl w:val="0"/>
          <w:numId w:val="14"/>
        </w:numPr>
      </w:pPr>
      <w:r>
        <w:t>All employees and distributors must undergo training sessions for any new system to ensure proper adoption and usage</w:t>
      </w:r>
    </w:p>
    <w:p w14:paraId="4A33AF0B" w14:textId="3570620D" w:rsidR="00E640BF" w:rsidRDefault="00E640BF" w:rsidP="00E640BF">
      <w:r>
        <w:t>5.3 Data Security</w:t>
      </w:r>
    </w:p>
    <w:p w14:paraId="7F6B4570" w14:textId="4E062EB3" w:rsidR="00E640BF" w:rsidRDefault="00E640BF" w:rsidP="00E640BF">
      <w:pPr>
        <w:pStyle w:val="ListParagraph"/>
        <w:numPr>
          <w:ilvl w:val="0"/>
          <w:numId w:val="14"/>
        </w:numPr>
      </w:pPr>
      <w:r>
        <w:t>All digital systems must comply with data security standards to protect sensitive information, including customer and employee data</w:t>
      </w:r>
    </w:p>
    <w:p w14:paraId="2AD7D137" w14:textId="1513CAD1" w:rsidR="00E640BF" w:rsidRDefault="00E640BF" w:rsidP="00E640BF">
      <w:r>
        <w:t>Assumptions</w:t>
      </w:r>
    </w:p>
    <w:p w14:paraId="0348754C" w14:textId="23C8DA50" w:rsidR="00E640BF" w:rsidRDefault="00E640BF" w:rsidP="00E640BF">
      <w:pPr>
        <w:pStyle w:val="ListParagraph"/>
        <w:numPr>
          <w:ilvl w:val="0"/>
          <w:numId w:val="14"/>
        </w:numPr>
      </w:pPr>
      <w:r>
        <w:lastRenderedPageBreak/>
        <w:t>The winery has the budget and technical capability to implement and maintain these systems</w:t>
      </w:r>
    </w:p>
    <w:p w14:paraId="299BA33B" w14:textId="3B9A6AA8" w:rsidR="00E640BF" w:rsidRPr="00E640BF" w:rsidRDefault="00E640BF" w:rsidP="00E640BF">
      <w:pPr>
        <w:pStyle w:val="ListParagraph"/>
        <w:numPr>
          <w:ilvl w:val="0"/>
          <w:numId w:val="14"/>
        </w:numPr>
      </w:pPr>
      <w:r>
        <w:t>Employees and distributors will embrace the use of new technology after training</w:t>
      </w:r>
    </w:p>
    <w:sectPr w:rsidR="00E640BF" w:rsidRPr="00E64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262AA"/>
    <w:multiLevelType w:val="hybridMultilevel"/>
    <w:tmpl w:val="35C8B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07BE2"/>
    <w:multiLevelType w:val="hybridMultilevel"/>
    <w:tmpl w:val="C082E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500E7"/>
    <w:multiLevelType w:val="hybridMultilevel"/>
    <w:tmpl w:val="B824F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930CC"/>
    <w:multiLevelType w:val="multilevel"/>
    <w:tmpl w:val="904059D0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70F7155"/>
    <w:multiLevelType w:val="hybridMultilevel"/>
    <w:tmpl w:val="561A9664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5" w15:restartNumberingAfterBreak="0">
    <w:nsid w:val="0B641B33"/>
    <w:multiLevelType w:val="hybridMultilevel"/>
    <w:tmpl w:val="0802B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8A22A8"/>
    <w:multiLevelType w:val="hybridMultilevel"/>
    <w:tmpl w:val="76588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703EF"/>
    <w:multiLevelType w:val="hybridMultilevel"/>
    <w:tmpl w:val="50F2E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B42C49"/>
    <w:multiLevelType w:val="hybridMultilevel"/>
    <w:tmpl w:val="4704D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C66655"/>
    <w:multiLevelType w:val="hybridMultilevel"/>
    <w:tmpl w:val="DE029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060B2"/>
    <w:multiLevelType w:val="hybridMultilevel"/>
    <w:tmpl w:val="F1922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C57EF"/>
    <w:multiLevelType w:val="hybridMultilevel"/>
    <w:tmpl w:val="6C92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D061FC"/>
    <w:multiLevelType w:val="hybridMultilevel"/>
    <w:tmpl w:val="7E1A0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A4107"/>
    <w:multiLevelType w:val="hybridMultilevel"/>
    <w:tmpl w:val="B2A2A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A53E5"/>
    <w:multiLevelType w:val="hybridMultilevel"/>
    <w:tmpl w:val="82C64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42DA9"/>
    <w:multiLevelType w:val="hybridMultilevel"/>
    <w:tmpl w:val="D1E26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7130BE"/>
    <w:multiLevelType w:val="hybridMultilevel"/>
    <w:tmpl w:val="6C86F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E352F"/>
    <w:multiLevelType w:val="hybridMultilevel"/>
    <w:tmpl w:val="B5A8A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8946004">
    <w:abstractNumId w:val="0"/>
  </w:num>
  <w:num w:numId="2" w16cid:durableId="1793086033">
    <w:abstractNumId w:val="3"/>
  </w:num>
  <w:num w:numId="3" w16cid:durableId="877401309">
    <w:abstractNumId w:val="4"/>
  </w:num>
  <w:num w:numId="4" w16cid:durableId="596983090">
    <w:abstractNumId w:val="13"/>
  </w:num>
  <w:num w:numId="5" w16cid:durableId="294872467">
    <w:abstractNumId w:val="1"/>
  </w:num>
  <w:num w:numId="6" w16cid:durableId="50082285">
    <w:abstractNumId w:val="6"/>
  </w:num>
  <w:num w:numId="7" w16cid:durableId="589506832">
    <w:abstractNumId w:val="7"/>
  </w:num>
  <w:num w:numId="8" w16cid:durableId="2006979211">
    <w:abstractNumId w:val="2"/>
  </w:num>
  <w:num w:numId="9" w16cid:durableId="571156166">
    <w:abstractNumId w:val="12"/>
  </w:num>
  <w:num w:numId="10" w16cid:durableId="2137554869">
    <w:abstractNumId w:val="8"/>
  </w:num>
  <w:num w:numId="11" w16cid:durableId="902255637">
    <w:abstractNumId w:val="16"/>
  </w:num>
  <w:num w:numId="12" w16cid:durableId="120464296">
    <w:abstractNumId w:val="10"/>
  </w:num>
  <w:num w:numId="13" w16cid:durableId="1223179867">
    <w:abstractNumId w:val="14"/>
  </w:num>
  <w:num w:numId="14" w16cid:durableId="1792936921">
    <w:abstractNumId w:val="11"/>
  </w:num>
  <w:num w:numId="15" w16cid:durableId="2019500629">
    <w:abstractNumId w:val="17"/>
  </w:num>
  <w:num w:numId="16" w16cid:durableId="1329286489">
    <w:abstractNumId w:val="5"/>
  </w:num>
  <w:num w:numId="17" w16cid:durableId="632636092">
    <w:abstractNumId w:val="9"/>
  </w:num>
  <w:num w:numId="18" w16cid:durableId="13206443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0BF"/>
    <w:rsid w:val="001D6B3A"/>
    <w:rsid w:val="004842B6"/>
    <w:rsid w:val="0062148D"/>
    <w:rsid w:val="00CA2567"/>
    <w:rsid w:val="00E640BF"/>
    <w:rsid w:val="00ED1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360A8"/>
  <w15:chartTrackingRefBased/>
  <w15:docId w15:val="{2A268710-6D05-BC40-AE59-949BBEC7E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0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0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0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0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0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0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0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574</Words>
  <Characters>3276</Characters>
  <Application>Microsoft Office Word</Application>
  <DocSecurity>0</DocSecurity>
  <Lines>27</Lines>
  <Paragraphs>7</Paragraphs>
  <ScaleCrop>false</ScaleCrop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Long-Heinicke</dc:creator>
  <cp:keywords/>
  <dc:description/>
  <cp:lastModifiedBy>Jessica Long-Heinicke</cp:lastModifiedBy>
  <cp:revision>2</cp:revision>
  <dcterms:created xsi:type="dcterms:W3CDTF">2024-12-05T23:09:00Z</dcterms:created>
  <dcterms:modified xsi:type="dcterms:W3CDTF">2024-12-06T01:29:00Z</dcterms:modified>
</cp:coreProperties>
</file>