
<file path=[Content_Types].xml><?xml version="1.0" encoding="utf-8"?>
<Types xmlns="http://schemas.openxmlformats.org/package/2006/content-types">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0ACF" w:rsidRDefault="00082706" w:rsidP="00082706">
      <w:pPr>
        <w:tabs>
          <w:tab w:val="left" w:pos="4536"/>
          <w:tab w:val="left" w:pos="4678"/>
        </w:tabs>
        <w:rPr>
          <w:rFonts w:ascii="Arial" w:hAnsi="Arial" w:cs="Arial"/>
          <w:b/>
          <w:sz w:val="24"/>
          <w:szCs w:val="24"/>
        </w:rPr>
      </w:pPr>
      <w:r>
        <w:rPr>
          <w:rFonts w:ascii="Arial" w:hAnsi="Arial" w:cs="Arial"/>
          <w:b/>
          <w:noProof/>
          <w:sz w:val="24"/>
          <w:szCs w:val="24"/>
          <w:lang w:eastAsia="es-MX"/>
        </w:rPr>
        <mc:AlternateContent>
          <mc:Choice Requires="wps">
            <w:drawing>
              <wp:anchor distT="0" distB="0" distL="114300" distR="114300" simplePos="0" relativeHeight="251645440" behindDoc="0" locked="0" layoutInCell="1" allowOverlap="1" wp14:anchorId="01647822" wp14:editId="066152F9">
                <wp:simplePos x="0" y="0"/>
                <wp:positionH relativeFrom="column">
                  <wp:posOffset>101600</wp:posOffset>
                </wp:positionH>
                <wp:positionV relativeFrom="paragraph">
                  <wp:posOffset>822960</wp:posOffset>
                </wp:positionV>
                <wp:extent cx="60385" cy="7392837"/>
                <wp:effectExtent l="0" t="0" r="0" b="0"/>
                <wp:wrapNone/>
                <wp:docPr id="7" name="7 Rectángulo"/>
                <wp:cNvGraphicFramePr/>
                <a:graphic xmlns:a="http://schemas.openxmlformats.org/drawingml/2006/main">
                  <a:graphicData uri="http://schemas.microsoft.com/office/word/2010/wordprocessingShape">
                    <wps:wsp>
                      <wps:cNvSpPr/>
                      <wps:spPr>
                        <a:xfrm>
                          <a:off x="0" y="0"/>
                          <a:ext cx="60385" cy="7392837"/>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3CC6E" id="7 Rectángulo" o:spid="_x0000_s1026" style="position:absolute;margin-left:8pt;margin-top:64.8pt;width:4.75pt;height:582.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" fillcolor="#002060" stroked="f" strokeweight="2pt"/>
            </w:pict>
          </mc:Fallback>
        </mc:AlternateContent>
      </w:r>
      <w:r>
        <w:rPr>
          <w:rFonts w:ascii="Arial" w:hAnsi="Arial" w:cs="Arial"/>
          <w:b/>
          <w:noProof/>
          <w:sz w:val="24"/>
          <w:szCs w:val="24"/>
          <w:lang w:eastAsia="es-MX"/>
        </w:rPr>
        <mc:AlternateContent>
          <mc:Choice Requires="wps">
            <w:drawing>
              <wp:anchor distT="0" distB="0" distL="114300" distR="114300" simplePos="0" relativeHeight="251654656" behindDoc="0" locked="0" layoutInCell="1" allowOverlap="1" wp14:anchorId="04476F65" wp14:editId="43893289">
                <wp:simplePos x="0" y="0"/>
                <wp:positionH relativeFrom="column">
                  <wp:posOffset>288290</wp:posOffset>
                </wp:positionH>
                <wp:positionV relativeFrom="paragraph">
                  <wp:posOffset>824230</wp:posOffset>
                </wp:positionV>
                <wp:extent cx="60325" cy="7392670"/>
                <wp:effectExtent l="0" t="0" r="0" b="0"/>
                <wp:wrapNone/>
                <wp:docPr id="9" name="9 Rectángulo"/>
                <wp:cNvGraphicFramePr/>
                <a:graphic xmlns:a="http://schemas.openxmlformats.org/drawingml/2006/main">
                  <a:graphicData uri="http://schemas.microsoft.com/office/word/2010/wordprocessingShape">
                    <wps:wsp>
                      <wps:cNvSpPr/>
                      <wps:spPr>
                        <a:xfrm>
                          <a:off x="0" y="0"/>
                          <a:ext cx="60325" cy="739267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9892C" id="9 Rectángulo" o:spid="_x0000_s1026" style="position:absolute;margin-left:22.7pt;margin-top:64.9pt;width:4.75pt;height:582.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" fillcolor="#c00000" stroked="f" strokeweight="2pt"/>
            </w:pict>
          </mc:Fallback>
        </mc:AlternateContent>
      </w:r>
      <w:r>
        <w:rPr>
          <w:rFonts w:ascii="Arial" w:hAnsi="Arial" w:cs="Arial"/>
          <w:b/>
          <w:noProof/>
          <w:sz w:val="24"/>
          <w:szCs w:val="24"/>
          <w:lang w:eastAsia="es-MX"/>
        </w:rPr>
        <mc:AlternateContent>
          <mc:Choice Requires="wps">
            <w:drawing>
              <wp:anchor distT="0" distB="0" distL="114300" distR="114300" simplePos="0" relativeHeight="251650560" behindDoc="0" locked="0" layoutInCell="1" allowOverlap="1" wp14:anchorId="276979B6" wp14:editId="146F1363">
                <wp:simplePos x="0" y="0"/>
                <wp:positionH relativeFrom="column">
                  <wp:posOffset>191770</wp:posOffset>
                </wp:positionH>
                <wp:positionV relativeFrom="paragraph">
                  <wp:posOffset>765810</wp:posOffset>
                </wp:positionV>
                <wp:extent cx="60325" cy="7392670"/>
                <wp:effectExtent l="0" t="0" r="0" b="0"/>
                <wp:wrapNone/>
                <wp:docPr id="8" name="8 Rectángulo"/>
                <wp:cNvGraphicFramePr/>
                <a:graphic xmlns:a="http://schemas.openxmlformats.org/drawingml/2006/main">
                  <a:graphicData uri="http://schemas.microsoft.com/office/word/2010/wordprocessingShape">
                    <wps:wsp>
                      <wps:cNvSpPr/>
                      <wps:spPr>
                        <a:xfrm>
                          <a:off x="0" y="0"/>
                          <a:ext cx="60325" cy="739267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29856" id="8 Rectángulo" o:spid="_x0000_s1026" style="position:absolute;margin-left:15.1pt;margin-top:60.3pt;width:4.75pt;height:582.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" fillcolor="yellow" stroked="f" strokeweight="2pt"/>
            </w:pict>
          </mc:Fallback>
        </mc:AlternateContent>
      </w:r>
      <w:r w:rsidR="00E15792" w:rsidRPr="00E15792">
        <w:rPr>
          <w:noProof/>
          <w:lang w:eastAsia="es-MX"/>
        </w:rPr>
        <mc:AlternateContent>
          <mc:Choice Requires="wps">
            <w:drawing>
              <wp:anchor distT="0" distB="0" distL="114300" distR="114300" simplePos="0" relativeHeight="251659776" behindDoc="0" locked="0" layoutInCell="1" allowOverlap="1" wp14:anchorId="32FA56D4" wp14:editId="48E1C8B3">
                <wp:simplePos x="0" y="0"/>
                <wp:positionH relativeFrom="column">
                  <wp:posOffset>1929765</wp:posOffset>
                </wp:positionH>
                <wp:positionV relativeFrom="paragraph">
                  <wp:posOffset>43180</wp:posOffset>
                </wp:positionV>
                <wp:extent cx="3249930" cy="647065"/>
                <wp:effectExtent l="0" t="0" r="0" b="635"/>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9930" cy="64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5792" w:rsidRPr="00EB0B5B" w:rsidRDefault="00E15792" w:rsidP="00E15792">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rsidR="00E15792" w:rsidRPr="00883EA8" w:rsidRDefault="00E15792" w:rsidP="00E15792">
                            <w:pPr>
                              <w:ind w:right="75"/>
                              <w:jc w:val="right"/>
                              <w:rPr>
                                <w:rFonts w:ascii="Soberana Sans Light" w:hAnsi="Soberana Sans Light" w:cs="Arial"/>
                                <w:b/>
                                <w:color w:val="737373"/>
                                <w:szCs w:val="16"/>
                              </w:rPr>
                            </w:pPr>
                            <w:r w:rsidRPr="00883EA8">
                              <w:rPr>
                                <w:rFonts w:ascii="Soberana Sans Light" w:hAnsi="Soberana Sans Light" w:cs="Arial"/>
                                <w:b/>
                                <w:color w:val="737373"/>
                                <w:szCs w:val="16"/>
                              </w:rPr>
                              <w:t xml:space="preserve">Instituto Tecnológico de </w:t>
                            </w:r>
                            <w:r>
                              <w:rPr>
                                <w:rFonts w:ascii="Soberana Sans Light" w:hAnsi="Soberana Sans Light" w:cs="Arial"/>
                                <w:b/>
                                <w:color w:val="737373"/>
                                <w:szCs w:val="16"/>
                              </w:rPr>
                              <w:t>León</w:t>
                            </w:r>
                          </w:p>
                          <w:p w:rsidR="00E15792" w:rsidRPr="00A44E22" w:rsidRDefault="00E15792" w:rsidP="00E15792">
                            <w:pPr>
                              <w:ind w:right="75"/>
                              <w:contextualSpacing/>
                              <w:jc w:val="right"/>
                              <w:rPr>
                                <w:rFonts w:ascii="Adobe Caslon Pro" w:hAnsi="Adobe Caslon Pro" w:cs="Arial"/>
                                <w:color w:val="808080"/>
                                <w:sz w:val="14"/>
                                <w:szCs w:val="14"/>
                              </w:rPr>
                            </w:pPr>
                          </w:p>
                          <w:p w:rsidR="00E15792" w:rsidRPr="00820EA8" w:rsidRDefault="00E15792" w:rsidP="00E15792">
                            <w:pPr>
                              <w:jc w:val="right"/>
                              <w:rPr>
                                <w:rFonts w:ascii="EurekaSans-Light" w:hAnsi="EurekaSans-Light" w:cs="Arial"/>
                                <w:sz w:val="20"/>
                                <w:szCs w:val="20"/>
                              </w:rPr>
                            </w:pPr>
                          </w:p>
                          <w:p w:rsidR="00E15792" w:rsidRDefault="00E15792" w:rsidP="00E15792">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FA56D4" id="_x0000_t202" coordsize="21600,21600" o:spt="202" path="m,l,21600r21600,l21600,xe">
                <v:stroke joinstyle="miter"/>
                <v:path gradientshapeok="t" o:connecttype="rect"/>
              </v:shapetype>
              <v:shape id="Text Box 5" o:spid="_x0000_s1026" type="#_x0000_t202" style="position:absolute;margin-left:151.95pt;margin-top:3.4pt;width:255.9pt;height:50.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" filled="f" stroked="f">
                <v:textbox>
                  <w:txbxContent>
                    <w:p w:rsidR="00E15792" w:rsidRPr="00EB0B5B" w:rsidRDefault="00E15792" w:rsidP="00E15792">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rsidR="00E15792" w:rsidRPr="00883EA8" w:rsidRDefault="00E15792" w:rsidP="00E15792">
                      <w:pPr>
                        <w:ind w:right="75"/>
                        <w:jc w:val="right"/>
                        <w:rPr>
                          <w:rFonts w:ascii="Soberana Sans Light" w:hAnsi="Soberana Sans Light" w:cs="Arial"/>
                          <w:b/>
                          <w:color w:val="737373"/>
                          <w:szCs w:val="16"/>
                        </w:rPr>
                      </w:pPr>
                      <w:r w:rsidRPr="00883EA8">
                        <w:rPr>
                          <w:rFonts w:ascii="Soberana Sans Light" w:hAnsi="Soberana Sans Light" w:cs="Arial"/>
                          <w:b/>
                          <w:color w:val="737373"/>
                          <w:szCs w:val="16"/>
                        </w:rPr>
                        <w:t xml:space="preserve">Instituto Tecnológico de </w:t>
                      </w:r>
                      <w:r>
                        <w:rPr>
                          <w:rFonts w:ascii="Soberana Sans Light" w:hAnsi="Soberana Sans Light" w:cs="Arial"/>
                          <w:b/>
                          <w:color w:val="737373"/>
                          <w:szCs w:val="16"/>
                        </w:rPr>
                        <w:t>León</w:t>
                      </w:r>
                    </w:p>
                    <w:p w:rsidR="00E15792" w:rsidRPr="00A44E22" w:rsidRDefault="00E15792" w:rsidP="00E15792">
                      <w:pPr>
                        <w:ind w:right="75"/>
                        <w:contextualSpacing/>
                        <w:jc w:val="right"/>
                        <w:rPr>
                          <w:rFonts w:ascii="Adobe Caslon Pro" w:hAnsi="Adobe Caslon Pro" w:cs="Arial"/>
                          <w:color w:val="808080"/>
                          <w:sz w:val="14"/>
                          <w:szCs w:val="14"/>
                        </w:rPr>
                      </w:pPr>
                    </w:p>
                    <w:p w:rsidR="00E15792" w:rsidRPr="00820EA8" w:rsidRDefault="00E15792" w:rsidP="00E15792">
                      <w:pPr>
                        <w:jc w:val="right"/>
                        <w:rPr>
                          <w:rFonts w:ascii="EurekaSans-Light" w:hAnsi="EurekaSans-Light" w:cs="Arial"/>
                          <w:sz w:val="20"/>
                          <w:szCs w:val="20"/>
                        </w:rPr>
                      </w:pPr>
                    </w:p>
                    <w:p w:rsidR="00E15792" w:rsidRDefault="00E15792" w:rsidP="00E15792">
                      <w:pPr>
                        <w:jc w:val="right"/>
                      </w:pPr>
                    </w:p>
                  </w:txbxContent>
                </v:textbox>
              </v:shape>
            </w:pict>
          </mc:Fallback>
        </mc:AlternateContent>
      </w:r>
      <w:r w:rsidR="00E15792">
        <w:rPr>
          <w:rFonts w:ascii="Arial" w:hAnsi="Arial" w:cs="Arial"/>
          <w:b/>
          <w:noProof/>
          <w:sz w:val="24"/>
          <w:szCs w:val="24"/>
          <w:lang w:eastAsia="es-MX"/>
        </w:rPr>
        <w:drawing>
          <wp:anchor distT="0" distB="0" distL="114300" distR="114300" simplePos="0" relativeHeight="251670016" behindDoc="0" locked="0" layoutInCell="1" allowOverlap="1" wp14:anchorId="2F7C65AD" wp14:editId="525571C4">
            <wp:simplePos x="0" y="0"/>
            <wp:positionH relativeFrom="column">
              <wp:posOffset>5360670</wp:posOffset>
            </wp:positionH>
            <wp:positionV relativeFrom="paragraph">
              <wp:posOffset>41872</wp:posOffset>
            </wp:positionV>
            <wp:extent cx="638175" cy="647104"/>
            <wp:effectExtent l="0" t="0" r="0" b="635"/>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 ITL origin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8175" cy="647104"/>
                    </a:xfrm>
                    <a:prstGeom prst="rect">
                      <a:avLst/>
                    </a:prstGeom>
                  </pic:spPr>
                </pic:pic>
              </a:graphicData>
            </a:graphic>
            <wp14:sizeRelH relativeFrom="page">
              <wp14:pctWidth>0</wp14:pctWidth>
            </wp14:sizeRelH>
            <wp14:sizeRelV relativeFrom="page">
              <wp14:pctHeight>0</wp14:pctHeight>
            </wp14:sizeRelV>
          </wp:anchor>
        </w:drawing>
      </w:r>
      <w:r w:rsidR="00E15792" w:rsidRPr="00E15792">
        <w:rPr>
          <w:noProof/>
          <w:lang w:eastAsia="es-MX"/>
        </w:rPr>
        <w:drawing>
          <wp:anchor distT="0" distB="0" distL="114300" distR="114300" simplePos="0" relativeHeight="251664896" behindDoc="0" locked="0" layoutInCell="1" allowOverlap="1" wp14:anchorId="0591450A" wp14:editId="31125591">
            <wp:simplePos x="0" y="0"/>
            <wp:positionH relativeFrom="column">
              <wp:posOffset>-264795</wp:posOffset>
            </wp:positionH>
            <wp:positionV relativeFrom="paragraph">
              <wp:posOffset>-177165</wp:posOffset>
            </wp:positionV>
            <wp:extent cx="2497455" cy="1075055"/>
            <wp:effectExtent l="19050" t="0" r="0" b="0"/>
            <wp:wrapTopAndBottom/>
            <wp:docPr id="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8"/>
                    <a:stretch>
                      <a:fillRect/>
                    </a:stretch>
                  </pic:blipFill>
                  <pic:spPr>
                    <a:xfrm>
                      <a:off x="0" y="0"/>
                      <a:ext cx="2497455" cy="1075055"/>
                    </a:xfrm>
                    <a:prstGeom prst="rect">
                      <a:avLst/>
                    </a:prstGeom>
                  </pic:spPr>
                </pic:pic>
              </a:graphicData>
            </a:graphic>
            <wp14:sizeRelV relativeFrom="margin">
              <wp14:pctHeight>0</wp14:pctHeight>
            </wp14:sizeRelV>
          </wp:anchor>
        </w:drawing>
      </w:r>
    </w:p>
    <w:p w:rsidR="004C6A41" w:rsidRDefault="00082706" w:rsidP="004E0ACF">
      <w:pPr>
        <w:tabs>
          <w:tab w:val="left" w:pos="4536"/>
          <w:tab w:val="left" w:pos="4678"/>
        </w:tabs>
        <w:ind w:firstLine="709"/>
        <w:jc w:val="center"/>
        <w:rPr>
          <w:rFonts w:ascii="Arial" w:hAnsi="Arial" w:cs="Arial"/>
          <w:b/>
          <w:sz w:val="24"/>
          <w:szCs w:val="24"/>
        </w:rPr>
      </w:pPr>
      <w:r>
        <w:rPr>
          <w:rFonts w:ascii="Arial" w:hAnsi="Arial" w:cs="Arial"/>
          <w:b/>
          <w:sz w:val="24"/>
          <w:szCs w:val="24"/>
        </w:rPr>
        <w:t>INGENIERÍA EN SISTEMAS COMPUTACIONALES</w:t>
      </w:r>
    </w:p>
    <w:p w:rsidR="00082706" w:rsidRDefault="00082706" w:rsidP="000672FF">
      <w:pPr>
        <w:tabs>
          <w:tab w:val="left" w:pos="4536"/>
          <w:tab w:val="left" w:pos="4678"/>
        </w:tabs>
        <w:ind w:firstLine="709"/>
        <w:rPr>
          <w:rFonts w:ascii="Arial" w:hAnsi="Arial" w:cs="Arial"/>
          <w:b/>
          <w:sz w:val="24"/>
          <w:szCs w:val="24"/>
        </w:rPr>
      </w:pPr>
    </w:p>
    <w:p w:rsidR="00082706" w:rsidRDefault="00082706" w:rsidP="004E0ACF">
      <w:pPr>
        <w:tabs>
          <w:tab w:val="left" w:pos="4536"/>
          <w:tab w:val="left" w:pos="4678"/>
        </w:tabs>
        <w:ind w:firstLine="709"/>
        <w:jc w:val="center"/>
        <w:rPr>
          <w:rFonts w:ascii="Arial" w:hAnsi="Arial" w:cs="Arial"/>
          <w:b/>
          <w:sz w:val="24"/>
          <w:szCs w:val="24"/>
        </w:rPr>
      </w:pPr>
    </w:p>
    <w:p w:rsidR="00082706" w:rsidRDefault="00082706" w:rsidP="004E0ACF">
      <w:pPr>
        <w:tabs>
          <w:tab w:val="left" w:pos="4536"/>
          <w:tab w:val="left" w:pos="4678"/>
        </w:tabs>
        <w:ind w:firstLine="709"/>
        <w:jc w:val="center"/>
        <w:rPr>
          <w:rFonts w:ascii="Arial" w:hAnsi="Arial" w:cs="Arial"/>
          <w:b/>
          <w:sz w:val="24"/>
          <w:szCs w:val="24"/>
        </w:rPr>
      </w:pPr>
      <w:r>
        <w:rPr>
          <w:rFonts w:ascii="Arial" w:hAnsi="Arial" w:cs="Arial"/>
          <w:b/>
          <w:sz w:val="24"/>
          <w:szCs w:val="24"/>
        </w:rPr>
        <w:t>GRAFICACIÓN</w:t>
      </w:r>
    </w:p>
    <w:p w:rsidR="00082706" w:rsidRPr="004E0ACF" w:rsidRDefault="00082706" w:rsidP="004E0ACF">
      <w:pPr>
        <w:tabs>
          <w:tab w:val="left" w:pos="4536"/>
          <w:tab w:val="left" w:pos="4678"/>
        </w:tabs>
        <w:ind w:firstLine="709"/>
        <w:jc w:val="center"/>
        <w:rPr>
          <w:rFonts w:ascii="Arial" w:hAnsi="Arial" w:cs="Arial"/>
          <w:b/>
          <w:sz w:val="24"/>
          <w:szCs w:val="24"/>
        </w:rPr>
      </w:pPr>
      <w:r>
        <w:rPr>
          <w:rFonts w:ascii="Arial" w:hAnsi="Arial" w:cs="Arial"/>
          <w:b/>
          <w:sz w:val="24"/>
          <w:szCs w:val="24"/>
        </w:rPr>
        <w:t>8:45 – 10:25</w:t>
      </w:r>
    </w:p>
    <w:p w:rsidR="00EB3B49" w:rsidRDefault="00EB3B49" w:rsidP="004E0ACF">
      <w:pPr>
        <w:tabs>
          <w:tab w:val="left" w:pos="4536"/>
          <w:tab w:val="left" w:pos="4678"/>
        </w:tabs>
        <w:ind w:firstLine="709"/>
        <w:jc w:val="center"/>
        <w:rPr>
          <w:rFonts w:ascii="Arial" w:hAnsi="Arial" w:cs="Arial"/>
          <w:sz w:val="24"/>
          <w:szCs w:val="24"/>
        </w:rPr>
      </w:pPr>
    </w:p>
    <w:p w:rsidR="00082706" w:rsidRDefault="00082706" w:rsidP="004E0ACF">
      <w:pPr>
        <w:tabs>
          <w:tab w:val="left" w:pos="4536"/>
          <w:tab w:val="left" w:pos="4678"/>
        </w:tabs>
        <w:ind w:firstLine="709"/>
        <w:jc w:val="center"/>
        <w:rPr>
          <w:rFonts w:ascii="Arial" w:hAnsi="Arial" w:cs="Arial"/>
          <w:sz w:val="24"/>
          <w:szCs w:val="24"/>
        </w:rPr>
      </w:pPr>
    </w:p>
    <w:p w:rsidR="00082706" w:rsidRPr="004E0ACF" w:rsidRDefault="00082706" w:rsidP="004E0ACF">
      <w:pPr>
        <w:tabs>
          <w:tab w:val="left" w:pos="4536"/>
          <w:tab w:val="left" w:pos="4678"/>
        </w:tabs>
        <w:ind w:firstLine="709"/>
        <w:jc w:val="center"/>
        <w:rPr>
          <w:rFonts w:ascii="Arial" w:hAnsi="Arial" w:cs="Arial"/>
          <w:sz w:val="24"/>
          <w:szCs w:val="24"/>
        </w:rPr>
      </w:pPr>
    </w:p>
    <w:p w:rsidR="00EB3B49" w:rsidRPr="004E0ACF" w:rsidRDefault="00150D50" w:rsidP="004E0ACF">
      <w:pPr>
        <w:tabs>
          <w:tab w:val="left" w:pos="4536"/>
          <w:tab w:val="left" w:pos="4678"/>
        </w:tabs>
        <w:ind w:firstLine="709"/>
        <w:jc w:val="center"/>
        <w:rPr>
          <w:rFonts w:ascii="Arial" w:hAnsi="Arial" w:cs="Arial"/>
          <w:b/>
          <w:sz w:val="24"/>
          <w:szCs w:val="24"/>
        </w:rPr>
      </w:pPr>
      <w:r>
        <w:rPr>
          <w:rFonts w:ascii="Arial" w:hAnsi="Arial" w:cs="Arial"/>
          <w:b/>
          <w:sz w:val="24"/>
          <w:szCs w:val="24"/>
        </w:rPr>
        <w:t xml:space="preserve">“GRAFICADOR: reporte </w:t>
      </w:r>
      <w:r w:rsidR="00082706" w:rsidRPr="00082706">
        <w:rPr>
          <w:rFonts w:ascii="Arial" w:hAnsi="Arial" w:cs="Arial"/>
          <w:b/>
          <w:sz w:val="24"/>
          <w:szCs w:val="24"/>
        </w:rPr>
        <w:t>técnico de la aplicación</w:t>
      </w:r>
      <w:r w:rsidR="00082706">
        <w:rPr>
          <w:rFonts w:ascii="Arial" w:hAnsi="Arial" w:cs="Arial"/>
          <w:b/>
          <w:sz w:val="24"/>
          <w:szCs w:val="24"/>
        </w:rPr>
        <w:t>”</w:t>
      </w:r>
    </w:p>
    <w:p w:rsidR="00EB3B49" w:rsidRPr="004E0ACF" w:rsidRDefault="00EB3B49" w:rsidP="004E0ACF">
      <w:pPr>
        <w:tabs>
          <w:tab w:val="left" w:pos="4536"/>
          <w:tab w:val="left" w:pos="4678"/>
        </w:tabs>
        <w:ind w:firstLine="709"/>
        <w:jc w:val="center"/>
        <w:rPr>
          <w:rFonts w:ascii="Arial" w:hAnsi="Arial" w:cs="Arial"/>
          <w:sz w:val="24"/>
          <w:szCs w:val="24"/>
        </w:rPr>
      </w:pPr>
    </w:p>
    <w:p w:rsidR="00EB3B49" w:rsidRPr="004E0ACF" w:rsidRDefault="00EB3B49" w:rsidP="004E0ACF">
      <w:pPr>
        <w:tabs>
          <w:tab w:val="left" w:pos="4536"/>
          <w:tab w:val="left" w:pos="4678"/>
        </w:tabs>
        <w:ind w:firstLine="709"/>
        <w:jc w:val="center"/>
        <w:rPr>
          <w:rFonts w:ascii="Arial" w:hAnsi="Arial" w:cs="Arial"/>
          <w:b/>
          <w:sz w:val="24"/>
          <w:szCs w:val="24"/>
        </w:rPr>
      </w:pPr>
      <w:r w:rsidRPr="004E0ACF">
        <w:rPr>
          <w:rFonts w:ascii="Arial" w:hAnsi="Arial" w:cs="Arial"/>
          <w:b/>
          <w:sz w:val="24"/>
          <w:szCs w:val="24"/>
        </w:rPr>
        <w:t>QUE PRESENTA:</w:t>
      </w:r>
    </w:p>
    <w:p w:rsidR="00EB3B49" w:rsidRDefault="000672FF" w:rsidP="004E0ACF">
      <w:pPr>
        <w:tabs>
          <w:tab w:val="left" w:pos="4536"/>
          <w:tab w:val="left" w:pos="4678"/>
        </w:tabs>
        <w:ind w:firstLine="709"/>
        <w:jc w:val="center"/>
        <w:rPr>
          <w:rFonts w:ascii="Arial" w:hAnsi="Arial" w:cs="Arial"/>
          <w:sz w:val="24"/>
          <w:szCs w:val="24"/>
        </w:rPr>
      </w:pPr>
      <w:r>
        <w:rPr>
          <w:rFonts w:ascii="Arial" w:hAnsi="Arial" w:cs="Arial"/>
          <w:sz w:val="24"/>
          <w:szCs w:val="24"/>
        </w:rPr>
        <w:t>Guerrero</w:t>
      </w:r>
      <w:r w:rsidR="00EC1116">
        <w:rPr>
          <w:rFonts w:ascii="Arial" w:hAnsi="Arial" w:cs="Arial"/>
          <w:sz w:val="24"/>
          <w:szCs w:val="24"/>
        </w:rPr>
        <w:t xml:space="preserve"> Alonso</w:t>
      </w:r>
      <w:r>
        <w:rPr>
          <w:rFonts w:ascii="Arial" w:hAnsi="Arial" w:cs="Arial"/>
          <w:sz w:val="24"/>
          <w:szCs w:val="24"/>
        </w:rPr>
        <w:t xml:space="preserve"> Jorge</w:t>
      </w:r>
      <w:r w:rsidR="00EC1116">
        <w:rPr>
          <w:rFonts w:ascii="Arial" w:hAnsi="Arial" w:cs="Arial"/>
          <w:sz w:val="24"/>
          <w:szCs w:val="24"/>
        </w:rPr>
        <w:t xml:space="preserve"> Israel</w:t>
      </w:r>
    </w:p>
    <w:p w:rsidR="00082706" w:rsidRDefault="000672FF" w:rsidP="004E0ACF">
      <w:pPr>
        <w:tabs>
          <w:tab w:val="left" w:pos="4536"/>
          <w:tab w:val="left" w:pos="4678"/>
        </w:tabs>
        <w:ind w:firstLine="709"/>
        <w:jc w:val="center"/>
        <w:rPr>
          <w:rFonts w:ascii="Arial" w:hAnsi="Arial" w:cs="Arial"/>
          <w:sz w:val="24"/>
          <w:szCs w:val="24"/>
        </w:rPr>
      </w:pPr>
      <w:r>
        <w:rPr>
          <w:rFonts w:ascii="Arial" w:hAnsi="Arial" w:cs="Arial"/>
          <w:sz w:val="24"/>
          <w:szCs w:val="24"/>
        </w:rPr>
        <w:t>Gutiérrez Alfredo</w:t>
      </w:r>
    </w:p>
    <w:p w:rsidR="00082706" w:rsidRPr="004E0ACF" w:rsidRDefault="00A34590" w:rsidP="004E0ACF">
      <w:pPr>
        <w:tabs>
          <w:tab w:val="left" w:pos="4536"/>
          <w:tab w:val="left" w:pos="4678"/>
        </w:tabs>
        <w:ind w:firstLine="709"/>
        <w:jc w:val="center"/>
        <w:rPr>
          <w:rFonts w:ascii="Arial" w:hAnsi="Arial" w:cs="Arial"/>
          <w:sz w:val="24"/>
          <w:szCs w:val="24"/>
        </w:rPr>
      </w:pPr>
      <w:r>
        <w:rPr>
          <w:rFonts w:ascii="Arial" w:hAnsi="Arial" w:cs="Arial"/>
          <w:sz w:val="24"/>
          <w:szCs w:val="24"/>
        </w:rPr>
        <w:t>Ramírez Sánchez J</w:t>
      </w:r>
      <w:bookmarkStart w:id="0" w:name="_GoBack"/>
      <w:bookmarkEnd w:id="0"/>
      <w:r>
        <w:rPr>
          <w:rFonts w:ascii="Arial" w:hAnsi="Arial" w:cs="Arial"/>
          <w:sz w:val="24"/>
          <w:szCs w:val="24"/>
        </w:rPr>
        <w:t>éssica</w:t>
      </w:r>
    </w:p>
    <w:p w:rsidR="00EB3B49" w:rsidRDefault="00A34590" w:rsidP="004E0ACF">
      <w:pPr>
        <w:tabs>
          <w:tab w:val="left" w:pos="4536"/>
          <w:tab w:val="left" w:pos="4678"/>
        </w:tabs>
        <w:ind w:firstLine="709"/>
        <w:jc w:val="center"/>
        <w:rPr>
          <w:rFonts w:ascii="Arial" w:hAnsi="Arial" w:cs="Arial"/>
          <w:sz w:val="24"/>
          <w:szCs w:val="24"/>
        </w:rPr>
      </w:pPr>
      <w:r>
        <w:rPr>
          <w:rFonts w:ascii="Arial" w:hAnsi="Arial" w:cs="Arial"/>
          <w:sz w:val="24"/>
          <w:szCs w:val="24"/>
        </w:rPr>
        <w:t>Vásquez Cortés Isidro Emmanuel</w:t>
      </w:r>
    </w:p>
    <w:p w:rsidR="00B43836" w:rsidRDefault="00B43836" w:rsidP="004E0ACF">
      <w:pPr>
        <w:tabs>
          <w:tab w:val="left" w:pos="4536"/>
          <w:tab w:val="left" w:pos="4678"/>
        </w:tabs>
        <w:ind w:firstLine="709"/>
      </w:pPr>
    </w:p>
    <w:p w:rsidR="00815C3D" w:rsidRDefault="00815C3D" w:rsidP="004E0ACF">
      <w:pPr>
        <w:tabs>
          <w:tab w:val="left" w:pos="4536"/>
          <w:tab w:val="left" w:pos="4678"/>
        </w:tabs>
        <w:ind w:firstLine="709"/>
      </w:pPr>
    </w:p>
    <w:p w:rsidR="00815C3D" w:rsidRDefault="00815C3D" w:rsidP="004E0ACF">
      <w:pPr>
        <w:tabs>
          <w:tab w:val="left" w:pos="4536"/>
          <w:tab w:val="left" w:pos="4678"/>
        </w:tabs>
        <w:ind w:firstLine="709"/>
      </w:pPr>
    </w:p>
    <w:p w:rsidR="004E0ACF" w:rsidRDefault="004E0ACF" w:rsidP="004E0ACF">
      <w:pPr>
        <w:tabs>
          <w:tab w:val="left" w:pos="4536"/>
          <w:tab w:val="left" w:pos="4678"/>
        </w:tabs>
        <w:ind w:firstLine="709"/>
      </w:pPr>
    </w:p>
    <w:p w:rsidR="004E0ACF" w:rsidRDefault="00815C3D" w:rsidP="004E0ACF">
      <w:pPr>
        <w:tabs>
          <w:tab w:val="right" w:pos="8789"/>
        </w:tabs>
        <w:ind w:firstLine="709"/>
        <w:rPr>
          <w:b/>
        </w:rPr>
      </w:pPr>
      <w:r w:rsidRPr="004E0ACF">
        <w:rPr>
          <w:b/>
        </w:rPr>
        <w:t>LEÓN, GUANAJUATO</w:t>
      </w:r>
      <w:r w:rsidRPr="004E0ACF">
        <w:rPr>
          <w:b/>
        </w:rPr>
        <w:tab/>
      </w:r>
      <w:r w:rsidR="00A96ED7">
        <w:rPr>
          <w:b/>
        </w:rPr>
        <w:t>5</w:t>
      </w:r>
      <w:r w:rsidR="00082706">
        <w:rPr>
          <w:b/>
        </w:rPr>
        <w:t xml:space="preserve"> Noviembre 2018</w:t>
      </w:r>
    </w:p>
    <w:p w:rsidR="00082706" w:rsidRDefault="00082706" w:rsidP="00082706">
      <w:pPr>
        <w:pStyle w:val="Sinespaciado"/>
        <w:jc w:val="both"/>
      </w:pPr>
      <w:r>
        <w:rPr>
          <w:b/>
        </w:rPr>
        <w:br w:type="page"/>
      </w:r>
      <w:r w:rsidRPr="00082706">
        <w:rPr>
          <w:b/>
        </w:rPr>
        <w:lastRenderedPageBreak/>
        <w:t>Especificaciones:</w:t>
      </w:r>
      <w:r>
        <w:t xml:space="preserve"> desarrollar una aplicación de escritorio que permita construir gráficas en 2D utilizando los recursos de la clase Graphics2D y otras clases relacionadas tales como Shape.</w:t>
      </w:r>
      <w:r>
        <w:rPr>
          <w:b/>
        </w:rPr>
        <w:t xml:space="preserve"> </w:t>
      </w:r>
      <w:r>
        <w:t>La aplicación podrá agregar: líneas, rectángulos, texto, imágenes, curvas de Bézier (opcional). Y se podrá cambiar algunos aspectos tales como: color, estilo de línea, tipo y tamaño de texto.</w:t>
      </w:r>
      <w:r>
        <w:rPr>
          <w:b/>
        </w:rPr>
        <w:t xml:space="preserve"> </w:t>
      </w:r>
      <w:r>
        <w:t>También podrá: guardar y abrir gráficas.</w:t>
      </w:r>
    </w:p>
    <w:p w:rsidR="00082706" w:rsidRDefault="00082706" w:rsidP="00082706">
      <w:pPr>
        <w:pStyle w:val="Sinespaciado"/>
        <w:jc w:val="both"/>
      </w:pPr>
    </w:p>
    <w:p w:rsidR="00FC70C6" w:rsidRDefault="00FC70C6" w:rsidP="00082706">
      <w:pPr>
        <w:pStyle w:val="Sinespaciado"/>
        <w:jc w:val="both"/>
        <w:rPr>
          <w:b/>
        </w:rPr>
      </w:pPr>
      <w:r w:rsidRPr="00FC70C6">
        <w:rPr>
          <w:b/>
        </w:rPr>
        <w:t>Función de cada clase</w:t>
      </w:r>
      <w:r w:rsidR="00E7274C">
        <w:rPr>
          <w:b/>
        </w:rPr>
        <w:t xml:space="preserve"> utilizada en el programa</w:t>
      </w:r>
    </w:p>
    <w:p w:rsidR="00150D50" w:rsidRDefault="00150D50" w:rsidP="00150D50">
      <w:pPr>
        <w:pStyle w:val="Sinespaciado"/>
        <w:numPr>
          <w:ilvl w:val="0"/>
          <w:numId w:val="2"/>
        </w:numPr>
        <w:jc w:val="both"/>
        <w:rPr>
          <w:b/>
        </w:rPr>
      </w:pPr>
      <w:r>
        <w:rPr>
          <w:b/>
        </w:rPr>
        <w:t>Archivos</w:t>
      </w:r>
    </w:p>
    <w:p w:rsidR="00150D50" w:rsidRPr="00150D50" w:rsidRDefault="00150D50" w:rsidP="00234211">
      <w:pPr>
        <w:pStyle w:val="Sinespaciado"/>
        <w:numPr>
          <w:ilvl w:val="1"/>
          <w:numId w:val="2"/>
        </w:numPr>
        <w:ind w:left="993" w:hanging="284"/>
        <w:jc w:val="both"/>
        <w:rPr>
          <w:b/>
        </w:rPr>
      </w:pPr>
      <w:r w:rsidRPr="00150D50">
        <w:rPr>
          <w:b/>
        </w:rPr>
        <w:t>ManejadorArchivos</w:t>
      </w:r>
      <w:r>
        <w:rPr>
          <w:b/>
        </w:rPr>
        <w:t xml:space="preserve">: </w:t>
      </w:r>
      <w:r>
        <w:t>controla el flujo de archivos, rutas de origen, guardado y modificaciones de los archivos, recupera una lista de Entidades que se mostrarán en el Lienzo.</w:t>
      </w:r>
    </w:p>
    <w:p w:rsidR="00150D50" w:rsidRPr="002B70B9" w:rsidRDefault="00150D50" w:rsidP="00150D50">
      <w:pPr>
        <w:pStyle w:val="Sinespaciado"/>
        <w:numPr>
          <w:ilvl w:val="1"/>
          <w:numId w:val="2"/>
        </w:numPr>
        <w:ind w:left="993" w:hanging="284"/>
        <w:jc w:val="both"/>
        <w:rPr>
          <w:b/>
        </w:rPr>
      </w:pPr>
      <w:r>
        <w:rPr>
          <w:b/>
        </w:rPr>
        <w:t>Zipper:</w:t>
      </w:r>
      <w:r>
        <w:t xml:space="preserve"> realiza la creación y descompresión del archivo .zip que usará “CompresorZip”.</w:t>
      </w:r>
    </w:p>
    <w:p w:rsidR="00150D50" w:rsidRPr="005B1500" w:rsidRDefault="00150D50" w:rsidP="00A250F3">
      <w:pPr>
        <w:pStyle w:val="Sinespaciado"/>
        <w:numPr>
          <w:ilvl w:val="1"/>
          <w:numId w:val="2"/>
        </w:numPr>
        <w:ind w:left="993" w:hanging="284"/>
        <w:jc w:val="both"/>
        <w:rPr>
          <w:b/>
        </w:rPr>
      </w:pPr>
      <w:r w:rsidRPr="005B1500">
        <w:rPr>
          <w:b/>
        </w:rPr>
        <w:t>CompresorZip:</w:t>
      </w:r>
      <w:r>
        <w:t xml:space="preserve"> </w:t>
      </w:r>
      <w:r w:rsidR="005B1500">
        <w:t>maneja la lista de archivos que reside en la carpeta de trabajo.</w:t>
      </w:r>
    </w:p>
    <w:p w:rsidR="003D5789" w:rsidRPr="003D5789" w:rsidRDefault="003D5789" w:rsidP="003D5789">
      <w:pPr>
        <w:pStyle w:val="Sinespaciado"/>
        <w:numPr>
          <w:ilvl w:val="0"/>
          <w:numId w:val="2"/>
        </w:numPr>
        <w:jc w:val="both"/>
        <w:rPr>
          <w:b/>
        </w:rPr>
      </w:pPr>
      <w:r>
        <w:rPr>
          <w:b/>
        </w:rPr>
        <w:t>Entidades</w:t>
      </w:r>
    </w:p>
    <w:p w:rsidR="00E7274C" w:rsidRPr="003D5789" w:rsidRDefault="00E7274C" w:rsidP="003D5789">
      <w:pPr>
        <w:pStyle w:val="Sinespaciado"/>
        <w:numPr>
          <w:ilvl w:val="1"/>
          <w:numId w:val="2"/>
        </w:numPr>
        <w:ind w:left="993" w:hanging="284"/>
        <w:jc w:val="both"/>
        <w:rPr>
          <w:b/>
        </w:rPr>
      </w:pPr>
      <w:r>
        <w:rPr>
          <w:b/>
        </w:rPr>
        <w:t xml:space="preserve">EntidadFactory: </w:t>
      </w:r>
      <w:r>
        <w:t xml:space="preserve">interfaz que define </w:t>
      </w:r>
      <w:r w:rsidR="003D5789">
        <w:t>el</w:t>
      </w:r>
      <w:r>
        <w:t xml:space="preserve"> </w:t>
      </w:r>
      <w:r w:rsidR="003D5789">
        <w:t>método</w:t>
      </w:r>
      <w:r>
        <w:t xml:space="preserve"> para </w:t>
      </w:r>
      <w:r w:rsidR="003D5789">
        <w:t>crear</w:t>
      </w:r>
      <w:r>
        <w:t xml:space="preserve"> una</w:t>
      </w:r>
      <w:r w:rsidR="003D5789">
        <w:t xml:space="preserve"> nueva</w:t>
      </w:r>
      <w:r>
        <w:t xml:space="preserve"> “Entidad”.</w:t>
      </w:r>
    </w:p>
    <w:p w:rsidR="003D5789" w:rsidRPr="005B1500" w:rsidRDefault="003D5789" w:rsidP="003D5789">
      <w:pPr>
        <w:pStyle w:val="Sinespaciado"/>
        <w:numPr>
          <w:ilvl w:val="1"/>
          <w:numId w:val="2"/>
        </w:numPr>
        <w:ind w:left="993" w:hanging="284"/>
        <w:jc w:val="both"/>
        <w:rPr>
          <w:b/>
        </w:rPr>
      </w:pPr>
      <w:r>
        <w:rPr>
          <w:b/>
        </w:rPr>
        <w:t>ÓvaloFactory:</w:t>
      </w:r>
      <w:r w:rsidR="005B1500">
        <w:t xml:space="preserve"> clase que implementa el método de “EntidadFactory” para la creación de una nueva Entidad llamada Óvalo.</w:t>
      </w:r>
    </w:p>
    <w:p w:rsidR="005B1500" w:rsidRPr="005B1500" w:rsidRDefault="005B1500" w:rsidP="005B1500">
      <w:pPr>
        <w:pStyle w:val="Sinespaciado"/>
        <w:numPr>
          <w:ilvl w:val="1"/>
          <w:numId w:val="2"/>
        </w:numPr>
        <w:ind w:left="993" w:hanging="284"/>
        <w:jc w:val="both"/>
        <w:rPr>
          <w:b/>
        </w:rPr>
      </w:pPr>
      <w:r>
        <w:rPr>
          <w:b/>
        </w:rPr>
        <w:t xml:space="preserve">RectánguloFactory: </w:t>
      </w:r>
      <w:r>
        <w:t>clase que implementa el método de “EntidadFactory” para la creación de una nueva Entidad llamada Rectángulo.</w:t>
      </w:r>
    </w:p>
    <w:p w:rsidR="005B1500" w:rsidRPr="00E7274C" w:rsidRDefault="005B1500" w:rsidP="005B1500">
      <w:pPr>
        <w:pStyle w:val="Sinespaciado"/>
        <w:numPr>
          <w:ilvl w:val="1"/>
          <w:numId w:val="2"/>
        </w:numPr>
        <w:ind w:left="993" w:hanging="284"/>
        <w:jc w:val="both"/>
        <w:rPr>
          <w:b/>
        </w:rPr>
      </w:pPr>
      <w:r>
        <w:rPr>
          <w:b/>
        </w:rPr>
        <w:t xml:space="preserve">LíneaFactory: </w:t>
      </w:r>
      <w:r>
        <w:t>clase que implementa el método de “EntidadFactory” para la creación de una nueva Entidad llamada Línea.</w:t>
      </w:r>
    </w:p>
    <w:p w:rsidR="00E7274C" w:rsidRPr="007979A2" w:rsidRDefault="00E7274C" w:rsidP="003D5789">
      <w:pPr>
        <w:pStyle w:val="Sinespaciado"/>
        <w:numPr>
          <w:ilvl w:val="1"/>
          <w:numId w:val="2"/>
        </w:numPr>
        <w:ind w:left="993" w:hanging="284"/>
        <w:jc w:val="both"/>
        <w:rPr>
          <w:b/>
        </w:rPr>
      </w:pPr>
      <w:r>
        <w:rPr>
          <w:b/>
        </w:rPr>
        <w:t xml:space="preserve">Entidad: </w:t>
      </w:r>
      <w:r>
        <w:t>define la clase padre de todas las figuras a dibujar sobre el lienzo</w:t>
      </w:r>
      <w:r w:rsidR="005B1500">
        <w:t xml:space="preserve"> con sus respectivos atributos</w:t>
      </w:r>
      <w:r>
        <w:t>.</w:t>
      </w:r>
    </w:p>
    <w:p w:rsidR="007979A2" w:rsidRPr="005B1500" w:rsidRDefault="003D5789" w:rsidP="003D5789">
      <w:pPr>
        <w:pStyle w:val="Sinespaciado"/>
        <w:numPr>
          <w:ilvl w:val="1"/>
          <w:numId w:val="2"/>
        </w:numPr>
        <w:ind w:left="993" w:hanging="284"/>
        <w:jc w:val="both"/>
        <w:rPr>
          <w:b/>
        </w:rPr>
      </w:pPr>
      <w:r>
        <w:rPr>
          <w:b/>
        </w:rPr>
        <w:t xml:space="preserve">Óvalo: </w:t>
      </w:r>
      <w:r>
        <w:t>clase que hereda los métodos y atributos de “Entidad” con el fin de dibujar un óvalo dentro del lienzo.</w:t>
      </w:r>
    </w:p>
    <w:p w:rsidR="005B1500" w:rsidRPr="005B1500" w:rsidRDefault="005B1500" w:rsidP="003D5789">
      <w:pPr>
        <w:pStyle w:val="Sinespaciado"/>
        <w:numPr>
          <w:ilvl w:val="1"/>
          <w:numId w:val="2"/>
        </w:numPr>
        <w:ind w:left="993" w:hanging="284"/>
        <w:jc w:val="both"/>
        <w:rPr>
          <w:b/>
        </w:rPr>
      </w:pPr>
      <w:r>
        <w:rPr>
          <w:b/>
        </w:rPr>
        <w:t>Rectángulo:</w:t>
      </w:r>
      <w:r>
        <w:t xml:space="preserve"> clase que hereda los métodos y atributos de “Entidad” con el fin de dibujar un rectángulo dentro del lienzo.</w:t>
      </w:r>
    </w:p>
    <w:p w:rsidR="005B1500" w:rsidRPr="003D5789" w:rsidRDefault="005B1500" w:rsidP="003D5789">
      <w:pPr>
        <w:pStyle w:val="Sinespaciado"/>
        <w:numPr>
          <w:ilvl w:val="1"/>
          <w:numId w:val="2"/>
        </w:numPr>
        <w:ind w:left="993" w:hanging="284"/>
        <w:jc w:val="both"/>
        <w:rPr>
          <w:b/>
        </w:rPr>
      </w:pPr>
      <w:r>
        <w:rPr>
          <w:b/>
        </w:rPr>
        <w:t>Línea:</w:t>
      </w:r>
      <w:r>
        <w:t xml:space="preserve"> clase que hereda los métodos y atributos de “Entidad” con el fin de dibujar una línea dentro del lienzo.</w:t>
      </w:r>
    </w:p>
    <w:p w:rsidR="003D5789" w:rsidRPr="00E7274C" w:rsidRDefault="003D5789" w:rsidP="003D5789">
      <w:pPr>
        <w:pStyle w:val="Sinespaciado"/>
        <w:numPr>
          <w:ilvl w:val="1"/>
          <w:numId w:val="2"/>
        </w:numPr>
        <w:ind w:left="993" w:hanging="284"/>
        <w:jc w:val="both"/>
        <w:rPr>
          <w:b/>
        </w:rPr>
      </w:pPr>
      <w:r>
        <w:rPr>
          <w:b/>
        </w:rPr>
        <w:t xml:space="preserve">Lienzo: </w:t>
      </w:r>
      <w:r>
        <w:t>pizarra en donde se dibujarán y cargarán todos los elementos que añada el usuario, ya sea figuras o imágenes.</w:t>
      </w:r>
    </w:p>
    <w:p w:rsidR="00E7274C" w:rsidRPr="00E7274C" w:rsidRDefault="00E7274C" w:rsidP="003D5789">
      <w:pPr>
        <w:pStyle w:val="Sinespaciado"/>
        <w:numPr>
          <w:ilvl w:val="1"/>
          <w:numId w:val="2"/>
        </w:numPr>
        <w:ind w:left="993" w:hanging="284"/>
        <w:jc w:val="both"/>
        <w:rPr>
          <w:b/>
        </w:rPr>
      </w:pPr>
      <w:r>
        <w:rPr>
          <w:b/>
        </w:rPr>
        <w:t>ColorRGB:</w:t>
      </w:r>
      <w:r>
        <w:t xml:space="preserve"> representa un color de tipo RGB, con sus parámetros rojo, verde y azul.</w:t>
      </w:r>
    </w:p>
    <w:p w:rsidR="00E7274C" w:rsidRDefault="00E7274C" w:rsidP="003D5789">
      <w:pPr>
        <w:pStyle w:val="Sinespaciado"/>
        <w:numPr>
          <w:ilvl w:val="1"/>
          <w:numId w:val="2"/>
        </w:numPr>
        <w:ind w:left="993" w:hanging="284"/>
        <w:jc w:val="both"/>
        <w:rPr>
          <w:b/>
        </w:rPr>
      </w:pPr>
      <w:r>
        <w:rPr>
          <w:b/>
        </w:rPr>
        <w:t xml:space="preserve">Vector: </w:t>
      </w:r>
      <w:r>
        <w:t>representa un vector con sus parámetros de posición en ‘x’ y posición en ‘y’.</w:t>
      </w:r>
    </w:p>
    <w:p w:rsidR="007979A2" w:rsidRDefault="00132271" w:rsidP="00E7274C">
      <w:pPr>
        <w:pStyle w:val="Sinespaciado"/>
        <w:numPr>
          <w:ilvl w:val="0"/>
          <w:numId w:val="2"/>
        </w:numPr>
        <w:jc w:val="both"/>
        <w:rPr>
          <w:b/>
        </w:rPr>
      </w:pPr>
      <w:r>
        <w:rPr>
          <w:b/>
        </w:rPr>
        <w:t>Entrada</w:t>
      </w:r>
    </w:p>
    <w:p w:rsidR="00132271" w:rsidRPr="009C2625" w:rsidRDefault="00132271" w:rsidP="00132271">
      <w:pPr>
        <w:pStyle w:val="Sinespaciado"/>
        <w:numPr>
          <w:ilvl w:val="1"/>
          <w:numId w:val="2"/>
        </w:numPr>
        <w:ind w:left="993" w:hanging="284"/>
        <w:jc w:val="both"/>
        <w:rPr>
          <w:b/>
        </w:rPr>
      </w:pPr>
      <w:r>
        <w:rPr>
          <w:b/>
        </w:rPr>
        <w:t xml:space="preserve">MouseIAdapter: </w:t>
      </w:r>
      <w:r>
        <w:t>clase especial para definir los escuchas del ratón (mouse) que se utilizan en las interfaces de usuario y facilitar su experiencia al momento de interactuar con los elementos dentro del lienzo.</w:t>
      </w:r>
    </w:p>
    <w:p w:rsidR="009C2625" w:rsidRPr="009C2625" w:rsidRDefault="009C2625" w:rsidP="00132271">
      <w:pPr>
        <w:pStyle w:val="Sinespaciado"/>
        <w:numPr>
          <w:ilvl w:val="1"/>
          <w:numId w:val="2"/>
        </w:numPr>
        <w:ind w:left="993" w:hanging="284"/>
        <w:jc w:val="both"/>
        <w:rPr>
          <w:b/>
        </w:rPr>
      </w:pPr>
      <w:r>
        <w:rPr>
          <w:b/>
        </w:rPr>
        <w:t>ListSelectionL</w:t>
      </w:r>
      <w:r w:rsidR="00A96ED7">
        <w:rPr>
          <w:b/>
        </w:rPr>
        <w:t>isten</w:t>
      </w:r>
      <w:r>
        <w:rPr>
          <w:b/>
        </w:rPr>
        <w:t xml:space="preserve">: </w:t>
      </w:r>
      <w:r>
        <w:t>clase que define los escuchas de la</w:t>
      </w:r>
      <w:r w:rsidR="00A96ED7">
        <w:t xml:space="preserve"> lista para el grosor de línea para la figura a dibujar.</w:t>
      </w:r>
    </w:p>
    <w:p w:rsidR="009C2625" w:rsidRDefault="00A96ED7" w:rsidP="00132271">
      <w:pPr>
        <w:pStyle w:val="Sinespaciado"/>
        <w:numPr>
          <w:ilvl w:val="1"/>
          <w:numId w:val="2"/>
        </w:numPr>
        <w:ind w:left="993" w:hanging="284"/>
        <w:jc w:val="both"/>
        <w:rPr>
          <w:b/>
        </w:rPr>
      </w:pPr>
      <w:r>
        <w:rPr>
          <w:b/>
        </w:rPr>
        <w:t>ActionListen</w:t>
      </w:r>
      <w:r w:rsidR="009C2625">
        <w:rPr>
          <w:b/>
        </w:rPr>
        <w:t>:</w:t>
      </w:r>
      <w:r w:rsidR="009C2625">
        <w:t xml:space="preserve"> </w:t>
      </w:r>
      <w:r>
        <w:t>clase que define los escuchas para los elementos de “InterfazPrincipal”, por ejemplo: los botones para dibujar (línea, óvalo, cuadrado, insertar imagen), botones para seleccionar el color de relleno y borde, opciones de menú (abrir archivo, guardar y la sección de información que muestra una breve descripción del programa).</w:t>
      </w:r>
    </w:p>
    <w:p w:rsidR="00132271" w:rsidRPr="00132271" w:rsidRDefault="00132271" w:rsidP="00132271">
      <w:pPr>
        <w:pStyle w:val="Sinespaciado"/>
        <w:numPr>
          <w:ilvl w:val="0"/>
          <w:numId w:val="2"/>
        </w:numPr>
        <w:jc w:val="both"/>
        <w:rPr>
          <w:b/>
        </w:rPr>
      </w:pPr>
      <w:r>
        <w:rPr>
          <w:b/>
        </w:rPr>
        <w:t xml:space="preserve">GUI </w:t>
      </w:r>
    </w:p>
    <w:p w:rsidR="00FC70C6" w:rsidRDefault="00132271" w:rsidP="00082706">
      <w:pPr>
        <w:pStyle w:val="Sinespaciado"/>
        <w:numPr>
          <w:ilvl w:val="1"/>
          <w:numId w:val="2"/>
        </w:numPr>
        <w:ind w:left="993" w:hanging="284"/>
        <w:jc w:val="both"/>
        <w:rPr>
          <w:b/>
        </w:rPr>
      </w:pPr>
      <w:r w:rsidRPr="00132271">
        <w:rPr>
          <w:b/>
        </w:rPr>
        <w:t>InterfazPrinci</w:t>
      </w:r>
      <w:r>
        <w:rPr>
          <w:b/>
        </w:rPr>
        <w:t>pal:</w:t>
      </w:r>
      <w:r>
        <w:t xml:space="preserve"> interfaz donde se muestra al usuario la parte de los botones para elegir el tipo de figura a dibujar o si desea cargar imágenes, cambio de color para las figuras, el tipo de grosor de las líneas que las conforman, mover y transformar las figuras.</w:t>
      </w:r>
    </w:p>
    <w:p w:rsidR="00132271" w:rsidRDefault="00132271" w:rsidP="00132271">
      <w:pPr>
        <w:pStyle w:val="Sinespaciado"/>
        <w:jc w:val="both"/>
        <w:rPr>
          <w:b/>
        </w:rPr>
      </w:pPr>
    </w:p>
    <w:p w:rsidR="00082706" w:rsidRDefault="00F60F95" w:rsidP="00082706">
      <w:pPr>
        <w:pStyle w:val="Sinespaciado"/>
        <w:jc w:val="both"/>
        <w:rPr>
          <w:b/>
        </w:rPr>
      </w:pPr>
      <w:r>
        <w:rPr>
          <w:b/>
        </w:rPr>
        <w:t>Implementación</w:t>
      </w:r>
    </w:p>
    <w:p w:rsidR="00F60F95" w:rsidRDefault="000672FF" w:rsidP="000672FF">
      <w:pPr>
        <w:pStyle w:val="Sinespaciado"/>
        <w:numPr>
          <w:ilvl w:val="0"/>
          <w:numId w:val="1"/>
        </w:numPr>
        <w:jc w:val="both"/>
        <w:rPr>
          <w:b/>
        </w:rPr>
      </w:pPr>
      <w:r w:rsidRPr="000672FF">
        <w:rPr>
          <w:b/>
        </w:rPr>
        <w:t>Guardar archivo trabajado en el lienzo</w:t>
      </w:r>
    </w:p>
    <w:p w:rsidR="000672FF" w:rsidRDefault="000672FF" w:rsidP="000672FF">
      <w:pPr>
        <w:pStyle w:val="Sinespaciado"/>
        <w:ind w:left="720"/>
        <w:jc w:val="both"/>
      </w:pPr>
      <w:r>
        <w:t>En clase “ManejadorArchivos” lo primero que recibe, es la ruta del directorio donde se van a guardar los archivos; se crea una carpeta nueva en el directorio seleccionado y se guarda un archivo con extensión .dat y las imágenes que se trabajaron en el lienzo.</w:t>
      </w:r>
    </w:p>
    <w:p w:rsidR="000672FF" w:rsidRPr="000672FF" w:rsidRDefault="000672FF" w:rsidP="000672FF">
      <w:pPr>
        <w:pStyle w:val="Sinespaciado"/>
        <w:ind w:left="720"/>
        <w:jc w:val="both"/>
      </w:pPr>
      <w:r>
        <w:t>Una vez la carpeta está lista con todos los archivos guardados, se pasa a comprimir esa misma carpeta en un archivo con extensión .zip</w:t>
      </w:r>
      <w:r w:rsidR="009017C4">
        <w:t>, “</w:t>
      </w:r>
      <w:r w:rsidR="00E13727">
        <w:t>Zipper” se encargará de comprimir dicha carpeta y poder seguirla utilizando en futuras lectura de ese lienzo.</w:t>
      </w:r>
    </w:p>
    <w:p w:rsidR="000672FF" w:rsidRDefault="000672FF" w:rsidP="000672FF">
      <w:pPr>
        <w:pStyle w:val="Sinespaciado"/>
        <w:numPr>
          <w:ilvl w:val="0"/>
          <w:numId w:val="1"/>
        </w:numPr>
        <w:jc w:val="both"/>
        <w:rPr>
          <w:b/>
        </w:rPr>
      </w:pPr>
      <w:r>
        <w:rPr>
          <w:b/>
        </w:rPr>
        <w:t>Abrir archivo</w:t>
      </w:r>
    </w:p>
    <w:p w:rsidR="00E13727" w:rsidRDefault="00E13727" w:rsidP="00E13727">
      <w:pPr>
        <w:pStyle w:val="Sinespaciado"/>
        <w:ind w:left="720"/>
        <w:jc w:val="both"/>
      </w:pPr>
      <w:r>
        <w:t>“CompresorZip” se encarga de realizar todo lo importante para esta acción, ya que es quien recibe la carpeta original de donde se tomará el archivo .zip que se creó cuando en la acción anterior.</w:t>
      </w:r>
    </w:p>
    <w:p w:rsidR="00E13727" w:rsidRPr="00E13727" w:rsidRDefault="00E13727" w:rsidP="00E13727">
      <w:pPr>
        <w:pStyle w:val="Sinespaciado"/>
        <w:ind w:left="720"/>
        <w:jc w:val="both"/>
      </w:pPr>
      <w:r>
        <w:t>Se localiza la carpeta origen y se descomprime el archivo .zip a una nueva carpeta que se localizará donde el programa se encuentre trabajando y de ahí se modificarán los archivos, una vez realizado esto, el lienzo queda listo para usarse y realizar modificaciones.</w:t>
      </w:r>
    </w:p>
    <w:p w:rsidR="00E13727" w:rsidRDefault="00E13727" w:rsidP="000672FF">
      <w:pPr>
        <w:pStyle w:val="Sinespaciado"/>
        <w:numPr>
          <w:ilvl w:val="0"/>
          <w:numId w:val="1"/>
        </w:numPr>
        <w:jc w:val="both"/>
        <w:rPr>
          <w:b/>
        </w:rPr>
      </w:pPr>
      <w:r>
        <w:rPr>
          <w:b/>
        </w:rPr>
        <w:t>Agregar líneas, rectángulos, imágenes</w:t>
      </w:r>
    </w:p>
    <w:p w:rsidR="00E13727" w:rsidRDefault="00E13727" w:rsidP="00F04F97">
      <w:pPr>
        <w:pStyle w:val="Sinespaciado"/>
        <w:ind w:left="720"/>
        <w:jc w:val="both"/>
      </w:pPr>
      <w:r>
        <w:t xml:space="preserve">Del lado izquierdo de la “InterfazPrincipal” se encuentran los botones que tienen la funcionalidad de cambiar el tipo </w:t>
      </w:r>
      <w:r w:rsidR="00F04F97">
        <w:t>de figura que se desea dibujar.</w:t>
      </w:r>
    </w:p>
    <w:p w:rsidR="00847FEF" w:rsidRDefault="00F04F97" w:rsidP="00F04F97">
      <w:pPr>
        <w:pStyle w:val="Sinespaciado"/>
        <w:ind w:left="720"/>
        <w:jc w:val="both"/>
      </w:pPr>
      <w:r>
        <w:t xml:space="preserve">Para entender el manejo de las propiedades de cada figura hay que entender que primero se tiene una interfaz “EntidadFactory” en la que se implementan métodos sencillos como crear una “Entidad” nueva. Hablando de “Entidad”, es quien implementa dichos métodos de la interfaz, a su vez que define las propiedades de la figura que hemos hablado (borde, relleno, posición en ‘x’ y ‘y’, entre otras propiedades como el estado </w:t>
      </w:r>
      <w:r w:rsidR="00847FEF">
        <w:t>activo de edición de la figura.</w:t>
      </w:r>
    </w:p>
    <w:p w:rsidR="00F04F97" w:rsidRPr="00E13727" w:rsidRDefault="00F04F97" w:rsidP="00F04F97">
      <w:pPr>
        <w:pStyle w:val="Sinespaciado"/>
        <w:ind w:left="720"/>
        <w:jc w:val="both"/>
      </w:pPr>
      <w:r>
        <w:t>Para cada figura o como lo es “Óvalo”</w:t>
      </w:r>
      <w:r w:rsidR="00847FEF">
        <w:t>,</w:t>
      </w:r>
      <w:r>
        <w:t xml:space="preserve"> </w:t>
      </w:r>
      <w:r w:rsidR="00847FEF">
        <w:t>“</w:t>
      </w:r>
      <w:r w:rsidR="00230C00">
        <w:t>Rectángulo</w:t>
      </w:r>
      <w:r w:rsidR="00847FEF">
        <w:t xml:space="preserve">”, “Imagen” donde se hereda de la “Entidad” y </w:t>
      </w:r>
      <w:r w:rsidR="00230C00">
        <w:t>aplica cada atributo a definir.</w:t>
      </w:r>
    </w:p>
    <w:p w:rsidR="00E13727" w:rsidRDefault="00E13727" w:rsidP="000672FF">
      <w:pPr>
        <w:pStyle w:val="Sinespaciado"/>
        <w:numPr>
          <w:ilvl w:val="0"/>
          <w:numId w:val="1"/>
        </w:numPr>
        <w:jc w:val="both"/>
        <w:rPr>
          <w:b/>
        </w:rPr>
      </w:pPr>
      <w:r>
        <w:rPr>
          <w:b/>
        </w:rPr>
        <w:t>Cambiar color y grosor</w:t>
      </w:r>
    </w:p>
    <w:p w:rsidR="00847FEF" w:rsidRPr="00847FEF" w:rsidRDefault="00230C00" w:rsidP="00847FEF">
      <w:pPr>
        <w:pStyle w:val="Sinespaciado"/>
        <w:ind w:left="720"/>
        <w:jc w:val="both"/>
      </w:pPr>
      <w:r>
        <w:t>En la “InterfazPrincipal” aparecen los grosores para figura a dibujar, dependiendo del grosor del que se defina, se establecerá ese grosor y se indicará en las propiedades grosor de “Entidad” y en “Línea”.</w:t>
      </w:r>
    </w:p>
    <w:p w:rsidR="00230C00" w:rsidRDefault="00230C00" w:rsidP="000672FF">
      <w:pPr>
        <w:pStyle w:val="Sinespaciado"/>
        <w:numPr>
          <w:ilvl w:val="0"/>
          <w:numId w:val="1"/>
        </w:numPr>
        <w:jc w:val="both"/>
        <w:rPr>
          <w:b/>
        </w:rPr>
      </w:pPr>
      <w:r>
        <w:rPr>
          <w:b/>
        </w:rPr>
        <w:t>Entidades Vector y ColorRGB</w:t>
      </w:r>
    </w:p>
    <w:p w:rsidR="00230C00" w:rsidRPr="00230C00" w:rsidRDefault="00230C00" w:rsidP="00230C00">
      <w:pPr>
        <w:pStyle w:val="Sinespaciado"/>
        <w:ind w:left="720"/>
        <w:jc w:val="both"/>
      </w:pPr>
      <w:r>
        <w:t>Estas entidades se definieron para la ayuda del cambio de color en cada figura y también para establecer la posición en la que se encuentran y localizarlas más rápidamente.</w:t>
      </w:r>
    </w:p>
    <w:p w:rsidR="00847FEF" w:rsidRDefault="00847FEF" w:rsidP="000672FF">
      <w:pPr>
        <w:pStyle w:val="Sinespaciado"/>
        <w:numPr>
          <w:ilvl w:val="0"/>
          <w:numId w:val="1"/>
        </w:numPr>
        <w:jc w:val="both"/>
        <w:rPr>
          <w:b/>
        </w:rPr>
      </w:pPr>
      <w:r>
        <w:rPr>
          <w:b/>
        </w:rPr>
        <w:t>Lienzo</w:t>
      </w:r>
    </w:p>
    <w:p w:rsidR="00847FEF" w:rsidRPr="00230C00" w:rsidRDefault="00230C00" w:rsidP="00230C00">
      <w:pPr>
        <w:pStyle w:val="Sinespaciado"/>
        <w:ind w:left="720"/>
        <w:jc w:val="both"/>
      </w:pPr>
      <w:r>
        <w:t>El “Lienzo” es lo primordial del programa ya que aquí se dibujan todas las figuras, se cargan las imágenes y se modifican los colores.</w:t>
      </w:r>
    </w:p>
    <w:p w:rsidR="00B70902" w:rsidRDefault="00B70902">
      <w:r>
        <w:br w:type="page"/>
      </w:r>
    </w:p>
    <w:p w:rsidR="000672FF" w:rsidRDefault="00B70902" w:rsidP="00082706">
      <w:pPr>
        <w:pStyle w:val="Sinespaciado"/>
        <w:jc w:val="both"/>
        <w:rPr>
          <w:b/>
        </w:rPr>
      </w:pPr>
      <w:r>
        <w:rPr>
          <w:b/>
        </w:rPr>
        <w:t>Simulación</w:t>
      </w:r>
    </w:p>
    <w:p w:rsidR="00B70902" w:rsidRPr="00B70902" w:rsidRDefault="00B70902" w:rsidP="00082706">
      <w:pPr>
        <w:pStyle w:val="Sinespaciado"/>
        <w:jc w:val="both"/>
        <w:rPr>
          <w:b/>
        </w:rPr>
      </w:pPr>
      <w:r>
        <w:rPr>
          <w:b/>
          <w:noProof/>
          <w:lang w:eastAsia="es-MX"/>
        </w:rPr>
        <w:drawing>
          <wp:inline distT="0" distB="0" distL="0" distR="0">
            <wp:extent cx="5612130" cy="37414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5C474D.tmp"/>
                    <pic:cNvPicPr/>
                  </pic:nvPicPr>
                  <pic:blipFill>
                    <a:blip r:embed="rId9">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sectPr w:rsidR="00B70902" w:rsidRPr="00B70902" w:rsidSect="00EB3B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93D" w:rsidRDefault="0084093D" w:rsidP="00EB3B49">
      <w:pPr>
        <w:spacing w:after="0" w:line="240" w:lineRule="auto"/>
      </w:pPr>
      <w:r>
        <w:separator/>
      </w:r>
    </w:p>
  </w:endnote>
  <w:endnote w:type="continuationSeparator" w:id="0">
    <w:p w:rsidR="0084093D" w:rsidRDefault="0084093D" w:rsidP="00EB3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berana Sans Light">
    <w:altName w:val="Times New Roman"/>
    <w:panose1 w:val="00000000000000000000"/>
    <w:charset w:val="00"/>
    <w:family w:val="modern"/>
    <w:notTrueType/>
    <w:pitch w:val="variable"/>
    <w:sig w:usb0="00000003" w:usb1="4000204B" w:usb2="00000000" w:usb3="00000000" w:csb0="00000001" w:csb1="00000000"/>
  </w:font>
  <w:font w:name="Adobe Caslon Pro">
    <w:altName w:val="Times New Roman"/>
    <w:panose1 w:val="00000000000000000000"/>
    <w:charset w:val="00"/>
    <w:family w:val="roman"/>
    <w:notTrueType/>
    <w:pitch w:val="variable"/>
    <w:sig w:usb0="00000001" w:usb1="5000205B" w:usb2="00000000" w:usb3="00000000" w:csb0="0000009B" w:csb1="00000000"/>
  </w:font>
  <w:font w:name="EurekaSans-Light">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93D" w:rsidRDefault="0084093D" w:rsidP="00EB3B49">
      <w:pPr>
        <w:spacing w:after="0" w:line="240" w:lineRule="auto"/>
      </w:pPr>
      <w:r>
        <w:separator/>
      </w:r>
    </w:p>
  </w:footnote>
  <w:footnote w:type="continuationSeparator" w:id="0">
    <w:p w:rsidR="0084093D" w:rsidRDefault="0084093D" w:rsidP="00EB3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206C5"/>
    <w:multiLevelType w:val="hybridMultilevel"/>
    <w:tmpl w:val="8B9EC34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85537C9"/>
    <w:multiLevelType w:val="hybridMultilevel"/>
    <w:tmpl w:val="E46EFB10"/>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B49"/>
    <w:rsid w:val="000672FF"/>
    <w:rsid w:val="00082706"/>
    <w:rsid w:val="000A20F6"/>
    <w:rsid w:val="000E2892"/>
    <w:rsid w:val="00132271"/>
    <w:rsid w:val="00150D50"/>
    <w:rsid w:val="00230C00"/>
    <w:rsid w:val="002B70B9"/>
    <w:rsid w:val="003D5789"/>
    <w:rsid w:val="003F71FD"/>
    <w:rsid w:val="004217AA"/>
    <w:rsid w:val="0042644B"/>
    <w:rsid w:val="00482D7F"/>
    <w:rsid w:val="004C6A41"/>
    <w:rsid w:val="004E0ACF"/>
    <w:rsid w:val="005B1500"/>
    <w:rsid w:val="006B1D57"/>
    <w:rsid w:val="006E2B1F"/>
    <w:rsid w:val="007979A2"/>
    <w:rsid w:val="00815C3D"/>
    <w:rsid w:val="00821E0E"/>
    <w:rsid w:val="0084093D"/>
    <w:rsid w:val="00847FEF"/>
    <w:rsid w:val="009017C4"/>
    <w:rsid w:val="00902154"/>
    <w:rsid w:val="009C2625"/>
    <w:rsid w:val="00A34590"/>
    <w:rsid w:val="00A96ED7"/>
    <w:rsid w:val="00AE19C9"/>
    <w:rsid w:val="00B43836"/>
    <w:rsid w:val="00B70902"/>
    <w:rsid w:val="00B76751"/>
    <w:rsid w:val="00C844B4"/>
    <w:rsid w:val="00DA1103"/>
    <w:rsid w:val="00E13727"/>
    <w:rsid w:val="00E13EFE"/>
    <w:rsid w:val="00E15792"/>
    <w:rsid w:val="00E7274C"/>
    <w:rsid w:val="00E7536C"/>
    <w:rsid w:val="00EB3B49"/>
    <w:rsid w:val="00EC1116"/>
    <w:rsid w:val="00F04F97"/>
    <w:rsid w:val="00F60F95"/>
    <w:rsid w:val="00F622D5"/>
    <w:rsid w:val="00FB7D03"/>
    <w:rsid w:val="00FC70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EA602"/>
  <w15:docId w15:val="{EC8D171A-4F39-432E-8B2B-BD95112B3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B3B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3B49"/>
  </w:style>
  <w:style w:type="paragraph" w:styleId="Piedepgina">
    <w:name w:val="footer"/>
    <w:basedOn w:val="Normal"/>
    <w:link w:val="PiedepginaCar"/>
    <w:uiPriority w:val="99"/>
    <w:unhideWhenUsed/>
    <w:rsid w:val="00EB3B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3B49"/>
  </w:style>
  <w:style w:type="paragraph" w:styleId="Textodeglobo">
    <w:name w:val="Balloon Text"/>
    <w:basedOn w:val="Normal"/>
    <w:link w:val="TextodegloboCar"/>
    <w:uiPriority w:val="99"/>
    <w:semiHidden/>
    <w:unhideWhenUsed/>
    <w:rsid w:val="00EB3B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3B49"/>
    <w:rPr>
      <w:rFonts w:ascii="Tahoma" w:hAnsi="Tahoma" w:cs="Tahoma"/>
      <w:sz w:val="16"/>
      <w:szCs w:val="16"/>
    </w:rPr>
  </w:style>
  <w:style w:type="paragraph" w:styleId="Sinespaciado">
    <w:name w:val="No Spacing"/>
    <w:uiPriority w:val="1"/>
    <w:qFormat/>
    <w:rsid w:val="00082706"/>
    <w:pPr>
      <w:spacing w:after="0" w:line="240" w:lineRule="auto"/>
    </w:pPr>
  </w:style>
  <w:style w:type="paragraph" w:styleId="Prrafodelista">
    <w:name w:val="List Paragraph"/>
    <w:basedOn w:val="Normal"/>
    <w:uiPriority w:val="34"/>
    <w:qFormat/>
    <w:rsid w:val="00847F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812</TotalTime>
  <Pages>4</Pages>
  <Words>864</Words>
  <Characters>4758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DivisionEP</dc:creator>
  <cp:lastModifiedBy>Jéssica Ramírez</cp:lastModifiedBy>
  <cp:revision>13</cp:revision>
  <cp:lastPrinted>2014-03-26T19:46:00Z</cp:lastPrinted>
  <dcterms:created xsi:type="dcterms:W3CDTF">2018-10-31T01:01:00Z</dcterms:created>
  <dcterms:modified xsi:type="dcterms:W3CDTF">2018-11-05T03:04:00Z</dcterms:modified>
</cp:coreProperties>
</file>