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0001" w14:textId="08BEA8AC" w:rsidR="00170384" w:rsidRPr="008B642F" w:rsidRDefault="00232633" w:rsidP="00472355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</w:t>
      </w:r>
      <w:r w:rsidR="00ED0DFC" w:rsidRPr="008B642F">
        <w:rPr>
          <w:rFonts w:ascii="Arial" w:hAnsi="Arial" w:cs="Arial"/>
          <w:b/>
          <w:sz w:val="36"/>
        </w:rPr>
        <w:t>alendario de actividades</w:t>
      </w:r>
    </w:p>
    <w:p w14:paraId="395A3D00" w14:textId="55E2F1AE" w:rsidR="00DE7F05" w:rsidRPr="00182DFC" w:rsidRDefault="00DE7F05">
      <w:pPr>
        <w:rPr>
          <w:rFonts w:ascii="Arial" w:hAnsi="Arial" w:cs="Arial"/>
          <w:sz w:val="24"/>
        </w:rPr>
      </w:pPr>
    </w:p>
    <w:p w14:paraId="15597321" w14:textId="77777777" w:rsidR="00232633" w:rsidRPr="00232633" w:rsidRDefault="00DE7F05" w:rsidP="00232633">
      <w:pPr>
        <w:spacing w:after="0"/>
        <w:rPr>
          <w:rFonts w:ascii="Arial" w:hAnsi="Arial" w:cs="Arial"/>
          <w:b/>
          <w:sz w:val="24"/>
        </w:rPr>
      </w:pPr>
      <w:r w:rsidRPr="00232633">
        <w:rPr>
          <w:rFonts w:ascii="Arial" w:hAnsi="Arial" w:cs="Arial"/>
          <w:b/>
          <w:sz w:val="24"/>
        </w:rPr>
        <w:t>Integrantes de equipo:</w:t>
      </w:r>
      <w:r w:rsidR="00431499" w:rsidRPr="00232633">
        <w:rPr>
          <w:rFonts w:ascii="Arial" w:hAnsi="Arial" w:cs="Arial"/>
          <w:b/>
          <w:sz w:val="24"/>
        </w:rPr>
        <w:t xml:space="preserve"> </w:t>
      </w:r>
    </w:p>
    <w:p w14:paraId="439309C4" w14:textId="77777777" w:rsidR="00232633" w:rsidRDefault="00232633" w:rsidP="00232633">
      <w:pPr>
        <w:spacing w:after="0"/>
        <w:rPr>
          <w:rFonts w:ascii="Arial" w:hAnsi="Arial" w:cs="Arial"/>
          <w:sz w:val="24"/>
        </w:rPr>
      </w:pPr>
    </w:p>
    <w:p w14:paraId="55E9FAAF" w14:textId="77777777" w:rsidR="00232633" w:rsidRDefault="00431499" w:rsidP="00232633">
      <w:pPr>
        <w:spacing w:after="0"/>
        <w:rPr>
          <w:rFonts w:ascii="Arial" w:hAnsi="Arial" w:cs="Arial"/>
          <w:sz w:val="24"/>
        </w:rPr>
      </w:pPr>
      <w:r w:rsidRPr="00182DFC">
        <w:rPr>
          <w:rFonts w:ascii="Arial" w:hAnsi="Arial" w:cs="Arial"/>
          <w:sz w:val="24"/>
        </w:rPr>
        <w:t>J</w:t>
      </w:r>
      <w:r w:rsidR="00232633">
        <w:rPr>
          <w:rFonts w:ascii="Arial" w:hAnsi="Arial" w:cs="Arial"/>
          <w:sz w:val="24"/>
        </w:rPr>
        <w:t xml:space="preserve">essica </w:t>
      </w:r>
      <w:proofErr w:type="spellStart"/>
      <w:r w:rsidR="00232633">
        <w:rPr>
          <w:rFonts w:ascii="Arial" w:hAnsi="Arial" w:cs="Arial"/>
          <w:sz w:val="24"/>
        </w:rPr>
        <w:t>Sarai</w:t>
      </w:r>
      <w:proofErr w:type="spellEnd"/>
      <w:r w:rsidR="00232633">
        <w:rPr>
          <w:rFonts w:ascii="Arial" w:hAnsi="Arial" w:cs="Arial"/>
          <w:sz w:val="24"/>
        </w:rPr>
        <w:t xml:space="preserve"> González Bautista</w:t>
      </w:r>
    </w:p>
    <w:p w14:paraId="470F4385" w14:textId="77777777" w:rsidR="00232633" w:rsidRDefault="00232633" w:rsidP="0023263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Carmona Vargas,</w:t>
      </w:r>
    </w:p>
    <w:p w14:paraId="7E5E8164" w14:textId="2F9E248D" w:rsidR="00DE7F05" w:rsidRPr="00182DFC" w:rsidRDefault="00431499" w:rsidP="00232633">
      <w:pPr>
        <w:spacing w:after="0"/>
        <w:rPr>
          <w:rFonts w:ascii="Arial" w:hAnsi="Arial" w:cs="Arial"/>
          <w:sz w:val="24"/>
        </w:rPr>
      </w:pPr>
      <w:r w:rsidRPr="00182DFC">
        <w:rPr>
          <w:rFonts w:ascii="Arial" w:hAnsi="Arial" w:cs="Arial"/>
          <w:sz w:val="24"/>
        </w:rPr>
        <w:t>Jesus Antonio Pacheco Balam</w:t>
      </w:r>
    </w:p>
    <w:p w14:paraId="493E9DE7" w14:textId="77777777" w:rsidR="00DE7F05" w:rsidRPr="00182DFC" w:rsidRDefault="00DE7F05">
      <w:pPr>
        <w:rPr>
          <w:rFonts w:ascii="Arial" w:hAnsi="Arial" w:cs="Arial"/>
          <w:sz w:val="24"/>
        </w:rPr>
      </w:pPr>
    </w:p>
    <w:p w14:paraId="2CBA0154" w14:textId="77777777" w:rsidR="00ED0DFC" w:rsidRPr="00182DFC" w:rsidRDefault="00ED0DFC">
      <w:pPr>
        <w:rPr>
          <w:rFonts w:ascii="Arial" w:hAnsi="Arial" w:cs="Arial"/>
          <w:sz w:val="24"/>
        </w:rPr>
      </w:pPr>
    </w:p>
    <w:tbl>
      <w:tblPr>
        <w:tblStyle w:val="Tabladecuadrcula1clara-nfasis5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54C2E" w:rsidRPr="00182DFC" w14:paraId="5E0AB2A2" w14:textId="77777777" w:rsidTr="00905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8B94A7" w14:textId="50C8C1FD" w:rsidR="00B54C2E" w:rsidRPr="00182DFC" w:rsidRDefault="003623EC">
            <w:pPr>
              <w:rPr>
                <w:rFonts w:ascii="Arial" w:hAnsi="Arial" w:cs="Arial"/>
                <w:sz w:val="24"/>
              </w:rPr>
            </w:pPr>
            <w:r w:rsidRPr="00BE3FE2">
              <w:rPr>
                <w:rFonts w:ascii="Arial" w:hAnsi="Arial" w:cs="Arial"/>
              </w:rPr>
              <w:t>F</w:t>
            </w:r>
            <w:r w:rsidR="00982420" w:rsidRPr="00BE3FE2">
              <w:rPr>
                <w:rFonts w:ascii="Arial" w:hAnsi="Arial" w:cs="Arial"/>
              </w:rPr>
              <w:t>echa</w:t>
            </w:r>
          </w:p>
        </w:tc>
        <w:tc>
          <w:tcPr>
            <w:tcW w:w="2943" w:type="dxa"/>
          </w:tcPr>
          <w:p w14:paraId="2FD28AE3" w14:textId="2DA34950" w:rsidR="00B54C2E" w:rsidRPr="00182DFC" w:rsidRDefault="0020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producto</w:t>
            </w:r>
          </w:p>
        </w:tc>
        <w:tc>
          <w:tcPr>
            <w:tcW w:w="2943" w:type="dxa"/>
          </w:tcPr>
          <w:p w14:paraId="3B26E422" w14:textId="1043F18F" w:rsidR="00B54C2E" w:rsidRPr="00182DFC" w:rsidRDefault="00044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cargo de:</w:t>
            </w:r>
          </w:p>
        </w:tc>
      </w:tr>
      <w:tr w:rsidR="00312BFF" w:rsidRPr="00182DFC" w14:paraId="713AC99A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F178B4" w14:textId="7755104E" w:rsidR="00312BFF" w:rsidRDefault="00312BFF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 de Febrero</w:t>
            </w:r>
          </w:p>
        </w:tc>
        <w:tc>
          <w:tcPr>
            <w:tcW w:w="2943" w:type="dxa"/>
          </w:tcPr>
          <w:p w14:paraId="41B08A7A" w14:textId="081E6A90" w:rsidR="00312BFF" w:rsidRDefault="0031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Buscar información del problema </w:t>
            </w:r>
          </w:p>
        </w:tc>
        <w:tc>
          <w:tcPr>
            <w:tcW w:w="2943" w:type="dxa"/>
          </w:tcPr>
          <w:p w14:paraId="2CBD322E" w14:textId="11EABB2E" w:rsidR="00312BFF" w:rsidRDefault="00312BFF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5D490F" w:rsidRPr="00182DFC" w14:paraId="215A9985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4924F9" w14:textId="6CECA778" w:rsidR="005D490F" w:rsidRDefault="008F03B5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 de Febrero</w:t>
            </w:r>
          </w:p>
        </w:tc>
        <w:tc>
          <w:tcPr>
            <w:tcW w:w="2943" w:type="dxa"/>
          </w:tcPr>
          <w:p w14:paraId="741C41BD" w14:textId="4DE19FD4" w:rsidR="005D490F" w:rsidRPr="00182DFC" w:rsidRDefault="008F0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los requerimientos funcionales y no funcionales</w:t>
            </w:r>
          </w:p>
        </w:tc>
        <w:tc>
          <w:tcPr>
            <w:tcW w:w="2943" w:type="dxa"/>
          </w:tcPr>
          <w:p w14:paraId="7B12F554" w14:textId="63BD5DF5" w:rsidR="005D490F" w:rsidRDefault="008F03B5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5D490F" w:rsidRPr="00182DFC" w14:paraId="28EFA6DF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0317F6" w14:textId="1EE73382" w:rsidR="005D490F" w:rsidRDefault="00521887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 de Febrero</w:t>
            </w:r>
          </w:p>
        </w:tc>
        <w:tc>
          <w:tcPr>
            <w:tcW w:w="2943" w:type="dxa"/>
          </w:tcPr>
          <w:p w14:paraId="71BB289B" w14:textId="61C95C0A" w:rsidR="005D490F" w:rsidRPr="00182DFC" w:rsidRDefault="005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Escenarios de Uso y Diagrama de Casos de uso</w:t>
            </w:r>
          </w:p>
        </w:tc>
        <w:tc>
          <w:tcPr>
            <w:tcW w:w="2943" w:type="dxa"/>
          </w:tcPr>
          <w:p w14:paraId="3411C642" w14:textId="04DCE745" w:rsidR="005D490F" w:rsidRDefault="00521887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5D490F" w:rsidRPr="00182DFC" w14:paraId="3FE0DB93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E93F54C" w14:textId="7C2980D3" w:rsidR="005D490F" w:rsidRDefault="00EF5CFF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 de Febrero</w:t>
            </w:r>
          </w:p>
        </w:tc>
        <w:tc>
          <w:tcPr>
            <w:tcW w:w="2943" w:type="dxa"/>
          </w:tcPr>
          <w:p w14:paraId="1D364199" w14:textId="3B1A5BA7" w:rsidR="005D490F" w:rsidRPr="00182DFC" w:rsidRDefault="00EF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Calendario y bitácora de actividades</w:t>
            </w:r>
          </w:p>
        </w:tc>
        <w:tc>
          <w:tcPr>
            <w:tcW w:w="2943" w:type="dxa"/>
          </w:tcPr>
          <w:p w14:paraId="457F4E04" w14:textId="33450C4C" w:rsidR="005D490F" w:rsidRDefault="00EF5CFF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Jesus</w:t>
            </w:r>
          </w:p>
        </w:tc>
      </w:tr>
      <w:tr w:rsidR="005D490F" w:rsidRPr="00182DFC" w14:paraId="6AD8BE81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581769" w14:textId="7AF58E6E" w:rsidR="005D490F" w:rsidRDefault="00EF5CFF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22 de Febrero </w:t>
            </w:r>
          </w:p>
        </w:tc>
        <w:tc>
          <w:tcPr>
            <w:tcW w:w="2943" w:type="dxa"/>
          </w:tcPr>
          <w:p w14:paraId="5586DDF3" w14:textId="0D563821" w:rsidR="005D490F" w:rsidRPr="00182DFC" w:rsidRDefault="00D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Realización de presentación</w:t>
            </w:r>
          </w:p>
        </w:tc>
        <w:tc>
          <w:tcPr>
            <w:tcW w:w="2943" w:type="dxa"/>
          </w:tcPr>
          <w:p w14:paraId="31FDA612" w14:textId="3FB3F991" w:rsidR="005D490F" w:rsidRDefault="00D4235E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B54C2E" w:rsidRPr="00182DFC" w14:paraId="17A3E1E7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CED35CA" w14:textId="0FDEE9CD" w:rsidR="00B54C2E" w:rsidRPr="00182DFC" w:rsidRDefault="00020D8A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27 </w:t>
            </w:r>
            <w:r w:rsidR="00A04BE3">
              <w:rPr>
                <w:rFonts w:ascii="Arial" w:hAnsi="Arial" w:cs="Arial"/>
                <w:sz w:val="24"/>
              </w:rPr>
              <w:t xml:space="preserve">de </w:t>
            </w:r>
            <w:r w:rsidR="00A340C5">
              <w:rPr>
                <w:rFonts w:ascii="Arial" w:hAnsi="Arial" w:cs="Arial"/>
                <w:sz w:val="24"/>
              </w:rPr>
              <w:t>Febrero</w:t>
            </w:r>
          </w:p>
        </w:tc>
        <w:tc>
          <w:tcPr>
            <w:tcW w:w="2943" w:type="dxa"/>
          </w:tcPr>
          <w:p w14:paraId="23354ACB" w14:textId="0FFA502D" w:rsidR="00B54C2E" w:rsidRPr="00182DFC" w:rsidRDefault="005B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Complementar</w:t>
            </w:r>
            <w:r w:rsidR="000C4DE5" w:rsidRPr="00182DFC">
              <w:rPr>
                <w:rFonts w:ascii="Arial" w:hAnsi="Arial" w:cs="Arial"/>
                <w:sz w:val="24"/>
              </w:rPr>
              <w:t xml:space="preserve"> requerimientos</w:t>
            </w:r>
          </w:p>
        </w:tc>
        <w:tc>
          <w:tcPr>
            <w:tcW w:w="2943" w:type="dxa"/>
          </w:tcPr>
          <w:p w14:paraId="4E83215E" w14:textId="3CC75899" w:rsidR="00B54C2E" w:rsidRPr="00D0446D" w:rsidRDefault="00D0446D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Karina </w:t>
            </w:r>
          </w:p>
        </w:tc>
      </w:tr>
      <w:tr w:rsidR="00B54C2E" w:rsidRPr="00182DFC" w14:paraId="62A611A3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1E0ABA" w14:textId="4AB7ABC3" w:rsidR="00B54C2E" w:rsidRPr="00182DFC" w:rsidRDefault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 de Febrero</w:t>
            </w:r>
          </w:p>
        </w:tc>
        <w:tc>
          <w:tcPr>
            <w:tcW w:w="2943" w:type="dxa"/>
          </w:tcPr>
          <w:p w14:paraId="6C8E30B3" w14:textId="29B772D5" w:rsidR="00B54C2E" w:rsidRPr="00182DFC" w:rsidRDefault="00A3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Actualizar documentos y presentación</w:t>
            </w:r>
          </w:p>
        </w:tc>
        <w:tc>
          <w:tcPr>
            <w:tcW w:w="2943" w:type="dxa"/>
          </w:tcPr>
          <w:p w14:paraId="25EF2689" w14:textId="5A738F6D" w:rsidR="00B54C2E" w:rsidRPr="00182DFC" w:rsidRDefault="00A3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="005A15C9" w:rsidRPr="00182DFC" w14:paraId="7E754858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010652" w14:textId="3219EFD8" w:rsidR="005A15C9" w:rsidRDefault="005A15C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de Marzo</w:t>
            </w:r>
          </w:p>
        </w:tc>
        <w:tc>
          <w:tcPr>
            <w:tcW w:w="2943" w:type="dxa"/>
          </w:tcPr>
          <w:p w14:paraId="1B5C383B" w14:textId="3F06BCF4" w:rsidR="005A15C9" w:rsidRDefault="00A3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Dividir las tareas de codificación del </w:t>
            </w:r>
            <w:proofErr w:type="spellStart"/>
            <w:r>
              <w:rPr>
                <w:rFonts w:ascii="Arial" w:hAnsi="Arial" w:cs="Arial"/>
                <w:sz w:val="24"/>
              </w:rPr>
              <w:t>bot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3BE5EB01" w14:textId="008BB596" w:rsidR="005A15C9" w:rsidRDefault="00A3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0C4DE5" w:rsidRPr="00182DFC" w14:paraId="141B969C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6C0DEE" w14:textId="01FF16C0" w:rsidR="000C4DE5" w:rsidRPr="00182DFC" w:rsidRDefault="00FA69D8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13 de </w:t>
            </w:r>
            <w:proofErr w:type="gramStart"/>
            <w:r w:rsidR="00A340C5">
              <w:rPr>
                <w:rFonts w:ascii="Arial" w:hAnsi="Arial" w:cs="Arial"/>
                <w:sz w:val="24"/>
              </w:rPr>
              <w:t>Abril</w:t>
            </w:r>
            <w:proofErr w:type="gramEnd"/>
            <w:r w:rsidR="000B659C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105F1092" w14:textId="39CBBA9D" w:rsidR="000C4DE5" w:rsidRPr="00182DFC" w:rsidRDefault="00AB6B66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Revisión de estado de avances</w:t>
            </w:r>
          </w:p>
        </w:tc>
        <w:tc>
          <w:tcPr>
            <w:tcW w:w="2943" w:type="dxa"/>
          </w:tcPr>
          <w:p w14:paraId="2A0B71DB" w14:textId="636E4B31" w:rsidR="000C4DE5" w:rsidRPr="00182DFC" w:rsidRDefault="00D963D4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354799" w:rsidRPr="00182DFC" w14:paraId="620D80F7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AA1CAD" w14:textId="6F1E83B1" w:rsidR="00354799" w:rsidRDefault="00DA4D8F" w:rsidP="00A340C5">
            <w:pPr>
              <w:tabs>
                <w:tab w:val="left" w:pos="1973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20 de </w:t>
            </w:r>
            <w:r w:rsidR="00A340C5">
              <w:rPr>
                <w:rFonts w:ascii="Arial" w:hAnsi="Arial" w:cs="Arial"/>
                <w:sz w:val="24"/>
              </w:rPr>
              <w:t>Abril</w:t>
            </w:r>
          </w:p>
        </w:tc>
        <w:tc>
          <w:tcPr>
            <w:tcW w:w="2943" w:type="dxa"/>
          </w:tcPr>
          <w:p w14:paraId="791AF9A7" w14:textId="576E5B6B" w:rsidR="00354799" w:rsidRDefault="003623EC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Revisión de estado de avances</w:t>
            </w:r>
          </w:p>
        </w:tc>
        <w:tc>
          <w:tcPr>
            <w:tcW w:w="2943" w:type="dxa"/>
          </w:tcPr>
          <w:p w14:paraId="1AE86F96" w14:textId="3E75FA47" w:rsidR="00354799" w:rsidRPr="00182DFC" w:rsidRDefault="00D963D4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0C4DE5" w:rsidRPr="00182DFC" w14:paraId="548B8404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6D8D0E" w14:textId="5656EEDA" w:rsidR="000C4DE5" w:rsidRPr="00182DFC" w:rsidRDefault="00B96703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30 de </w:t>
            </w:r>
            <w:r w:rsidR="00A340C5">
              <w:rPr>
                <w:rFonts w:ascii="Arial" w:hAnsi="Arial" w:cs="Arial"/>
                <w:sz w:val="24"/>
              </w:rPr>
              <w:t>Abril</w:t>
            </w:r>
          </w:p>
        </w:tc>
        <w:tc>
          <w:tcPr>
            <w:tcW w:w="2943" w:type="dxa"/>
          </w:tcPr>
          <w:p w14:paraId="62C91645" w14:textId="29D16706" w:rsidR="000C4DE5" w:rsidRPr="00182DFC" w:rsidRDefault="009646E1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  <w:r w:rsidR="000C4DE5" w:rsidRPr="00182DFC">
              <w:rPr>
                <w:rFonts w:ascii="Arial" w:hAnsi="Arial" w:cs="Arial"/>
                <w:sz w:val="24"/>
              </w:rPr>
              <w:t>echa de entrega parcial del proyecto</w:t>
            </w:r>
          </w:p>
        </w:tc>
        <w:tc>
          <w:tcPr>
            <w:tcW w:w="2943" w:type="dxa"/>
          </w:tcPr>
          <w:p w14:paraId="57683A25" w14:textId="113714E5" w:rsidR="000C4DE5" w:rsidRPr="00182DFC" w:rsidRDefault="000B659C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="003623EC" w:rsidRPr="00182DFC" w14:paraId="5E62E2A7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FA83BF" w14:textId="6DBDB06D" w:rsidR="003623EC" w:rsidRDefault="003623EC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 de </w:t>
            </w:r>
            <w:proofErr w:type="gramStart"/>
            <w:r>
              <w:rPr>
                <w:rFonts w:ascii="Arial" w:hAnsi="Arial" w:cs="Arial"/>
                <w:sz w:val="24"/>
              </w:rPr>
              <w:t>Mayo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6C9D2F8B" w14:textId="236C8855" w:rsidR="003623EC" w:rsidRDefault="003623EC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Alimentar base de datos </w:t>
            </w:r>
          </w:p>
        </w:tc>
        <w:tc>
          <w:tcPr>
            <w:tcW w:w="2943" w:type="dxa"/>
          </w:tcPr>
          <w:p w14:paraId="6535DCC2" w14:textId="667EC8A5" w:rsidR="003623EC" w:rsidRDefault="003623EC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Karina, Jesus</w:t>
            </w:r>
          </w:p>
        </w:tc>
      </w:tr>
      <w:tr w:rsidR="003623EC" w:rsidRPr="00182DFC" w14:paraId="4FA388F0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843DDA9" w14:textId="5DC0A250" w:rsidR="003623EC" w:rsidRDefault="003623EC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 de </w:t>
            </w:r>
            <w:proofErr w:type="gramStart"/>
            <w:r>
              <w:rPr>
                <w:rFonts w:ascii="Arial" w:hAnsi="Arial" w:cs="Arial"/>
                <w:sz w:val="24"/>
              </w:rPr>
              <w:t>Mayo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7E9B6958" w14:textId="6D25892C" w:rsidR="003623EC" w:rsidRDefault="003623EC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Agregar </w:t>
            </w:r>
            <w:r w:rsidR="000D4C81">
              <w:rPr>
                <w:rFonts w:ascii="Arial" w:hAnsi="Arial" w:cs="Arial"/>
                <w:sz w:val="24"/>
              </w:rPr>
              <w:t xml:space="preserve">el mini </w:t>
            </w:r>
            <w:r w:rsidR="002C43B1">
              <w:rPr>
                <w:rFonts w:ascii="Arial" w:hAnsi="Arial" w:cs="Arial"/>
                <w:sz w:val="24"/>
              </w:rPr>
              <w:t>Quiz</w:t>
            </w:r>
          </w:p>
        </w:tc>
        <w:tc>
          <w:tcPr>
            <w:tcW w:w="2943" w:type="dxa"/>
          </w:tcPr>
          <w:p w14:paraId="2B2543B7" w14:textId="2CAF48B4" w:rsidR="003623EC" w:rsidRDefault="002C43B1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  <w:bookmarkStart w:id="0" w:name="_GoBack"/>
            <w:bookmarkEnd w:id="0"/>
          </w:p>
        </w:tc>
      </w:tr>
      <w:tr w:rsidR="000C4DE5" w:rsidRPr="00182DFC" w14:paraId="76FDAD35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5480D9" w14:textId="1271BB5F" w:rsidR="000C4DE5" w:rsidRPr="00182DFC" w:rsidRDefault="003623EC" w:rsidP="00A340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  <w:r w:rsidR="0023389C">
              <w:rPr>
                <w:rFonts w:ascii="Arial" w:hAnsi="Arial" w:cs="Arial"/>
                <w:sz w:val="24"/>
              </w:rPr>
              <w:t xml:space="preserve"> de </w:t>
            </w:r>
            <w:proofErr w:type="gramStart"/>
            <w:r w:rsidR="00A340C5">
              <w:rPr>
                <w:rFonts w:ascii="Arial" w:hAnsi="Arial" w:cs="Arial"/>
                <w:sz w:val="24"/>
              </w:rPr>
              <w:t>Mayo</w:t>
            </w:r>
            <w:proofErr w:type="gramEnd"/>
          </w:p>
        </w:tc>
        <w:tc>
          <w:tcPr>
            <w:tcW w:w="2943" w:type="dxa"/>
          </w:tcPr>
          <w:p w14:paraId="4FDFADD1" w14:textId="2CB20AF6" w:rsidR="000C4DE5" w:rsidRPr="00182DFC" w:rsidRDefault="000C4DE5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 xml:space="preserve">Fecha de entrega final del proyecto </w:t>
            </w:r>
          </w:p>
        </w:tc>
        <w:tc>
          <w:tcPr>
            <w:tcW w:w="2943" w:type="dxa"/>
          </w:tcPr>
          <w:p w14:paraId="531C127A" w14:textId="7D7A0A15" w:rsidR="000C4DE5" w:rsidRPr="00182DFC" w:rsidRDefault="00734081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</w:tbl>
    <w:p w14:paraId="62E42C59" w14:textId="668647BE" w:rsidR="00A833AF" w:rsidRPr="00182DFC" w:rsidRDefault="00A833AF">
      <w:pPr>
        <w:rPr>
          <w:rFonts w:ascii="Arial" w:hAnsi="Arial" w:cs="Arial"/>
          <w:sz w:val="24"/>
        </w:rPr>
      </w:pPr>
    </w:p>
    <w:p w14:paraId="030C8E80" w14:textId="59D66066" w:rsidR="00182DFC" w:rsidRDefault="00182DFC">
      <w:pPr>
        <w:rPr>
          <w:rFonts w:ascii="Arial" w:hAnsi="Arial" w:cs="Arial"/>
          <w:sz w:val="24"/>
        </w:rPr>
      </w:pPr>
    </w:p>
    <w:p w14:paraId="645BC023" w14:textId="00E0A736" w:rsidR="00605967" w:rsidRPr="001739BD" w:rsidRDefault="001739BD" w:rsidP="001739BD">
      <w:pPr>
        <w:jc w:val="center"/>
        <w:rPr>
          <w:rFonts w:ascii="Arial" w:hAnsi="Arial" w:cs="Arial"/>
          <w:b/>
          <w:sz w:val="32"/>
        </w:rPr>
      </w:pPr>
      <w:r w:rsidRPr="001739BD">
        <w:rPr>
          <w:rFonts w:ascii="Arial" w:hAnsi="Arial" w:cs="Arial"/>
          <w:b/>
          <w:sz w:val="32"/>
        </w:rPr>
        <w:t>R</w:t>
      </w:r>
      <w:r w:rsidR="00A833AF" w:rsidRPr="001739BD">
        <w:rPr>
          <w:rFonts w:ascii="Arial" w:hAnsi="Arial" w:cs="Arial"/>
          <w:b/>
          <w:sz w:val="32"/>
        </w:rPr>
        <w:t>eporte de participación individual</w:t>
      </w:r>
    </w:p>
    <w:p w14:paraId="7396F895" w14:textId="4CB18BAA" w:rsidR="0000719C" w:rsidRDefault="00C91E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40628A">
        <w:rPr>
          <w:rFonts w:ascii="Arial" w:hAnsi="Arial" w:cs="Arial"/>
          <w:sz w:val="24"/>
        </w:rPr>
        <w:t xml:space="preserve">e </w:t>
      </w:r>
      <w:r w:rsidR="0000719C">
        <w:rPr>
          <w:rFonts w:ascii="Arial" w:hAnsi="Arial" w:cs="Arial"/>
          <w:sz w:val="24"/>
        </w:rPr>
        <w:t>tomó</w:t>
      </w:r>
      <w:r w:rsidR="0040628A">
        <w:rPr>
          <w:rFonts w:ascii="Arial" w:hAnsi="Arial" w:cs="Arial"/>
          <w:sz w:val="24"/>
        </w:rPr>
        <w:t xml:space="preserve"> como métrica de contribución los archivos elaborados</w:t>
      </w:r>
      <w:r w:rsidR="00492318">
        <w:rPr>
          <w:rFonts w:ascii="Arial" w:hAnsi="Arial" w:cs="Arial"/>
          <w:sz w:val="24"/>
        </w:rPr>
        <w:t xml:space="preserve"> de la primera entrega, tomando en cuenta un 30% del proyecto avanzado: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91E70" w14:paraId="74CA06E3" w14:textId="77777777" w:rsidTr="00C9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D14DB37" w14:textId="1636A73E" w:rsidR="00C91E70" w:rsidRDefault="00C91E70" w:rsidP="005D490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Documentos</w:t>
            </w:r>
          </w:p>
        </w:tc>
        <w:tc>
          <w:tcPr>
            <w:tcW w:w="4489" w:type="dxa"/>
          </w:tcPr>
          <w:p w14:paraId="042AB0B7" w14:textId="0A88DA84" w:rsidR="00C91E70" w:rsidRDefault="00492318" w:rsidP="005D4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</w:t>
            </w:r>
          </w:p>
        </w:tc>
      </w:tr>
      <w:tr w:rsidR="00C91E70" w14:paraId="0E76EAB9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5772B54" w14:textId="15AB3B07" w:rsidR="00C91E70" w:rsidRPr="00492318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Requerimientos funcionales y no funcionales </w:t>
            </w:r>
          </w:p>
        </w:tc>
        <w:tc>
          <w:tcPr>
            <w:tcW w:w="4489" w:type="dxa"/>
          </w:tcPr>
          <w:p w14:paraId="47C5E88B" w14:textId="278B6D34" w:rsidR="00C91E70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6</w:t>
            </w:r>
          </w:p>
        </w:tc>
      </w:tr>
      <w:tr w:rsidR="00312BFF" w14:paraId="07DCFA0B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3C5E527" w14:textId="036D5A6A" w:rsidR="00312BFF" w:rsidRPr="00363BC5" w:rsidRDefault="00312BF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363BC5">
              <w:rPr>
                <w:rFonts w:ascii="Arial" w:hAnsi="Arial" w:cs="Arial"/>
                <w:b w:val="0"/>
                <w:color w:val="auto"/>
                <w:sz w:val="24"/>
              </w:rPr>
              <w:t>Información del problema</w:t>
            </w:r>
          </w:p>
        </w:tc>
        <w:tc>
          <w:tcPr>
            <w:tcW w:w="4489" w:type="dxa"/>
          </w:tcPr>
          <w:p w14:paraId="39F50566" w14:textId="67D655E9" w:rsidR="00312BFF" w:rsidRPr="00363BC5" w:rsidRDefault="005746E8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C91E70" w14:paraId="20A0ABDB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31786F7" w14:textId="5247E22E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Escenarios de Uso </w:t>
            </w:r>
          </w:p>
        </w:tc>
        <w:tc>
          <w:tcPr>
            <w:tcW w:w="4489" w:type="dxa"/>
          </w:tcPr>
          <w:p w14:paraId="38A15758" w14:textId="43C8635B" w:rsidR="00C91E70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C91E70" w14:paraId="79259B22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EEDB5B8" w14:textId="39C4FBA3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Calendario</w:t>
            </w:r>
            <w:r w:rsidR="004E7C53"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 de actividades </w:t>
            </w:r>
          </w:p>
        </w:tc>
        <w:tc>
          <w:tcPr>
            <w:tcW w:w="4489" w:type="dxa"/>
          </w:tcPr>
          <w:p w14:paraId="1061206C" w14:textId="4521EF1C" w:rsidR="00C91E70" w:rsidRPr="005D490F" w:rsidRDefault="005746E8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C91E70" w14:paraId="79371B41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2BD67A1" w14:textId="53DF54CC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Bitácora </w:t>
            </w:r>
            <w:r w:rsidR="004E7C53" w:rsidRPr="004E7C53">
              <w:rPr>
                <w:rFonts w:ascii="Arial" w:hAnsi="Arial" w:cs="Arial"/>
                <w:b w:val="0"/>
                <w:color w:val="auto"/>
                <w:sz w:val="24"/>
              </w:rPr>
              <w:t>de actividades</w:t>
            </w:r>
          </w:p>
        </w:tc>
        <w:tc>
          <w:tcPr>
            <w:tcW w:w="4489" w:type="dxa"/>
          </w:tcPr>
          <w:p w14:paraId="273D6421" w14:textId="6799E590" w:rsidR="00C91E70" w:rsidRPr="005D490F" w:rsidRDefault="002F35FA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5D490F"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C91E70" w14:paraId="27AE3E3F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21D8193" w14:textId="0ED0E09D" w:rsidR="00C91E70" w:rsidRPr="004E7C53" w:rsidRDefault="004E7C53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Presentación</w:t>
            </w:r>
          </w:p>
        </w:tc>
        <w:tc>
          <w:tcPr>
            <w:tcW w:w="4489" w:type="dxa"/>
          </w:tcPr>
          <w:p w14:paraId="5100D312" w14:textId="54E54E07" w:rsidR="00C91E70" w:rsidRPr="005D490F" w:rsidRDefault="00363BC5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</w:tr>
      <w:tr w:rsidR="004E7C53" w14:paraId="6D77A33B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15F5273" w14:textId="21BE0CEA" w:rsidR="004E7C53" w:rsidRPr="004E7C53" w:rsidRDefault="004E7C53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Diagrama de Casos de Uso</w:t>
            </w:r>
          </w:p>
        </w:tc>
        <w:tc>
          <w:tcPr>
            <w:tcW w:w="4489" w:type="dxa"/>
          </w:tcPr>
          <w:p w14:paraId="20EADEF2" w14:textId="69F920D6" w:rsidR="004E7C53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4E7C53" w14:paraId="01A93310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2D0A81E" w14:textId="5318A2AF" w:rsidR="004E7C53" w:rsidRPr="005D490F" w:rsidRDefault="004E7C53" w:rsidP="004E7C53">
            <w:pPr>
              <w:jc w:val="right"/>
              <w:rPr>
                <w:rFonts w:ascii="Arial" w:hAnsi="Arial" w:cs="Arial"/>
                <w:color w:val="auto"/>
                <w:sz w:val="24"/>
              </w:rPr>
            </w:pPr>
            <w:r w:rsidRPr="005D490F">
              <w:rPr>
                <w:rFonts w:ascii="Arial" w:hAnsi="Arial" w:cs="Arial"/>
                <w:color w:val="auto"/>
                <w:sz w:val="24"/>
              </w:rPr>
              <w:t>TOTAL</w:t>
            </w:r>
          </w:p>
        </w:tc>
        <w:tc>
          <w:tcPr>
            <w:tcW w:w="4489" w:type="dxa"/>
          </w:tcPr>
          <w:p w14:paraId="79CE7D48" w14:textId="7D73EBDC" w:rsidR="004E7C53" w:rsidRPr="002F35FA" w:rsidRDefault="002F35FA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  <w:r w:rsidRPr="002F35FA">
              <w:rPr>
                <w:rFonts w:ascii="Arial" w:hAnsi="Arial" w:cs="Arial"/>
                <w:b/>
                <w:color w:val="auto"/>
                <w:sz w:val="24"/>
              </w:rPr>
              <w:t>30</w:t>
            </w:r>
            <w:r w:rsidR="005D490F">
              <w:rPr>
                <w:rFonts w:ascii="Arial" w:hAnsi="Arial" w:cs="Arial"/>
                <w:b/>
                <w:color w:val="auto"/>
                <w:sz w:val="24"/>
              </w:rPr>
              <w:t>%</w:t>
            </w:r>
          </w:p>
        </w:tc>
      </w:tr>
    </w:tbl>
    <w:p w14:paraId="012AD59E" w14:textId="77777777" w:rsidR="00C91E70" w:rsidRDefault="00C91E70">
      <w:pPr>
        <w:rPr>
          <w:rFonts w:ascii="Arial" w:hAnsi="Arial" w:cs="Arial"/>
          <w:sz w:val="24"/>
        </w:rPr>
      </w:pPr>
    </w:p>
    <w:p w14:paraId="767A16A0" w14:textId="044ADC76" w:rsidR="00D4235E" w:rsidRDefault="00D423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Quedando un porcentaje de </w:t>
      </w:r>
    </w:p>
    <w:p w14:paraId="46F83E88" w14:textId="68EFFD54" w:rsidR="00D4235E" w:rsidRDefault="00D423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Jessica: </w:t>
      </w:r>
      <w:r w:rsidR="003F3A22">
        <w:rPr>
          <w:rFonts w:ascii="Arial" w:hAnsi="Arial" w:cs="Arial"/>
          <w:sz w:val="24"/>
        </w:rPr>
        <w:t>11%</w:t>
      </w:r>
    </w:p>
    <w:p w14:paraId="3B57CE40" w14:textId="27D1A1DB" w:rsidR="00FF564B" w:rsidRDefault="005746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Jesus: </w:t>
      </w:r>
      <w:r w:rsidR="00016493">
        <w:rPr>
          <w:rFonts w:ascii="Arial" w:hAnsi="Arial" w:cs="Arial"/>
          <w:sz w:val="24"/>
        </w:rPr>
        <w:t>9%</w:t>
      </w:r>
    </w:p>
    <w:p w14:paraId="23F150AF" w14:textId="2C116FE5" w:rsidR="00FE2412" w:rsidRDefault="000164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Karina: 10%</w:t>
      </w:r>
    </w:p>
    <w:p w14:paraId="6254E26D" w14:textId="77777777" w:rsidR="00FF564B" w:rsidRPr="00182DFC" w:rsidRDefault="00FF564B">
      <w:pPr>
        <w:rPr>
          <w:rFonts w:ascii="Arial" w:hAnsi="Arial" w:cs="Arial"/>
          <w:sz w:val="24"/>
        </w:rPr>
      </w:pPr>
    </w:p>
    <w:sectPr w:rsidR="00FF564B" w:rsidRPr="00182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F3E26"/>
    <w:multiLevelType w:val="hybridMultilevel"/>
    <w:tmpl w:val="16B448EC"/>
    <w:lvl w:ilvl="0" w:tplc="3FE24C06">
      <w:start w:val="20"/>
      <w:numFmt w:val="bullet"/>
      <w:lvlText w:val="+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DFC"/>
    <w:rsid w:val="0000719C"/>
    <w:rsid w:val="00016493"/>
    <w:rsid w:val="00020D8A"/>
    <w:rsid w:val="000250C8"/>
    <w:rsid w:val="00044870"/>
    <w:rsid w:val="00092524"/>
    <w:rsid w:val="000B3D63"/>
    <w:rsid w:val="000B659C"/>
    <w:rsid w:val="000C063C"/>
    <w:rsid w:val="000C4DE5"/>
    <w:rsid w:val="000D4C81"/>
    <w:rsid w:val="00156970"/>
    <w:rsid w:val="00170384"/>
    <w:rsid w:val="001739BD"/>
    <w:rsid w:val="00182DFC"/>
    <w:rsid w:val="001A5F3C"/>
    <w:rsid w:val="001C5614"/>
    <w:rsid w:val="00205B43"/>
    <w:rsid w:val="00206A50"/>
    <w:rsid w:val="00213A62"/>
    <w:rsid w:val="00232633"/>
    <w:rsid w:val="0023389C"/>
    <w:rsid w:val="00233E39"/>
    <w:rsid w:val="00273F31"/>
    <w:rsid w:val="002C43B1"/>
    <w:rsid w:val="002F35FA"/>
    <w:rsid w:val="00312BFF"/>
    <w:rsid w:val="00326262"/>
    <w:rsid w:val="00354799"/>
    <w:rsid w:val="003623EC"/>
    <w:rsid w:val="00363BC5"/>
    <w:rsid w:val="003677FD"/>
    <w:rsid w:val="003B0006"/>
    <w:rsid w:val="003F3A22"/>
    <w:rsid w:val="0040628A"/>
    <w:rsid w:val="00431499"/>
    <w:rsid w:val="00472355"/>
    <w:rsid w:val="00491313"/>
    <w:rsid w:val="00492318"/>
    <w:rsid w:val="004E7C53"/>
    <w:rsid w:val="00521887"/>
    <w:rsid w:val="00532DAC"/>
    <w:rsid w:val="005746E8"/>
    <w:rsid w:val="005A15C9"/>
    <w:rsid w:val="005B7574"/>
    <w:rsid w:val="005C3E33"/>
    <w:rsid w:val="005C65A4"/>
    <w:rsid w:val="005D490F"/>
    <w:rsid w:val="00605967"/>
    <w:rsid w:val="006124F0"/>
    <w:rsid w:val="00640D03"/>
    <w:rsid w:val="006A797F"/>
    <w:rsid w:val="007103B3"/>
    <w:rsid w:val="0072149C"/>
    <w:rsid w:val="00734081"/>
    <w:rsid w:val="007B242E"/>
    <w:rsid w:val="00807929"/>
    <w:rsid w:val="0085400E"/>
    <w:rsid w:val="008A4598"/>
    <w:rsid w:val="008B642F"/>
    <w:rsid w:val="008F03B5"/>
    <w:rsid w:val="00905AFC"/>
    <w:rsid w:val="009646E1"/>
    <w:rsid w:val="0096526E"/>
    <w:rsid w:val="00982420"/>
    <w:rsid w:val="0098700F"/>
    <w:rsid w:val="009962A9"/>
    <w:rsid w:val="00996E48"/>
    <w:rsid w:val="009B3334"/>
    <w:rsid w:val="009C266D"/>
    <w:rsid w:val="00A04BE3"/>
    <w:rsid w:val="00A340C5"/>
    <w:rsid w:val="00A833AF"/>
    <w:rsid w:val="00AB5361"/>
    <w:rsid w:val="00AB6B66"/>
    <w:rsid w:val="00AC5B73"/>
    <w:rsid w:val="00B31084"/>
    <w:rsid w:val="00B34ED8"/>
    <w:rsid w:val="00B54C2E"/>
    <w:rsid w:val="00B57E74"/>
    <w:rsid w:val="00B70323"/>
    <w:rsid w:val="00B96703"/>
    <w:rsid w:val="00BA1FBC"/>
    <w:rsid w:val="00BE3FE2"/>
    <w:rsid w:val="00C012B2"/>
    <w:rsid w:val="00C02980"/>
    <w:rsid w:val="00C46C63"/>
    <w:rsid w:val="00C91E70"/>
    <w:rsid w:val="00CC227B"/>
    <w:rsid w:val="00D0446D"/>
    <w:rsid w:val="00D4235E"/>
    <w:rsid w:val="00D51771"/>
    <w:rsid w:val="00D963D4"/>
    <w:rsid w:val="00DA4D8F"/>
    <w:rsid w:val="00DD4399"/>
    <w:rsid w:val="00DD5022"/>
    <w:rsid w:val="00DE7F05"/>
    <w:rsid w:val="00E5654A"/>
    <w:rsid w:val="00ED0DFC"/>
    <w:rsid w:val="00EE5DF4"/>
    <w:rsid w:val="00EF5CFF"/>
    <w:rsid w:val="00F16B73"/>
    <w:rsid w:val="00FA69D8"/>
    <w:rsid w:val="00FD6EF0"/>
    <w:rsid w:val="00FE2412"/>
    <w:rsid w:val="00F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40BD"/>
  <w15:docId w15:val="{3F3959DB-B2D0-4561-8CF2-BEA8327C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46D"/>
    <w:pPr>
      <w:ind w:left="720"/>
      <w:contextualSpacing/>
    </w:pPr>
  </w:style>
  <w:style w:type="table" w:customStyle="1" w:styleId="Tabladecuadrcula1clara-nfasis51">
    <w:name w:val="Tabla de cuadrícula 1 clara - Énfasis 51"/>
    <w:basedOn w:val="Tablanormal"/>
    <w:uiPriority w:val="46"/>
    <w:rsid w:val="00905A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doclaro-nfasis1">
    <w:name w:val="Light Shading Accent 1"/>
    <w:basedOn w:val="Tablanormal"/>
    <w:uiPriority w:val="60"/>
    <w:rsid w:val="00C91E7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C91E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2E95F-25A0-41E0-A70B-AC60584DC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73</cp:revision>
  <dcterms:created xsi:type="dcterms:W3CDTF">2018-02-22T22:32:00Z</dcterms:created>
  <dcterms:modified xsi:type="dcterms:W3CDTF">2018-04-24T21:09:00Z</dcterms:modified>
</cp:coreProperties>
</file>