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6742" w14:textId="6217DDEE" w:rsidR="00370DFF" w:rsidRDefault="00370DFF" w:rsidP="00370DFF">
      <w:r w:rsidRPr="00232127">
        <w:t xml:space="preserve">Olá! Encaminho informações para gerarmos </w:t>
      </w:r>
      <w:r>
        <w:t xml:space="preserve">o </w:t>
      </w:r>
      <w:r w:rsidRPr="00232127">
        <w:t>Boletim Online semanal</w:t>
      </w:r>
      <w:r>
        <w:t xml:space="preserve"> do </w:t>
      </w:r>
      <w:r w:rsidR="003B4FA6">
        <w:t xml:space="preserve">dia </w:t>
      </w:r>
      <w:r w:rsidR="006C5B17">
        <w:t>22</w:t>
      </w:r>
      <w:r w:rsidR="0070176A">
        <w:t>/05</w:t>
      </w:r>
      <w:r w:rsidR="00374C65">
        <w:t xml:space="preserve">. </w:t>
      </w:r>
    </w:p>
    <w:p w14:paraId="3CA20BF8" w14:textId="77777777" w:rsidR="00370DFF" w:rsidRDefault="00370DFF" w:rsidP="00370DFF">
      <w:r w:rsidRPr="00232127">
        <w:t>Os banners estão em anexo e devem seguir a ordem:</w:t>
      </w:r>
    </w:p>
    <w:p w14:paraId="2FB1FD64" w14:textId="77777777" w:rsidR="00370DFF" w:rsidRPr="00232127" w:rsidRDefault="00370DFF" w:rsidP="00370DFF"/>
    <w:p w14:paraId="2EB30BEE" w14:textId="0EE87298" w:rsidR="00D42103" w:rsidRPr="00E64A00" w:rsidRDefault="00370DFF" w:rsidP="00D42103">
      <w:r w:rsidRPr="007E077D">
        <w:t>Cabeçalho:</w:t>
      </w:r>
      <w:r w:rsidRPr="00232127">
        <w:t xml:space="preserve"> </w:t>
      </w:r>
      <w:hyperlink r:id="rId8" w:history="1">
        <w:r w:rsidR="00473B60" w:rsidRPr="008B6F05">
          <w:rPr>
            <w:rStyle w:val="Hyperlink"/>
          </w:rPr>
          <w:t>https://www2.crcpr.org.br/desenprofi/portal/eventos/detalhe/1</w:t>
        </w:r>
        <w:r w:rsidR="00473B60" w:rsidRPr="008B6F05">
          <w:rPr>
            <w:rStyle w:val="Hyperlink"/>
          </w:rPr>
          <w:t>5</w:t>
        </w:r>
        <w:r w:rsidR="00473B60" w:rsidRPr="008B6F05">
          <w:rPr>
            <w:rStyle w:val="Hyperlink"/>
          </w:rPr>
          <w:t>73</w:t>
        </w:r>
      </w:hyperlink>
      <w:r w:rsidR="00473B60">
        <w:t xml:space="preserve"> </w:t>
      </w:r>
    </w:p>
    <w:p w14:paraId="5A52B187" w14:textId="25DD72BE" w:rsidR="00370DFF" w:rsidRPr="003A3499" w:rsidRDefault="00370DFF" w:rsidP="00370DFF"/>
    <w:p w14:paraId="01B72EA5" w14:textId="77777777" w:rsidR="0092238C" w:rsidRDefault="00370DFF" w:rsidP="0092238C">
      <w:pPr>
        <w:spacing w:after="0" w:line="240" w:lineRule="auto"/>
      </w:pPr>
      <w:r w:rsidRPr="00232127">
        <w:t>Rodapé:</w:t>
      </w:r>
    </w:p>
    <w:p w14:paraId="3CED52B5" w14:textId="40839E91" w:rsidR="00541D1D" w:rsidRPr="005816E7" w:rsidRDefault="00541D1D" w:rsidP="00541D1D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 xml:space="preserve">Contador do Amanhã: </w:t>
      </w:r>
      <w:r>
        <w:rPr>
          <w:rFonts w:eastAsia="Times New Roman"/>
          <w:b/>
          <w:bCs/>
        </w:rPr>
        <w:t>maito:secretaria@crcpr.org.br</w:t>
      </w:r>
    </w:p>
    <w:p w14:paraId="474D466E" w14:textId="64727392" w:rsidR="005816E7" w:rsidRPr="005816E7" w:rsidRDefault="005816E7" w:rsidP="00541D1D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ascii="Aptos" w:eastAsia="Times New Roman" w:hAnsi="Aptos"/>
        </w:rPr>
      </w:pPr>
      <w:r w:rsidRPr="005816E7">
        <w:rPr>
          <w:rFonts w:eastAsia="Times New Roman"/>
        </w:rPr>
        <w:t xml:space="preserve">Fórum sustentabilidade: </w:t>
      </w:r>
      <w:hyperlink r:id="rId9" w:history="1">
        <w:r w:rsidRPr="008B6F05">
          <w:rPr>
            <w:rStyle w:val="Hyperlink"/>
            <w:rFonts w:eastAsia="Times New Roman"/>
          </w:rPr>
          <w:t>https://www2.cfc.org.br/sisweb/sgewebsgi/?_gl=1*p77u3g*_ga*NjMzMzczMDIuMTc0MjMyMTE0OA..*_ga_38VHCFH9HD*czE3NDc3Njc1MzIkbzE5JGcwJHQxNzQ3NzY3NTMyJGowJGwwJGgw</w:t>
        </w:r>
      </w:hyperlink>
      <w:r>
        <w:rPr>
          <w:rFonts w:eastAsia="Times New Roman"/>
        </w:rPr>
        <w:t xml:space="preserve"> </w:t>
      </w:r>
    </w:p>
    <w:p w14:paraId="49C9729D" w14:textId="048FC00C" w:rsidR="00541D1D" w:rsidRDefault="00541D1D" w:rsidP="00541D1D">
      <w:pPr>
        <w:pStyle w:val="PargrafodaLista"/>
        <w:numPr>
          <w:ilvl w:val="0"/>
          <w:numId w:val="25"/>
        </w:numPr>
        <w:spacing w:after="0" w:line="240" w:lineRule="auto"/>
      </w:pPr>
      <w:r>
        <w:t xml:space="preserve">Ibracon auditoria: </w:t>
      </w:r>
      <w:hyperlink r:id="rId10" w:history="1">
        <w:r w:rsidRPr="008B6F05">
          <w:rPr>
            <w:rStyle w:val="Hyperlink"/>
          </w:rPr>
          <w:t>https://www3.crcpr.org.br/crcpr/noticias/www.ibracon.com.br/conferencia</w:t>
        </w:r>
      </w:hyperlink>
      <w:r>
        <w:t xml:space="preserve"> </w:t>
      </w:r>
    </w:p>
    <w:p w14:paraId="125CFFAF" w14:textId="48B58435" w:rsidR="00541D1D" w:rsidRPr="00541D1D" w:rsidRDefault="00541D1D" w:rsidP="00541D1D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ascii="Aptos" w:eastAsia="Times New Roman" w:hAnsi="Aptos"/>
        </w:rPr>
      </w:pPr>
      <w:r>
        <w:t xml:space="preserve">Comunidades: </w:t>
      </w:r>
      <w:hyperlink r:id="rId11" w:history="1">
        <w:r>
          <w:rPr>
            <w:rStyle w:val="Hyperlink"/>
            <w:rFonts w:ascii="Aptos" w:eastAsia="Times New Roman" w:hAnsi="Aptos"/>
          </w:rPr>
          <w:t>https://www3.crcpr.org.br/crcpr/conteudo/landing/comunidades/</w:t>
        </w:r>
      </w:hyperlink>
    </w:p>
    <w:p w14:paraId="7DA9B64C" w14:textId="77777777" w:rsidR="003D25A0" w:rsidRDefault="003D25A0" w:rsidP="007871BB"/>
    <w:p w14:paraId="4F44124F" w14:textId="79387E28" w:rsidR="003D25A0" w:rsidRDefault="007871BB" w:rsidP="007871BB">
      <w:r>
        <w:t>Lista de matérias:</w:t>
      </w:r>
    </w:p>
    <w:p w14:paraId="0720104D" w14:textId="70AF8D72" w:rsidR="00AC3ECA" w:rsidRDefault="007871BB" w:rsidP="00370DFF">
      <w:pPr>
        <w:rPr>
          <w:b/>
          <w:bCs/>
        </w:rPr>
      </w:pPr>
      <w:r w:rsidRPr="007871BB">
        <w:rPr>
          <w:b/>
          <w:bCs/>
        </w:rPr>
        <w:t>I:\Informativos\CRCPR Online\CRCPR Online 2025\</w:t>
      </w:r>
      <w:r w:rsidR="00171E75">
        <w:rPr>
          <w:b/>
          <w:bCs/>
        </w:rPr>
        <w:t>Maio</w:t>
      </w:r>
      <w:r w:rsidRPr="007871BB">
        <w:rPr>
          <w:b/>
          <w:bCs/>
        </w:rPr>
        <w:t>\</w:t>
      </w:r>
      <w:r w:rsidR="006C5B17">
        <w:rPr>
          <w:b/>
          <w:bCs/>
        </w:rPr>
        <w:t>22</w:t>
      </w:r>
      <w:r w:rsidR="00171E75">
        <w:rPr>
          <w:b/>
          <w:bCs/>
        </w:rPr>
        <w:t>-05</w:t>
      </w:r>
      <w:r>
        <w:rPr>
          <w:b/>
          <w:bCs/>
        </w:rPr>
        <w:t xml:space="preserve"> </w:t>
      </w:r>
    </w:p>
    <w:p w14:paraId="15BC776F" w14:textId="77777777" w:rsidR="006C5B17" w:rsidRDefault="006C5B17" w:rsidP="006C5B17">
      <w:pPr>
        <w:rPr>
          <w:b/>
          <w:bCs/>
        </w:rPr>
      </w:pPr>
    </w:p>
    <w:p w14:paraId="26210D6C" w14:textId="4E89C0F6" w:rsidR="006C5B17" w:rsidRPr="006C5B17" w:rsidRDefault="006C5B17" w:rsidP="006C5B17">
      <w:pPr>
        <w:pStyle w:val="PargrafodaLista"/>
        <w:numPr>
          <w:ilvl w:val="0"/>
          <w:numId w:val="24"/>
        </w:numPr>
        <w:rPr>
          <w:b/>
          <w:bCs/>
        </w:rPr>
      </w:pPr>
      <w:hyperlink r:id="rId12" w:history="1">
        <w:r w:rsidRPr="006C5B17">
          <w:rPr>
            <w:rStyle w:val="Hyperlink"/>
            <w:b/>
            <w:bCs/>
          </w:rPr>
          <w:t>Relato Integrado do CRCPR referente ao exercício de 2024 já está disponível</w:t>
        </w:r>
      </w:hyperlink>
    </w:p>
    <w:p w14:paraId="5D0CB8DB" w14:textId="77777777" w:rsid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Publicação demonstra o compromisso da entidade com a transparência, a responsabilidade e a criação de valor sustentável a longo prazo</w:t>
      </w:r>
    </w:p>
    <w:p w14:paraId="7C240877" w14:textId="7BFD1B56" w:rsidR="00406A4E" w:rsidRPr="00406A4E" w:rsidRDefault="00406A4E" w:rsidP="00406A4E">
      <w:pPr>
        <w:pStyle w:val="PargrafodaLista"/>
        <w:numPr>
          <w:ilvl w:val="0"/>
          <w:numId w:val="24"/>
        </w:numPr>
        <w:rPr>
          <w:b/>
          <w:bCs/>
        </w:rPr>
      </w:pPr>
      <w:hyperlink r:id="rId13" w:history="1">
        <w:r w:rsidRPr="00406A4E">
          <w:rPr>
            <w:rStyle w:val="Hyperlink"/>
            <w:b/>
            <w:bCs/>
          </w:rPr>
          <w:t>Presidente do CRCPR ministrará palestra no Conselho de Administração</w:t>
        </w:r>
      </w:hyperlink>
    </w:p>
    <w:p w14:paraId="0D65AA2E" w14:textId="77777777" w:rsidR="00406A4E" w:rsidRPr="00406A4E" w:rsidRDefault="00406A4E" w:rsidP="00406A4E">
      <w:pPr>
        <w:pStyle w:val="PargrafodaLista"/>
        <w:ind w:left="1080"/>
        <w:rPr>
          <w:b/>
          <w:bCs/>
        </w:rPr>
      </w:pPr>
      <w:r w:rsidRPr="00406A4E">
        <w:rPr>
          <w:b/>
          <w:bCs/>
        </w:rPr>
        <w:t>Café com Administradores abordará "O Mercado de Fusões e Aquisições", no dia 27 de maio</w:t>
      </w:r>
    </w:p>
    <w:p w14:paraId="4B188B97" w14:textId="3021D841" w:rsidR="00917D76" w:rsidRPr="00917D76" w:rsidRDefault="00917D76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14" w:history="1">
        <w:r w:rsidRPr="00917D76">
          <w:rPr>
            <w:rStyle w:val="Hyperlink"/>
            <w:b/>
            <w:bCs/>
          </w:rPr>
          <w:t>Próximo Autor Parceiro trará guia sobre o Planejamento Plurianual, nesta sexta (23)</w:t>
        </w:r>
      </w:hyperlink>
    </w:p>
    <w:p w14:paraId="0CDC4DDC" w14:textId="38028E2D" w:rsidR="006C5B17" w:rsidRPr="00917D76" w:rsidRDefault="00917D76" w:rsidP="00917D76">
      <w:pPr>
        <w:pStyle w:val="PargrafodaLista"/>
        <w:ind w:left="1080"/>
      </w:pPr>
      <w:r w:rsidRPr="00917D76">
        <w:t>Programa é transmitido pela TV CRCPR com o propósito de transformar livros da área contábil em palestras</w:t>
      </w:r>
    </w:p>
    <w:p w14:paraId="02F8511D" w14:textId="7DF48BFC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15" w:history="1">
        <w:r w:rsidRPr="004B42E1">
          <w:rPr>
            <w:rStyle w:val="Hyperlink"/>
            <w:b/>
            <w:bCs/>
          </w:rPr>
          <w:t>Na próxima semana, Governança Corporativa ganha destaque em live da TV CRCPR com foco na atuação da auditoria</w:t>
        </w:r>
      </w:hyperlink>
    </w:p>
    <w:p w14:paraId="1E2CD084" w14:textId="7E9C23B2" w:rsidR="006C5B17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Evento gratuito da Comissão CRCPR Auditoria Contábil será transmitido no dia 27 de maio, às 9h</w:t>
      </w:r>
    </w:p>
    <w:p w14:paraId="5F9E0970" w14:textId="6946B040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16" w:history="1">
        <w:r w:rsidRPr="004B42E1">
          <w:rPr>
            <w:rStyle w:val="Hyperlink"/>
            <w:b/>
            <w:bCs/>
          </w:rPr>
          <w:t>“Promover inclusão é mais do que contratar pessoas diversas, é garantir que elas fiquem, cresçam e se sintam parte”, declara palestrante do Diversifica Contábil</w:t>
        </w:r>
      </w:hyperlink>
    </w:p>
    <w:p w14:paraId="64CEFA67" w14:textId="62C72EA6" w:rsidR="006C5B17" w:rsidRDefault="00917D76" w:rsidP="004B42E1">
      <w:pPr>
        <w:pStyle w:val="PargrafodaLista"/>
        <w:ind w:left="1080"/>
        <w:rPr>
          <w:b/>
          <w:bCs/>
        </w:rPr>
      </w:pPr>
      <w:r w:rsidRPr="00917D76">
        <w:rPr>
          <w:b/>
          <w:bCs/>
        </w:rPr>
        <w:t xml:space="preserve">Com transmissão pela TV CRCPR no dia 6 de junho, evento contará com a presença de </w:t>
      </w:r>
      <w:proofErr w:type="spellStart"/>
      <w:r w:rsidRPr="00917D76">
        <w:rPr>
          <w:b/>
          <w:bCs/>
        </w:rPr>
        <w:t>Charmoniks</w:t>
      </w:r>
      <w:proofErr w:type="spellEnd"/>
      <w:r w:rsidRPr="00917D76">
        <w:rPr>
          <w:b/>
          <w:bCs/>
        </w:rPr>
        <w:t xml:space="preserve"> </w:t>
      </w:r>
      <w:proofErr w:type="spellStart"/>
      <w:r w:rsidRPr="00917D76">
        <w:rPr>
          <w:b/>
          <w:bCs/>
        </w:rPr>
        <w:t>Heuer</w:t>
      </w:r>
      <w:proofErr w:type="spellEnd"/>
      <w:r w:rsidRPr="00917D76">
        <w:rPr>
          <w:b/>
          <w:bCs/>
        </w:rPr>
        <w:t xml:space="preserve"> e Andréa Barcellos </w:t>
      </w:r>
      <w:proofErr w:type="spellStart"/>
      <w:r w:rsidRPr="00917D76">
        <w:rPr>
          <w:b/>
          <w:bCs/>
        </w:rPr>
        <w:t>Gauté</w:t>
      </w:r>
      <w:proofErr w:type="spellEnd"/>
    </w:p>
    <w:p w14:paraId="42DED455" w14:textId="77777777" w:rsidR="00917D76" w:rsidRPr="004B42E1" w:rsidRDefault="00917D76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17" w:history="1">
        <w:r w:rsidRPr="004B42E1">
          <w:rPr>
            <w:rStyle w:val="Hyperlink"/>
            <w:b/>
            <w:bCs/>
          </w:rPr>
          <w:t>Presidente do CRCPR ministra palestra na FAE São José dos Pinhais</w:t>
        </w:r>
      </w:hyperlink>
    </w:p>
    <w:p w14:paraId="798496D2" w14:textId="77777777" w:rsidR="00917D76" w:rsidRPr="004B42E1" w:rsidRDefault="00917D76" w:rsidP="00917D76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Everson Luiz Breda Carlin falou sobre Recuperação Judicial</w:t>
      </w:r>
    </w:p>
    <w:p w14:paraId="40E9A7E4" w14:textId="20B225E9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18" w:history="1">
        <w:r w:rsidRPr="004B42E1">
          <w:rPr>
            <w:rStyle w:val="Hyperlink"/>
            <w:b/>
            <w:bCs/>
          </w:rPr>
          <w:t>CRCPR em Sua Região Paranavaí: “Negligenciar a gestão de pessoas é ir na contramão do que esperamos como resultado dos negócios”, diz palestrante do evento</w:t>
        </w:r>
      </w:hyperlink>
    </w:p>
    <w:p w14:paraId="41C9B330" w14:textId="138E800C" w:rsidR="006C5B17" w:rsidRPr="004B42E1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lastRenderedPageBreak/>
        <w:t>“Entre números, pessoas!” será tema de palestra no dia 10 de junho. As inscrições estão abertas</w:t>
      </w:r>
    </w:p>
    <w:p w14:paraId="3B0A8F62" w14:textId="471101B3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 </w:t>
      </w:r>
      <w:hyperlink r:id="rId19" w:history="1">
        <w:r w:rsidRPr="004B42E1">
          <w:rPr>
            <w:rStyle w:val="Hyperlink"/>
            <w:b/>
            <w:bCs/>
          </w:rPr>
          <w:t>No dia 12/6, lançamento da Escola Técnica ESG falará sobre aplicação de normas de sustentabilidade</w:t>
        </w:r>
      </w:hyperlink>
    </w:p>
    <w:p w14:paraId="55119385" w14:textId="23BE3872" w:rsidR="006C5B17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Live “Introdução ao IFRS S1 e IFRS S2” será transmitida na TV CRCPR</w:t>
      </w:r>
    </w:p>
    <w:p w14:paraId="6AD7B82D" w14:textId="77777777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20" w:history="1">
        <w:r w:rsidRPr="004B42E1">
          <w:rPr>
            <w:rStyle w:val="Hyperlink"/>
            <w:b/>
            <w:bCs/>
          </w:rPr>
          <w:t>Aprovados no Exame de Suficiência 2025.1 têm direito a 75% de desconto na primeira anuidade do CRCPR</w:t>
        </w:r>
      </w:hyperlink>
    </w:p>
    <w:p w14:paraId="70C19114" w14:textId="77777777" w:rsidR="004B42E1" w:rsidRPr="004B42E1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Lista oficial de aprovados está disponível no site da FGV</w:t>
      </w:r>
    </w:p>
    <w:p w14:paraId="221AC019" w14:textId="523C92BD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21" w:history="1">
        <w:r w:rsidRPr="004B42E1">
          <w:rPr>
            <w:rStyle w:val="Hyperlink"/>
            <w:b/>
            <w:bCs/>
          </w:rPr>
          <w:t>Curitiba sedia 10º Fórum do Terceiro Setor em julho</w:t>
        </w:r>
      </w:hyperlink>
    </w:p>
    <w:p w14:paraId="6F5E6ADC" w14:textId="391603D5" w:rsidR="006C5B17" w:rsidRPr="004B42E1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Com ingressos solidários e pontuação no PEPC-CFC, evento aborda contabilidade, legislação e impactos da Reforma Tributária nas entidades do setor</w:t>
      </w:r>
    </w:p>
    <w:p w14:paraId="5B659EDA" w14:textId="77777777" w:rsidR="006C5B17" w:rsidRPr="006C5B17" w:rsidRDefault="006C5B17" w:rsidP="006C5B17">
      <w:pPr>
        <w:pStyle w:val="PargrafodaLista"/>
        <w:numPr>
          <w:ilvl w:val="0"/>
          <w:numId w:val="24"/>
        </w:numPr>
        <w:rPr>
          <w:b/>
          <w:bCs/>
        </w:rPr>
      </w:pPr>
      <w:hyperlink r:id="rId22" w:history="1">
        <w:r w:rsidRPr="006C5B17">
          <w:rPr>
            <w:rStyle w:val="Hyperlink"/>
            <w:b/>
            <w:bCs/>
          </w:rPr>
          <w:t>2ª edição do Exame de Suficiência 2025: inscrições abertas</w:t>
        </w:r>
      </w:hyperlink>
    </w:p>
    <w:p w14:paraId="648BF6CC" w14:textId="77777777" w:rsid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A prova será realizada na modalidade presencial, no dia 14 de setembro</w:t>
      </w:r>
    </w:p>
    <w:p w14:paraId="4E4FE977" w14:textId="77777777" w:rsidR="00917D76" w:rsidRPr="006C5B17" w:rsidRDefault="00917D76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23" w:history="1">
        <w:r w:rsidRPr="006C5B17">
          <w:rPr>
            <w:rStyle w:val="Hyperlink"/>
            <w:b/>
            <w:bCs/>
          </w:rPr>
          <w:t>Seminário de Contabilidade Rural em Guarapuava: confira programação</w:t>
        </w:r>
      </w:hyperlink>
    </w:p>
    <w:p w14:paraId="6ABC527E" w14:textId="77777777" w:rsidR="00917D76" w:rsidRPr="006C5B17" w:rsidRDefault="00917D76" w:rsidP="00917D76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Nova edição do evento em julho valerá 7 pontos no PEPC-CFC para diversas funções</w:t>
      </w:r>
    </w:p>
    <w:p w14:paraId="458954B4" w14:textId="5CAEA453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24" w:history="1">
        <w:r w:rsidRPr="004B42E1">
          <w:rPr>
            <w:rStyle w:val="Hyperlink"/>
            <w:b/>
            <w:bCs/>
          </w:rPr>
          <w:t>Feira Universo UFPR 2025 acontece nesta semana</w:t>
        </w:r>
      </w:hyperlink>
    </w:p>
    <w:p w14:paraId="40835595" w14:textId="77777777" w:rsidR="004B42E1" w:rsidRPr="004B42E1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CRCPR estará no estande do curso de Ciências Contábeis, trazendo aos estudantes informações relevantes sobre a promissora carreira contábil</w:t>
      </w:r>
    </w:p>
    <w:p w14:paraId="70D47205" w14:textId="3264F367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25" w:history="1">
        <w:r w:rsidRPr="004B42E1">
          <w:rPr>
            <w:rStyle w:val="Hyperlink"/>
            <w:b/>
            <w:bCs/>
          </w:rPr>
          <w:t>Garanta acesso ao Ebook exclusivo da Comissão CRCPR Inova: “Transformação digital descomplicada”</w:t>
        </w:r>
      </w:hyperlink>
    </w:p>
    <w:p w14:paraId="03B0A258" w14:textId="5120B60A" w:rsidR="006C5B17" w:rsidRPr="004B42E1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Material será disponibilizado aos participantes da Escola Técnica CRCPR, do dia 28/5</w:t>
      </w:r>
    </w:p>
    <w:p w14:paraId="1DA34AC3" w14:textId="77777777" w:rsidR="006C5B17" w:rsidRPr="006C5B17" w:rsidRDefault="006C5B17" w:rsidP="006C5B17">
      <w:pPr>
        <w:pStyle w:val="PargrafodaLista"/>
        <w:numPr>
          <w:ilvl w:val="0"/>
          <w:numId w:val="24"/>
        </w:numPr>
        <w:rPr>
          <w:b/>
          <w:bCs/>
        </w:rPr>
      </w:pPr>
      <w:hyperlink r:id="rId26" w:history="1">
        <w:r w:rsidRPr="006C5B17">
          <w:rPr>
            <w:rStyle w:val="Hyperlink"/>
            <w:b/>
            <w:bCs/>
          </w:rPr>
          <w:t>Exame de Suficiência nº 1/2025 – Emissão da Certidão de Aprovação</w:t>
        </w:r>
      </w:hyperlink>
    </w:p>
    <w:p w14:paraId="1C77CEC5" w14:textId="77777777" w:rsid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Ao todo,19.078 foram aprovados em todo o Brasil</w:t>
      </w:r>
    </w:p>
    <w:p w14:paraId="414B84C9" w14:textId="77777777" w:rsidR="00917D76" w:rsidRPr="00406A4E" w:rsidRDefault="00917D76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27" w:history="1">
        <w:r w:rsidRPr="00406A4E">
          <w:rPr>
            <w:rStyle w:val="Hyperlink"/>
            <w:b/>
            <w:bCs/>
          </w:rPr>
          <w:t>Em 28/5, Escola Técnica CRCPR falará sobre transformações digitais na contabilidade e disponibilizará ebook exclusivo</w:t>
        </w:r>
      </w:hyperlink>
    </w:p>
    <w:p w14:paraId="34059067" w14:textId="77777777" w:rsidR="00917D76" w:rsidRPr="00917D76" w:rsidRDefault="00917D76" w:rsidP="00917D76">
      <w:pPr>
        <w:pStyle w:val="PargrafodaLista"/>
        <w:ind w:left="1080"/>
        <w:rPr>
          <w:b/>
          <w:bCs/>
        </w:rPr>
      </w:pPr>
      <w:r w:rsidRPr="00917D76">
        <w:rPr>
          <w:b/>
          <w:bCs/>
        </w:rPr>
        <w:t>Assista ainda à gravação do dia 21/5, com a RFB sobre “Elaboração e Entrega da Declaração IRPF 2025– Reta Final” </w:t>
      </w:r>
    </w:p>
    <w:p w14:paraId="507B89C3" w14:textId="6990485C" w:rsidR="006C5B17" w:rsidRPr="006C5B17" w:rsidRDefault="006C5B17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28" w:history="1">
        <w:r w:rsidRPr="006C5B17">
          <w:rPr>
            <w:rStyle w:val="Hyperlink"/>
            <w:b/>
            <w:bCs/>
          </w:rPr>
          <w:t>Quer ministrar cursos pelo CRCPR? Edital de credenciamento está aberto</w:t>
        </w:r>
      </w:hyperlink>
    </w:p>
    <w:p w14:paraId="2E60D1FC" w14:textId="77777777" w:rsidR="006C5B17" w:rsidRP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Empresas também podem apoiar eventos do CRCPR por meio de edital de patrocínio já disponível</w:t>
      </w:r>
    </w:p>
    <w:p w14:paraId="25FE4904" w14:textId="3F902A05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hyperlink r:id="rId29" w:history="1">
        <w:r w:rsidRPr="004B42E1">
          <w:rPr>
            <w:rStyle w:val="Hyperlink"/>
            <w:b/>
            <w:bCs/>
          </w:rPr>
          <w:t>Grupo de Estudos de Perícia Contábil do CRCPR realizou novo encontro, em maio</w:t>
        </w:r>
      </w:hyperlink>
    </w:p>
    <w:p w14:paraId="71155F68" w14:textId="05EF0764" w:rsidR="006C5B17" w:rsidRPr="004B42E1" w:rsidRDefault="004B42E1" w:rsidP="004B42E1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Apresentação abordou Fundo Pasep e foi conduzida por Mauro Pacheco</w:t>
      </w:r>
    </w:p>
    <w:p w14:paraId="5E10CE5A" w14:textId="77777777" w:rsidR="006C5B17" w:rsidRPr="006C5B17" w:rsidRDefault="006C5B17" w:rsidP="006C5B17">
      <w:pPr>
        <w:pStyle w:val="PargrafodaLista"/>
        <w:numPr>
          <w:ilvl w:val="0"/>
          <w:numId w:val="24"/>
        </w:numPr>
        <w:rPr>
          <w:b/>
          <w:bCs/>
        </w:rPr>
      </w:pPr>
      <w:hyperlink r:id="rId30" w:history="1">
        <w:r w:rsidRPr="006C5B17">
          <w:rPr>
            <w:rStyle w:val="Hyperlink"/>
            <w:b/>
            <w:bCs/>
          </w:rPr>
          <w:t>CFC disponibiliza série de lives sobre a Norma Brasileira de Contabilidade Eleitoral TPE 01/2024</w:t>
        </w:r>
      </w:hyperlink>
    </w:p>
    <w:p w14:paraId="74F8104B" w14:textId="2BB89662" w:rsidR="006C5B17" w:rsidRP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Representante do CRCPR na Comissão de Contabilidade Eleitoral e Partidária do CFC enriqueceu o debate</w:t>
      </w:r>
    </w:p>
    <w:p w14:paraId="7AE3B114" w14:textId="1FA04A1E" w:rsidR="004B42E1" w:rsidRPr="004B42E1" w:rsidRDefault="004B42E1" w:rsidP="004B42E1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 </w:t>
      </w:r>
      <w:hyperlink r:id="rId31" w:history="1">
        <w:r w:rsidRPr="004B42E1">
          <w:rPr>
            <w:rStyle w:val="Hyperlink"/>
            <w:b/>
            <w:bCs/>
          </w:rPr>
          <w:t>Espaço das Comissões CRCPR</w:t>
        </w:r>
      </w:hyperlink>
    </w:p>
    <w:p w14:paraId="1A01ABDD" w14:textId="19DB8ACA" w:rsidR="006C5B17" w:rsidRPr="009F66FA" w:rsidRDefault="004B42E1" w:rsidP="009F66FA">
      <w:pPr>
        <w:pStyle w:val="PargrafodaLista"/>
        <w:ind w:left="1080"/>
        <w:rPr>
          <w:b/>
          <w:bCs/>
        </w:rPr>
      </w:pPr>
      <w:r w:rsidRPr="004B42E1">
        <w:rPr>
          <w:b/>
          <w:bCs/>
        </w:rPr>
        <w:t>Informativo sobre a agenda de atividades das Comissões de Trabalho do CRCPR</w:t>
      </w:r>
    </w:p>
    <w:p w14:paraId="748FE61E" w14:textId="59254A15" w:rsidR="006C5B17" w:rsidRPr="006C5B17" w:rsidRDefault="006C5B17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32" w:history="1">
        <w:r w:rsidRPr="006C5B17">
          <w:rPr>
            <w:rStyle w:val="Hyperlink"/>
            <w:b/>
            <w:bCs/>
          </w:rPr>
          <w:t>Fórum Nacional de Auditoria e Perícia Contábil reuniu especialistas em Brasília</w:t>
        </w:r>
      </w:hyperlink>
    </w:p>
    <w:p w14:paraId="4F7BF6EC" w14:textId="77777777" w:rsidR="006C5B17" w:rsidRP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 xml:space="preserve">O evento foi promovido pela FBC, com o apoio do CFC, do Ibracon, do </w:t>
      </w:r>
      <w:proofErr w:type="spellStart"/>
      <w:r w:rsidRPr="006C5B17">
        <w:rPr>
          <w:b/>
          <w:bCs/>
        </w:rPr>
        <w:t>Inpecon</w:t>
      </w:r>
      <w:proofErr w:type="spellEnd"/>
      <w:r w:rsidRPr="006C5B17">
        <w:rPr>
          <w:b/>
          <w:bCs/>
        </w:rPr>
        <w:t xml:space="preserve"> e da </w:t>
      </w:r>
      <w:proofErr w:type="spellStart"/>
      <w:r w:rsidRPr="006C5B17">
        <w:rPr>
          <w:b/>
          <w:bCs/>
        </w:rPr>
        <w:t>Febrapam</w:t>
      </w:r>
      <w:proofErr w:type="spellEnd"/>
    </w:p>
    <w:p w14:paraId="2F6A5894" w14:textId="39645B00" w:rsidR="00C17853" w:rsidRPr="00C17853" w:rsidRDefault="00C17853" w:rsidP="00917D76">
      <w:pPr>
        <w:pStyle w:val="PargrafodaLista"/>
        <w:numPr>
          <w:ilvl w:val="0"/>
          <w:numId w:val="24"/>
        </w:numPr>
        <w:rPr>
          <w:b/>
          <w:bCs/>
        </w:rPr>
      </w:pPr>
      <w:hyperlink r:id="rId33" w:history="1">
        <w:r w:rsidRPr="00C17853">
          <w:rPr>
            <w:rStyle w:val="Hyperlink"/>
            <w:b/>
            <w:bCs/>
          </w:rPr>
          <w:t>Artigo: Antônio Carlos Pedroso de Siqueira fala sobre Governança Corporativa, Auditoria e Transparência (Parte 1)</w:t>
        </w:r>
      </w:hyperlink>
    </w:p>
    <w:p w14:paraId="1DD4E6A8" w14:textId="77777777" w:rsidR="00C17853" w:rsidRPr="00C17853" w:rsidRDefault="00C17853" w:rsidP="00C17853">
      <w:pPr>
        <w:pStyle w:val="PargrafodaLista"/>
        <w:ind w:left="1080"/>
        <w:rPr>
          <w:b/>
          <w:bCs/>
        </w:rPr>
      </w:pPr>
      <w:r w:rsidRPr="00C17853">
        <w:rPr>
          <w:b/>
          <w:bCs/>
        </w:rPr>
        <w:t>Boletim de notícias da ACCPR, entidade que promove o desenvolvimento e a valorização da profissão contábil, além de fomentar a pesquisa e a atualização dos profissionais da área</w:t>
      </w:r>
    </w:p>
    <w:p w14:paraId="56ED64ED" w14:textId="77777777" w:rsidR="006C5B17" w:rsidRPr="006C5B17" w:rsidRDefault="006C5B17" w:rsidP="006C5B17">
      <w:pPr>
        <w:pStyle w:val="PargrafodaLista"/>
        <w:numPr>
          <w:ilvl w:val="0"/>
          <w:numId w:val="24"/>
        </w:numPr>
        <w:rPr>
          <w:b/>
          <w:bCs/>
        </w:rPr>
      </w:pPr>
      <w:hyperlink r:id="rId34" w:history="1">
        <w:r w:rsidRPr="006C5B17">
          <w:rPr>
            <w:rStyle w:val="Hyperlink"/>
            <w:b/>
            <w:bCs/>
          </w:rPr>
          <w:t>Porto Alegre (RS) será palco da XXXI Semana Contábil e Fiscal para Estados e Municípios</w:t>
        </w:r>
      </w:hyperlink>
    </w:p>
    <w:p w14:paraId="6C45C80A" w14:textId="70BE4252" w:rsidR="006C5B17" w:rsidRP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Encontro acontecerá entre os dias 23 e 27 de junho</w:t>
      </w:r>
    </w:p>
    <w:p w14:paraId="3400984A" w14:textId="77777777" w:rsidR="006C5B17" w:rsidRPr="006C5B17" w:rsidRDefault="006C5B17" w:rsidP="006C5B17">
      <w:pPr>
        <w:pStyle w:val="PargrafodaLista"/>
        <w:numPr>
          <w:ilvl w:val="0"/>
          <w:numId w:val="24"/>
        </w:numPr>
        <w:rPr>
          <w:b/>
          <w:bCs/>
        </w:rPr>
      </w:pPr>
      <w:hyperlink r:id="rId35" w:history="1">
        <w:r w:rsidRPr="006C5B17">
          <w:rPr>
            <w:rStyle w:val="Hyperlink"/>
            <w:b/>
            <w:bCs/>
          </w:rPr>
          <w:t>Pronunciamento técnico sobre IFRS 18 é discutido pelo CPC</w:t>
        </w:r>
      </w:hyperlink>
    </w:p>
    <w:p w14:paraId="15DF1B76" w14:textId="77777777" w:rsidR="006C5B17" w:rsidRPr="006C5B17" w:rsidRDefault="006C5B17" w:rsidP="006C5B17">
      <w:pPr>
        <w:pStyle w:val="PargrafodaLista"/>
        <w:ind w:left="1080"/>
        <w:rPr>
          <w:b/>
          <w:bCs/>
        </w:rPr>
      </w:pPr>
      <w:r w:rsidRPr="006C5B17">
        <w:rPr>
          <w:b/>
          <w:bCs/>
        </w:rPr>
        <w:t>Grupo espera que o novo pronunciamento técnico entre em audiência pública no fim de 2025</w:t>
      </w:r>
    </w:p>
    <w:p w14:paraId="493FB7E1" w14:textId="77777777" w:rsidR="006C5B17" w:rsidRPr="006C5B17" w:rsidRDefault="006C5B17" w:rsidP="006C5B17">
      <w:pPr>
        <w:rPr>
          <w:b/>
          <w:bCs/>
        </w:rPr>
      </w:pPr>
    </w:p>
    <w:p w14:paraId="6F98493C" w14:textId="77777777" w:rsidR="008C7B9D" w:rsidRDefault="008C7B9D" w:rsidP="00370DFF">
      <w:pPr>
        <w:rPr>
          <w:b/>
          <w:bCs/>
        </w:rPr>
      </w:pPr>
    </w:p>
    <w:sectPr w:rsidR="008C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7CC"/>
    <w:multiLevelType w:val="hybridMultilevel"/>
    <w:tmpl w:val="D0606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A49"/>
    <w:multiLevelType w:val="hybridMultilevel"/>
    <w:tmpl w:val="88CEDFF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F079A8"/>
    <w:multiLevelType w:val="hybridMultilevel"/>
    <w:tmpl w:val="BDFAD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1889"/>
    <w:multiLevelType w:val="hybridMultilevel"/>
    <w:tmpl w:val="DBB2D4AA"/>
    <w:lvl w:ilvl="0" w:tplc="AAB0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F66FD"/>
    <w:multiLevelType w:val="hybridMultilevel"/>
    <w:tmpl w:val="AFBA0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83FAC"/>
    <w:multiLevelType w:val="hybridMultilevel"/>
    <w:tmpl w:val="DD465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D4AC0"/>
    <w:multiLevelType w:val="hybridMultilevel"/>
    <w:tmpl w:val="F98E7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5221A"/>
    <w:multiLevelType w:val="hybridMultilevel"/>
    <w:tmpl w:val="DBBA0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8168E"/>
    <w:multiLevelType w:val="hybridMultilevel"/>
    <w:tmpl w:val="043A9658"/>
    <w:lvl w:ilvl="0" w:tplc="AAB0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D0351E"/>
    <w:multiLevelType w:val="hybridMultilevel"/>
    <w:tmpl w:val="CD48C238"/>
    <w:lvl w:ilvl="0" w:tplc="57444B9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8643A"/>
    <w:multiLevelType w:val="hybridMultilevel"/>
    <w:tmpl w:val="019622B6"/>
    <w:lvl w:ilvl="0" w:tplc="EECA4212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A53A75"/>
    <w:multiLevelType w:val="hybridMultilevel"/>
    <w:tmpl w:val="C3C87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D05BA"/>
    <w:multiLevelType w:val="hybridMultilevel"/>
    <w:tmpl w:val="66E6F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233CD"/>
    <w:multiLevelType w:val="hybridMultilevel"/>
    <w:tmpl w:val="116E1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E3233"/>
    <w:multiLevelType w:val="hybridMultilevel"/>
    <w:tmpl w:val="F61EA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E1BAD"/>
    <w:multiLevelType w:val="hybridMultilevel"/>
    <w:tmpl w:val="F596F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51BD6"/>
    <w:multiLevelType w:val="hybridMultilevel"/>
    <w:tmpl w:val="41165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C3170"/>
    <w:multiLevelType w:val="hybridMultilevel"/>
    <w:tmpl w:val="C3705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52B83"/>
    <w:multiLevelType w:val="hybridMultilevel"/>
    <w:tmpl w:val="D42C3626"/>
    <w:lvl w:ilvl="0" w:tplc="8E90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5B6A2D"/>
    <w:multiLevelType w:val="hybridMultilevel"/>
    <w:tmpl w:val="39782092"/>
    <w:lvl w:ilvl="0" w:tplc="8E90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2BF"/>
    <w:multiLevelType w:val="hybridMultilevel"/>
    <w:tmpl w:val="6E38B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048CE"/>
    <w:multiLevelType w:val="hybridMultilevel"/>
    <w:tmpl w:val="B5FE47A2"/>
    <w:lvl w:ilvl="0" w:tplc="AAB0B5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B01BA2"/>
    <w:multiLevelType w:val="hybridMultilevel"/>
    <w:tmpl w:val="4ACE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E05C4"/>
    <w:multiLevelType w:val="hybridMultilevel"/>
    <w:tmpl w:val="C3481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02722">
    <w:abstractNumId w:val="1"/>
  </w:num>
  <w:num w:numId="2" w16cid:durableId="1107507288">
    <w:abstractNumId w:val="11"/>
  </w:num>
  <w:num w:numId="3" w16cid:durableId="19932124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150671">
    <w:abstractNumId w:val="2"/>
  </w:num>
  <w:num w:numId="5" w16cid:durableId="2065792472">
    <w:abstractNumId w:val="4"/>
  </w:num>
  <w:num w:numId="6" w16cid:durableId="611672677">
    <w:abstractNumId w:val="0"/>
  </w:num>
  <w:num w:numId="7" w16cid:durableId="1413504979">
    <w:abstractNumId w:val="14"/>
  </w:num>
  <w:num w:numId="8" w16cid:durableId="2057198335">
    <w:abstractNumId w:val="7"/>
  </w:num>
  <w:num w:numId="9" w16cid:durableId="322009751">
    <w:abstractNumId w:val="13"/>
  </w:num>
  <w:num w:numId="10" w16cid:durableId="290405946">
    <w:abstractNumId w:val="23"/>
  </w:num>
  <w:num w:numId="11" w16cid:durableId="2047636331">
    <w:abstractNumId w:val="6"/>
  </w:num>
  <w:num w:numId="12" w16cid:durableId="1530802504">
    <w:abstractNumId w:val="8"/>
  </w:num>
  <w:num w:numId="13" w16cid:durableId="861549261">
    <w:abstractNumId w:val="3"/>
  </w:num>
  <w:num w:numId="14" w16cid:durableId="1549411636">
    <w:abstractNumId w:val="21"/>
  </w:num>
  <w:num w:numId="15" w16cid:durableId="1155806306">
    <w:abstractNumId w:val="15"/>
  </w:num>
  <w:num w:numId="16" w16cid:durableId="1727215675">
    <w:abstractNumId w:val="17"/>
  </w:num>
  <w:num w:numId="17" w16cid:durableId="2034073297">
    <w:abstractNumId w:val="20"/>
  </w:num>
  <w:num w:numId="18" w16cid:durableId="10302185">
    <w:abstractNumId w:val="16"/>
  </w:num>
  <w:num w:numId="19" w16cid:durableId="734158038">
    <w:abstractNumId w:val="12"/>
  </w:num>
  <w:num w:numId="20" w16cid:durableId="1759062015">
    <w:abstractNumId w:val="22"/>
  </w:num>
  <w:num w:numId="21" w16cid:durableId="1118766883">
    <w:abstractNumId w:val="10"/>
  </w:num>
  <w:num w:numId="22" w16cid:durableId="581646433">
    <w:abstractNumId w:val="9"/>
  </w:num>
  <w:num w:numId="23" w16cid:durableId="666135413">
    <w:abstractNumId w:val="18"/>
  </w:num>
  <w:num w:numId="24" w16cid:durableId="725615138">
    <w:abstractNumId w:val="19"/>
  </w:num>
  <w:num w:numId="25" w16cid:durableId="1064062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2D"/>
    <w:rsid w:val="0000765D"/>
    <w:rsid w:val="00015A14"/>
    <w:rsid w:val="00016219"/>
    <w:rsid w:val="0002018E"/>
    <w:rsid w:val="0002097B"/>
    <w:rsid w:val="00022BE9"/>
    <w:rsid w:val="00023A53"/>
    <w:rsid w:val="00033BD5"/>
    <w:rsid w:val="00037B05"/>
    <w:rsid w:val="0004135A"/>
    <w:rsid w:val="0004183B"/>
    <w:rsid w:val="00043629"/>
    <w:rsid w:val="00045753"/>
    <w:rsid w:val="00045B93"/>
    <w:rsid w:val="000468B3"/>
    <w:rsid w:val="00046A0F"/>
    <w:rsid w:val="00050DD7"/>
    <w:rsid w:val="000522FF"/>
    <w:rsid w:val="00072B88"/>
    <w:rsid w:val="00072E5F"/>
    <w:rsid w:val="000744CB"/>
    <w:rsid w:val="00083C86"/>
    <w:rsid w:val="00097827"/>
    <w:rsid w:val="000A6F7C"/>
    <w:rsid w:val="000A75CF"/>
    <w:rsid w:val="000B672A"/>
    <w:rsid w:val="000B6AF3"/>
    <w:rsid w:val="000D002B"/>
    <w:rsid w:val="000D3A61"/>
    <w:rsid w:val="000F5658"/>
    <w:rsid w:val="0010693E"/>
    <w:rsid w:val="00113467"/>
    <w:rsid w:val="001147A8"/>
    <w:rsid w:val="0012176B"/>
    <w:rsid w:val="00122ED2"/>
    <w:rsid w:val="0013390E"/>
    <w:rsid w:val="00142BA2"/>
    <w:rsid w:val="00165A14"/>
    <w:rsid w:val="00165AFA"/>
    <w:rsid w:val="00171E75"/>
    <w:rsid w:val="001724E0"/>
    <w:rsid w:val="00176161"/>
    <w:rsid w:val="00181A69"/>
    <w:rsid w:val="001852DA"/>
    <w:rsid w:val="00196D3B"/>
    <w:rsid w:val="001A21E5"/>
    <w:rsid w:val="001B78BC"/>
    <w:rsid w:val="001D64D9"/>
    <w:rsid w:val="001E4BB1"/>
    <w:rsid w:val="001F0BAA"/>
    <w:rsid w:val="001F2F91"/>
    <w:rsid w:val="001F58CC"/>
    <w:rsid w:val="002029B4"/>
    <w:rsid w:val="0020344F"/>
    <w:rsid w:val="00203531"/>
    <w:rsid w:val="00204199"/>
    <w:rsid w:val="00207A51"/>
    <w:rsid w:val="00210355"/>
    <w:rsid w:val="002132E5"/>
    <w:rsid w:val="0022291B"/>
    <w:rsid w:val="00225666"/>
    <w:rsid w:val="00225F23"/>
    <w:rsid w:val="0022685D"/>
    <w:rsid w:val="0022759F"/>
    <w:rsid w:val="00232D5F"/>
    <w:rsid w:val="00236626"/>
    <w:rsid w:val="00242EBF"/>
    <w:rsid w:val="00243169"/>
    <w:rsid w:val="00244157"/>
    <w:rsid w:val="002479C1"/>
    <w:rsid w:val="002729C9"/>
    <w:rsid w:val="00273CD4"/>
    <w:rsid w:val="002943BA"/>
    <w:rsid w:val="00296719"/>
    <w:rsid w:val="002968C0"/>
    <w:rsid w:val="002A1CCA"/>
    <w:rsid w:val="002A3453"/>
    <w:rsid w:val="002B4FF4"/>
    <w:rsid w:val="002D1E8E"/>
    <w:rsid w:val="002E1DDC"/>
    <w:rsid w:val="002E7F28"/>
    <w:rsid w:val="002F24D2"/>
    <w:rsid w:val="003002F3"/>
    <w:rsid w:val="00302603"/>
    <w:rsid w:val="00310C79"/>
    <w:rsid w:val="003136B9"/>
    <w:rsid w:val="00313BA7"/>
    <w:rsid w:val="00317B8D"/>
    <w:rsid w:val="00333117"/>
    <w:rsid w:val="00344554"/>
    <w:rsid w:val="0034558B"/>
    <w:rsid w:val="00356096"/>
    <w:rsid w:val="00370DFF"/>
    <w:rsid w:val="00374C65"/>
    <w:rsid w:val="00376D61"/>
    <w:rsid w:val="003820A4"/>
    <w:rsid w:val="00384598"/>
    <w:rsid w:val="003861E6"/>
    <w:rsid w:val="0038753D"/>
    <w:rsid w:val="00397DD6"/>
    <w:rsid w:val="003B4FA6"/>
    <w:rsid w:val="003D25A0"/>
    <w:rsid w:val="003D2E15"/>
    <w:rsid w:val="003D71E6"/>
    <w:rsid w:val="003E3BE2"/>
    <w:rsid w:val="00406A4E"/>
    <w:rsid w:val="00410A14"/>
    <w:rsid w:val="00417385"/>
    <w:rsid w:val="00437D9D"/>
    <w:rsid w:val="0044167D"/>
    <w:rsid w:val="00453490"/>
    <w:rsid w:val="00456019"/>
    <w:rsid w:val="004652CE"/>
    <w:rsid w:val="00465DC3"/>
    <w:rsid w:val="00473B60"/>
    <w:rsid w:val="0047597E"/>
    <w:rsid w:val="0049188F"/>
    <w:rsid w:val="004920A3"/>
    <w:rsid w:val="00494976"/>
    <w:rsid w:val="004A5790"/>
    <w:rsid w:val="004B08C2"/>
    <w:rsid w:val="004B42E1"/>
    <w:rsid w:val="004B6CE3"/>
    <w:rsid w:val="004C1AD9"/>
    <w:rsid w:val="004E0C85"/>
    <w:rsid w:val="004F0E09"/>
    <w:rsid w:val="004F2630"/>
    <w:rsid w:val="004F5A43"/>
    <w:rsid w:val="004F5F31"/>
    <w:rsid w:val="00502DC8"/>
    <w:rsid w:val="00502FD0"/>
    <w:rsid w:val="00507179"/>
    <w:rsid w:val="00510E19"/>
    <w:rsid w:val="00515B9E"/>
    <w:rsid w:val="00515E4B"/>
    <w:rsid w:val="00531D95"/>
    <w:rsid w:val="00541D1D"/>
    <w:rsid w:val="00543890"/>
    <w:rsid w:val="00544FF6"/>
    <w:rsid w:val="00547E2D"/>
    <w:rsid w:val="00554A13"/>
    <w:rsid w:val="00554B66"/>
    <w:rsid w:val="00557D18"/>
    <w:rsid w:val="00570DDC"/>
    <w:rsid w:val="005778A9"/>
    <w:rsid w:val="005810E8"/>
    <w:rsid w:val="005816E7"/>
    <w:rsid w:val="00581BF2"/>
    <w:rsid w:val="00584B16"/>
    <w:rsid w:val="00586F0A"/>
    <w:rsid w:val="00595197"/>
    <w:rsid w:val="005A1955"/>
    <w:rsid w:val="005A4A04"/>
    <w:rsid w:val="005B568B"/>
    <w:rsid w:val="005B5F58"/>
    <w:rsid w:val="005C1002"/>
    <w:rsid w:val="005C3959"/>
    <w:rsid w:val="005C4C57"/>
    <w:rsid w:val="005E224D"/>
    <w:rsid w:val="005F04E1"/>
    <w:rsid w:val="005F4514"/>
    <w:rsid w:val="00615EBA"/>
    <w:rsid w:val="00621DD6"/>
    <w:rsid w:val="00625CBF"/>
    <w:rsid w:val="00626D18"/>
    <w:rsid w:val="00627312"/>
    <w:rsid w:val="00631391"/>
    <w:rsid w:val="00636E74"/>
    <w:rsid w:val="006578BB"/>
    <w:rsid w:val="00665295"/>
    <w:rsid w:val="0067020A"/>
    <w:rsid w:val="00694F52"/>
    <w:rsid w:val="006A2041"/>
    <w:rsid w:val="006B73B4"/>
    <w:rsid w:val="006C5B17"/>
    <w:rsid w:val="006D0C35"/>
    <w:rsid w:val="006D3C2D"/>
    <w:rsid w:val="006D5B4E"/>
    <w:rsid w:val="006E344A"/>
    <w:rsid w:val="006E68A7"/>
    <w:rsid w:val="006F5805"/>
    <w:rsid w:val="0070176A"/>
    <w:rsid w:val="00706228"/>
    <w:rsid w:val="007142EA"/>
    <w:rsid w:val="007211A6"/>
    <w:rsid w:val="00725CC0"/>
    <w:rsid w:val="0073630D"/>
    <w:rsid w:val="00754D65"/>
    <w:rsid w:val="00756137"/>
    <w:rsid w:val="00771F79"/>
    <w:rsid w:val="0077325C"/>
    <w:rsid w:val="00775703"/>
    <w:rsid w:val="007757C2"/>
    <w:rsid w:val="0077625E"/>
    <w:rsid w:val="00784E77"/>
    <w:rsid w:val="007871BB"/>
    <w:rsid w:val="00793C75"/>
    <w:rsid w:val="007A0AA4"/>
    <w:rsid w:val="007A472C"/>
    <w:rsid w:val="007B2438"/>
    <w:rsid w:val="007B48DA"/>
    <w:rsid w:val="007B5DE1"/>
    <w:rsid w:val="007D4434"/>
    <w:rsid w:val="007D45C8"/>
    <w:rsid w:val="007D4E34"/>
    <w:rsid w:val="007E4330"/>
    <w:rsid w:val="007F2C67"/>
    <w:rsid w:val="00802874"/>
    <w:rsid w:val="00803E1A"/>
    <w:rsid w:val="00827C2A"/>
    <w:rsid w:val="00827CFB"/>
    <w:rsid w:val="008447FA"/>
    <w:rsid w:val="008457AF"/>
    <w:rsid w:val="00850FAC"/>
    <w:rsid w:val="00856714"/>
    <w:rsid w:val="00861CE3"/>
    <w:rsid w:val="0086286E"/>
    <w:rsid w:val="0087196E"/>
    <w:rsid w:val="00877B8F"/>
    <w:rsid w:val="008801F8"/>
    <w:rsid w:val="00880937"/>
    <w:rsid w:val="00895C8B"/>
    <w:rsid w:val="008A0BF3"/>
    <w:rsid w:val="008A7F3B"/>
    <w:rsid w:val="008B663C"/>
    <w:rsid w:val="008B78B8"/>
    <w:rsid w:val="008C6BE7"/>
    <w:rsid w:val="008C781E"/>
    <w:rsid w:val="008C7B9D"/>
    <w:rsid w:val="0090109D"/>
    <w:rsid w:val="00917455"/>
    <w:rsid w:val="00917D76"/>
    <w:rsid w:val="0092238C"/>
    <w:rsid w:val="00951546"/>
    <w:rsid w:val="009518FF"/>
    <w:rsid w:val="009549EB"/>
    <w:rsid w:val="009602DA"/>
    <w:rsid w:val="00961D9F"/>
    <w:rsid w:val="0097320D"/>
    <w:rsid w:val="0098580E"/>
    <w:rsid w:val="0098798D"/>
    <w:rsid w:val="0099137D"/>
    <w:rsid w:val="009914C2"/>
    <w:rsid w:val="00995BF0"/>
    <w:rsid w:val="009A0C6F"/>
    <w:rsid w:val="009A487E"/>
    <w:rsid w:val="009B1016"/>
    <w:rsid w:val="009B6E00"/>
    <w:rsid w:val="009C0D15"/>
    <w:rsid w:val="009C107B"/>
    <w:rsid w:val="009C4B5E"/>
    <w:rsid w:val="009C74FE"/>
    <w:rsid w:val="009D27E9"/>
    <w:rsid w:val="009D7282"/>
    <w:rsid w:val="009D77BC"/>
    <w:rsid w:val="009E09B3"/>
    <w:rsid w:val="009E2170"/>
    <w:rsid w:val="009E2768"/>
    <w:rsid w:val="009E6030"/>
    <w:rsid w:val="009E7A49"/>
    <w:rsid w:val="009F66FA"/>
    <w:rsid w:val="009F6FC5"/>
    <w:rsid w:val="009F7CF7"/>
    <w:rsid w:val="00A1252B"/>
    <w:rsid w:val="00A26EBC"/>
    <w:rsid w:val="00A3467D"/>
    <w:rsid w:val="00A52D5E"/>
    <w:rsid w:val="00A55A40"/>
    <w:rsid w:val="00A5637D"/>
    <w:rsid w:val="00A57585"/>
    <w:rsid w:val="00A62F34"/>
    <w:rsid w:val="00A74E96"/>
    <w:rsid w:val="00A76D13"/>
    <w:rsid w:val="00A85722"/>
    <w:rsid w:val="00A91779"/>
    <w:rsid w:val="00AA16C2"/>
    <w:rsid w:val="00AA3C39"/>
    <w:rsid w:val="00AB13E7"/>
    <w:rsid w:val="00AC3ECA"/>
    <w:rsid w:val="00AD2C01"/>
    <w:rsid w:val="00AD547C"/>
    <w:rsid w:val="00AE0574"/>
    <w:rsid w:val="00AE30AE"/>
    <w:rsid w:val="00AF258D"/>
    <w:rsid w:val="00AF411E"/>
    <w:rsid w:val="00B016C4"/>
    <w:rsid w:val="00B023CB"/>
    <w:rsid w:val="00B063F5"/>
    <w:rsid w:val="00B2064D"/>
    <w:rsid w:val="00B27321"/>
    <w:rsid w:val="00B34B22"/>
    <w:rsid w:val="00B35D09"/>
    <w:rsid w:val="00B62673"/>
    <w:rsid w:val="00B753A1"/>
    <w:rsid w:val="00B82415"/>
    <w:rsid w:val="00B87064"/>
    <w:rsid w:val="00B96A74"/>
    <w:rsid w:val="00BA1C34"/>
    <w:rsid w:val="00BB72FB"/>
    <w:rsid w:val="00BC391A"/>
    <w:rsid w:val="00BC42B6"/>
    <w:rsid w:val="00BD31FD"/>
    <w:rsid w:val="00BE1CD7"/>
    <w:rsid w:val="00C063DB"/>
    <w:rsid w:val="00C17853"/>
    <w:rsid w:val="00C202C1"/>
    <w:rsid w:val="00C21128"/>
    <w:rsid w:val="00C247F9"/>
    <w:rsid w:val="00C2519E"/>
    <w:rsid w:val="00C267EE"/>
    <w:rsid w:val="00C33983"/>
    <w:rsid w:val="00C33EC1"/>
    <w:rsid w:val="00C342F7"/>
    <w:rsid w:val="00C53D04"/>
    <w:rsid w:val="00C6170A"/>
    <w:rsid w:val="00C61EFB"/>
    <w:rsid w:val="00C849F9"/>
    <w:rsid w:val="00C875D3"/>
    <w:rsid w:val="00C92F7D"/>
    <w:rsid w:val="00C93F61"/>
    <w:rsid w:val="00CA3142"/>
    <w:rsid w:val="00CD09BA"/>
    <w:rsid w:val="00CE276C"/>
    <w:rsid w:val="00CE6CA0"/>
    <w:rsid w:val="00D0536E"/>
    <w:rsid w:val="00D06EF1"/>
    <w:rsid w:val="00D12609"/>
    <w:rsid w:val="00D15D91"/>
    <w:rsid w:val="00D17F2C"/>
    <w:rsid w:val="00D2352C"/>
    <w:rsid w:val="00D23B8F"/>
    <w:rsid w:val="00D42103"/>
    <w:rsid w:val="00D421BA"/>
    <w:rsid w:val="00D50EB7"/>
    <w:rsid w:val="00D63AC4"/>
    <w:rsid w:val="00D63FD1"/>
    <w:rsid w:val="00D66B8C"/>
    <w:rsid w:val="00D779E3"/>
    <w:rsid w:val="00D816EF"/>
    <w:rsid w:val="00D87131"/>
    <w:rsid w:val="00D97247"/>
    <w:rsid w:val="00DA1DCC"/>
    <w:rsid w:val="00DA450C"/>
    <w:rsid w:val="00DB6793"/>
    <w:rsid w:val="00DB6F56"/>
    <w:rsid w:val="00DC4627"/>
    <w:rsid w:val="00DD05B2"/>
    <w:rsid w:val="00DD3AF5"/>
    <w:rsid w:val="00DE4ADD"/>
    <w:rsid w:val="00DE5232"/>
    <w:rsid w:val="00DF0F8B"/>
    <w:rsid w:val="00DF1AE7"/>
    <w:rsid w:val="00DF2424"/>
    <w:rsid w:val="00DF51C8"/>
    <w:rsid w:val="00DF5B17"/>
    <w:rsid w:val="00DF5EC9"/>
    <w:rsid w:val="00E006AB"/>
    <w:rsid w:val="00E01126"/>
    <w:rsid w:val="00E07046"/>
    <w:rsid w:val="00E07224"/>
    <w:rsid w:val="00E14B5A"/>
    <w:rsid w:val="00E20DA8"/>
    <w:rsid w:val="00E216BB"/>
    <w:rsid w:val="00E47CBE"/>
    <w:rsid w:val="00E634D9"/>
    <w:rsid w:val="00E64A00"/>
    <w:rsid w:val="00E74A5E"/>
    <w:rsid w:val="00E75BC8"/>
    <w:rsid w:val="00E77A2E"/>
    <w:rsid w:val="00E814A0"/>
    <w:rsid w:val="00E840D9"/>
    <w:rsid w:val="00EA786B"/>
    <w:rsid w:val="00EA78DB"/>
    <w:rsid w:val="00EB454B"/>
    <w:rsid w:val="00EB5E48"/>
    <w:rsid w:val="00EB668D"/>
    <w:rsid w:val="00EB7EC8"/>
    <w:rsid w:val="00EC5C06"/>
    <w:rsid w:val="00ED24DE"/>
    <w:rsid w:val="00ED2803"/>
    <w:rsid w:val="00ED3FE8"/>
    <w:rsid w:val="00EE176A"/>
    <w:rsid w:val="00EE52CA"/>
    <w:rsid w:val="00EF286B"/>
    <w:rsid w:val="00EF62B5"/>
    <w:rsid w:val="00EF6496"/>
    <w:rsid w:val="00F42ED4"/>
    <w:rsid w:val="00F60389"/>
    <w:rsid w:val="00F630DA"/>
    <w:rsid w:val="00F74212"/>
    <w:rsid w:val="00F77706"/>
    <w:rsid w:val="00F80018"/>
    <w:rsid w:val="00F80D8A"/>
    <w:rsid w:val="00F83FFE"/>
    <w:rsid w:val="00F97D8B"/>
    <w:rsid w:val="00FA23C0"/>
    <w:rsid w:val="00FA546C"/>
    <w:rsid w:val="00FB0576"/>
    <w:rsid w:val="00FB5089"/>
    <w:rsid w:val="00FC2E17"/>
    <w:rsid w:val="00FD02C9"/>
    <w:rsid w:val="00FD4C8C"/>
    <w:rsid w:val="00FD6775"/>
    <w:rsid w:val="00FE5D02"/>
    <w:rsid w:val="00FF376D"/>
    <w:rsid w:val="4538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5FB8"/>
  <w15:chartTrackingRefBased/>
  <w15:docId w15:val="{A903EB02-DF84-4813-BFFD-72C8A5CF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3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D3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3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D3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C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C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3C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3C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3C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3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3C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3C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0DF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2F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170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4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3.crcpr.org.br/crcpr/noticias/presidente-do-crcpr-ministrara-palestra-no-conselho-de-administracao" TargetMode="External"/><Relationship Id="rId18" Type="http://schemas.openxmlformats.org/officeDocument/2006/relationships/hyperlink" Target="https://www3.crcpr.org.br/crcpr/noticias/crcpr-em-sua-regiao-paranavai-negligenciar-a-gestao-de-pessoas-e-ir-na-contramao-do-que-esperamos-como-resultado-dos-negocios-diz-palestrante-do-evento" TargetMode="External"/><Relationship Id="rId26" Type="http://schemas.openxmlformats.org/officeDocument/2006/relationships/hyperlink" Target="https://www3.crcpr.org.br/crcpr/noticias/exame-de-suficiencia-n-1-2025-emissao-da-certidao-de-aprovacao" TargetMode="External"/><Relationship Id="rId21" Type="http://schemas.openxmlformats.org/officeDocument/2006/relationships/hyperlink" Target="https://www3.crcpr.org.br/crcpr/noticias/curitiba-sedia-10-forum-do-terceiro-setor-em-julho" TargetMode="External"/><Relationship Id="rId34" Type="http://schemas.openxmlformats.org/officeDocument/2006/relationships/hyperlink" Target="https://www3.crcpr.org.br/crcpr/noticias/porto-alegre-rs-sera-palco-da-xxxi-semana-contabil-e-fiscal-para-estados-e-municipio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3.crcpr.org.br/crcpr/noticias/relato-integrado-do-crcpr-referente-ao-exercicio-de-2024-ja-esta-disponivel-" TargetMode="External"/><Relationship Id="rId17" Type="http://schemas.openxmlformats.org/officeDocument/2006/relationships/hyperlink" Target="https://www3.crcpr.org.br/crcpr/noticias/presidente-do-crcpr-ministra-palestra-na-fae-sao-jose-dos-pinhais" TargetMode="External"/><Relationship Id="rId25" Type="http://schemas.openxmlformats.org/officeDocument/2006/relationships/hyperlink" Target="https://www3.crcpr.org.br/crcpr/noticias/garanta-acesso-ao-ebook-exclusivo-da-comissao-crcpr-inova-transformacao-digital-descomplicada" TargetMode="External"/><Relationship Id="rId33" Type="http://schemas.openxmlformats.org/officeDocument/2006/relationships/hyperlink" Target="https://www3.crcpr.org.br/crcpr/noticias/artigo-antonio-carlos-pedroso-de-siqueira-fala-sobre-governanca-corporativa-auditoria-e-transparencia-parte-1-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3.crcpr.org.br/crcpr/noticias/promover-inclusao-e-mais-do-que-contratar-pessoas-diversas-e-garantir-que-elas-fiquem-crescam-e-se-sintam-parte-declara-palestrante-do-diversifica-contabil-" TargetMode="External"/><Relationship Id="rId20" Type="http://schemas.openxmlformats.org/officeDocument/2006/relationships/hyperlink" Target="https://www3.crcpr.org.br/crcpr/noticias/aprovados-no-exame-de-suficiencia-20251-tem-direito-a-75-de-desconto-na-primeira-anuidade-do-crcpr-" TargetMode="External"/><Relationship Id="rId29" Type="http://schemas.openxmlformats.org/officeDocument/2006/relationships/hyperlink" Target="https://www3.crcpr.org.br/crcpr/noticias/grupo-de-estudos-de-pericia-contabil-do-crcpr-realizou-novo-encontro-em-mai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3.crcpr.org.br/crcpr/conteudo/landing/comunidades/" TargetMode="External"/><Relationship Id="rId24" Type="http://schemas.openxmlformats.org/officeDocument/2006/relationships/hyperlink" Target="https://www3.crcpr.org.br/crcpr/noticias/feira-universo-ufpr-2025-acontece-nesta-semana" TargetMode="External"/><Relationship Id="rId32" Type="http://schemas.openxmlformats.org/officeDocument/2006/relationships/hyperlink" Target="https://www3.crcpr.org.br/crcpr/noticias/forum-nacional-de-auditoria-e-pericia-contabil-reuniu-especialistas-em-brasilia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3.crcpr.org.br/crcpr/noticias/na-proxima-semana-governanca-corporativa-ganha-destaque-em-live-da-tv-crcpr-com-foco-na-atuacao-da-auditoria" TargetMode="External"/><Relationship Id="rId23" Type="http://schemas.openxmlformats.org/officeDocument/2006/relationships/hyperlink" Target="https://www3.crcpr.org.br/crcpr/noticias/seminario-de-contabilidade-rural-em-guarapuava-confira-programacao" TargetMode="External"/><Relationship Id="rId28" Type="http://schemas.openxmlformats.org/officeDocument/2006/relationships/hyperlink" Target="https://www3.crcpr.org.br/crcpr/noticias/quer-ministrar-cursos-pelo-crcpr-edital-de-credenciamento-esta-abert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3.crcpr.org.br/crcpr/noticias/www.ibracon.com.br/conferencia" TargetMode="External"/><Relationship Id="rId19" Type="http://schemas.openxmlformats.org/officeDocument/2006/relationships/hyperlink" Target="https://www3.crcpr.org.br/crcpr/noticias/no-dia-12-6-lancamento-da-escola-tecnica-esg-falara-sobre-aplicacao-de-normas-de-sustentabilidade-" TargetMode="External"/><Relationship Id="rId31" Type="http://schemas.openxmlformats.org/officeDocument/2006/relationships/hyperlink" Target="https://www3.crcpr.org.br/crcpr/noticias/espaco-das-comissoes-crcpr20052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2.cfc.org.br/sisweb/sgewebsgi/?_gl=1*p77u3g*_ga*NjMzMzczMDIuMTc0MjMyMTE0OA..*_ga_38VHCFH9HD*czE3NDc3Njc1MzIkbzE5JGcwJHQxNzQ3NzY3NTMyJGowJGwwJGgw" TargetMode="External"/><Relationship Id="rId14" Type="http://schemas.openxmlformats.org/officeDocument/2006/relationships/hyperlink" Target="https://www3.crcpr.org.br/crcpr/noticias/proximo-autor-parceiro-trara-guia-sobre-o-planejamento-plurianual-nesta-sexta-23" TargetMode="External"/><Relationship Id="rId22" Type="http://schemas.openxmlformats.org/officeDocument/2006/relationships/hyperlink" Target="https://www3.crcpr.org.br/crcpr/noticias/2-edicao-do-exame-de-suficiencia-2025-inscricoes-abertas" TargetMode="External"/><Relationship Id="rId27" Type="http://schemas.openxmlformats.org/officeDocument/2006/relationships/hyperlink" Target="https://www3.crcpr.org.br/crcpr/noticias/em-28-5-escola-tecnica-crcpr-falara-sobre-transformacoes-digitais-na-contabilidade-e-disponibilizara-ebook-exclusivo-" TargetMode="External"/><Relationship Id="rId30" Type="http://schemas.openxmlformats.org/officeDocument/2006/relationships/hyperlink" Target="https://www3.crcpr.org.br/crcpr/noticias/cfc-disponibiliza-serie-de-lives-sobre-a-norma-brasileira-de-contabilidade-eleitoral-tpe-01-2024" TargetMode="External"/><Relationship Id="rId35" Type="http://schemas.openxmlformats.org/officeDocument/2006/relationships/hyperlink" Target="https://www3.crcpr.org.br/crcpr/noticias/pronunciamento-tecnico-sobre-ifrs-18-e-discutido-pelo-cpc" TargetMode="External"/><Relationship Id="rId8" Type="http://schemas.openxmlformats.org/officeDocument/2006/relationships/hyperlink" Target="https://www2.crcpr.org.br/desenprofi/portal/eventos/detalhe/1573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ef52e1-38ac-40c9-a0e1-83da7acbc0f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545046D97F35438FDC90FA712DB536" ma:contentTypeVersion="18" ma:contentTypeDescription="Create a new document." ma:contentTypeScope="" ma:versionID="aa53f65c54869b0a096de763ea1e62f6">
  <xsd:schema xmlns:xsd="http://www.w3.org/2001/XMLSchema" xmlns:xs="http://www.w3.org/2001/XMLSchema" xmlns:p="http://schemas.microsoft.com/office/2006/metadata/properties" xmlns:ns3="7f2bcb83-4990-412f-b824-ecada4ccaea9" xmlns:ns4="c9ef52e1-38ac-40c9-a0e1-83da7acbc0f5" targetNamespace="http://schemas.microsoft.com/office/2006/metadata/properties" ma:root="true" ma:fieldsID="6a3beec41bef1550bf5e24531ef00ffc" ns3:_="" ns4:_="">
    <xsd:import namespace="7f2bcb83-4990-412f-b824-ecada4ccaea9"/>
    <xsd:import namespace="c9ef52e1-38ac-40c9-a0e1-83da7acbc0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bcb83-4990-412f-b824-ecada4ccae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f52e1-38ac-40c9-a0e1-83da7acbc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0F554-CC07-4968-895C-5BF8AC200D4D}">
  <ds:schemaRefs>
    <ds:schemaRef ds:uri="http://schemas.microsoft.com/office/2006/metadata/properties"/>
    <ds:schemaRef ds:uri="http://schemas.microsoft.com/office/infopath/2007/PartnerControls"/>
    <ds:schemaRef ds:uri="c9ef52e1-38ac-40c9-a0e1-83da7acbc0f5"/>
  </ds:schemaRefs>
</ds:datastoreItem>
</file>

<file path=customXml/itemProps2.xml><?xml version="1.0" encoding="utf-8"?>
<ds:datastoreItem xmlns:ds="http://schemas.openxmlformats.org/officeDocument/2006/customXml" ds:itemID="{1E75D7B7-A370-4077-95AD-6993E031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bcb83-4990-412f-b824-ecada4ccaea9"/>
    <ds:schemaRef ds:uri="c9ef52e1-38ac-40c9-a0e1-83da7acbc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B27045-05B4-4E69-8CA1-B592E48D9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1371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Oliveira Silva</dc:creator>
  <cp:keywords/>
  <dc:description/>
  <cp:lastModifiedBy>Karin Oliveira Silva</cp:lastModifiedBy>
  <cp:revision>8</cp:revision>
  <dcterms:created xsi:type="dcterms:W3CDTF">2025-05-16T19:48:00Z</dcterms:created>
  <dcterms:modified xsi:type="dcterms:W3CDTF">2025-05-21T17:35:00Z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0x010100CA545046D97F35438FDC90FA712DB536</vt:lpwstr>
  </property>
</Properties>
</file>